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A4" w:rsidRPr="0047401D" w:rsidRDefault="00616907" w:rsidP="0047401D">
      <w:pPr>
        <w:pStyle w:val="1"/>
        <w:bidi/>
        <w:spacing w:before="0" w:after="0" w:line="360" w:lineRule="auto"/>
        <w:rPr>
          <w:rFonts w:ascii="Tahoma" w:hAnsi="Tahoma" w:cs="Tahoma"/>
          <w:color w:val="FF0000"/>
          <w:kern w:val="0"/>
          <w:sz w:val="22"/>
          <w:szCs w:val="22"/>
          <w:rtl/>
        </w:rPr>
      </w:pPr>
      <w:bookmarkStart w:id="0" w:name="_GoBack"/>
      <w:bookmarkEnd w:id="0"/>
      <w:r w:rsidRPr="0047401D">
        <w:rPr>
          <w:rFonts w:ascii="Tahoma" w:hAnsi="Tahoma" w:cs="Tahoma"/>
          <w:color w:val="FF0000"/>
          <w:kern w:val="0"/>
          <w:sz w:val="22"/>
          <w:szCs w:val="22"/>
          <w:rtl/>
        </w:rPr>
        <w:t>השפעת תנאי סביבה על קצב הדיות</w:t>
      </w:r>
    </w:p>
    <w:p w:rsidR="00607938" w:rsidRPr="0047401D" w:rsidRDefault="00607938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683A19" w:rsidRDefault="00683A19" w:rsidP="0047401D">
      <w:pPr>
        <w:pStyle w:val="1"/>
        <w:bidi/>
        <w:spacing w:before="0" w:after="0" w:line="360" w:lineRule="auto"/>
        <w:jc w:val="center"/>
        <w:rPr>
          <w:rFonts w:ascii="Tahoma" w:hAnsi="Tahoma" w:cs="Tahoma"/>
          <w:color w:val="000080"/>
          <w:kern w:val="0"/>
          <w:sz w:val="22"/>
          <w:szCs w:val="22"/>
          <w:rtl/>
        </w:rPr>
      </w:pPr>
      <w:r w:rsidRPr="0047401D">
        <w:rPr>
          <w:rFonts w:ascii="Tahoma" w:hAnsi="Tahoma" w:cs="Tahoma"/>
          <w:color w:val="000080"/>
          <w:kern w:val="0"/>
          <w:sz w:val="22"/>
          <w:szCs w:val="22"/>
          <w:rtl/>
        </w:rPr>
        <w:t>שיח הרדוף</w:t>
      </w:r>
    </w:p>
    <w:p w:rsidR="00925C27" w:rsidRPr="00925C27" w:rsidRDefault="00925C27" w:rsidP="00925C27">
      <w:pPr>
        <w:bidi/>
        <w:rPr>
          <w:rtl/>
        </w:rPr>
      </w:pPr>
      <w:r>
        <w:rPr>
          <w:noProof/>
          <w:color w:val="333333"/>
        </w:rPr>
        <w:drawing>
          <wp:inline distT="0" distB="0" distL="0" distR="0">
            <wp:extent cx="4171950" cy="3171825"/>
            <wp:effectExtent l="0" t="0" r="0" b="9525"/>
            <wp:docPr id="2" name="תמונה 2" descr="צמח ההרד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צמח ההרדו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9" w:rsidRPr="0047401D" w:rsidRDefault="00683A19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D94B07" w:rsidRPr="0047401D" w:rsidRDefault="00D94B07" w:rsidP="0047401D">
      <w:pPr>
        <w:bidi/>
        <w:spacing w:line="360" w:lineRule="auto"/>
        <w:ind w:left="70" w:right="170"/>
        <w:rPr>
          <w:rFonts w:ascii="Tahoma" w:hAnsi="Tahoma" w:cs="Tahoma"/>
          <w:b/>
          <w:bCs/>
          <w:color w:val="008080"/>
          <w:sz w:val="22"/>
          <w:szCs w:val="22"/>
          <w:rtl/>
        </w:rPr>
      </w:pP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color w:val="0000FF"/>
          <w:sz w:val="22"/>
          <w:szCs w:val="22"/>
          <w:rtl/>
        </w:rPr>
      </w:pPr>
    </w:p>
    <w:p w:rsidR="00291CA4" w:rsidRPr="0047401D" w:rsidRDefault="00291CA4" w:rsidP="0047401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 xml:space="preserve">כמויות המים בהשקיה הן מרכיב משמעותי בהוצאותיו של החקלאי, והן נקבעות </w:t>
      </w:r>
      <w:r w:rsidR="00853088" w:rsidRPr="0047401D">
        <w:rPr>
          <w:rFonts w:ascii="Tahoma" w:hAnsi="Tahoma" w:cs="Tahoma"/>
          <w:sz w:val="22"/>
          <w:szCs w:val="22"/>
          <w:rtl/>
        </w:rPr>
        <w:t xml:space="preserve">בין היתר גם </w:t>
      </w:r>
      <w:r w:rsidRPr="0047401D">
        <w:rPr>
          <w:rFonts w:ascii="Tahoma" w:hAnsi="Tahoma" w:cs="Tahoma"/>
          <w:sz w:val="22"/>
          <w:szCs w:val="22"/>
          <w:rtl/>
        </w:rPr>
        <w:t>על</w:t>
      </w:r>
      <w:r w:rsidR="00AB3026" w:rsidRPr="0047401D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 xml:space="preserve">פי </w:t>
      </w:r>
      <w:r w:rsidR="00853088" w:rsidRPr="0047401D">
        <w:rPr>
          <w:rFonts w:ascii="Tahoma" w:hAnsi="Tahoma" w:cs="Tahoma"/>
          <w:sz w:val="22"/>
          <w:szCs w:val="22"/>
          <w:rtl/>
        </w:rPr>
        <w:t>קצב הדיות</w:t>
      </w:r>
      <w:r w:rsidR="002F0B96" w:rsidRPr="0047401D">
        <w:rPr>
          <w:rFonts w:ascii="Tahoma" w:hAnsi="Tahoma" w:cs="Tahoma"/>
          <w:sz w:val="22"/>
          <w:szCs w:val="22"/>
          <w:rtl/>
        </w:rPr>
        <w:t>.</w:t>
      </w:r>
      <w:r w:rsidR="00853088" w:rsidRPr="0047401D">
        <w:rPr>
          <w:rFonts w:ascii="Tahoma" w:hAnsi="Tahoma" w:cs="Tahoma"/>
          <w:sz w:val="22"/>
          <w:szCs w:val="22"/>
          <w:rtl/>
        </w:rPr>
        <w:t xml:space="preserve"> 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AB3026" w:rsidRPr="0047401D" w:rsidRDefault="00AB3026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291CA4" w:rsidRPr="0047401D">
        <w:rPr>
          <w:rFonts w:ascii="Tahoma" w:hAnsi="Tahoma" w:cs="Tahoma"/>
          <w:sz w:val="22"/>
          <w:szCs w:val="22"/>
          <w:rtl/>
        </w:rPr>
        <w:t>מה הקשר בין מידת הדיות ובין כמות המים הנדרשת בהשקיה</w:t>
      </w:r>
      <w:r w:rsidRPr="0047401D">
        <w:rPr>
          <w:rFonts w:ascii="Tahoma" w:hAnsi="Tahoma" w:cs="Tahoma"/>
          <w:sz w:val="22"/>
          <w:szCs w:val="22"/>
          <w:rtl/>
        </w:rPr>
        <w:t>?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color w:val="0000FF"/>
          <w:sz w:val="22"/>
          <w:szCs w:val="22"/>
          <w:rtl/>
        </w:rPr>
      </w:pPr>
      <w:r w:rsidRPr="0047401D">
        <w:rPr>
          <w:rFonts w:ascii="Tahoma" w:hAnsi="Tahoma" w:cs="Tahoma"/>
          <w:color w:val="0000FF"/>
          <w:sz w:val="22"/>
          <w:szCs w:val="22"/>
          <w:rtl/>
        </w:rPr>
        <w:t xml:space="preserve"> </w:t>
      </w:r>
    </w:p>
    <w:p w:rsidR="00291CA4" w:rsidRPr="0047401D" w:rsidRDefault="00291CA4" w:rsidP="0047401D">
      <w:pPr>
        <w:keepNext/>
        <w:keepLines/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תנאי הסביבה משפיעים על קצב הדיות.</w:t>
      </w:r>
      <w:r w:rsidRPr="0047401D">
        <w:rPr>
          <w:rFonts w:ascii="Tahoma" w:hAnsi="Tahoma" w:cs="Tahoma"/>
          <w:sz w:val="22"/>
          <w:szCs w:val="22"/>
          <w:rtl/>
        </w:rPr>
        <w:br/>
      </w:r>
      <w:r w:rsidR="00AB3026" w:rsidRPr="0047401D">
        <w:rPr>
          <w:rFonts w:ascii="Tahoma" w:hAnsi="Tahoma" w:cs="Tahoma"/>
          <w:sz w:val="22"/>
          <w:szCs w:val="22"/>
          <w:rtl/>
        </w:rPr>
        <w:t xml:space="preserve">כדי </w:t>
      </w:r>
      <w:r w:rsidRPr="0047401D">
        <w:rPr>
          <w:rFonts w:ascii="Tahoma" w:hAnsi="Tahoma" w:cs="Tahoma"/>
          <w:sz w:val="22"/>
          <w:szCs w:val="22"/>
          <w:rtl/>
        </w:rPr>
        <w:t xml:space="preserve">לבדוק איך </w:t>
      </w:r>
      <w:r w:rsidR="00AB3026" w:rsidRPr="0047401D">
        <w:rPr>
          <w:rFonts w:ascii="Tahoma" w:hAnsi="Tahoma" w:cs="Tahoma"/>
          <w:sz w:val="22"/>
          <w:szCs w:val="22"/>
          <w:rtl/>
        </w:rPr>
        <w:t>להוריד</w:t>
      </w:r>
      <w:r w:rsidRPr="0047401D">
        <w:rPr>
          <w:rFonts w:ascii="Tahoma" w:hAnsi="Tahoma" w:cs="Tahoma"/>
          <w:sz w:val="22"/>
          <w:szCs w:val="22"/>
          <w:rtl/>
        </w:rPr>
        <w:t xml:space="preserve"> את קצב הדיות, ובכך להקטין את כמויות המים להשקיה של צמחים</w:t>
      </w:r>
      <w:r w:rsidR="00AB3026" w:rsidRPr="0047401D">
        <w:rPr>
          <w:rFonts w:ascii="Tahoma" w:hAnsi="Tahoma" w:cs="Tahoma"/>
          <w:sz w:val="22"/>
          <w:szCs w:val="22"/>
          <w:rtl/>
        </w:rPr>
        <w:t xml:space="preserve">, </w:t>
      </w:r>
      <w:r w:rsidRPr="0047401D">
        <w:rPr>
          <w:rFonts w:ascii="Tahoma" w:hAnsi="Tahoma" w:cs="Tahoma"/>
          <w:sz w:val="22"/>
          <w:szCs w:val="22"/>
          <w:rtl/>
        </w:rPr>
        <w:t>בדקו את השפעתם של תנאים שונים על קצב הדיות (מ"ל לשנייה ליחידת שטח זהה)</w:t>
      </w:r>
      <w:r w:rsidR="00AB3026" w:rsidRPr="0047401D">
        <w:rPr>
          <w:rFonts w:ascii="Tahoma" w:hAnsi="Tahoma" w:cs="Tahoma"/>
          <w:sz w:val="22"/>
          <w:szCs w:val="22"/>
          <w:rtl/>
        </w:rPr>
        <w:t>. את הניסוי עשו על</w:t>
      </w:r>
      <w:r w:rsidRPr="0047401D">
        <w:rPr>
          <w:rFonts w:ascii="Tahoma" w:hAnsi="Tahoma" w:cs="Tahoma"/>
          <w:sz w:val="22"/>
          <w:szCs w:val="22"/>
          <w:rtl/>
        </w:rPr>
        <w:t xml:space="preserve"> שיחי הרדוף</w:t>
      </w:r>
      <w:r w:rsidR="00683A19" w:rsidRPr="0047401D">
        <w:rPr>
          <w:rFonts w:ascii="Tahoma" w:hAnsi="Tahoma" w:cs="Tahoma"/>
          <w:sz w:val="22"/>
          <w:szCs w:val="22"/>
          <w:rtl/>
        </w:rPr>
        <w:t>,</w:t>
      </w:r>
      <w:r w:rsidRPr="0047401D">
        <w:rPr>
          <w:rFonts w:ascii="Tahoma" w:hAnsi="Tahoma" w:cs="Tahoma"/>
          <w:sz w:val="22"/>
          <w:szCs w:val="22"/>
          <w:rtl/>
        </w:rPr>
        <w:t xml:space="preserve"> בשעות הבוקר.</w:t>
      </w:r>
      <w:r w:rsidRPr="0047401D">
        <w:rPr>
          <w:rFonts w:ascii="Tahoma" w:hAnsi="Tahoma" w:cs="Tahoma"/>
          <w:sz w:val="22"/>
          <w:szCs w:val="22"/>
          <w:rtl/>
        </w:rPr>
        <w:br/>
        <w:t xml:space="preserve">קצב הדיות </w:t>
      </w:r>
      <w:r w:rsidR="00683A19" w:rsidRPr="0047401D">
        <w:rPr>
          <w:rFonts w:ascii="Tahoma" w:hAnsi="Tahoma" w:cs="Tahoma"/>
          <w:sz w:val="22"/>
          <w:szCs w:val="22"/>
          <w:rtl/>
        </w:rPr>
        <w:t>נמדד</w:t>
      </w:r>
      <w:r w:rsidRPr="0047401D">
        <w:rPr>
          <w:rFonts w:ascii="Tahoma" w:hAnsi="Tahoma" w:cs="Tahoma"/>
          <w:sz w:val="22"/>
          <w:szCs w:val="22"/>
          <w:rtl/>
        </w:rPr>
        <w:t xml:space="preserve"> ב-42 שיחי הרדוף, שגודלו בשתי חממות, 21 שיחים בכל חממה.</w:t>
      </w:r>
    </w:p>
    <w:p w:rsidR="00291CA4" w:rsidRPr="0047401D" w:rsidRDefault="00291CA4" w:rsidP="0047401D">
      <w:pPr>
        <w:keepNext/>
        <w:keepLines/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בחממה אחת</w:t>
      </w:r>
      <w:r w:rsidR="00683A19" w:rsidRPr="0047401D">
        <w:rPr>
          <w:rFonts w:ascii="Tahoma" w:hAnsi="Tahoma" w:cs="Tahoma"/>
          <w:sz w:val="22"/>
          <w:szCs w:val="22"/>
          <w:rtl/>
        </w:rPr>
        <w:t>,</w:t>
      </w:r>
      <w:r w:rsidRPr="0047401D">
        <w:rPr>
          <w:rFonts w:ascii="Tahoma" w:hAnsi="Tahoma" w:cs="Tahoma"/>
          <w:sz w:val="22"/>
          <w:szCs w:val="22"/>
          <w:rtl/>
        </w:rPr>
        <w:t xml:space="preserve"> טמפרטורת הסביבה הייתה</w:t>
      </w:r>
      <w:r w:rsidR="00683A19" w:rsidRPr="0047401D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</w:rPr>
        <w:sym w:font="Symbol" w:char="F0B0"/>
      </w:r>
      <w:r w:rsidRPr="0047401D">
        <w:rPr>
          <w:rFonts w:ascii="Tahoma" w:hAnsi="Tahoma" w:cs="Tahoma"/>
          <w:sz w:val="22"/>
          <w:szCs w:val="22"/>
        </w:rPr>
        <w:t>C</w:t>
      </w:r>
      <w:r w:rsidRPr="0047401D">
        <w:rPr>
          <w:rFonts w:ascii="Tahoma" w:hAnsi="Tahoma" w:cs="Tahoma"/>
          <w:sz w:val="22"/>
          <w:szCs w:val="22"/>
          <w:rtl/>
        </w:rPr>
        <w:t xml:space="preserve">20, ובחממה אחרת טמפרטורת הסביבה הייתה </w:t>
      </w:r>
      <w:r w:rsidRPr="0047401D">
        <w:rPr>
          <w:rFonts w:ascii="Tahoma" w:hAnsi="Tahoma" w:cs="Tahoma"/>
          <w:sz w:val="22"/>
          <w:szCs w:val="22"/>
        </w:rPr>
        <w:sym w:font="Symbol" w:char="F0B0"/>
      </w:r>
      <w:r w:rsidRPr="0047401D">
        <w:rPr>
          <w:rFonts w:ascii="Tahoma" w:hAnsi="Tahoma" w:cs="Tahoma"/>
          <w:sz w:val="22"/>
          <w:szCs w:val="22"/>
        </w:rPr>
        <w:t>C</w:t>
      </w:r>
      <w:r w:rsidRPr="0047401D">
        <w:rPr>
          <w:rFonts w:ascii="Tahoma" w:hAnsi="Tahoma" w:cs="Tahoma"/>
          <w:sz w:val="22"/>
          <w:szCs w:val="22"/>
          <w:rtl/>
        </w:rPr>
        <w:t xml:space="preserve">30. בכל אחת מהחממות </w:t>
      </w:r>
      <w:r w:rsidR="00683A19" w:rsidRPr="0047401D">
        <w:rPr>
          <w:rFonts w:ascii="Tahoma" w:hAnsi="Tahoma" w:cs="Tahoma"/>
          <w:sz w:val="22"/>
          <w:szCs w:val="22"/>
          <w:rtl/>
        </w:rPr>
        <w:t xml:space="preserve">חולקו </w:t>
      </w:r>
      <w:r w:rsidRPr="0047401D">
        <w:rPr>
          <w:rFonts w:ascii="Tahoma" w:hAnsi="Tahoma" w:cs="Tahoma"/>
          <w:sz w:val="22"/>
          <w:szCs w:val="22"/>
          <w:rtl/>
        </w:rPr>
        <w:t>שיחי ההרדוף לשלוש קבוצות שוות: קבוצה 1כוסתה ברשת צל, ליד קבוצה 2</w:t>
      </w:r>
      <w:r w:rsidR="00683A19" w:rsidRPr="0047401D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 xml:space="preserve">הפעילו מאוורר, וקבוצה 3 הייתה ללא </w:t>
      </w:r>
      <w:r w:rsidR="00683A19" w:rsidRPr="0047401D">
        <w:rPr>
          <w:rFonts w:ascii="Tahoma" w:hAnsi="Tahoma" w:cs="Tahoma"/>
          <w:sz w:val="22"/>
          <w:szCs w:val="22"/>
          <w:rtl/>
        </w:rPr>
        <w:t xml:space="preserve">כל </w:t>
      </w:r>
      <w:r w:rsidRPr="0047401D">
        <w:rPr>
          <w:rFonts w:ascii="Tahoma" w:hAnsi="Tahoma" w:cs="Tahoma"/>
          <w:sz w:val="22"/>
          <w:szCs w:val="22"/>
          <w:rtl/>
        </w:rPr>
        <w:t>טיפול. שאר התנאים היו זהים.</w:t>
      </w:r>
    </w:p>
    <w:p w:rsidR="00291CA4" w:rsidRPr="0047401D" w:rsidRDefault="00291CA4" w:rsidP="0047401D">
      <w:pPr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line="360" w:lineRule="auto"/>
        <w:rPr>
          <w:rFonts w:ascii="Tahoma" w:hAnsi="Tahoma" w:cs="Tahoma"/>
          <w:b/>
          <w:bCs/>
          <w:color w:val="800080"/>
          <w:sz w:val="22"/>
          <w:szCs w:val="22"/>
        </w:rPr>
      </w:pPr>
      <w:r w:rsidRPr="0047401D">
        <w:rPr>
          <w:rFonts w:ascii="Tahoma" w:hAnsi="Tahoma" w:cs="Tahoma"/>
          <w:sz w:val="22"/>
          <w:szCs w:val="22"/>
          <w:rtl/>
        </w:rPr>
        <w:t>תוצאות הניסוי מוצגות</w:t>
      </w:r>
      <w:r w:rsidRPr="0047401D">
        <w:rPr>
          <w:rFonts w:ascii="Tahoma" w:hAnsi="Tahoma" w:cs="Tahoma"/>
          <w:b/>
          <w:bCs/>
          <w:color w:val="800080"/>
          <w:sz w:val="22"/>
          <w:szCs w:val="22"/>
          <w:rtl/>
        </w:rPr>
        <w:t xml:space="preserve"> </w:t>
      </w:r>
      <w:hyperlink r:id="rId8" w:anchor="_blank" w:history="1">
        <w:r w:rsidRPr="00386C3B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 xml:space="preserve">בטבלה </w:t>
        </w:r>
        <w:r w:rsidRPr="00386C3B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1</w:t>
        </w:r>
      </w:hyperlink>
      <w:r w:rsidRPr="00386C3B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hyperlink r:id="rId9" w:anchor="_blank" w:history="1">
        <w:r w:rsidRPr="00386C3B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>ובטבלה 2</w:t>
        </w:r>
      </w:hyperlink>
      <w:r w:rsidRPr="00386C3B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>שבגיליון האלקטרוני</w:t>
      </w:r>
      <w:r w:rsidR="00386C3B">
        <w:rPr>
          <w:rFonts w:ascii="Tahoma" w:hAnsi="Tahoma" w:cs="Tahoma" w:hint="cs"/>
          <w:sz w:val="22"/>
          <w:szCs w:val="22"/>
          <w:rtl/>
        </w:rPr>
        <w:t xml:space="preserve"> </w:t>
      </w:r>
      <w:proofErr w:type="spellStart"/>
      <w:r w:rsidR="00386C3B">
        <w:rPr>
          <w:rFonts w:ascii="Tahoma" w:hAnsi="Tahoma" w:cs="Tahoma"/>
          <w:sz w:val="22"/>
          <w:szCs w:val="22"/>
        </w:rPr>
        <w:t>hardufexmesubach</w:t>
      </w:r>
      <w:proofErr w:type="spellEnd"/>
    </w:p>
    <w:p w:rsidR="00291CA4" w:rsidRPr="0047401D" w:rsidRDefault="00291CA4" w:rsidP="0047401D">
      <w:pPr>
        <w:bidi/>
        <w:spacing w:line="360" w:lineRule="auto"/>
        <w:ind w:left="567" w:hanging="567"/>
        <w:rPr>
          <w:rFonts w:ascii="Tahoma" w:hAnsi="Tahoma" w:cs="Tahoma"/>
          <w:b/>
          <w:bCs/>
          <w:color w:val="800000"/>
          <w:sz w:val="22"/>
          <w:szCs w:val="22"/>
          <w:rtl/>
        </w:rPr>
      </w:pP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  <w:br/>
      </w:r>
      <w:r w:rsidR="00AB3026"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Pr="0047401D">
        <w:rPr>
          <w:rFonts w:ascii="Tahoma" w:hAnsi="Tahoma" w:cs="Tahoma"/>
          <w:sz w:val="22"/>
          <w:szCs w:val="22"/>
          <w:rtl/>
        </w:rPr>
        <w:t xml:space="preserve"> </w:t>
      </w:r>
      <w:hyperlink r:id="rId10" w:anchor="_blank" w:history="1">
        <w:r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 xml:space="preserve">בטבלה </w:t>
        </w:r>
        <w:r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1</w:t>
        </w:r>
      </w:hyperlink>
      <w:r w:rsidRPr="002A4778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  <w:rtl/>
        </w:rPr>
        <w:t xml:space="preserve"> </w:t>
      </w:r>
      <w:hyperlink r:id="rId11" w:anchor="_blank" w:history="1">
        <w:r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>ובטבלה 2</w:t>
        </w:r>
      </w:hyperlink>
      <w:r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FB6D11" w:rsidRPr="0047401D">
        <w:rPr>
          <w:rFonts w:ascii="Tahoma" w:hAnsi="Tahoma" w:cs="Tahoma"/>
          <w:sz w:val="22"/>
          <w:szCs w:val="22"/>
          <w:rtl/>
        </w:rPr>
        <w:t xml:space="preserve">חשבו </w:t>
      </w:r>
      <w:r w:rsidRPr="0047401D">
        <w:rPr>
          <w:rFonts w:ascii="Tahoma" w:hAnsi="Tahoma" w:cs="Tahoma"/>
          <w:sz w:val="22"/>
          <w:szCs w:val="22"/>
          <w:rtl/>
        </w:rPr>
        <w:t xml:space="preserve">את הממוצע של קצב הדיות בשיחי </w:t>
      </w:r>
      <w:proofErr w:type="spellStart"/>
      <w:r w:rsidRPr="0047401D">
        <w:rPr>
          <w:rFonts w:ascii="Tahoma" w:hAnsi="Tahoma" w:cs="Tahoma"/>
          <w:sz w:val="22"/>
          <w:szCs w:val="22"/>
          <w:rtl/>
        </w:rPr>
        <w:t>ההרדוף</w:t>
      </w:r>
      <w:proofErr w:type="spellEnd"/>
      <w:r w:rsidRPr="0047401D">
        <w:rPr>
          <w:rFonts w:ascii="Tahoma" w:hAnsi="Tahoma" w:cs="Tahoma"/>
          <w:sz w:val="22"/>
          <w:szCs w:val="22"/>
          <w:rtl/>
        </w:rPr>
        <w:t xml:space="preserve"> בתנאים השונים</w:t>
      </w:r>
      <w:r w:rsidR="00FB6D11" w:rsidRPr="0047401D">
        <w:rPr>
          <w:rFonts w:ascii="Tahoma" w:hAnsi="Tahoma" w:cs="Tahoma"/>
          <w:sz w:val="22"/>
          <w:szCs w:val="22"/>
          <w:rtl/>
        </w:rPr>
        <w:t>,</w:t>
      </w:r>
      <w:r w:rsidRPr="0047401D">
        <w:rPr>
          <w:rFonts w:ascii="Tahoma" w:hAnsi="Tahoma" w:cs="Tahoma"/>
          <w:sz w:val="22"/>
          <w:szCs w:val="22"/>
          <w:rtl/>
        </w:rPr>
        <w:t xml:space="preserve"> בשתי טמפרטורות הסביבה.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C508B6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291CA4" w:rsidRPr="0047401D">
        <w:rPr>
          <w:rFonts w:ascii="Tahoma" w:hAnsi="Tahoma" w:cs="Tahoma"/>
          <w:sz w:val="22"/>
          <w:szCs w:val="22"/>
          <w:rtl/>
        </w:rPr>
        <w:t>חשב</w:t>
      </w:r>
      <w:r w:rsidR="00FB6D11" w:rsidRPr="0047401D">
        <w:rPr>
          <w:rFonts w:ascii="Tahoma" w:hAnsi="Tahoma" w:cs="Tahoma"/>
          <w:sz w:val="22"/>
          <w:szCs w:val="22"/>
          <w:rtl/>
        </w:rPr>
        <w:t>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את אחידות המדגם </w:t>
      </w:r>
      <w:hyperlink r:id="rId12" w:anchor="_blank" w:history="1"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 xml:space="preserve">בטבלה </w:t>
        </w:r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1</w:t>
        </w:r>
      </w:hyperlink>
      <w:r w:rsidR="00291CA4" w:rsidRPr="002A4778">
        <w:rPr>
          <w:rStyle w:val="Hyperlink"/>
          <w:rFonts w:ascii="Tahoma" w:hAnsi="Tahoma" w:cs="Tahoma"/>
          <w:color w:val="auto"/>
          <w:sz w:val="22"/>
          <w:szCs w:val="22"/>
          <w:u w:val="none"/>
          <w:rtl/>
        </w:rPr>
        <w:t xml:space="preserve"> </w:t>
      </w:r>
      <w:hyperlink r:id="rId13" w:anchor="_blank" w:history="1"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>ובטבלה 2</w:t>
        </w:r>
      </w:hyperlink>
      <w:r w:rsidR="00291CA4" w:rsidRPr="002A4778">
        <w:rPr>
          <w:rFonts w:ascii="Tahoma" w:hAnsi="Tahoma" w:cs="Tahoma"/>
          <w:sz w:val="22"/>
          <w:szCs w:val="22"/>
          <w:rtl/>
        </w:rPr>
        <w:t>.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בניסוי זה נקבע שהמדגם נחשב אחיד כאשר אחוז סטיית התקן מהממוצע אינו עולה על %10. </w:t>
      </w:r>
    </w:p>
    <w:p w:rsidR="00291CA4" w:rsidRPr="0047401D" w:rsidRDefault="008F3885" w:rsidP="0047401D">
      <w:pPr>
        <w:keepNext/>
        <w:keepLines/>
        <w:bidi/>
        <w:spacing w:line="360" w:lineRule="auto"/>
        <w:ind w:left="720" w:hanging="694"/>
        <w:rPr>
          <w:rFonts w:ascii="Tahoma" w:hAnsi="Tahoma" w:cs="Tahoma"/>
          <w:sz w:val="22"/>
          <w:szCs w:val="22"/>
          <w:rtl/>
        </w:rPr>
      </w:pPr>
      <w:hyperlink r:id="rId14" w:anchor="_blank" w:history="1"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 xml:space="preserve">בטבלה </w:t>
        </w:r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1</w:t>
        </w:r>
      </w:hyperlink>
      <w:r w:rsidR="00291CA4" w:rsidRPr="002A4778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hyperlink r:id="rId15" w:anchor="_blank" w:history="1"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>ובטבלה 2</w:t>
        </w:r>
      </w:hyperlink>
      <w:r w:rsidR="00FB6D11" w:rsidRPr="0047401D">
        <w:rPr>
          <w:rFonts w:ascii="Tahoma" w:hAnsi="Tahoma" w:cs="Tahoma"/>
          <w:sz w:val="22"/>
          <w:szCs w:val="22"/>
          <w:rtl/>
        </w:rPr>
        <w:t>,</w:t>
      </w:r>
      <w:r w:rsidR="00C508B6"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במקום המתאים בעזרת </w:t>
      </w:r>
      <w:r w:rsidR="00C508B6" w:rsidRPr="0047401D">
        <w:rPr>
          <w:rFonts w:ascii="Tahoma" w:hAnsi="Tahoma" w:cs="Tahoma"/>
          <w:sz w:val="22"/>
          <w:szCs w:val="22"/>
          <w:rtl/>
        </w:rPr>
        <w:t>פונקצ</w:t>
      </w:r>
      <w:r w:rsidR="002A4778">
        <w:rPr>
          <w:rFonts w:ascii="Tahoma" w:hAnsi="Tahoma" w:cs="Tahoma" w:hint="cs"/>
          <w:sz w:val="22"/>
          <w:szCs w:val="22"/>
          <w:rtl/>
        </w:rPr>
        <w:t>י</w:t>
      </w:r>
      <w:r w:rsidR="00C508B6" w:rsidRPr="0047401D">
        <w:rPr>
          <w:rFonts w:ascii="Tahoma" w:hAnsi="Tahoma" w:cs="Tahoma"/>
          <w:sz w:val="22"/>
          <w:szCs w:val="22"/>
          <w:rtl/>
        </w:rPr>
        <w:t>ית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ה</w:t>
      </w:r>
      <w:r w:rsidR="00C508B6" w:rsidRPr="0047401D">
        <w:rPr>
          <w:rFonts w:ascii="Tahoma" w:hAnsi="Tahoma" w:cs="Tahoma"/>
          <w:sz w:val="22"/>
          <w:szCs w:val="22"/>
          <w:rtl/>
        </w:rPr>
        <w:t>-</w:t>
      </w:r>
      <w:r w:rsidR="00291CA4" w:rsidRPr="0047401D">
        <w:rPr>
          <w:rFonts w:ascii="Tahoma" w:hAnsi="Tahoma" w:cs="Tahoma"/>
          <w:sz w:val="22"/>
          <w:szCs w:val="22"/>
        </w:rPr>
        <w:t>IF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C508B6" w:rsidRPr="0047401D">
        <w:rPr>
          <w:rFonts w:ascii="Tahoma" w:hAnsi="Tahoma" w:cs="Tahoma"/>
          <w:sz w:val="22"/>
          <w:szCs w:val="22"/>
          <w:rtl/>
        </w:rPr>
        <w:t xml:space="preserve">ציינו </w:t>
      </w:r>
      <w:r w:rsidR="00291CA4" w:rsidRPr="0047401D">
        <w:rPr>
          <w:rFonts w:ascii="Tahoma" w:hAnsi="Tahoma" w:cs="Tahoma"/>
          <w:sz w:val="22"/>
          <w:szCs w:val="22"/>
          <w:rtl/>
        </w:rPr>
        <w:t>אם המדגם אחיד.</w:t>
      </w:r>
    </w:p>
    <w:p w:rsidR="00B61C2B" w:rsidRDefault="00B61C2B" w:rsidP="00B61C2B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B61C2B" w:rsidP="00B61C2B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באחד הטיפולים התגלה חוסר אחידות. החוקרים החליטו להוציא את הערך החריג.</w:t>
      </w:r>
    </w:p>
    <w:p w:rsidR="00291CA4" w:rsidRPr="0047401D" w:rsidRDefault="00C508B6" w:rsidP="0047401D">
      <w:pPr>
        <w:keepNext/>
        <w:keepLines/>
        <w:tabs>
          <w:tab w:val="left" w:pos="1415"/>
        </w:tabs>
        <w:bidi/>
        <w:spacing w:line="360" w:lineRule="auto"/>
        <w:ind w:left="1985" w:hanging="1985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רשמו את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כתובת התא של הערך החריג.</w:t>
      </w:r>
    </w:p>
    <w:p w:rsidR="00291CA4" w:rsidRPr="0047401D" w:rsidRDefault="00291CA4" w:rsidP="0047401D">
      <w:pPr>
        <w:keepNext/>
        <w:keepLines/>
        <w:tabs>
          <w:tab w:val="left" w:pos="1415"/>
        </w:tabs>
        <w:bidi/>
        <w:spacing w:line="360" w:lineRule="auto"/>
        <w:ind w:left="1985" w:hanging="1985"/>
        <w:rPr>
          <w:rFonts w:ascii="Tahoma" w:hAnsi="Tahoma" w:cs="Tahoma"/>
          <w:b/>
          <w:bCs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הוצ</w:t>
      </w:r>
      <w:r w:rsidR="00C508B6" w:rsidRPr="0047401D">
        <w:rPr>
          <w:rFonts w:ascii="Tahoma" w:hAnsi="Tahoma" w:cs="Tahoma"/>
          <w:sz w:val="22"/>
          <w:szCs w:val="22"/>
          <w:rtl/>
        </w:rPr>
        <w:t>י</w:t>
      </w:r>
      <w:r w:rsidRPr="0047401D">
        <w:rPr>
          <w:rFonts w:ascii="Tahoma" w:hAnsi="Tahoma" w:cs="Tahoma"/>
          <w:sz w:val="22"/>
          <w:szCs w:val="22"/>
          <w:rtl/>
        </w:rPr>
        <w:t>א</w:t>
      </w:r>
      <w:r w:rsidR="00C508B6" w:rsidRPr="0047401D">
        <w:rPr>
          <w:rFonts w:ascii="Tahoma" w:hAnsi="Tahoma" w:cs="Tahoma"/>
          <w:sz w:val="22"/>
          <w:szCs w:val="22"/>
          <w:rtl/>
        </w:rPr>
        <w:t>ו</w:t>
      </w:r>
      <w:r w:rsidRPr="0047401D">
        <w:rPr>
          <w:rFonts w:ascii="Tahoma" w:hAnsi="Tahoma" w:cs="Tahoma"/>
          <w:sz w:val="22"/>
          <w:szCs w:val="22"/>
          <w:rtl/>
        </w:rPr>
        <w:t xml:space="preserve"> גם את</w:t>
      </w:r>
      <w:r w:rsidR="00C508B6" w:rsidRPr="0047401D">
        <w:rPr>
          <w:rFonts w:ascii="Tahoma" w:hAnsi="Tahoma" w:cs="Tahoma"/>
          <w:sz w:val="22"/>
          <w:szCs w:val="22"/>
          <w:rtl/>
        </w:rPr>
        <w:t>ם</w:t>
      </w:r>
      <w:r w:rsidRPr="0047401D">
        <w:rPr>
          <w:rFonts w:ascii="Tahoma" w:hAnsi="Tahoma" w:cs="Tahoma"/>
          <w:sz w:val="22"/>
          <w:szCs w:val="22"/>
          <w:rtl/>
        </w:rPr>
        <w:t xml:space="preserve"> את הערך החריג.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color w:val="FF0000"/>
          <w:sz w:val="22"/>
          <w:szCs w:val="22"/>
          <w:rtl/>
        </w:rPr>
      </w:pPr>
    </w:p>
    <w:p w:rsidR="00291CA4" w:rsidRPr="0047401D" w:rsidRDefault="009E1E9B" w:rsidP="0047401D">
      <w:pPr>
        <w:keepNext/>
        <w:keepLines/>
        <w:tabs>
          <w:tab w:val="left" w:pos="1415"/>
        </w:tabs>
        <w:bidi/>
        <w:spacing w:line="360" w:lineRule="auto"/>
        <w:ind w:left="1985" w:hanging="1985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מהי ההצדקה להוצאת הערך החריג מהמדגם</w:t>
      </w:r>
      <w:r w:rsidRPr="0047401D">
        <w:rPr>
          <w:rFonts w:ascii="Tahoma" w:hAnsi="Tahoma" w:cs="Tahoma"/>
          <w:sz w:val="22"/>
          <w:szCs w:val="22"/>
          <w:rtl/>
        </w:rPr>
        <w:t>?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color w:val="FF0000"/>
          <w:sz w:val="22"/>
          <w:szCs w:val="22"/>
          <w:rtl/>
        </w:rPr>
      </w:pP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color w:val="FF0000"/>
          <w:sz w:val="22"/>
          <w:szCs w:val="22"/>
          <w:rtl/>
        </w:rPr>
      </w:pPr>
    </w:p>
    <w:p w:rsidR="00291CA4" w:rsidRPr="0047401D" w:rsidRDefault="00924CFA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Pr="0047401D">
        <w:rPr>
          <w:rFonts w:ascii="Tahoma" w:hAnsi="Tahoma" w:cs="Tahoma"/>
          <w:sz w:val="22"/>
          <w:szCs w:val="22"/>
          <w:rtl/>
        </w:rPr>
        <w:t>הכינו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טבלה מסכמת מקושרת</w:t>
      </w:r>
      <w:r w:rsidR="006B63EF"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6B63EF" w:rsidRPr="002A4778">
        <w:rPr>
          <w:rFonts w:ascii="Tahoma" w:hAnsi="Tahoma" w:cs="Tahoma"/>
          <w:b/>
          <w:bCs/>
          <w:sz w:val="22"/>
          <w:szCs w:val="22"/>
          <w:rtl/>
        </w:rPr>
        <w:t>טבלה 3</w:t>
      </w:r>
      <w:r w:rsidRPr="002A4778">
        <w:rPr>
          <w:rFonts w:ascii="Tahoma" w:hAnsi="Tahoma" w:cs="Tahoma"/>
          <w:sz w:val="22"/>
          <w:szCs w:val="22"/>
          <w:rtl/>
        </w:rPr>
        <w:t>-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שבה תציג</w:t>
      </w:r>
      <w:r w:rsidRPr="0047401D">
        <w:rPr>
          <w:rFonts w:ascii="Tahoma" w:hAnsi="Tahoma" w:cs="Tahoma"/>
          <w:sz w:val="22"/>
          <w:szCs w:val="22"/>
          <w:rtl/>
        </w:rPr>
        <w:t>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את השפעת תנאי הסביבה על קצב הדיות של שיחי ההרדוף בשתי הטמפרטורות.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291CA4" w:rsidRPr="0047401D" w:rsidRDefault="00924CFA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סרטט</w:t>
      </w:r>
      <w:r w:rsidRPr="0047401D">
        <w:rPr>
          <w:rFonts w:ascii="Tahoma" w:hAnsi="Tahoma" w:cs="Tahoma"/>
          <w:sz w:val="22"/>
          <w:szCs w:val="22"/>
          <w:rtl/>
        </w:rPr>
        <w:t>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גרף</w:t>
      </w:r>
      <w:r w:rsidRPr="0047401D">
        <w:rPr>
          <w:rFonts w:ascii="Tahoma" w:hAnsi="Tahoma" w:cs="Tahoma"/>
          <w:sz w:val="22"/>
          <w:szCs w:val="22"/>
          <w:rtl/>
        </w:rPr>
        <w:t xml:space="preserve"> (1) 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שיבטא את השפעת תנאי הסביבה על קצב הדיות של שיחי ההרדוף בשתי הטמפרטורות. </w:t>
      </w:r>
    </w:p>
    <w:p w:rsidR="00291CA4" w:rsidRPr="0047401D" w:rsidRDefault="00291CA4" w:rsidP="0047401D">
      <w:pPr>
        <w:bidi/>
        <w:spacing w:line="360" w:lineRule="auto"/>
        <w:ind w:right="397" w:hanging="567"/>
        <w:rPr>
          <w:rFonts w:ascii="Tahoma" w:hAnsi="Tahoma" w:cs="Tahoma"/>
          <w:sz w:val="22"/>
          <w:szCs w:val="22"/>
          <w:rtl/>
        </w:rPr>
      </w:pPr>
    </w:p>
    <w:p w:rsidR="00291CA4" w:rsidRPr="0047401D" w:rsidRDefault="00924CFA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Pr="0047401D">
        <w:rPr>
          <w:rFonts w:ascii="Tahoma" w:hAnsi="Tahoma" w:cs="Tahoma"/>
          <w:sz w:val="22"/>
          <w:szCs w:val="22"/>
          <w:rtl/>
        </w:rPr>
        <w:t>מה היה השיקול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בבחירת סוג הגרף (האפיון) של גרף 1</w:t>
      </w:r>
      <w:r w:rsidRPr="0047401D">
        <w:rPr>
          <w:rFonts w:ascii="Tahoma" w:hAnsi="Tahoma" w:cs="Tahoma"/>
          <w:sz w:val="22"/>
          <w:szCs w:val="22"/>
          <w:rtl/>
        </w:rPr>
        <w:t>?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color w:val="FF0000"/>
          <w:sz w:val="22"/>
          <w:szCs w:val="22"/>
          <w:rtl/>
        </w:rPr>
      </w:pP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291CA4" w:rsidRPr="0047401D" w:rsidRDefault="00BC1AC4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5D7940" w:rsidRPr="0047401D">
        <w:rPr>
          <w:rFonts w:ascii="Tahoma" w:hAnsi="Tahoma" w:cs="Tahoma"/>
          <w:sz w:val="22"/>
          <w:szCs w:val="22"/>
          <w:rtl/>
        </w:rPr>
        <w:t xml:space="preserve">על סמך הנתונים </w:t>
      </w:r>
      <w:r w:rsidR="005D7940" w:rsidRPr="002A4778">
        <w:rPr>
          <w:rFonts w:ascii="Tahoma" w:hAnsi="Tahoma" w:cs="Tahoma"/>
          <w:sz w:val="22"/>
          <w:szCs w:val="22"/>
          <w:rtl/>
        </w:rPr>
        <w:t>שב</w:t>
      </w:r>
      <w:r w:rsidR="005D7940" w:rsidRPr="002A4778">
        <w:rPr>
          <w:rFonts w:ascii="Tahoma" w:hAnsi="Tahoma" w:cs="Tahoma"/>
          <w:b/>
          <w:bCs/>
          <w:sz w:val="22"/>
          <w:szCs w:val="22"/>
          <w:rtl/>
        </w:rPr>
        <w:t>טבלה 3</w:t>
      </w:r>
      <w:r w:rsidR="005D7940" w:rsidRPr="002A4778">
        <w:rPr>
          <w:rFonts w:ascii="Tahoma" w:hAnsi="Tahoma" w:cs="Tahoma"/>
          <w:sz w:val="22"/>
          <w:szCs w:val="22"/>
          <w:rtl/>
        </w:rPr>
        <w:t xml:space="preserve"> </w:t>
      </w:r>
      <w:r w:rsidR="00291CA4" w:rsidRPr="0047401D">
        <w:rPr>
          <w:rFonts w:ascii="Tahoma" w:hAnsi="Tahoma" w:cs="Tahoma"/>
          <w:sz w:val="22"/>
          <w:szCs w:val="22"/>
          <w:rtl/>
        </w:rPr>
        <w:t>ובגרף 1, מהי הטמפרטורה שבה קצב הדיות גדול ביותר?</w:t>
      </w:r>
      <w:r w:rsidR="005D7940" w:rsidRPr="0047401D">
        <w:rPr>
          <w:rFonts w:ascii="Tahoma" w:hAnsi="Tahoma" w:cs="Tahoma"/>
          <w:sz w:val="22"/>
          <w:szCs w:val="22"/>
          <w:rtl/>
        </w:rPr>
        <w:t xml:space="preserve"> 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color w:val="FF0000"/>
          <w:sz w:val="22"/>
          <w:szCs w:val="22"/>
          <w:rtl/>
        </w:rPr>
      </w:pP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BC1AC4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3B2742" w:rsidRPr="0047401D">
        <w:rPr>
          <w:rFonts w:ascii="Tahoma" w:hAnsi="Tahoma" w:cs="Tahoma"/>
          <w:sz w:val="22"/>
          <w:szCs w:val="22"/>
          <w:rtl/>
        </w:rPr>
        <w:t xml:space="preserve">על סמך הנתונים </w:t>
      </w:r>
      <w:r w:rsidR="003B2742" w:rsidRPr="002A4778">
        <w:rPr>
          <w:rFonts w:ascii="Tahoma" w:hAnsi="Tahoma" w:cs="Tahoma"/>
          <w:sz w:val="22"/>
          <w:szCs w:val="22"/>
          <w:rtl/>
        </w:rPr>
        <w:t>ש</w:t>
      </w:r>
      <w:r w:rsidR="003B2742" w:rsidRPr="002A4778">
        <w:rPr>
          <w:rFonts w:ascii="Tahoma" w:hAnsi="Tahoma" w:cs="Tahoma"/>
          <w:b/>
          <w:bCs/>
          <w:sz w:val="22"/>
          <w:szCs w:val="22"/>
          <w:rtl/>
        </w:rPr>
        <w:t xml:space="preserve">בטבלה 3 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ובגרף 1, באיזה צירוף של תנאים נדרשת השקיה מרובה יותר? </w:t>
      </w:r>
      <w:r w:rsidRPr="0047401D">
        <w:rPr>
          <w:rFonts w:ascii="Tahoma" w:hAnsi="Tahoma" w:cs="Tahoma"/>
          <w:sz w:val="22"/>
          <w:szCs w:val="22"/>
          <w:rtl/>
        </w:rPr>
        <w:t>מהו ה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הסבר </w:t>
      </w:r>
      <w:r w:rsidRPr="0047401D">
        <w:rPr>
          <w:rFonts w:ascii="Tahoma" w:hAnsi="Tahoma" w:cs="Tahoma"/>
          <w:sz w:val="22"/>
          <w:szCs w:val="22"/>
          <w:rtl/>
        </w:rPr>
        <w:t>הב</w:t>
      </w:r>
      <w:r w:rsidR="00291CA4" w:rsidRPr="0047401D">
        <w:rPr>
          <w:rFonts w:ascii="Tahoma" w:hAnsi="Tahoma" w:cs="Tahoma"/>
          <w:sz w:val="22"/>
          <w:szCs w:val="22"/>
          <w:rtl/>
        </w:rPr>
        <w:t>יולוגי</w:t>
      </w:r>
      <w:r w:rsidRPr="0047401D">
        <w:rPr>
          <w:rFonts w:ascii="Tahoma" w:hAnsi="Tahoma" w:cs="Tahoma"/>
          <w:sz w:val="22"/>
          <w:szCs w:val="22"/>
          <w:rtl/>
        </w:rPr>
        <w:t>?</w:t>
      </w:r>
    </w:p>
    <w:p w:rsidR="003B2742" w:rsidRPr="0047401D" w:rsidRDefault="003B2742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</w:rPr>
      </w:pPr>
    </w:p>
    <w:p w:rsidR="00291CA4" w:rsidRPr="0047401D" w:rsidRDefault="00291CA4" w:rsidP="0047401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lastRenderedPageBreak/>
        <w:t xml:space="preserve">כדי למצוא כיצד אפשר לחסוך במים ולהשקות רק לפי הכמות שאבדה בתהליך הדיות, נערך ניסוי </w:t>
      </w:r>
      <w:r w:rsidR="003B3ED7" w:rsidRPr="0047401D">
        <w:rPr>
          <w:rFonts w:ascii="Tahoma" w:hAnsi="Tahoma" w:cs="Tahoma"/>
          <w:sz w:val="22"/>
          <w:szCs w:val="22"/>
          <w:rtl/>
        </w:rPr>
        <w:t>אחר</w:t>
      </w:r>
      <w:r w:rsidRPr="0047401D">
        <w:rPr>
          <w:rFonts w:ascii="Tahoma" w:hAnsi="Tahoma" w:cs="Tahoma"/>
          <w:sz w:val="22"/>
          <w:szCs w:val="22"/>
          <w:rtl/>
        </w:rPr>
        <w:t xml:space="preserve">. בניסוי בדקו את מידת הדיות של שיחי ההרדוף ואת מידת איבוד המים מהקרקע (ליחידות שטח זהות) לאורך היממה. הניסוי נערך בטמפרטורה של </w:t>
      </w:r>
      <w:r w:rsidRPr="0047401D">
        <w:rPr>
          <w:rFonts w:ascii="Tahoma" w:hAnsi="Tahoma" w:cs="Tahoma"/>
          <w:sz w:val="22"/>
          <w:szCs w:val="22"/>
        </w:rPr>
        <w:sym w:font="Symbol" w:char="F0B0"/>
      </w:r>
      <w:r w:rsidRPr="0047401D">
        <w:rPr>
          <w:rFonts w:ascii="Tahoma" w:hAnsi="Tahoma" w:cs="Tahoma"/>
          <w:sz w:val="22"/>
          <w:szCs w:val="22"/>
        </w:rPr>
        <w:t>C</w:t>
      </w:r>
      <w:r w:rsidRPr="0047401D">
        <w:rPr>
          <w:rFonts w:ascii="Tahoma" w:hAnsi="Tahoma" w:cs="Tahoma"/>
          <w:sz w:val="22"/>
          <w:szCs w:val="22"/>
          <w:rtl/>
        </w:rPr>
        <w:t>3</w:t>
      </w:r>
      <w:r w:rsidR="003B3ED7" w:rsidRPr="0047401D">
        <w:rPr>
          <w:rFonts w:ascii="Tahoma" w:hAnsi="Tahoma" w:cs="Tahoma"/>
          <w:sz w:val="22"/>
          <w:szCs w:val="22"/>
          <w:rtl/>
        </w:rPr>
        <w:t>0</w:t>
      </w:r>
      <w:r w:rsidRPr="0047401D">
        <w:rPr>
          <w:rFonts w:ascii="Tahoma" w:hAnsi="Tahoma" w:cs="Tahoma"/>
          <w:sz w:val="22"/>
          <w:szCs w:val="22"/>
          <w:rtl/>
        </w:rPr>
        <w:t>.</w:t>
      </w:r>
    </w:p>
    <w:p w:rsidR="00291CA4" w:rsidRPr="0047401D" w:rsidRDefault="003B3ED7" w:rsidP="0047401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 xml:space="preserve">תוצאות הניסוי מוצגות בגיליון האלקטרוני </w:t>
      </w:r>
      <w:hyperlink r:id="rId16" w:anchor="_blank" w:history="1">
        <w:r w:rsidR="00291CA4" w:rsidRPr="002A4778">
          <w:rPr>
            <w:rFonts w:ascii="Tahoma" w:hAnsi="Tahoma" w:cs="Tahoma"/>
            <w:b/>
            <w:bCs/>
            <w:sz w:val="22"/>
            <w:szCs w:val="22"/>
            <w:u w:val="single"/>
            <w:rtl/>
          </w:rPr>
          <w:t>בטבלה 4</w:t>
        </w:r>
        <w:r w:rsidR="00291CA4" w:rsidRPr="002A4778">
          <w:rPr>
            <w:rFonts w:ascii="Tahoma" w:hAnsi="Tahoma" w:cs="Tahoma"/>
            <w:b/>
            <w:bCs/>
            <w:sz w:val="22"/>
            <w:szCs w:val="22"/>
            <w:rtl/>
          </w:rPr>
          <w:t xml:space="preserve"> </w:t>
        </w:r>
        <w:r w:rsidRPr="002A4778">
          <w:rPr>
            <w:rFonts w:ascii="Tahoma" w:hAnsi="Tahoma" w:cs="Tahoma"/>
            <w:b/>
            <w:bCs/>
            <w:sz w:val="22"/>
            <w:szCs w:val="22"/>
            <w:u w:val="single"/>
            <w:rtl/>
          </w:rPr>
          <w:t xml:space="preserve"> </w:t>
        </w:r>
        <w:r w:rsidR="00291CA4" w:rsidRPr="002A4778">
          <w:rPr>
            <w:rFonts w:ascii="Tahoma" w:hAnsi="Tahoma" w:cs="Tahoma"/>
            <w:b/>
            <w:bCs/>
            <w:sz w:val="22"/>
            <w:szCs w:val="22"/>
            <w:u w:val="single"/>
            <w:rtl/>
          </w:rPr>
          <w:t>ובגרף 2</w:t>
        </w:r>
      </w:hyperlink>
      <w:r w:rsidR="00291CA4" w:rsidRPr="002A4778">
        <w:rPr>
          <w:rFonts w:ascii="Tahoma" w:hAnsi="Tahoma" w:cs="Tahoma"/>
          <w:sz w:val="22"/>
          <w:szCs w:val="22"/>
          <w:rtl/>
        </w:rPr>
        <w:t xml:space="preserve"> .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291CA4" w:rsidRPr="0047401D" w:rsidRDefault="001E3D12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במדידות שנעשו, הושמטה בטעות המדידה של הדיות משיחי ההרדוף בשעה 14:00.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כדי למצוא את</w:t>
      </w:r>
      <w:r w:rsidR="00495641" w:rsidRPr="0047401D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 xml:space="preserve">מידת הדיות הצפויה משיחי ההרדוף בשעה 14:00, </w:t>
      </w:r>
      <w:r w:rsidR="003B3ED7" w:rsidRPr="0047401D">
        <w:rPr>
          <w:rFonts w:ascii="Tahoma" w:hAnsi="Tahoma" w:cs="Tahoma"/>
          <w:sz w:val="22"/>
          <w:szCs w:val="22"/>
          <w:rtl/>
        </w:rPr>
        <w:t>מצאו</w:t>
      </w:r>
      <w:r w:rsidRPr="0047401D">
        <w:rPr>
          <w:rFonts w:ascii="Tahoma" w:hAnsi="Tahoma" w:cs="Tahoma"/>
          <w:sz w:val="22"/>
          <w:szCs w:val="22"/>
          <w:rtl/>
        </w:rPr>
        <w:t xml:space="preserve"> את משוואת קו המגמה על הקטע שבין השעה 12:00 ובין השעה 19:00, בעקום המבטא את מידת הדיות  מצמח ההרדוף לאורך היממה בגרף 2.</w:t>
      </w:r>
    </w:p>
    <w:p w:rsidR="001E3D12" w:rsidRPr="0047401D" w:rsidRDefault="001E3D12" w:rsidP="0047401D">
      <w:pPr>
        <w:keepNext/>
        <w:keepLines/>
        <w:bidi/>
        <w:spacing w:line="360" w:lineRule="auto"/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</w:pPr>
    </w:p>
    <w:p w:rsidR="00291CA4" w:rsidRPr="0047401D" w:rsidRDefault="001E3D12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על סמך משוואת קו המגמה, חשב מה צפויה להיות מידת הדיות משיחי ההרדוף בשעה 14:00.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ציין את כתובת התא שבו חישבת.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3B2742" w:rsidRPr="0047401D" w:rsidRDefault="003B2742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291CA4" w:rsidRPr="0047401D" w:rsidRDefault="00A96625" w:rsidP="004801F4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כשבדקו בפועל את מידת הדיות משיחי ההרדוף בשעה 14:00, נמצא דיות של  0.02 מ"ל </w:t>
      </w:r>
      <w:proofErr w:type="spellStart"/>
      <w:r w:rsidR="00291CA4" w:rsidRPr="0047401D">
        <w:rPr>
          <w:rFonts w:ascii="Tahoma" w:hAnsi="Tahoma" w:cs="Tahoma"/>
          <w:sz w:val="22"/>
          <w:szCs w:val="22"/>
          <w:rtl/>
        </w:rPr>
        <w:t>לסמ"ר.</w:t>
      </w:r>
      <w:r w:rsidRPr="0047401D">
        <w:rPr>
          <w:rFonts w:ascii="Tahoma" w:hAnsi="Tahoma" w:cs="Tahoma"/>
          <w:sz w:val="22"/>
          <w:szCs w:val="22"/>
          <w:rtl/>
        </w:rPr>
        <w:t>כיצד</w:t>
      </w:r>
      <w:proofErr w:type="spellEnd"/>
      <w:r w:rsidRPr="0047401D">
        <w:rPr>
          <w:rFonts w:ascii="Tahoma" w:hAnsi="Tahoma" w:cs="Tahoma"/>
          <w:sz w:val="22"/>
          <w:szCs w:val="22"/>
          <w:rtl/>
        </w:rPr>
        <w:t xml:space="preserve"> מסבירים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מבחינה ביולוגית  את חוסר ההתאמה בין המדידה בפועל ובין </w:t>
      </w:r>
      <w:r w:rsidRPr="0047401D">
        <w:rPr>
          <w:rFonts w:ascii="Tahoma" w:hAnsi="Tahoma" w:cs="Tahoma"/>
          <w:sz w:val="22"/>
          <w:szCs w:val="22"/>
          <w:rtl/>
        </w:rPr>
        <w:t>החישוב שנעשה?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291CA4" w:rsidRPr="0047401D" w:rsidRDefault="00C32396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hyperlink r:id="rId17" w:anchor="_blank" w:history="1"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rtl/>
          </w:rPr>
          <w:t xml:space="preserve">בטבלה 4 </w:t>
        </w:r>
      </w:hyperlink>
      <w:r w:rsidR="00291CA4" w:rsidRPr="002A4778">
        <w:rPr>
          <w:rFonts w:ascii="Tahoma" w:hAnsi="Tahoma" w:cs="Tahoma"/>
          <w:sz w:val="22"/>
          <w:szCs w:val="22"/>
          <w:rtl/>
        </w:rPr>
        <w:t>,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במקום המתאים, רש</w:t>
      </w:r>
      <w:r w:rsidRPr="0047401D">
        <w:rPr>
          <w:rFonts w:ascii="Tahoma" w:hAnsi="Tahoma" w:cs="Tahoma"/>
          <w:sz w:val="22"/>
          <w:szCs w:val="22"/>
          <w:rtl/>
        </w:rPr>
        <w:t>מו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את הערך 0.02 מ"ל לסמ"ר</w:t>
      </w:r>
      <w:r w:rsidRPr="0047401D">
        <w:rPr>
          <w:rFonts w:ascii="Tahoma" w:hAnsi="Tahoma" w:cs="Tahoma"/>
          <w:sz w:val="22"/>
          <w:szCs w:val="22"/>
          <w:rtl/>
        </w:rPr>
        <w:t>-</w:t>
      </w:r>
      <w:r w:rsidR="00291CA4" w:rsidRPr="0047401D">
        <w:rPr>
          <w:rFonts w:ascii="Tahoma" w:hAnsi="Tahoma" w:cs="Tahoma"/>
          <w:sz w:val="22"/>
          <w:szCs w:val="22"/>
          <w:rtl/>
        </w:rPr>
        <w:t>הערך שנמדד בפועל בשעה 14:00. על</w:t>
      </w:r>
      <w:r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סמך הנתונים </w:t>
      </w:r>
      <w:hyperlink r:id="rId18" w:anchor="_blank" w:history="1">
        <w:r w:rsidR="00291CA4"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rtl/>
          </w:rPr>
          <w:t xml:space="preserve">בטבלה 4 </w:t>
        </w:r>
      </w:hyperlink>
      <w:r w:rsidR="00291CA4" w:rsidRPr="0047401D">
        <w:rPr>
          <w:rFonts w:ascii="Tahoma" w:hAnsi="Tahoma" w:cs="Tahoma"/>
          <w:sz w:val="22"/>
          <w:szCs w:val="22"/>
          <w:rtl/>
        </w:rPr>
        <w:t xml:space="preserve"> ובגרף 2 (המעודכן), השוו בין מידת הדיות משיחי ההרדוף ובין מידת ההתאדות מהקרקע לאורך שעות היממה. </w:t>
      </w:r>
      <w:r w:rsidRPr="0047401D">
        <w:rPr>
          <w:rFonts w:ascii="Tahoma" w:hAnsi="Tahoma" w:cs="Tahoma"/>
          <w:sz w:val="22"/>
          <w:szCs w:val="22"/>
          <w:rtl/>
        </w:rPr>
        <w:t>מהו ההסבר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>ל</w:t>
      </w:r>
      <w:r w:rsidR="00291CA4" w:rsidRPr="0047401D">
        <w:rPr>
          <w:rFonts w:ascii="Tahoma" w:hAnsi="Tahoma" w:cs="Tahoma"/>
          <w:sz w:val="22"/>
          <w:szCs w:val="22"/>
          <w:rtl/>
        </w:rPr>
        <w:t>הבדלים ביניהם</w:t>
      </w:r>
      <w:r w:rsidRPr="0047401D">
        <w:rPr>
          <w:rFonts w:ascii="Tahoma" w:hAnsi="Tahoma" w:cs="Tahoma"/>
          <w:sz w:val="22"/>
          <w:szCs w:val="22"/>
          <w:rtl/>
        </w:rPr>
        <w:t>?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291CA4" w:rsidRPr="0047401D" w:rsidRDefault="00291CA4" w:rsidP="0047401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צריכת המים ומידת ההשקיה של צמחים מותאמות למידת הדיות בתנאי הסביבה השונים. מידע זה מיושם כאשר מתכננים גינה חסכונית במים באזורי הארץ השונים.</w:t>
      </w:r>
      <w:r w:rsidRPr="0047401D">
        <w:rPr>
          <w:rFonts w:ascii="Tahoma" w:hAnsi="Tahoma" w:cs="Tahoma"/>
          <w:sz w:val="22"/>
          <w:szCs w:val="22"/>
          <w:rtl/>
        </w:rPr>
        <w:br/>
      </w:r>
      <w:hyperlink r:id="rId19" w:anchor="_blank" w:history="1">
        <w:r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>בטבל</w:t>
        </w:r>
        <w:bookmarkStart w:id="1" w:name="_Hlt128881505"/>
        <w:r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>ה</w:t>
        </w:r>
        <w:bookmarkEnd w:id="1"/>
        <w:r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 xml:space="preserve"> 5</w:t>
        </w:r>
      </w:hyperlink>
      <w:r w:rsidRPr="002A4778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>בגיליון האלקטרוני יש נתונים על צריכת מים יומית של צמחי נוי בחודשי הקיץ בערבה ובגליל (אזורים השונים בתנאי הסביבה שלהם).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144BAE" w:rsidRPr="0047401D" w:rsidRDefault="00144BAE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B77849" w:rsidP="0047401D">
      <w:pPr>
        <w:keepNext/>
        <w:keepLines/>
        <w:bidi/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כדי שגינה תיחשב לחסכונית במים, מומלץ שכמות המים להשקיה תהיה נמוכה מ</w:t>
      </w:r>
      <w:r w:rsidRPr="0047401D">
        <w:rPr>
          <w:rFonts w:ascii="Tahoma" w:hAnsi="Tahoma" w:cs="Tahoma"/>
          <w:sz w:val="22"/>
          <w:szCs w:val="22"/>
          <w:rtl/>
        </w:rPr>
        <w:t>-</w:t>
      </w:r>
      <w:r w:rsidR="00291CA4" w:rsidRPr="0047401D">
        <w:rPr>
          <w:rFonts w:ascii="Tahoma" w:hAnsi="Tahoma" w:cs="Tahoma"/>
          <w:sz w:val="22"/>
          <w:szCs w:val="22"/>
          <w:rtl/>
        </w:rPr>
        <w:t>0.6 ליטרים למ"ר.</w:t>
      </w:r>
    </w:p>
    <w:p w:rsidR="00291CA4" w:rsidRPr="0047401D" w:rsidRDefault="00291CA4" w:rsidP="0047401D">
      <w:pPr>
        <w:keepNext/>
        <w:keepLines/>
        <w:tabs>
          <w:tab w:val="left" w:pos="1415"/>
        </w:tabs>
        <w:bidi/>
        <w:spacing w:line="360" w:lineRule="auto"/>
        <w:ind w:left="26" w:hanging="26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בצע</w:t>
      </w:r>
      <w:r w:rsidR="00B77849" w:rsidRPr="0047401D">
        <w:rPr>
          <w:rFonts w:ascii="Tahoma" w:hAnsi="Tahoma" w:cs="Tahoma"/>
          <w:sz w:val="22"/>
          <w:szCs w:val="22"/>
          <w:rtl/>
        </w:rPr>
        <w:t>ו</w:t>
      </w:r>
      <w:r w:rsidRPr="0047401D">
        <w:rPr>
          <w:rFonts w:ascii="Tahoma" w:hAnsi="Tahoma" w:cs="Tahoma"/>
          <w:sz w:val="22"/>
          <w:szCs w:val="22"/>
          <w:rtl/>
        </w:rPr>
        <w:t xml:space="preserve"> סינון אוטומטי </w:t>
      </w:r>
      <w:hyperlink r:id="rId20" w:anchor="_blank" w:history="1">
        <w:r w:rsidRPr="002A4778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  <w:rtl/>
          </w:rPr>
          <w:t>בטבלה 5</w:t>
        </w:r>
      </w:hyperlink>
      <w:r w:rsidRPr="002A4778">
        <w:rPr>
          <w:rFonts w:ascii="Tahoma" w:hAnsi="Tahoma" w:cs="Tahoma"/>
          <w:sz w:val="22"/>
          <w:szCs w:val="22"/>
          <w:rtl/>
        </w:rPr>
        <w:t>,</w:t>
      </w:r>
      <w:r w:rsidRPr="0047401D">
        <w:rPr>
          <w:rFonts w:ascii="Tahoma" w:hAnsi="Tahoma" w:cs="Tahoma"/>
          <w:sz w:val="22"/>
          <w:szCs w:val="22"/>
          <w:rtl/>
        </w:rPr>
        <w:t xml:space="preserve"> ומצא</w:t>
      </w:r>
      <w:r w:rsidR="002A4778">
        <w:rPr>
          <w:rFonts w:ascii="Tahoma" w:hAnsi="Tahoma" w:cs="Tahoma" w:hint="cs"/>
          <w:sz w:val="22"/>
          <w:szCs w:val="22"/>
          <w:rtl/>
        </w:rPr>
        <w:t>ו</w:t>
      </w:r>
      <w:r w:rsidRPr="0047401D">
        <w:rPr>
          <w:rFonts w:ascii="Tahoma" w:hAnsi="Tahoma" w:cs="Tahoma"/>
          <w:sz w:val="22"/>
          <w:szCs w:val="22"/>
          <w:rtl/>
        </w:rPr>
        <w:t xml:space="preserve"> אילו צמחים עומדים בתנאי זה </w:t>
      </w:r>
      <w:r w:rsidRPr="0047401D">
        <w:rPr>
          <w:rFonts w:ascii="Tahoma" w:hAnsi="Tahoma" w:cs="Tahoma"/>
          <w:b/>
          <w:bCs/>
          <w:sz w:val="22"/>
          <w:szCs w:val="22"/>
          <w:rtl/>
        </w:rPr>
        <w:t>בגליל וגם בערבה.</w:t>
      </w:r>
      <w:r w:rsidRPr="0047401D">
        <w:rPr>
          <w:rFonts w:ascii="Tahoma" w:hAnsi="Tahoma" w:cs="Tahoma"/>
          <w:sz w:val="22"/>
          <w:szCs w:val="22"/>
          <w:rtl/>
        </w:rPr>
        <w:t xml:space="preserve"> רש</w:t>
      </w:r>
      <w:r w:rsidR="00B77849" w:rsidRPr="0047401D">
        <w:rPr>
          <w:rFonts w:ascii="Tahoma" w:hAnsi="Tahoma" w:cs="Tahoma"/>
          <w:sz w:val="22"/>
          <w:szCs w:val="22"/>
          <w:rtl/>
        </w:rPr>
        <w:t>מו</w:t>
      </w:r>
      <w:r w:rsidRPr="0047401D">
        <w:rPr>
          <w:rFonts w:ascii="Tahoma" w:hAnsi="Tahoma" w:cs="Tahoma"/>
          <w:sz w:val="22"/>
          <w:szCs w:val="22"/>
          <w:rtl/>
        </w:rPr>
        <w:t xml:space="preserve"> את שמות הצמחים.</w:t>
      </w:r>
    </w:p>
    <w:p w:rsidR="00291CA4" w:rsidRPr="0047401D" w:rsidRDefault="00291CA4" w:rsidP="0047401D">
      <w:pPr>
        <w:keepNext/>
        <w:keepLines/>
        <w:bidi/>
        <w:spacing w:line="360" w:lineRule="auto"/>
        <w:rPr>
          <w:rFonts w:ascii="Tahoma" w:hAnsi="Tahoma" w:cs="Tahoma"/>
          <w:color w:val="FF0000"/>
          <w:sz w:val="22"/>
          <w:szCs w:val="22"/>
          <w:rtl/>
        </w:rPr>
      </w:pP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B77849" w:rsidP="0047401D">
      <w:pPr>
        <w:keepNext/>
        <w:keepLines/>
        <w:tabs>
          <w:tab w:val="left" w:pos="1415"/>
          <w:tab w:val="left" w:pos="1646"/>
        </w:tabs>
        <w:bidi/>
        <w:spacing w:line="360" w:lineRule="auto"/>
        <w:ind w:left="-154" w:firstLine="154"/>
        <w:rPr>
          <w:rFonts w:ascii="Tahoma" w:hAnsi="Tahoma" w:cs="Tahoma"/>
          <w:b/>
          <w:bCs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lastRenderedPageBreak/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מה מאפיין את כל הצמחים שעומדים בתנאי </w:t>
      </w:r>
      <w:r w:rsidRPr="0047401D">
        <w:rPr>
          <w:rFonts w:ascii="Tahoma" w:hAnsi="Tahoma" w:cs="Tahoma"/>
          <w:sz w:val="22"/>
          <w:szCs w:val="22"/>
          <w:rtl/>
        </w:rPr>
        <w:t>ה</w:t>
      </w:r>
      <w:r w:rsidR="00291CA4" w:rsidRPr="0047401D">
        <w:rPr>
          <w:rFonts w:ascii="Tahoma" w:hAnsi="Tahoma" w:cs="Tahoma"/>
          <w:sz w:val="22"/>
          <w:szCs w:val="22"/>
          <w:rtl/>
        </w:rPr>
        <w:t>זה על פי הטבלה?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B77849" w:rsidP="0047401D">
      <w:pPr>
        <w:keepNext/>
        <w:keepLines/>
        <w:tabs>
          <w:tab w:val="left" w:pos="26"/>
        </w:tabs>
        <w:bidi/>
        <w:spacing w:line="360" w:lineRule="auto"/>
        <w:ind w:left="26" w:hanging="26"/>
        <w:rPr>
          <w:rFonts w:ascii="Tahoma" w:hAnsi="Tahoma" w:cs="Tahoma"/>
          <w:b/>
          <w:bCs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בחר</w:t>
      </w:r>
      <w:r w:rsidRPr="0047401D">
        <w:rPr>
          <w:rFonts w:ascii="Tahoma" w:hAnsi="Tahoma" w:cs="Tahoma"/>
          <w:sz w:val="22"/>
          <w:szCs w:val="22"/>
          <w:rtl/>
        </w:rPr>
        <w:t>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291CA4" w:rsidRPr="0047401D">
        <w:rPr>
          <w:rFonts w:ascii="Tahoma" w:hAnsi="Tahoma" w:cs="Tahoma"/>
          <w:b/>
          <w:bCs/>
          <w:sz w:val="22"/>
          <w:szCs w:val="22"/>
          <w:rtl/>
        </w:rPr>
        <w:t>שניים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מן הצמחים, והסב</w:t>
      </w:r>
      <w:r w:rsidRPr="0047401D">
        <w:rPr>
          <w:rFonts w:ascii="Tahoma" w:hAnsi="Tahoma" w:cs="Tahoma"/>
          <w:sz w:val="22"/>
          <w:szCs w:val="22"/>
          <w:rtl/>
        </w:rPr>
        <w:t>י</w:t>
      </w:r>
      <w:r w:rsidR="00291CA4" w:rsidRPr="0047401D">
        <w:rPr>
          <w:rFonts w:ascii="Tahoma" w:hAnsi="Tahoma" w:cs="Tahoma"/>
          <w:sz w:val="22"/>
          <w:szCs w:val="22"/>
          <w:rtl/>
        </w:rPr>
        <w:t>ר</w:t>
      </w:r>
      <w:r w:rsidRPr="0047401D">
        <w:rPr>
          <w:rFonts w:ascii="Tahoma" w:hAnsi="Tahoma" w:cs="Tahoma"/>
          <w:sz w:val="22"/>
          <w:szCs w:val="22"/>
          <w:rtl/>
        </w:rPr>
        <w:t>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כיצד התכונות שלהם מאפשרות להם להיות חסכוניים במים.</w:t>
      </w:r>
    </w:p>
    <w:p w:rsidR="00291CA4" w:rsidRPr="0047401D" w:rsidRDefault="00291CA4" w:rsidP="0047401D">
      <w:pPr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873F51" w:rsidRPr="0047401D" w:rsidRDefault="00873F51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91CA4" w:rsidRPr="0047401D" w:rsidRDefault="00B77849" w:rsidP="0047401D">
      <w:pPr>
        <w:keepNext/>
        <w:keepLines/>
        <w:bidi/>
        <w:spacing w:line="360" w:lineRule="auto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b/>
          <w:bCs/>
          <w:sz w:val="22"/>
          <w:szCs w:val="22"/>
          <w:highlight w:val="yellow"/>
          <w:bdr w:val="single" w:sz="4" w:space="0" w:color="auto"/>
          <w:rtl/>
        </w:rPr>
        <w:t>?</w:t>
      </w:r>
      <w:r w:rsidR="00291CA4" w:rsidRPr="0047401D">
        <w:rPr>
          <w:rFonts w:ascii="Tahoma" w:hAnsi="Tahoma" w:cs="Tahoma"/>
          <w:sz w:val="22"/>
          <w:szCs w:val="22"/>
          <w:rtl/>
        </w:rPr>
        <w:t>ציי</w:t>
      </w:r>
      <w:r w:rsidRPr="0047401D">
        <w:rPr>
          <w:rFonts w:ascii="Tahoma" w:hAnsi="Tahoma" w:cs="Tahoma"/>
          <w:sz w:val="22"/>
          <w:szCs w:val="22"/>
          <w:rtl/>
        </w:rPr>
        <w:t>נו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291CA4" w:rsidRPr="0047401D">
        <w:rPr>
          <w:rFonts w:ascii="Tahoma" w:hAnsi="Tahoma" w:cs="Tahoma"/>
          <w:b/>
          <w:bCs/>
          <w:sz w:val="22"/>
          <w:szCs w:val="22"/>
          <w:rtl/>
        </w:rPr>
        <w:t>שתי</w:t>
      </w:r>
      <w:r w:rsidR="00291CA4" w:rsidRPr="0047401D">
        <w:rPr>
          <w:rFonts w:ascii="Tahoma" w:hAnsi="Tahoma" w:cs="Tahoma"/>
          <w:sz w:val="22"/>
          <w:szCs w:val="22"/>
          <w:rtl/>
        </w:rPr>
        <w:t xml:space="preserve"> תכונות של עלים, שמאפשרות לגדל צמחים בתנאים של השקיה מעטה. </w:t>
      </w:r>
      <w:r w:rsidRPr="0047401D">
        <w:rPr>
          <w:rFonts w:ascii="Tahoma" w:hAnsi="Tahoma" w:cs="Tahoma"/>
          <w:sz w:val="22"/>
          <w:szCs w:val="22"/>
          <w:rtl/>
        </w:rPr>
        <w:t>מהו ההסבר הביולוגי לכך?</w:t>
      </w:r>
    </w:p>
    <w:p w:rsidR="00873F51" w:rsidRPr="0047401D" w:rsidRDefault="00873F51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873F51" w:rsidRPr="0047401D" w:rsidRDefault="006A5930" w:rsidP="0047401D">
      <w:pPr>
        <w:pStyle w:val="1"/>
        <w:bidi/>
        <w:spacing w:before="0" w:after="0" w:line="360" w:lineRule="auto"/>
        <w:rPr>
          <w:rFonts w:ascii="Tahoma" w:hAnsi="Tahoma" w:cs="Tahoma"/>
          <w:color w:val="000080"/>
          <w:kern w:val="0"/>
          <w:sz w:val="22"/>
          <w:szCs w:val="22"/>
          <w:rtl/>
        </w:rPr>
      </w:pPr>
      <w:r w:rsidRPr="0047401D">
        <w:rPr>
          <w:rFonts w:ascii="Tahoma" w:hAnsi="Tahoma" w:cs="Tahoma"/>
          <w:color w:val="000080"/>
          <w:kern w:val="0"/>
          <w:sz w:val="22"/>
          <w:szCs w:val="22"/>
          <w:rtl/>
        </w:rPr>
        <w:t>עמידות צמח בתנאים קשים</w:t>
      </w:r>
    </w:p>
    <w:p w:rsidR="00B77849" w:rsidRPr="0047401D" w:rsidRDefault="00B77849" w:rsidP="0047401D">
      <w:pPr>
        <w:bidi/>
        <w:spacing w:line="360" w:lineRule="auto"/>
        <w:jc w:val="both"/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9E4A75" w:rsidRPr="0047401D" w:rsidRDefault="009E4A7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color w:val="0000FF"/>
          <w:sz w:val="22"/>
          <w:szCs w:val="22"/>
          <w:u w:val="single"/>
          <w:rtl/>
        </w:rPr>
        <w:t>באתרים הבאים</w:t>
      </w:r>
      <w:r w:rsidRPr="0047401D">
        <w:rPr>
          <w:rFonts w:ascii="Tahoma" w:hAnsi="Tahoma" w:cs="Tahoma"/>
          <w:sz w:val="22"/>
          <w:szCs w:val="22"/>
          <w:rtl/>
        </w:rPr>
        <w:t xml:space="preserve"> </w:t>
      </w:r>
      <w:r w:rsidR="00B77849" w:rsidRPr="0047401D">
        <w:rPr>
          <w:rFonts w:ascii="Tahoma" w:hAnsi="Tahoma" w:cs="Tahoma"/>
          <w:sz w:val="22"/>
          <w:szCs w:val="22"/>
          <w:rtl/>
        </w:rPr>
        <w:t xml:space="preserve"> </w:t>
      </w:r>
      <w:r w:rsidRPr="0047401D">
        <w:rPr>
          <w:rFonts w:ascii="Tahoma" w:hAnsi="Tahoma" w:cs="Tahoma"/>
          <w:sz w:val="22"/>
          <w:szCs w:val="22"/>
          <w:rtl/>
        </w:rPr>
        <w:t>מתוארות דרכים שונות של צמחים לצמצום הדיות</w:t>
      </w:r>
    </w:p>
    <w:p w:rsidR="005F7ABF" w:rsidRPr="0047401D" w:rsidRDefault="005F7ABF" w:rsidP="0047401D">
      <w:pPr>
        <w:bidi/>
        <w:spacing w:line="360" w:lineRule="auto"/>
        <w:jc w:val="both"/>
        <w:rPr>
          <w:rFonts w:ascii="Tahoma" w:hAnsi="Tahoma" w:cs="Tahoma"/>
          <w:color w:val="FF6600"/>
          <w:sz w:val="22"/>
          <w:szCs w:val="22"/>
          <w:u w:val="single"/>
          <w:rtl/>
        </w:rPr>
      </w:pPr>
    </w:p>
    <w:p w:rsidR="005F7ABF" w:rsidRPr="00B61C2B" w:rsidRDefault="008F3885" w:rsidP="0047401D">
      <w:pPr>
        <w:bidi/>
        <w:spacing w:line="360" w:lineRule="auto"/>
        <w:jc w:val="both"/>
        <w:rPr>
          <w:rFonts w:ascii="Tahoma" w:hAnsi="Tahoma" w:cs="Tahoma"/>
          <w:color w:val="FF6600"/>
          <w:sz w:val="22"/>
          <w:szCs w:val="22"/>
          <w:rtl/>
        </w:rPr>
      </w:pPr>
      <w:hyperlink r:id="rId21" w:history="1">
        <w:r w:rsidR="005F7ABF" w:rsidRPr="0047401D">
          <w:rPr>
            <w:rStyle w:val="Hyperlink"/>
            <w:rFonts w:ascii="Tahoma" w:hAnsi="Tahoma" w:cs="Tahoma"/>
            <w:sz w:val="22"/>
            <w:szCs w:val="22"/>
            <w:rtl/>
          </w:rPr>
          <w:t>צמצום דיות</w:t>
        </w:r>
      </w:hyperlink>
      <w:r w:rsidR="005F7ABF" w:rsidRPr="0047401D">
        <w:rPr>
          <w:rFonts w:ascii="Tahoma" w:hAnsi="Tahoma" w:cs="Tahoma"/>
          <w:color w:val="FF6600"/>
          <w:sz w:val="22"/>
          <w:szCs w:val="22"/>
          <w:u w:val="single"/>
          <w:rtl/>
        </w:rPr>
        <w:t xml:space="preserve">  </w:t>
      </w:r>
      <w:r w:rsidR="005F7ABF" w:rsidRPr="00B61C2B">
        <w:rPr>
          <w:rFonts w:ascii="Tahoma" w:hAnsi="Tahoma" w:cs="Tahoma"/>
          <w:sz w:val="22"/>
          <w:szCs w:val="22"/>
          <w:rtl/>
        </w:rPr>
        <w:t>בתנאי יובש- מט"ח</w:t>
      </w:r>
    </w:p>
    <w:p w:rsidR="002B0DE4" w:rsidRPr="0047401D" w:rsidRDefault="002B0DE4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u w:val="single"/>
          <w:rtl/>
        </w:rPr>
      </w:pPr>
    </w:p>
    <w:p w:rsidR="00930B2F" w:rsidRPr="0047401D" w:rsidRDefault="009E4A7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 xml:space="preserve">התאמתם של </w:t>
      </w:r>
      <w:hyperlink r:id="rId22" w:anchor=".D7.94.D7.AA.D7.90.D7.9E.D7.AA.D7.9D_.D7.A9.D7.9C_.D7.A6.D7.9E.D7.97.D7.99_.D7.94.D7.97.D7.95.D7.A8.D7.A9_.D7.9C.D7.97.D7.95.D7.9D_.D7.95.D7.9C.D7.99.D7.95.D7.91.D7.A9" w:history="1">
        <w:r w:rsidRPr="0047401D">
          <w:rPr>
            <w:rStyle w:val="Hyperlink"/>
            <w:rFonts w:ascii="Tahoma" w:hAnsi="Tahoma" w:cs="Tahoma"/>
            <w:sz w:val="22"/>
            <w:szCs w:val="22"/>
            <w:rtl/>
          </w:rPr>
          <w:t>צמחי החורש לחום וליובש</w:t>
        </w:r>
      </w:hyperlink>
      <w:r w:rsidR="005F7ABF" w:rsidRPr="0047401D">
        <w:rPr>
          <w:rFonts w:ascii="Tahoma" w:hAnsi="Tahoma" w:cs="Tahoma"/>
          <w:sz w:val="22"/>
          <w:szCs w:val="22"/>
          <w:rtl/>
        </w:rPr>
        <w:t xml:space="preserve">- ויקיפדיה </w:t>
      </w:r>
    </w:p>
    <w:p w:rsidR="00930B2F" w:rsidRPr="0047401D" w:rsidRDefault="00930B2F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9E4A75" w:rsidRPr="0047401D" w:rsidRDefault="008F388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hyperlink r:id="rId23" w:history="1">
        <w:r w:rsidR="009E4A75" w:rsidRPr="0047401D">
          <w:rPr>
            <w:rStyle w:val="Hyperlink"/>
            <w:rFonts w:ascii="Tahoma" w:hAnsi="Tahoma" w:cs="Tahoma"/>
            <w:sz w:val="22"/>
            <w:szCs w:val="22"/>
            <w:rtl/>
          </w:rPr>
          <w:t xml:space="preserve">התאמות של צמחים </w:t>
        </w:r>
        <w:r w:rsidR="005F7ABF" w:rsidRPr="0047401D">
          <w:rPr>
            <w:rStyle w:val="Hyperlink"/>
            <w:rFonts w:ascii="Tahoma" w:hAnsi="Tahoma" w:cs="Tahoma"/>
            <w:sz w:val="22"/>
            <w:szCs w:val="22"/>
            <w:rtl/>
          </w:rPr>
          <w:t xml:space="preserve"> ים תיכוניים</w:t>
        </w:r>
      </w:hyperlink>
      <w:r w:rsidR="005F7ABF" w:rsidRPr="0047401D">
        <w:rPr>
          <w:rFonts w:ascii="Tahoma" w:hAnsi="Tahoma" w:cs="Tahoma"/>
          <w:sz w:val="22"/>
          <w:szCs w:val="22"/>
          <w:rtl/>
        </w:rPr>
        <w:t xml:space="preserve">, </w:t>
      </w:r>
      <w:r w:rsidR="009E4A75" w:rsidRPr="0047401D">
        <w:rPr>
          <w:rFonts w:ascii="Tahoma" w:hAnsi="Tahoma" w:cs="Tahoma"/>
          <w:sz w:val="22"/>
          <w:szCs w:val="22"/>
          <w:rtl/>
        </w:rPr>
        <w:t xml:space="preserve">ירוקי-עד ליובש ולחום </w:t>
      </w:r>
      <w:r w:rsidR="005F7ABF" w:rsidRPr="0047401D">
        <w:rPr>
          <w:rFonts w:ascii="Tahoma" w:hAnsi="Tahoma" w:cs="Tahoma"/>
          <w:sz w:val="22"/>
          <w:szCs w:val="22"/>
          <w:rtl/>
        </w:rPr>
        <w:t xml:space="preserve">- ד"ר אבי </w:t>
      </w:r>
      <w:proofErr w:type="spellStart"/>
      <w:r w:rsidR="005F7ABF" w:rsidRPr="0047401D">
        <w:rPr>
          <w:rFonts w:ascii="Tahoma" w:hAnsi="Tahoma" w:cs="Tahoma"/>
          <w:sz w:val="22"/>
          <w:szCs w:val="22"/>
          <w:rtl/>
        </w:rPr>
        <w:t>פרובולוצקי</w:t>
      </w:r>
      <w:proofErr w:type="spellEnd"/>
      <w:r w:rsidR="005F7ABF" w:rsidRPr="0047401D">
        <w:rPr>
          <w:rFonts w:ascii="Tahoma" w:hAnsi="Tahoma" w:cs="Tahoma"/>
          <w:sz w:val="22"/>
          <w:szCs w:val="22"/>
          <w:rtl/>
        </w:rPr>
        <w:t>; ד"ר גדי פולק; ד"ר אסתר לחמן</w:t>
      </w:r>
    </w:p>
    <w:p w:rsidR="009E4A75" w:rsidRPr="0047401D" w:rsidRDefault="009E4A7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5F7ABF" w:rsidRPr="0047401D" w:rsidRDefault="008F388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hyperlink r:id="rId24" w:history="1">
        <w:r w:rsidR="005F7ABF" w:rsidRPr="0047401D">
          <w:rPr>
            <w:rStyle w:val="Hyperlink"/>
            <w:rFonts w:ascii="Tahoma" w:hAnsi="Tahoma" w:cs="Tahoma"/>
            <w:sz w:val="22"/>
            <w:szCs w:val="22"/>
            <w:rtl/>
          </w:rPr>
          <w:t xml:space="preserve"> מהם </w:t>
        </w:r>
        <w:proofErr w:type="spellStart"/>
        <w:r w:rsidR="009E4A75" w:rsidRPr="0047401D">
          <w:rPr>
            <w:rStyle w:val="Hyperlink"/>
            <w:rFonts w:ascii="Tahoma" w:hAnsi="Tahoma" w:cs="Tahoma"/>
            <w:sz w:val="22"/>
            <w:szCs w:val="22"/>
            <w:rtl/>
          </w:rPr>
          <w:t>סוקולנטים</w:t>
        </w:r>
        <w:proofErr w:type="spellEnd"/>
      </w:hyperlink>
      <w:r w:rsidR="009E4A75" w:rsidRPr="0047401D">
        <w:rPr>
          <w:rFonts w:ascii="Tahoma" w:hAnsi="Tahoma" w:cs="Tahoma"/>
          <w:sz w:val="22"/>
          <w:szCs w:val="22"/>
          <w:rtl/>
        </w:rPr>
        <w:t xml:space="preserve"> (</w:t>
      </w:r>
      <w:proofErr w:type="spellStart"/>
      <w:r w:rsidR="009E4A75" w:rsidRPr="0047401D">
        <w:rPr>
          <w:rFonts w:ascii="Tahoma" w:hAnsi="Tahoma" w:cs="Tahoma"/>
          <w:sz w:val="22"/>
          <w:szCs w:val="22"/>
        </w:rPr>
        <w:t>Succus</w:t>
      </w:r>
      <w:proofErr w:type="spellEnd"/>
      <w:r w:rsidR="009E4A75" w:rsidRPr="0047401D">
        <w:rPr>
          <w:rFonts w:ascii="Tahoma" w:hAnsi="Tahoma" w:cs="Tahoma"/>
          <w:sz w:val="22"/>
          <w:szCs w:val="22"/>
          <w:rtl/>
        </w:rPr>
        <w:t xml:space="preserve"> מיוונית עסיסי או בשרני)</w:t>
      </w:r>
      <w:r w:rsidR="005F7ABF" w:rsidRPr="0047401D">
        <w:rPr>
          <w:rFonts w:ascii="Tahoma" w:hAnsi="Tahoma" w:cs="Tahoma"/>
          <w:sz w:val="22"/>
          <w:szCs w:val="22"/>
          <w:rtl/>
        </w:rPr>
        <w:t>- ויקיפדיה</w:t>
      </w:r>
    </w:p>
    <w:p w:rsidR="009E4A75" w:rsidRPr="0047401D" w:rsidRDefault="005F7ABF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 xml:space="preserve"> </w:t>
      </w:r>
    </w:p>
    <w:p w:rsidR="003728FF" w:rsidRPr="0047401D" w:rsidRDefault="008F388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hyperlink r:id="rId25" w:history="1">
        <w:r w:rsidR="003728FF" w:rsidRPr="0047401D">
          <w:rPr>
            <w:rStyle w:val="Hyperlink"/>
            <w:rFonts w:ascii="Tahoma" w:hAnsi="Tahoma" w:cs="Tahoma"/>
            <w:sz w:val="22"/>
            <w:szCs w:val="22"/>
            <w:rtl/>
          </w:rPr>
          <w:t>הסתגלות צמחים לתנאי מדבר</w:t>
        </w:r>
      </w:hyperlink>
      <w:r w:rsidR="003728FF" w:rsidRPr="0047401D">
        <w:rPr>
          <w:rFonts w:ascii="Tahoma" w:hAnsi="Tahoma" w:cs="Tahoma"/>
          <w:sz w:val="22"/>
          <w:szCs w:val="22"/>
          <w:rtl/>
        </w:rPr>
        <w:t xml:space="preserve"> מתוך הספר " החיים במדבר" בהוצאת יד בן צבי </w:t>
      </w:r>
    </w:p>
    <w:p w:rsidR="009E4A75" w:rsidRPr="0047401D" w:rsidRDefault="009E4A75" w:rsidP="0047401D">
      <w:pPr>
        <w:bidi/>
        <w:spacing w:line="360" w:lineRule="auto"/>
        <w:jc w:val="both"/>
        <w:rPr>
          <w:rFonts w:ascii="Tahoma" w:hAnsi="Tahoma" w:cs="Tahoma"/>
          <w:b/>
          <w:bCs/>
          <w:sz w:val="22"/>
          <w:szCs w:val="22"/>
          <w:rtl/>
        </w:rPr>
      </w:pPr>
    </w:p>
    <w:p w:rsidR="00221AF1" w:rsidRPr="0047401D" w:rsidRDefault="008F388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hyperlink r:id="rId26" w:history="1">
        <w:r w:rsidR="003728FF" w:rsidRPr="0047401D">
          <w:rPr>
            <w:rStyle w:val="Hyperlink"/>
            <w:rFonts w:ascii="Tahoma" w:hAnsi="Tahoma" w:cs="Tahoma"/>
            <w:b/>
            <w:bCs/>
            <w:sz w:val="22"/>
            <w:szCs w:val="22"/>
            <w:rtl/>
          </w:rPr>
          <w:t>התאמה אקולוגית</w:t>
        </w:r>
      </w:hyperlink>
      <w:r w:rsidR="003728FF" w:rsidRPr="0047401D">
        <w:rPr>
          <w:rFonts w:ascii="Tahoma" w:hAnsi="Tahoma" w:cs="Tahoma"/>
          <w:b/>
          <w:bCs/>
          <w:sz w:val="22"/>
          <w:szCs w:val="22"/>
          <w:rtl/>
        </w:rPr>
        <w:t xml:space="preserve"> של צמחי מדבר</w:t>
      </w:r>
    </w:p>
    <w:p w:rsidR="003728FF" w:rsidRDefault="003728FF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47401D" w:rsidRDefault="008F388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hyperlink r:id="rId27" w:history="1">
        <w:r w:rsidR="0047401D" w:rsidRPr="0047401D">
          <w:rPr>
            <w:rStyle w:val="Hyperlink"/>
            <w:rFonts w:ascii="Tahoma" w:hAnsi="Tahoma" w:cs="Tahoma" w:hint="cs"/>
            <w:sz w:val="22"/>
            <w:szCs w:val="22"/>
            <w:rtl/>
          </w:rPr>
          <w:t>צמחים חסכניים במים</w:t>
        </w:r>
      </w:hyperlink>
      <w:r w:rsidR="0047401D">
        <w:rPr>
          <w:rFonts w:ascii="Tahoma" w:hAnsi="Tahoma" w:cs="Tahoma" w:hint="cs"/>
          <w:sz w:val="22"/>
          <w:szCs w:val="22"/>
          <w:rtl/>
        </w:rPr>
        <w:t xml:space="preserve">- משרד החקלאות </w:t>
      </w:r>
    </w:p>
    <w:p w:rsidR="0047401D" w:rsidRDefault="0047401D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47401D" w:rsidRDefault="008F3885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hyperlink r:id="rId28" w:history="1">
        <w:r w:rsidR="0047401D" w:rsidRPr="0047401D">
          <w:rPr>
            <w:rStyle w:val="Hyperlink"/>
            <w:rFonts w:ascii="Tahoma" w:hAnsi="Tahoma" w:cs="Tahoma" w:hint="cs"/>
            <w:sz w:val="22"/>
            <w:szCs w:val="22"/>
            <w:rtl/>
          </w:rPr>
          <w:t>צמחים פורחים חסכניים במים</w:t>
        </w:r>
      </w:hyperlink>
      <w:r w:rsidR="0047401D">
        <w:rPr>
          <w:rFonts w:ascii="Tahoma" w:hAnsi="Tahoma" w:cs="Tahoma" w:hint="cs"/>
          <w:sz w:val="22"/>
          <w:szCs w:val="22"/>
          <w:rtl/>
        </w:rPr>
        <w:t xml:space="preserve"> </w:t>
      </w:r>
      <w:r w:rsidR="0047401D">
        <w:rPr>
          <w:rFonts w:ascii="Tahoma" w:hAnsi="Tahoma" w:cs="Tahoma"/>
          <w:sz w:val="22"/>
          <w:szCs w:val="22"/>
          <w:rtl/>
        </w:rPr>
        <w:t>–</w:t>
      </w:r>
      <w:r w:rsidR="0047401D">
        <w:rPr>
          <w:rFonts w:ascii="Tahoma" w:hAnsi="Tahoma" w:cs="Tahoma" w:hint="cs"/>
          <w:sz w:val="22"/>
          <w:szCs w:val="22"/>
          <w:rtl/>
        </w:rPr>
        <w:t xml:space="preserve"> מכון וולקני</w:t>
      </w:r>
    </w:p>
    <w:p w:rsidR="0047401D" w:rsidRDefault="0047401D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B61C2B" w:rsidRPr="0047401D" w:rsidRDefault="008F3885" w:rsidP="00B61C2B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hyperlink r:id="rId29" w:history="1">
        <w:proofErr w:type="spellStart"/>
        <w:r w:rsidR="00B61C2B" w:rsidRPr="00B61C2B">
          <w:rPr>
            <w:rStyle w:val="Hyperlink"/>
            <w:rFonts w:ascii="Tahoma" w:hAnsi="Tahoma" w:cs="Tahoma" w:hint="cs"/>
            <w:sz w:val="22"/>
            <w:szCs w:val="22"/>
            <w:rtl/>
          </w:rPr>
          <w:t>השקייה</w:t>
        </w:r>
        <w:proofErr w:type="spellEnd"/>
        <w:r w:rsidR="00B61C2B" w:rsidRPr="00B61C2B">
          <w:rPr>
            <w:rStyle w:val="Hyperlink"/>
            <w:rFonts w:ascii="Tahoma" w:hAnsi="Tahoma" w:cs="Tahoma" w:hint="cs"/>
            <w:sz w:val="22"/>
            <w:szCs w:val="22"/>
            <w:rtl/>
          </w:rPr>
          <w:t xml:space="preserve"> חסכונית</w:t>
        </w:r>
      </w:hyperlink>
      <w:r w:rsidR="00B61C2B">
        <w:rPr>
          <w:rFonts w:ascii="Tahoma" w:hAnsi="Tahoma" w:cs="Tahoma" w:hint="cs"/>
          <w:sz w:val="22"/>
          <w:szCs w:val="22"/>
          <w:rtl/>
        </w:rPr>
        <w:t xml:space="preserve"> של צמחים בגינה- משרד להגנת הסביבה</w:t>
      </w:r>
    </w:p>
    <w:p w:rsidR="00B61C2B" w:rsidRDefault="00B61C2B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B61C2B" w:rsidRDefault="00B61C2B" w:rsidP="00B61C2B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728FF" w:rsidRPr="0047401D" w:rsidRDefault="003728FF" w:rsidP="00B61C2B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47401D">
        <w:rPr>
          <w:rFonts w:ascii="Tahoma" w:hAnsi="Tahoma" w:cs="Tahoma"/>
          <w:sz w:val="22"/>
          <w:szCs w:val="22"/>
          <w:rtl/>
        </w:rPr>
        <w:t>וכמובן...רבים אחרים</w:t>
      </w:r>
    </w:p>
    <w:p w:rsidR="00221AF1" w:rsidRPr="0047401D" w:rsidRDefault="00221AF1" w:rsidP="0047401D">
      <w:pPr>
        <w:bidi/>
        <w:spacing w:line="360" w:lineRule="auto"/>
        <w:jc w:val="both"/>
        <w:rPr>
          <w:rFonts w:ascii="Tahoma" w:hAnsi="Tahoma" w:cs="Tahoma"/>
          <w:color w:val="3366FF"/>
          <w:sz w:val="22"/>
          <w:szCs w:val="22"/>
          <w:rtl/>
        </w:rPr>
      </w:pPr>
    </w:p>
    <w:p w:rsidR="00221AF1" w:rsidRPr="0047401D" w:rsidRDefault="00221AF1" w:rsidP="0047401D">
      <w:pPr>
        <w:bidi/>
        <w:spacing w:line="360" w:lineRule="auto"/>
        <w:jc w:val="both"/>
        <w:rPr>
          <w:rFonts w:ascii="Tahoma" w:hAnsi="Tahoma" w:cs="Tahoma"/>
          <w:color w:val="3366FF"/>
          <w:sz w:val="22"/>
          <w:szCs w:val="22"/>
          <w:rtl/>
        </w:rPr>
      </w:pPr>
    </w:p>
    <w:p w:rsidR="00221AF1" w:rsidRPr="0047401D" w:rsidRDefault="00221AF1" w:rsidP="0047401D">
      <w:pPr>
        <w:bidi/>
        <w:spacing w:line="360" w:lineRule="auto"/>
        <w:jc w:val="both"/>
        <w:rPr>
          <w:rFonts w:ascii="Tahoma" w:hAnsi="Tahoma" w:cs="Tahoma"/>
          <w:color w:val="3366FF"/>
          <w:sz w:val="22"/>
          <w:szCs w:val="22"/>
          <w:rtl/>
        </w:rPr>
      </w:pPr>
    </w:p>
    <w:p w:rsidR="00221AF1" w:rsidRPr="0047401D" w:rsidRDefault="00221AF1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221AF1" w:rsidRPr="0047401D" w:rsidRDefault="00221AF1" w:rsidP="0047401D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sectPr w:rsidR="00221AF1" w:rsidRPr="0047401D">
      <w:footerReference w:type="default" r:id="rId30"/>
      <w:pgSz w:w="11906" w:h="16838"/>
      <w:pgMar w:top="1440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85" w:rsidRDefault="008F3885">
      <w:r>
        <w:separator/>
      </w:r>
    </w:p>
  </w:endnote>
  <w:endnote w:type="continuationSeparator" w:id="0">
    <w:p w:rsidR="008F3885" w:rsidRDefault="008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8F" w:rsidRPr="009B4589" w:rsidRDefault="007E798F" w:rsidP="009B4589">
    <w:pPr>
      <w:pStyle w:val="a6"/>
      <w:rPr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85" w:rsidRDefault="008F3885">
      <w:r>
        <w:separator/>
      </w:r>
    </w:p>
  </w:footnote>
  <w:footnote w:type="continuationSeparator" w:id="0">
    <w:p w:rsidR="008F3885" w:rsidRDefault="008F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1BBD"/>
    <w:multiLevelType w:val="hybridMultilevel"/>
    <w:tmpl w:val="BE5C789A"/>
    <w:lvl w:ilvl="0" w:tplc="8758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D70DB"/>
    <w:multiLevelType w:val="hybridMultilevel"/>
    <w:tmpl w:val="8E8E4C3E"/>
    <w:lvl w:ilvl="0" w:tplc="4B2A1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EC6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6A34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0E8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EEA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42A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962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1CF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228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908A9"/>
    <w:multiLevelType w:val="hybridMultilevel"/>
    <w:tmpl w:val="32F674E8"/>
    <w:lvl w:ilvl="0" w:tplc="8758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06CEB"/>
    <w:multiLevelType w:val="hybridMultilevel"/>
    <w:tmpl w:val="8B4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91D55"/>
    <w:multiLevelType w:val="hybridMultilevel"/>
    <w:tmpl w:val="CCB60524"/>
    <w:lvl w:ilvl="0" w:tplc="8758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22"/>
    <w:rsid w:val="00012456"/>
    <w:rsid w:val="00017A8D"/>
    <w:rsid w:val="00023261"/>
    <w:rsid w:val="00043DBB"/>
    <w:rsid w:val="00083083"/>
    <w:rsid w:val="000A15D3"/>
    <w:rsid w:val="000D5055"/>
    <w:rsid w:val="000F639F"/>
    <w:rsid w:val="00102B55"/>
    <w:rsid w:val="0012757F"/>
    <w:rsid w:val="00144BAE"/>
    <w:rsid w:val="00165619"/>
    <w:rsid w:val="00195909"/>
    <w:rsid w:val="001978FB"/>
    <w:rsid w:val="001B482E"/>
    <w:rsid w:val="001C64B4"/>
    <w:rsid w:val="001C6C91"/>
    <w:rsid w:val="001E1554"/>
    <w:rsid w:val="001E3D12"/>
    <w:rsid w:val="001E524D"/>
    <w:rsid w:val="001F790A"/>
    <w:rsid w:val="002000BD"/>
    <w:rsid w:val="00221AF1"/>
    <w:rsid w:val="00227A55"/>
    <w:rsid w:val="00262A7C"/>
    <w:rsid w:val="0026584F"/>
    <w:rsid w:val="00273DC6"/>
    <w:rsid w:val="00291CA4"/>
    <w:rsid w:val="002A4778"/>
    <w:rsid w:val="002B0DE4"/>
    <w:rsid w:val="002C242A"/>
    <w:rsid w:val="002C4F56"/>
    <w:rsid w:val="002D648A"/>
    <w:rsid w:val="002E3FE3"/>
    <w:rsid w:val="002F0B96"/>
    <w:rsid w:val="002F243E"/>
    <w:rsid w:val="00302D07"/>
    <w:rsid w:val="0030305B"/>
    <w:rsid w:val="003243A1"/>
    <w:rsid w:val="00324E2C"/>
    <w:rsid w:val="0033371B"/>
    <w:rsid w:val="0034352F"/>
    <w:rsid w:val="00345175"/>
    <w:rsid w:val="003728FF"/>
    <w:rsid w:val="00386C3B"/>
    <w:rsid w:val="0039484D"/>
    <w:rsid w:val="003B2742"/>
    <w:rsid w:val="003B3ED7"/>
    <w:rsid w:val="003C235E"/>
    <w:rsid w:val="003C510E"/>
    <w:rsid w:val="003C7F35"/>
    <w:rsid w:val="003D5438"/>
    <w:rsid w:val="003F36A9"/>
    <w:rsid w:val="00416323"/>
    <w:rsid w:val="00422FDB"/>
    <w:rsid w:val="00453D14"/>
    <w:rsid w:val="0047401D"/>
    <w:rsid w:val="00480176"/>
    <w:rsid w:val="004801F4"/>
    <w:rsid w:val="00485EAE"/>
    <w:rsid w:val="00495641"/>
    <w:rsid w:val="004F1F29"/>
    <w:rsid w:val="004F2162"/>
    <w:rsid w:val="0050658A"/>
    <w:rsid w:val="00506ED0"/>
    <w:rsid w:val="005315EC"/>
    <w:rsid w:val="00565C32"/>
    <w:rsid w:val="005717C7"/>
    <w:rsid w:val="00586F4D"/>
    <w:rsid w:val="005963C5"/>
    <w:rsid w:val="005B4B39"/>
    <w:rsid w:val="005B4D92"/>
    <w:rsid w:val="005D7940"/>
    <w:rsid w:val="005E0394"/>
    <w:rsid w:val="005E7A1E"/>
    <w:rsid w:val="005F4DA8"/>
    <w:rsid w:val="005F7ABF"/>
    <w:rsid w:val="00607938"/>
    <w:rsid w:val="006120F8"/>
    <w:rsid w:val="00614129"/>
    <w:rsid w:val="00616907"/>
    <w:rsid w:val="00631EF1"/>
    <w:rsid w:val="00637AC0"/>
    <w:rsid w:val="00640E12"/>
    <w:rsid w:val="0064519C"/>
    <w:rsid w:val="00652881"/>
    <w:rsid w:val="00654611"/>
    <w:rsid w:val="00674123"/>
    <w:rsid w:val="00683A19"/>
    <w:rsid w:val="006A5930"/>
    <w:rsid w:val="006B63EF"/>
    <w:rsid w:val="006C213E"/>
    <w:rsid w:val="006C5337"/>
    <w:rsid w:val="006F2AAC"/>
    <w:rsid w:val="00723C64"/>
    <w:rsid w:val="00735263"/>
    <w:rsid w:val="00761BE7"/>
    <w:rsid w:val="0078688F"/>
    <w:rsid w:val="007B36DB"/>
    <w:rsid w:val="007B38FE"/>
    <w:rsid w:val="007D3051"/>
    <w:rsid w:val="007E25D7"/>
    <w:rsid w:val="007E4AE7"/>
    <w:rsid w:val="007E50F2"/>
    <w:rsid w:val="007E798F"/>
    <w:rsid w:val="00836D13"/>
    <w:rsid w:val="008448E6"/>
    <w:rsid w:val="00853088"/>
    <w:rsid w:val="00865291"/>
    <w:rsid w:val="008655C8"/>
    <w:rsid w:val="00873F51"/>
    <w:rsid w:val="0087676B"/>
    <w:rsid w:val="008A35E8"/>
    <w:rsid w:val="008B70EE"/>
    <w:rsid w:val="008B7BBD"/>
    <w:rsid w:val="008F2B17"/>
    <w:rsid w:val="008F3885"/>
    <w:rsid w:val="00910B96"/>
    <w:rsid w:val="00913AA1"/>
    <w:rsid w:val="00924CFA"/>
    <w:rsid w:val="00925C27"/>
    <w:rsid w:val="00930B2F"/>
    <w:rsid w:val="00936DCC"/>
    <w:rsid w:val="00936EAF"/>
    <w:rsid w:val="009466BE"/>
    <w:rsid w:val="00960210"/>
    <w:rsid w:val="009739BD"/>
    <w:rsid w:val="0097659E"/>
    <w:rsid w:val="00983092"/>
    <w:rsid w:val="00997452"/>
    <w:rsid w:val="009A233F"/>
    <w:rsid w:val="009A2C65"/>
    <w:rsid w:val="009B4589"/>
    <w:rsid w:val="009E1E9B"/>
    <w:rsid w:val="009E2391"/>
    <w:rsid w:val="009E4A75"/>
    <w:rsid w:val="009F3FC6"/>
    <w:rsid w:val="00A00B85"/>
    <w:rsid w:val="00A01EC5"/>
    <w:rsid w:val="00A03E08"/>
    <w:rsid w:val="00A80DD2"/>
    <w:rsid w:val="00A93CAB"/>
    <w:rsid w:val="00A9634B"/>
    <w:rsid w:val="00A96625"/>
    <w:rsid w:val="00AA057F"/>
    <w:rsid w:val="00AA4339"/>
    <w:rsid w:val="00AB3026"/>
    <w:rsid w:val="00AE5149"/>
    <w:rsid w:val="00B0635B"/>
    <w:rsid w:val="00B3212A"/>
    <w:rsid w:val="00B378D0"/>
    <w:rsid w:val="00B446C0"/>
    <w:rsid w:val="00B61C2B"/>
    <w:rsid w:val="00B71B43"/>
    <w:rsid w:val="00B73C57"/>
    <w:rsid w:val="00B77849"/>
    <w:rsid w:val="00B779E9"/>
    <w:rsid w:val="00B8218C"/>
    <w:rsid w:val="00B830C4"/>
    <w:rsid w:val="00B83432"/>
    <w:rsid w:val="00B85F5F"/>
    <w:rsid w:val="00BC1AC4"/>
    <w:rsid w:val="00BC2C54"/>
    <w:rsid w:val="00BD18AF"/>
    <w:rsid w:val="00BE32BD"/>
    <w:rsid w:val="00BE624E"/>
    <w:rsid w:val="00BF07DD"/>
    <w:rsid w:val="00BF6FFB"/>
    <w:rsid w:val="00C231EA"/>
    <w:rsid w:val="00C32396"/>
    <w:rsid w:val="00C508B6"/>
    <w:rsid w:val="00C71F22"/>
    <w:rsid w:val="00C82FB9"/>
    <w:rsid w:val="00CA576C"/>
    <w:rsid w:val="00CB6DA7"/>
    <w:rsid w:val="00CE1FBB"/>
    <w:rsid w:val="00CE4DAE"/>
    <w:rsid w:val="00D2154A"/>
    <w:rsid w:val="00D374F6"/>
    <w:rsid w:val="00D55C82"/>
    <w:rsid w:val="00D657F3"/>
    <w:rsid w:val="00D8215B"/>
    <w:rsid w:val="00D82F8D"/>
    <w:rsid w:val="00D94B07"/>
    <w:rsid w:val="00DB5BCB"/>
    <w:rsid w:val="00DB7A66"/>
    <w:rsid w:val="00DC6CCB"/>
    <w:rsid w:val="00DD163F"/>
    <w:rsid w:val="00DF32DC"/>
    <w:rsid w:val="00DF58DB"/>
    <w:rsid w:val="00E12F7B"/>
    <w:rsid w:val="00E13EFD"/>
    <w:rsid w:val="00E24D65"/>
    <w:rsid w:val="00E2602D"/>
    <w:rsid w:val="00E41B21"/>
    <w:rsid w:val="00E65AED"/>
    <w:rsid w:val="00EA6C17"/>
    <w:rsid w:val="00EB37D4"/>
    <w:rsid w:val="00EE1686"/>
    <w:rsid w:val="00EF572A"/>
    <w:rsid w:val="00F114AB"/>
    <w:rsid w:val="00F23EA8"/>
    <w:rsid w:val="00F378EF"/>
    <w:rsid w:val="00F669DC"/>
    <w:rsid w:val="00F73519"/>
    <w:rsid w:val="00F7538D"/>
    <w:rsid w:val="00F81870"/>
    <w:rsid w:val="00FB6D11"/>
    <w:rsid w:val="00FE0AE2"/>
    <w:rsid w:val="00FE5267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6B753A-9E10-42DC-9A50-62C1A20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b/>
      <w:bCs/>
      <w:color w:val="FF0000"/>
      <w:sz w:val="32"/>
      <w:szCs w:val="32"/>
    </w:rPr>
  </w:style>
  <w:style w:type="paragraph" w:styleId="3">
    <w:name w:val="heading 3"/>
    <w:basedOn w:val="a"/>
    <w:next w:val="a"/>
    <w:qFormat/>
    <w:pPr>
      <w:keepNext/>
      <w:bidi/>
      <w:outlineLvl w:val="2"/>
    </w:pPr>
    <w:rPr>
      <w:rFonts w:cs="David Transpare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pPr>
      <w:bidi/>
    </w:pPr>
    <w:rPr>
      <w:rFonts w:cs="David Transparent"/>
      <w:b/>
      <w:bCs/>
    </w:rPr>
  </w:style>
  <w:style w:type="paragraph" w:styleId="a6">
    <w:name w:val="footer"/>
    <w:basedOn w:val="a"/>
    <w:rsid w:val="00291CA4"/>
    <w:pPr>
      <w:tabs>
        <w:tab w:val="center" w:pos="4153"/>
        <w:tab w:val="right" w:pos="8306"/>
      </w:tabs>
      <w:bidi/>
      <w:spacing w:line="360" w:lineRule="auto"/>
      <w:ind w:left="397"/>
    </w:pPr>
    <w:rPr>
      <w:rFonts w:ascii="Arial" w:hAnsi="Arial" w:cs="Arial"/>
      <w:sz w:val="22"/>
    </w:rPr>
  </w:style>
  <w:style w:type="paragraph" w:styleId="a7">
    <w:name w:val="Body Text Indent"/>
    <w:basedOn w:val="a"/>
    <w:rsid w:val="001978FB"/>
    <w:pPr>
      <w:spacing w:after="120"/>
      <w:ind w:left="283"/>
    </w:pPr>
  </w:style>
  <w:style w:type="paragraph" w:styleId="a8">
    <w:name w:val="header"/>
    <w:basedOn w:val="a"/>
    <w:rsid w:val="009B4589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7D305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D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512;&#1493;&#1504;&#1497;&#1514;\harduf_bhira.xls" TargetMode="External"/><Relationship Id="rId13" Type="http://schemas.openxmlformats.org/officeDocument/2006/relationships/hyperlink" Target="file:///C:\&#1512;&#1493;&#1504;&#1497;&#1514;\harduf_bhira.xls" TargetMode="External"/><Relationship Id="rId18" Type="http://schemas.openxmlformats.org/officeDocument/2006/relationships/hyperlink" Target="file:///C:\&#1512;&#1493;&#1504;&#1497;&#1514;\harduf_bhira.xls" TargetMode="External"/><Relationship Id="rId26" Type="http://schemas.openxmlformats.org/officeDocument/2006/relationships/hyperlink" Target="http://web.macam.ac.il/~peer/desert/main/regions/desert/desert-plants/plant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cet.ac.il/pages/item.asp?item=10179" TargetMode="External"/><Relationship Id="rId7" Type="http://schemas.openxmlformats.org/officeDocument/2006/relationships/image" Target="media/image1.gif"/><Relationship Id="rId12" Type="http://schemas.openxmlformats.org/officeDocument/2006/relationships/hyperlink" Target="file:///C:\&#1512;&#1493;&#1504;&#1497;&#1514;\harduf_bhira.xls" TargetMode="External"/><Relationship Id="rId17" Type="http://schemas.openxmlformats.org/officeDocument/2006/relationships/hyperlink" Target="file:///C:\&#1512;&#1493;&#1504;&#1497;&#1514;\harduf_bhira.xls" TargetMode="External"/><Relationship Id="rId25" Type="http://schemas.openxmlformats.org/officeDocument/2006/relationships/hyperlink" Target="https://www.ybz.org.il/_Uploads/dbsArticles/ngevbooksmall03_haim_bamidbar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512;&#1493;&#1504;&#1497;&#1514;\harduf_bhira.xls" TargetMode="External"/><Relationship Id="rId20" Type="http://schemas.openxmlformats.org/officeDocument/2006/relationships/hyperlink" Target="file:///C:\&#1512;&#1493;&#1504;&#1497;&#1514;\harduf_bhira.xls" TargetMode="External"/><Relationship Id="rId29" Type="http://schemas.openxmlformats.org/officeDocument/2006/relationships/hyperlink" Target="http://www.sviva.gov.il/subjectsEnv/WaterStreams/SavingWater/Pages/watering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1512;&#1493;&#1504;&#1497;&#1514;\harduf_bhira.xls" TargetMode="External"/><Relationship Id="rId24" Type="http://schemas.openxmlformats.org/officeDocument/2006/relationships/hyperlink" Target="https://he.wikipedia.org/wiki/%D7%A1%D7%95%D7%A7%D7%95%D7%9C%D7%A0%D7%98%D7%99%D7%9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&#1512;&#1493;&#1504;&#1497;&#1514;\harduf_bhira.xls" TargetMode="External"/><Relationship Id="rId23" Type="http://schemas.openxmlformats.org/officeDocument/2006/relationships/hyperlink" Target="http://lib.cet.ac.il/Pages/item.asp?item=2125" TargetMode="External"/><Relationship Id="rId28" Type="http://schemas.openxmlformats.org/officeDocument/2006/relationships/hyperlink" Target="http://www.agri.gov.il/he/pages/352.aspx" TargetMode="External"/><Relationship Id="rId10" Type="http://schemas.openxmlformats.org/officeDocument/2006/relationships/hyperlink" Target="file:///C:\&#1512;&#1493;&#1504;&#1497;&#1514;\harduf_bhira.xls" TargetMode="External"/><Relationship Id="rId19" Type="http://schemas.openxmlformats.org/officeDocument/2006/relationships/hyperlink" Target="file:///C:\&#1512;&#1493;&#1504;&#1497;&#1514;\harduf_bhira.xl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512;&#1493;&#1504;&#1497;&#1514;\harduf_bhira.xls" TargetMode="External"/><Relationship Id="rId14" Type="http://schemas.openxmlformats.org/officeDocument/2006/relationships/hyperlink" Target="file:///C:\&#1512;&#1493;&#1504;&#1497;&#1514;\harduf_bhira.xls" TargetMode="External"/><Relationship Id="rId22" Type="http://schemas.openxmlformats.org/officeDocument/2006/relationships/hyperlink" Target="http://he.wikipedia.org/wiki/%D7%97%D7%95%D7%A8%D7%A9_%D7%99%D7%9D_%D7%AA%D7%99%D7%9B%D7%95%D7%A0%D7%99" TargetMode="External"/><Relationship Id="rId27" Type="http://schemas.openxmlformats.org/officeDocument/2006/relationships/hyperlink" Target="http://www.moag.gov.il/Odot/galeria_pictures/Pages/zmahi_hashaney_maim_2008.asp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964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שקית המסתבכת בעץ,</vt:lpstr>
    </vt:vector>
  </TitlesOfParts>
  <Company>האוניברסיטה העיברית</Company>
  <LinksUpToDate>false</LinksUpToDate>
  <CharactersWithSpaces>5776</CharactersWithSpaces>
  <SharedDoc>false</SharedDoc>
  <HLinks>
    <vt:vector size="138" baseType="variant">
      <vt:variant>
        <vt:i4>1310741</vt:i4>
      </vt:variant>
      <vt:variant>
        <vt:i4>72</vt:i4>
      </vt:variant>
      <vt:variant>
        <vt:i4>0</vt:i4>
      </vt:variant>
      <vt:variant>
        <vt:i4>5</vt:i4>
      </vt:variant>
      <vt:variant>
        <vt:lpwstr>http://www.tau.ac.il/~ecology/virtau/4-noam/noam1.htm</vt:lpwstr>
      </vt:variant>
      <vt:variant>
        <vt:lpwstr/>
      </vt:variant>
      <vt:variant>
        <vt:i4>1638419</vt:i4>
      </vt:variant>
      <vt:variant>
        <vt:i4>69</vt:i4>
      </vt:variant>
      <vt:variant>
        <vt:i4>0</vt:i4>
      </vt:variant>
      <vt:variant>
        <vt:i4>5</vt:i4>
      </vt:variant>
      <vt:variant>
        <vt:lpwstr>http://web.macam.ac.il/~peer/desert/main/regions/desert/desert-plants/plant1.htm</vt:lpwstr>
      </vt:variant>
      <vt:variant>
        <vt:lpwstr/>
      </vt:variant>
      <vt:variant>
        <vt:i4>4718614</vt:i4>
      </vt:variant>
      <vt:variant>
        <vt:i4>66</vt:i4>
      </vt:variant>
      <vt:variant>
        <vt:i4>0</vt:i4>
      </vt:variant>
      <vt:variant>
        <vt:i4>5</vt:i4>
      </vt:variant>
      <vt:variant>
        <vt:lpwstr>http://www.edugal.org.il/hokrim/library/ma044.htm</vt:lpwstr>
      </vt:variant>
      <vt:variant>
        <vt:lpwstr/>
      </vt:variant>
      <vt:variant>
        <vt:i4>1114175</vt:i4>
      </vt:variant>
      <vt:variant>
        <vt:i4>63</vt:i4>
      </vt:variant>
      <vt:variant>
        <vt:i4>0</vt:i4>
      </vt:variant>
      <vt:variant>
        <vt:i4>5</vt:i4>
      </vt:variant>
      <vt:variant>
        <vt:lpwstr>http://www1.snunit.k12.il/heb_journals/aretz/29704.htm</vt:lpwstr>
      </vt:variant>
      <vt:variant>
        <vt:lpwstr/>
      </vt:variant>
      <vt:variant>
        <vt:i4>589842</vt:i4>
      </vt:variant>
      <vt:variant>
        <vt:i4>60</vt:i4>
      </vt:variant>
      <vt:variant>
        <vt:i4>0</vt:i4>
      </vt:variant>
      <vt:variant>
        <vt:i4>5</vt:i4>
      </vt:variant>
      <vt:variant>
        <vt:lpwstr>http://web.macam98.ac.il/~ltami/yaara/maeamar.htm</vt:lpwstr>
      </vt:variant>
      <vt:variant>
        <vt:lpwstr/>
      </vt:variant>
      <vt:variant>
        <vt:i4>5898269</vt:i4>
      </vt:variant>
      <vt:variant>
        <vt:i4>57</vt:i4>
      </vt:variant>
      <vt:variant>
        <vt:i4>0</vt:i4>
      </vt:variant>
      <vt:variant>
        <vt:i4>5</vt:i4>
      </vt:variant>
      <vt:variant>
        <vt:lpwstr>http://www.tevahadvarim.co.il/article.asp?id=667</vt:lpwstr>
      </vt:variant>
      <vt:variant>
        <vt:lpwstr/>
      </vt:variant>
      <vt:variant>
        <vt:i4>3211320</vt:i4>
      </vt:variant>
      <vt:variant>
        <vt:i4>54</vt:i4>
      </vt:variant>
      <vt:variant>
        <vt:i4>0</vt:i4>
      </vt:variant>
      <vt:variant>
        <vt:i4>5</vt:i4>
      </vt:variant>
      <vt:variant>
        <vt:lpwstr>http://motnet.proj.ac.il/scripts/article.asp?pc=858410423&amp;item=498745560&amp;gid=638628929</vt:lpwstr>
      </vt:variant>
      <vt:variant>
        <vt:lpwstr/>
      </vt:variant>
      <vt:variant>
        <vt:i4>131075</vt:i4>
      </vt:variant>
      <vt:variant>
        <vt:i4>51</vt:i4>
      </vt:variant>
      <vt:variant>
        <vt:i4>0</vt:i4>
      </vt:variant>
      <vt:variant>
        <vt:i4>5</vt:i4>
      </vt:variant>
      <vt:variant>
        <vt:lpwstr>http://lib.cet.ac.il/Pages/item.asp?item=2125</vt:lpwstr>
      </vt:variant>
      <vt:variant>
        <vt:lpwstr/>
      </vt:variant>
      <vt:variant>
        <vt:i4>5636164</vt:i4>
      </vt:variant>
      <vt:variant>
        <vt:i4>48</vt:i4>
      </vt:variant>
      <vt:variant>
        <vt:i4>0</vt:i4>
      </vt:variant>
      <vt:variant>
        <vt:i4>5</vt:i4>
      </vt:variant>
      <vt:variant>
        <vt:lpwstr>http://zinman.org.il/html/bio/hat/plant.html</vt:lpwstr>
      </vt:variant>
      <vt:variant>
        <vt:lpwstr/>
      </vt:variant>
      <vt:variant>
        <vt:i4>7143446</vt:i4>
      </vt:variant>
      <vt:variant>
        <vt:i4>45</vt:i4>
      </vt:variant>
      <vt:variant>
        <vt:i4>0</vt:i4>
      </vt:variant>
      <vt:variant>
        <vt:i4>5</vt:i4>
      </vt:variant>
      <vt:variant>
        <vt:lpwstr>http://he.wikipedia.org/wiki/%D7%97%D7%95%D7%A8%D7%A9_%D7%99%D7%9D_%D7%AA%D7%99%D7%9B%D7%95%D7%A0%D7%99</vt:lpwstr>
      </vt:variant>
      <vt:variant>
        <vt:lpwstr>.D7.94.D7.AA.D7.90.D7.9E.D7.AA.D7.9D_.D7.A9.D7.9C_.D7.A6.D7.9E.D7.97.D7.99_.D7.94.D7.97.D7.95.D7.A8.D7.A9_.D7.9C.D7.97.D7.95.D7.9D_.D7.95.D7.9C.D7.99.D7.95.D7.91.D7.A9</vt:lpwstr>
      </vt:variant>
      <vt:variant>
        <vt:i4>96337922</vt:i4>
      </vt:variant>
      <vt:variant>
        <vt:i4>42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'harduf'!a43</vt:lpwstr>
      </vt:variant>
      <vt:variant>
        <vt:i4>96337922</vt:i4>
      </vt:variant>
      <vt:variant>
        <vt:i4>39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'harduf'!a43</vt:lpwstr>
      </vt:variant>
      <vt:variant>
        <vt:i4>96141316</vt:i4>
      </vt:variant>
      <vt:variant>
        <vt:i4>36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'harduf'!a26</vt:lpwstr>
      </vt:variant>
      <vt:variant>
        <vt:i4>96141316</vt:i4>
      </vt:variant>
      <vt:variant>
        <vt:i4>33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'harduf'!a26</vt:lpwstr>
      </vt:variant>
      <vt:variant>
        <vt:i4>96141316</vt:i4>
      </vt:variant>
      <vt:variant>
        <vt:i4>30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'harduf'!a26</vt:lpwstr>
      </vt:variant>
      <vt:variant>
        <vt:i4>93126710</vt:i4>
      </vt:variant>
      <vt:variant>
        <vt:i4>27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'harduf'!a8</vt:lpwstr>
      </vt:variant>
      <vt:variant>
        <vt:i4>93126710</vt:i4>
      </vt:variant>
      <vt:variant>
        <vt:i4>24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'harduf'!a1</vt:lpwstr>
      </vt:variant>
      <vt:variant>
        <vt:i4>93126710</vt:i4>
      </vt:variant>
      <vt:variant>
        <vt:i4>21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'harduf'!a8</vt:lpwstr>
      </vt:variant>
      <vt:variant>
        <vt:i4>93126710</vt:i4>
      </vt:variant>
      <vt:variant>
        <vt:i4>18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'harduf'!a1</vt:lpwstr>
      </vt:variant>
      <vt:variant>
        <vt:i4>93126710</vt:i4>
      </vt:variant>
      <vt:variant>
        <vt:i4>15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'harduf'!a8</vt:lpwstr>
      </vt:variant>
      <vt:variant>
        <vt:i4>93126710</vt:i4>
      </vt:variant>
      <vt:variant>
        <vt:i4>12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'harduf'!a1</vt:lpwstr>
      </vt:variant>
      <vt:variant>
        <vt:i4>93126710</vt:i4>
      </vt:variant>
      <vt:variant>
        <vt:i4>9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'harduf'!a8</vt:lpwstr>
      </vt:variant>
      <vt:variant>
        <vt:i4>93126710</vt:i4>
      </vt:variant>
      <vt:variant>
        <vt:i4>6</vt:i4>
      </vt:variant>
      <vt:variant>
        <vt:i4>0</vt:i4>
      </vt:variant>
      <vt:variant>
        <vt:i4>5</vt:i4>
      </vt:variant>
      <vt:variant>
        <vt:lpwstr>../../../../../רונית/harduf_bhira.xls</vt:lpwstr>
      </vt:variant>
      <vt:variant>
        <vt:lpwstr>'harduf'!a1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שקית המסתבכת בעץ,</dc:title>
  <dc:creator>user</dc:creator>
  <cp:lastModifiedBy>user</cp:lastModifiedBy>
  <cp:revision>12</cp:revision>
  <cp:lastPrinted>2001-05-21T09:20:00Z</cp:lastPrinted>
  <dcterms:created xsi:type="dcterms:W3CDTF">2018-04-16T06:31:00Z</dcterms:created>
  <dcterms:modified xsi:type="dcterms:W3CDTF">2018-04-29T13:27:00Z</dcterms:modified>
</cp:coreProperties>
</file>