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474A" w:rsidRPr="00DC69B2" w:rsidRDefault="0086545B" w:rsidP="0093474A">
      <w:pPr>
        <w:jc w:val="center"/>
        <w:rPr>
          <w:rFonts w:ascii="Tahoma" w:hAnsi="Tahoma" w:cs="Tahoma"/>
          <w:b/>
          <w:bCs/>
          <w:sz w:val="36"/>
          <w:szCs w:val="36"/>
          <w:u w:val="single"/>
          <w:rtl/>
        </w:rPr>
      </w:pPr>
      <w:bookmarkStart w:id="0" w:name="_GoBack"/>
      <w:bookmarkEnd w:id="0"/>
      <w:r w:rsidRPr="00DC69B2">
        <w:rPr>
          <w:rFonts w:ascii="Tahoma" w:hAnsi="Tahoma" w:cs="Tahoma"/>
          <w:b/>
          <w:bCs/>
          <w:sz w:val="36"/>
          <w:szCs w:val="36"/>
          <w:rtl/>
        </w:rPr>
        <w:t>הזרע</w:t>
      </w:r>
      <w:r w:rsidR="003C27F0" w:rsidRPr="00DC69B2">
        <w:rPr>
          <w:rFonts w:ascii="Tahoma" w:hAnsi="Tahoma" w:cs="Tahoma"/>
          <w:b/>
          <w:bCs/>
          <w:sz w:val="36"/>
          <w:szCs w:val="36"/>
          <w:rtl/>
        </w:rPr>
        <w:t>,</w:t>
      </w:r>
      <w:r w:rsidRPr="00DC69B2">
        <w:rPr>
          <w:rFonts w:ascii="Tahoma" w:hAnsi="Tahoma" w:cs="Tahoma"/>
          <w:b/>
          <w:bCs/>
          <w:sz w:val="36"/>
          <w:szCs w:val="36"/>
          <w:rtl/>
        </w:rPr>
        <w:t xml:space="preserve"> ה</w:t>
      </w:r>
      <w:r w:rsidR="0093474A" w:rsidRPr="00DC69B2">
        <w:rPr>
          <w:rFonts w:ascii="Tahoma" w:hAnsi="Tahoma" w:cs="Tahoma"/>
          <w:b/>
          <w:bCs/>
          <w:sz w:val="36"/>
          <w:szCs w:val="36"/>
          <w:rtl/>
        </w:rPr>
        <w:t>נְבִיטָה ושלבי הנְבִיטָה</w:t>
      </w:r>
    </w:p>
    <w:p w:rsidR="00A1674D" w:rsidRPr="00DC69B2" w:rsidRDefault="00A1674D" w:rsidP="0093474A">
      <w:pPr>
        <w:jc w:val="center"/>
        <w:rPr>
          <w:rFonts w:ascii="Tahoma" w:hAnsi="Tahoma" w:cs="Tahoma"/>
          <w:b/>
          <w:bCs/>
          <w:sz w:val="36"/>
          <w:szCs w:val="36"/>
          <w:u w:val="single"/>
          <w:rtl/>
        </w:rPr>
      </w:pPr>
    </w:p>
    <w:p w:rsidR="0081347E" w:rsidRPr="004B6A45" w:rsidRDefault="0081347E" w:rsidP="004B6A45">
      <w:pPr>
        <w:spacing w:line="360" w:lineRule="auto"/>
        <w:rPr>
          <w:rFonts w:asciiTheme="minorBidi" w:hAnsiTheme="minorBidi" w:cstheme="minorBidi"/>
          <w:rtl/>
        </w:rPr>
      </w:pPr>
      <w:r w:rsidRPr="004B6A45">
        <w:rPr>
          <w:rFonts w:asciiTheme="minorBidi" w:hAnsiTheme="minorBidi" w:cstheme="minorBidi"/>
          <w:rtl/>
        </w:rPr>
        <w:t>הקובץ</w:t>
      </w:r>
      <w:r w:rsidR="004B6A45" w:rsidRPr="004B6A45">
        <w:rPr>
          <w:rFonts w:asciiTheme="minorBidi" w:hAnsiTheme="minorBidi" w:cstheme="minorBidi"/>
          <w:rtl/>
        </w:rPr>
        <w:t xml:space="preserve"> </w:t>
      </w:r>
      <w:r w:rsidR="00A12DD1" w:rsidRPr="004B6A45">
        <w:rPr>
          <w:rFonts w:asciiTheme="minorBidi" w:hAnsiTheme="minorBidi" w:cstheme="minorBidi"/>
          <w:rtl/>
        </w:rPr>
        <w:t xml:space="preserve">נכתב על ידי </w:t>
      </w:r>
      <w:r w:rsidR="004B6A45" w:rsidRPr="004B6A45">
        <w:rPr>
          <w:rFonts w:asciiTheme="minorBidi" w:hAnsiTheme="minorBidi" w:cstheme="minorBidi"/>
          <w:rtl/>
        </w:rPr>
        <w:t xml:space="preserve">אשר ורד. </w:t>
      </w:r>
      <w:r w:rsidRPr="004B6A45">
        <w:rPr>
          <w:rFonts w:asciiTheme="minorBidi" w:hAnsiTheme="minorBidi" w:cstheme="minorBidi"/>
          <w:rtl/>
        </w:rPr>
        <w:t>שימו לב, המידע לא עבר עריכה לשונית ומדעית.</w:t>
      </w:r>
    </w:p>
    <w:sdt>
      <w:sdtPr>
        <w:rPr>
          <w:rFonts w:ascii="Times New Roman" w:eastAsia="Times New Roman" w:hAnsi="Times New Roman" w:cs="Times New Roman"/>
          <w:color w:val="auto"/>
          <w:sz w:val="24"/>
          <w:szCs w:val="24"/>
          <w:cs w:val="0"/>
          <w:lang w:val="he-IL"/>
        </w:rPr>
        <w:id w:val="2008321166"/>
        <w:docPartObj>
          <w:docPartGallery w:val="Table of Contents"/>
          <w:docPartUnique/>
        </w:docPartObj>
      </w:sdtPr>
      <w:sdtEndPr>
        <w:rPr>
          <w:cs/>
          <w:lang w:val="en-US"/>
        </w:rPr>
      </w:sdtEndPr>
      <w:sdtContent>
        <w:p w:rsidR="004B6A45" w:rsidRPr="00390E20" w:rsidRDefault="004B6A45">
          <w:pPr>
            <w:pStyle w:val="a8"/>
            <w:rPr>
              <w:rFonts w:asciiTheme="minorBidi" w:hAnsiTheme="minorBidi" w:cstheme="minorBidi"/>
              <w:cs w:val="0"/>
            </w:rPr>
          </w:pPr>
          <w:r w:rsidRPr="00390E20">
            <w:rPr>
              <w:rFonts w:asciiTheme="minorBidi" w:hAnsiTheme="minorBidi" w:cstheme="minorBidi"/>
              <w:cs w:val="0"/>
              <w:lang w:val="he-IL"/>
            </w:rPr>
            <w:t>תוכן</w:t>
          </w:r>
        </w:p>
        <w:p w:rsidR="004B6A45" w:rsidRPr="00390E20" w:rsidRDefault="004B6A45">
          <w:pPr>
            <w:pStyle w:val="TOC1"/>
            <w:tabs>
              <w:tab w:val="right" w:leader="dot" w:pos="8962"/>
            </w:tabs>
            <w:rPr>
              <w:rFonts w:asciiTheme="minorBidi" w:hAnsiTheme="minorBidi" w:cstheme="minorBidi"/>
              <w:noProof/>
              <w:rtl/>
            </w:rPr>
          </w:pPr>
          <w:r w:rsidRPr="00390E20">
            <w:rPr>
              <w:rFonts w:asciiTheme="minorBidi" w:hAnsiTheme="minorBidi" w:cstheme="minorBidi"/>
            </w:rPr>
            <w:fldChar w:fldCharType="begin"/>
          </w:r>
          <w:r w:rsidRPr="00390E20">
            <w:rPr>
              <w:rFonts w:asciiTheme="minorBidi" w:hAnsiTheme="minorBidi" w:cstheme="minorBidi"/>
            </w:rPr>
            <w:instrText xml:space="preserve"> TOC \o "1-3" \h \z \u </w:instrText>
          </w:r>
          <w:r w:rsidRPr="00390E20">
            <w:rPr>
              <w:rFonts w:asciiTheme="minorBidi" w:hAnsiTheme="minorBidi" w:cstheme="minorBidi"/>
            </w:rPr>
            <w:fldChar w:fldCharType="separate"/>
          </w:r>
          <w:hyperlink w:anchor="_Toc25847392" w:history="1">
            <w:r w:rsidRPr="00390E20">
              <w:rPr>
                <w:rStyle w:val="Hyperlink"/>
                <w:rFonts w:asciiTheme="minorBidi" w:eastAsiaTheme="majorEastAsia" w:hAnsiTheme="minorBidi" w:cstheme="minorBidi"/>
                <w:b/>
                <w:bCs/>
                <w:noProof/>
                <w:rtl/>
              </w:rPr>
              <w:t>הזרע</w:t>
            </w:r>
            <w:r w:rsidRPr="00390E20">
              <w:rPr>
                <w:rFonts w:asciiTheme="minorBidi" w:hAnsiTheme="minorBidi" w:cstheme="minorBidi"/>
                <w:noProof/>
                <w:webHidden/>
                <w:rtl/>
              </w:rPr>
              <w:tab/>
            </w:r>
            <w:r w:rsidRPr="00390E20">
              <w:rPr>
                <w:rStyle w:val="Hyperlink"/>
                <w:rFonts w:asciiTheme="minorBidi" w:eastAsiaTheme="majorEastAsia" w:hAnsiTheme="minorBidi" w:cstheme="minorBidi"/>
                <w:noProof/>
                <w:rtl/>
              </w:rPr>
              <w:fldChar w:fldCharType="begin"/>
            </w:r>
            <w:r w:rsidRPr="00390E20">
              <w:rPr>
                <w:rFonts w:asciiTheme="minorBidi" w:hAnsiTheme="minorBidi" w:cstheme="minorBidi"/>
                <w:noProof/>
                <w:webHidden/>
                <w:rtl/>
              </w:rPr>
              <w:instrText xml:space="preserve"> </w:instrText>
            </w:r>
            <w:r w:rsidRPr="00390E20">
              <w:rPr>
                <w:rFonts w:asciiTheme="minorBidi" w:hAnsiTheme="minorBidi" w:cstheme="minorBidi"/>
                <w:noProof/>
                <w:webHidden/>
              </w:rPr>
              <w:instrText>PAGEREF</w:instrText>
            </w:r>
            <w:r w:rsidRPr="00390E20">
              <w:rPr>
                <w:rFonts w:asciiTheme="minorBidi" w:hAnsiTheme="minorBidi" w:cstheme="minorBidi"/>
                <w:noProof/>
                <w:webHidden/>
                <w:rtl/>
              </w:rPr>
              <w:instrText xml:space="preserve"> _</w:instrText>
            </w:r>
            <w:r w:rsidRPr="00390E20">
              <w:rPr>
                <w:rFonts w:asciiTheme="minorBidi" w:hAnsiTheme="minorBidi" w:cstheme="minorBidi"/>
                <w:noProof/>
                <w:webHidden/>
              </w:rPr>
              <w:instrText>Toc25847392 \h</w:instrText>
            </w:r>
            <w:r w:rsidRPr="00390E20">
              <w:rPr>
                <w:rFonts w:asciiTheme="minorBidi" w:hAnsiTheme="minorBidi" w:cstheme="minorBidi"/>
                <w:noProof/>
                <w:webHidden/>
                <w:rtl/>
              </w:rPr>
              <w:instrText xml:space="preserve"> </w:instrText>
            </w:r>
            <w:r w:rsidRPr="00390E20">
              <w:rPr>
                <w:rStyle w:val="Hyperlink"/>
                <w:rFonts w:asciiTheme="minorBidi" w:eastAsiaTheme="majorEastAsia" w:hAnsiTheme="minorBidi" w:cstheme="minorBidi"/>
                <w:noProof/>
                <w:rtl/>
              </w:rPr>
            </w:r>
            <w:r w:rsidRPr="00390E20">
              <w:rPr>
                <w:rStyle w:val="Hyperlink"/>
                <w:rFonts w:asciiTheme="minorBidi" w:eastAsiaTheme="majorEastAsia" w:hAnsiTheme="minorBidi" w:cstheme="minorBidi"/>
                <w:noProof/>
                <w:rtl/>
              </w:rPr>
              <w:fldChar w:fldCharType="separate"/>
            </w:r>
            <w:r w:rsidRPr="00390E20">
              <w:rPr>
                <w:rFonts w:asciiTheme="minorBidi" w:hAnsiTheme="minorBidi" w:cstheme="minorBidi"/>
                <w:noProof/>
                <w:webHidden/>
                <w:rtl/>
              </w:rPr>
              <w:t>2</w:t>
            </w:r>
            <w:r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393" w:history="1">
            <w:r w:rsidR="004B6A45" w:rsidRPr="00390E20">
              <w:rPr>
                <w:rStyle w:val="Hyperlink"/>
                <w:rFonts w:asciiTheme="minorBidi" w:eastAsiaTheme="majorEastAsia" w:hAnsiTheme="minorBidi" w:cstheme="minorBidi"/>
                <w:noProof/>
                <w:rtl/>
              </w:rPr>
              <w:t>תפקידי הזרע</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Toc25847393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2</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394" w:history="1">
            <w:r w:rsidR="004B6A45" w:rsidRPr="00390E20">
              <w:rPr>
                <w:rStyle w:val="Hyperlink"/>
                <w:rFonts w:asciiTheme="minorBidi" w:eastAsiaTheme="majorEastAsia" w:hAnsiTheme="minorBidi" w:cstheme="minorBidi"/>
                <w:noProof/>
                <w:rtl/>
              </w:rPr>
              <w:t>מבנה הזרע</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Toc25847394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2</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3"/>
            <w:tabs>
              <w:tab w:val="right" w:leader="dot" w:pos="8962"/>
            </w:tabs>
            <w:rPr>
              <w:rFonts w:asciiTheme="minorBidi" w:hAnsiTheme="minorBidi" w:cstheme="minorBidi"/>
              <w:noProof/>
              <w:rtl/>
            </w:rPr>
          </w:pPr>
          <w:hyperlink w:anchor="_Toc25847395" w:history="1">
            <w:r w:rsidR="004B6A45" w:rsidRPr="00390E20">
              <w:rPr>
                <w:rStyle w:val="Hyperlink"/>
                <w:rFonts w:asciiTheme="minorBidi" w:eastAsiaTheme="majorEastAsia" w:hAnsiTheme="minorBidi" w:cstheme="minorBidi"/>
                <w:noProof/>
                <w:rtl/>
              </w:rPr>
              <w:t>חלקי הזרע</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Toc25847395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3</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396" w:history="1">
            <w:r w:rsidR="004B6A45" w:rsidRPr="00390E20">
              <w:rPr>
                <w:rStyle w:val="Hyperlink"/>
                <w:rFonts w:asciiTheme="minorBidi" w:eastAsiaTheme="majorEastAsia" w:hAnsiTheme="minorBidi" w:cstheme="minorBidi"/>
                <w:noProof/>
                <w:rtl/>
              </w:rPr>
              <w:t>מבנה זרע חד - פסיגי ( דגניים )</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Toc25847396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5</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397" w:history="1">
            <w:r w:rsidR="004B6A45" w:rsidRPr="00390E20">
              <w:rPr>
                <w:rStyle w:val="Hyperlink"/>
                <w:rFonts w:asciiTheme="minorBidi" w:eastAsiaTheme="majorEastAsia" w:hAnsiTheme="minorBidi" w:cstheme="minorBidi"/>
                <w:noProof/>
                <w:rtl/>
              </w:rPr>
              <w:t>זרע חד-פסיגי נביטה תת-קרקעית</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Toc25847397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6</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398" w:history="1">
            <w:r w:rsidR="004B6A45" w:rsidRPr="00390E20">
              <w:rPr>
                <w:rStyle w:val="Hyperlink"/>
                <w:rFonts w:asciiTheme="minorBidi" w:eastAsiaTheme="majorEastAsia" w:hAnsiTheme="minorBidi" w:cstheme="minorBidi"/>
                <w:noProof/>
                <w:rtl/>
              </w:rPr>
              <w:t>מבנה זרע  דו - פסיגי</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Toc25847398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7</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399" w:history="1">
            <w:r w:rsidR="004B6A45" w:rsidRPr="00390E20">
              <w:rPr>
                <w:rStyle w:val="Hyperlink"/>
                <w:rFonts w:asciiTheme="minorBidi" w:eastAsiaTheme="majorEastAsia" w:hAnsiTheme="minorBidi" w:cstheme="minorBidi"/>
                <w:noProof/>
                <w:rtl/>
              </w:rPr>
              <w:t>זרע דו-פסיגי נביטה על קרקעית (אפיגאית)</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Toc25847399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7</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400" w:history="1">
            <w:r w:rsidR="004B6A45" w:rsidRPr="00390E20">
              <w:rPr>
                <w:rStyle w:val="Hyperlink"/>
                <w:rFonts w:asciiTheme="minorBidi" w:eastAsiaTheme="majorEastAsia" w:hAnsiTheme="minorBidi" w:cstheme="minorBidi"/>
                <w:noProof/>
                <w:rtl/>
              </w:rPr>
              <w:t>זרע דו-פסיגי, בעל אנדוספרם נביטה על קרקעית (אפיגאית)</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Toc25847400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8</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401" w:history="1">
            <w:r w:rsidR="004B6A45" w:rsidRPr="00390E20">
              <w:rPr>
                <w:rStyle w:val="Hyperlink"/>
                <w:rFonts w:asciiTheme="minorBidi" w:eastAsiaTheme="majorEastAsia" w:hAnsiTheme="minorBidi" w:cstheme="minorBidi"/>
                <w:noProof/>
                <w:rtl/>
              </w:rPr>
              <w:t>זרע דו-פסיגי נביטה תת קרקעית (היפוגאית)</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Toc25847401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8</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402" w:history="1">
            <w:r w:rsidR="004B6A45" w:rsidRPr="00390E20">
              <w:rPr>
                <w:rStyle w:val="Hyperlink"/>
                <w:rFonts w:asciiTheme="minorBidi" w:eastAsiaTheme="majorEastAsia" w:hAnsiTheme="minorBidi" w:cstheme="minorBidi"/>
                <w:noProof/>
                <w:rtl/>
              </w:rPr>
              <w:t>זרע רב פסיגי מבנה</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Toc25847402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8</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1"/>
            <w:tabs>
              <w:tab w:val="right" w:leader="dot" w:pos="8962"/>
            </w:tabs>
            <w:rPr>
              <w:rFonts w:asciiTheme="minorBidi" w:hAnsiTheme="minorBidi" w:cstheme="minorBidi"/>
              <w:noProof/>
              <w:rtl/>
            </w:rPr>
          </w:pPr>
          <w:hyperlink w:anchor="_Toc25847403" w:history="1">
            <w:r w:rsidR="004B6A45" w:rsidRPr="00390E20">
              <w:rPr>
                <w:rStyle w:val="Hyperlink"/>
                <w:rFonts w:asciiTheme="minorBidi" w:eastAsiaTheme="majorEastAsia" w:hAnsiTheme="minorBidi" w:cstheme="minorBidi"/>
                <w:b/>
                <w:bCs/>
                <w:noProof/>
                <w:rtl/>
              </w:rPr>
              <w:t>תרדמה ומנוחה בזרעים</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Toc25847403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9</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404" w:history="1">
            <w:r w:rsidR="004B6A45" w:rsidRPr="00390E20">
              <w:rPr>
                <w:rStyle w:val="Hyperlink"/>
                <w:rFonts w:asciiTheme="minorBidi" w:eastAsiaTheme="majorEastAsia" w:hAnsiTheme="minorBidi" w:cstheme="minorBidi"/>
                <w:noProof/>
                <w:rtl/>
              </w:rPr>
              <w:t>תרדמת זרעים בטבע - יתרונות</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Toc25847404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9</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405" w:history="1">
            <w:r w:rsidR="004B6A45" w:rsidRPr="00390E20">
              <w:rPr>
                <w:rStyle w:val="Hyperlink"/>
                <w:rFonts w:asciiTheme="minorBidi" w:eastAsiaTheme="majorEastAsia" w:hAnsiTheme="minorBidi" w:cstheme="minorBidi"/>
                <w:noProof/>
                <w:rtl/>
              </w:rPr>
              <w:t>תרדמת זרעים בטבע - חסרונות</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Toc25847405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10</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406" w:history="1">
            <w:r w:rsidR="004B6A45" w:rsidRPr="00390E20">
              <w:rPr>
                <w:rStyle w:val="Hyperlink"/>
                <w:rFonts w:asciiTheme="minorBidi" w:eastAsiaTheme="majorEastAsia" w:hAnsiTheme="minorBidi" w:cstheme="minorBidi"/>
                <w:noProof/>
                <w:rtl/>
              </w:rPr>
              <w:t>הגורמים לתרדמת זרעים</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Toc25847406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10</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407" w:history="1">
            <w:r w:rsidR="004B6A45" w:rsidRPr="00390E20">
              <w:rPr>
                <w:rStyle w:val="Hyperlink"/>
                <w:rFonts w:asciiTheme="minorBidi" w:eastAsiaTheme="majorEastAsia" w:hAnsiTheme="minorBidi" w:cstheme="minorBidi"/>
                <w:noProof/>
                <w:rtl/>
              </w:rPr>
              <w:t>דרכי שבירת תרדמת זרעים</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Toc25847407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11</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408" w:history="1">
            <w:r w:rsidR="004B6A45" w:rsidRPr="00390E20">
              <w:rPr>
                <w:rStyle w:val="Hyperlink"/>
                <w:rFonts w:asciiTheme="minorBidi" w:eastAsiaTheme="majorEastAsia" w:hAnsiTheme="minorBidi" w:cstheme="minorBidi"/>
                <w:noProof/>
                <w:rtl/>
              </w:rPr>
              <w:t>טיפולים חקלאיים לשבירת תרדמת זרעים</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Toc25847408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12</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1"/>
            <w:tabs>
              <w:tab w:val="right" w:leader="dot" w:pos="8962"/>
            </w:tabs>
            <w:rPr>
              <w:rFonts w:asciiTheme="minorBidi" w:hAnsiTheme="minorBidi" w:cstheme="minorBidi"/>
              <w:noProof/>
              <w:rtl/>
            </w:rPr>
          </w:pPr>
          <w:hyperlink w:anchor="_Toc25847409" w:history="1">
            <w:r w:rsidR="004B6A45" w:rsidRPr="00390E20">
              <w:rPr>
                <w:rStyle w:val="Hyperlink"/>
                <w:rFonts w:asciiTheme="minorBidi" w:eastAsiaTheme="majorEastAsia" w:hAnsiTheme="minorBidi" w:cstheme="minorBidi"/>
                <w:b/>
                <w:bCs/>
                <w:noProof/>
                <w:rtl/>
              </w:rPr>
              <w:t>זריעה ושיטות זריעה</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Toc25847409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13</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410" w:history="1">
            <w:r w:rsidR="004B6A45" w:rsidRPr="00390E20">
              <w:rPr>
                <w:rStyle w:val="Hyperlink"/>
                <w:rFonts w:asciiTheme="minorBidi" w:eastAsiaTheme="majorEastAsia" w:hAnsiTheme="minorBidi" w:cstheme="minorBidi"/>
                <w:noProof/>
                <w:rtl/>
              </w:rPr>
              <w:t>זריעה</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Toc25847410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13</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411" w:history="1">
            <w:r w:rsidR="004B6A45" w:rsidRPr="00390E20">
              <w:rPr>
                <w:rStyle w:val="Hyperlink"/>
                <w:rFonts w:asciiTheme="minorBidi" w:eastAsiaTheme="majorEastAsia" w:hAnsiTheme="minorBidi" w:cstheme="minorBidi"/>
                <w:noProof/>
                <w:rtl/>
              </w:rPr>
              <w:t>שיטות זריעה</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Toc25847411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13</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412" w:history="1">
            <w:r w:rsidR="004B6A45" w:rsidRPr="00390E20">
              <w:rPr>
                <w:rStyle w:val="Hyperlink"/>
                <w:rFonts w:asciiTheme="minorBidi" w:eastAsiaTheme="majorEastAsia" w:hAnsiTheme="minorBidi" w:cstheme="minorBidi"/>
                <w:noProof/>
                <w:rtl/>
              </w:rPr>
              <w:t>איכות הזרעים</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Toc25847412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15</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413" w:history="1">
            <w:r w:rsidR="004B6A45" w:rsidRPr="00390E20">
              <w:rPr>
                <w:rStyle w:val="Hyperlink"/>
                <w:rFonts w:asciiTheme="minorBidi" w:eastAsiaTheme="majorEastAsia" w:hAnsiTheme="minorBidi" w:cstheme="minorBidi"/>
                <w:noProof/>
                <w:rtl/>
              </w:rPr>
              <w:t>חיטוי זרעים</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Toc25847413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17</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414" w:history="1">
            <w:r w:rsidR="004B6A45" w:rsidRPr="00390E20">
              <w:rPr>
                <w:rStyle w:val="Hyperlink"/>
                <w:rFonts w:asciiTheme="minorBidi" w:eastAsiaTheme="majorEastAsia" w:hAnsiTheme="minorBidi" w:cstheme="minorBidi"/>
                <w:noProof/>
                <w:rtl/>
              </w:rPr>
              <w:t>זרעים עטויים (</w:t>
            </w:r>
            <w:r w:rsidR="004B6A45" w:rsidRPr="00390E20">
              <w:rPr>
                <w:rStyle w:val="Hyperlink"/>
                <w:rFonts w:asciiTheme="minorBidi" w:eastAsiaTheme="majorEastAsia" w:hAnsiTheme="minorBidi" w:cstheme="minorBidi"/>
                <w:noProof/>
              </w:rPr>
              <w:t>Encrusted seeds</w:t>
            </w:r>
            <w:r w:rsidR="004B6A45" w:rsidRPr="00390E20">
              <w:rPr>
                <w:rStyle w:val="Hyperlink"/>
                <w:rFonts w:asciiTheme="minorBidi" w:eastAsiaTheme="majorEastAsia" w:hAnsiTheme="minorBidi" w:cstheme="minorBidi"/>
                <w:noProof/>
                <w:rtl/>
              </w:rPr>
              <w:t>):</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Toc25847414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18</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415" w:history="1">
            <w:r w:rsidR="004B6A45" w:rsidRPr="00390E20">
              <w:rPr>
                <w:rStyle w:val="Hyperlink"/>
                <w:rFonts w:asciiTheme="minorBidi" w:eastAsiaTheme="majorEastAsia" w:hAnsiTheme="minorBidi" w:cstheme="minorBidi"/>
                <w:noProof/>
                <w:rtl/>
              </w:rPr>
              <w:t>זרעים מצופים:</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Toc25847415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18</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416" w:history="1">
            <w:r w:rsidR="004B6A45" w:rsidRPr="00390E20">
              <w:rPr>
                <w:rStyle w:val="Hyperlink"/>
                <w:rFonts w:asciiTheme="minorBidi" w:eastAsiaTheme="majorEastAsia" w:hAnsiTheme="minorBidi" w:cstheme="minorBidi"/>
                <w:noProof/>
                <w:rtl/>
              </w:rPr>
              <w:t>צביעת זרעים:</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Toc25847416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19</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417" w:history="1">
            <w:r w:rsidR="004B6A45" w:rsidRPr="00390E20">
              <w:rPr>
                <w:rStyle w:val="Hyperlink"/>
                <w:rFonts w:asciiTheme="minorBidi" w:eastAsiaTheme="majorEastAsia" w:hAnsiTheme="minorBidi" w:cstheme="minorBidi"/>
                <w:noProof/>
                <w:rtl/>
              </w:rPr>
              <w:t>אחסון זרעים:</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Toc25847417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19</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418" w:history="1">
            <w:r w:rsidR="004B6A45" w:rsidRPr="00390E20">
              <w:rPr>
                <w:rStyle w:val="Hyperlink"/>
                <w:rFonts w:asciiTheme="minorBidi" w:eastAsiaTheme="majorEastAsia" w:hAnsiTheme="minorBidi" w:cstheme="minorBidi"/>
                <w:noProof/>
                <w:rtl/>
              </w:rPr>
              <w:t>יתרונות זרעים מחברה</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Toc25847418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20</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1"/>
            <w:tabs>
              <w:tab w:val="right" w:leader="dot" w:pos="8962"/>
            </w:tabs>
            <w:rPr>
              <w:rFonts w:asciiTheme="minorBidi" w:hAnsiTheme="minorBidi" w:cstheme="minorBidi"/>
              <w:noProof/>
              <w:rtl/>
            </w:rPr>
          </w:pPr>
          <w:hyperlink w:anchor="_Toc25847419" w:history="1">
            <w:r w:rsidR="004B6A45" w:rsidRPr="00390E20">
              <w:rPr>
                <w:rStyle w:val="Hyperlink"/>
                <w:rFonts w:asciiTheme="minorBidi" w:eastAsiaTheme="majorEastAsia" w:hAnsiTheme="minorBidi" w:cstheme="minorBidi"/>
                <w:b/>
                <w:bCs/>
                <w:noProof/>
                <w:rtl/>
              </w:rPr>
              <w:t>נביטה</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Toc25847419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21</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420" w:history="1">
            <w:r w:rsidR="004B6A45" w:rsidRPr="00390E20">
              <w:rPr>
                <w:rStyle w:val="Hyperlink"/>
                <w:rFonts w:asciiTheme="minorBidi" w:eastAsiaTheme="majorEastAsia" w:hAnsiTheme="minorBidi" w:cstheme="minorBidi"/>
                <w:noProof/>
                <w:rtl/>
              </w:rPr>
              <w:t>בדיקת כושר הנביטה/חיות הזרעים</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Toc25847420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21</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421" w:history="1">
            <w:r w:rsidR="004B6A45" w:rsidRPr="00390E20">
              <w:rPr>
                <w:rStyle w:val="Hyperlink"/>
                <w:rFonts w:asciiTheme="minorBidi" w:eastAsiaTheme="majorEastAsia" w:hAnsiTheme="minorBidi" w:cstheme="minorBidi"/>
                <w:noProof/>
                <w:rtl/>
              </w:rPr>
              <w:t>שלבי הנביטה:</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Toc25847421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22</w:t>
            </w:r>
            <w:r w:rsidR="004B6A45" w:rsidRPr="00390E20">
              <w:rPr>
                <w:rStyle w:val="Hyperlink"/>
                <w:rFonts w:asciiTheme="minorBidi" w:eastAsiaTheme="majorEastAsia" w:hAnsiTheme="minorBidi" w:cstheme="minorBidi"/>
                <w:noProof/>
                <w:rtl/>
              </w:rPr>
              <w:fldChar w:fldCharType="end"/>
            </w:r>
          </w:hyperlink>
        </w:p>
        <w:p w:rsidR="004B6A45" w:rsidRPr="00390E20" w:rsidRDefault="00675DEF">
          <w:pPr>
            <w:pStyle w:val="TOC2"/>
            <w:tabs>
              <w:tab w:val="right" w:leader="dot" w:pos="8962"/>
            </w:tabs>
            <w:rPr>
              <w:rFonts w:asciiTheme="minorBidi" w:hAnsiTheme="minorBidi" w:cstheme="minorBidi"/>
              <w:noProof/>
              <w:rtl/>
            </w:rPr>
          </w:pPr>
          <w:hyperlink w:anchor="_Toc25847422" w:history="1">
            <w:r w:rsidR="004B6A45" w:rsidRPr="00390E20">
              <w:rPr>
                <w:rStyle w:val="Hyperlink"/>
                <w:rFonts w:asciiTheme="minorBidi" w:eastAsiaTheme="majorEastAsia" w:hAnsiTheme="minorBidi" w:cstheme="minorBidi"/>
                <w:noProof/>
                <w:rtl/>
              </w:rPr>
              <w:t>גורמים המשפיעים על תהליך הנביטה:</w:t>
            </w:r>
            <w:r w:rsidR="004B6A45" w:rsidRPr="00390E20">
              <w:rPr>
                <w:rFonts w:asciiTheme="minorBidi" w:hAnsiTheme="minorBidi" w:cstheme="minorBidi"/>
                <w:noProof/>
                <w:webHidden/>
                <w:rtl/>
              </w:rPr>
              <w:tab/>
            </w:r>
            <w:r w:rsidR="004B6A45" w:rsidRPr="00390E20">
              <w:rPr>
                <w:rStyle w:val="Hyperlink"/>
                <w:rFonts w:asciiTheme="minorBidi" w:eastAsiaTheme="majorEastAsia" w:hAnsiTheme="minorBidi" w:cstheme="minorBidi"/>
                <w:noProof/>
                <w:rtl/>
              </w:rPr>
              <w:fldChar w:fldCharType="begin"/>
            </w:r>
            <w:r w:rsidR="004B6A45" w:rsidRPr="00390E20">
              <w:rPr>
                <w:rFonts w:asciiTheme="minorBidi" w:hAnsiTheme="minorBidi" w:cstheme="minorBidi"/>
                <w:noProof/>
                <w:webHidden/>
                <w:rtl/>
              </w:rPr>
              <w:instrText xml:space="preserve"> </w:instrText>
            </w:r>
            <w:r w:rsidR="004B6A45" w:rsidRPr="00390E20">
              <w:rPr>
                <w:rFonts w:asciiTheme="minorBidi" w:hAnsiTheme="minorBidi" w:cstheme="minorBidi"/>
                <w:noProof/>
                <w:webHidden/>
              </w:rPr>
              <w:instrText>PAGEREF</w:instrText>
            </w:r>
            <w:r w:rsidR="004B6A45" w:rsidRPr="00390E20">
              <w:rPr>
                <w:rFonts w:asciiTheme="minorBidi" w:hAnsiTheme="minorBidi" w:cstheme="minorBidi"/>
                <w:noProof/>
                <w:webHidden/>
                <w:rtl/>
              </w:rPr>
              <w:instrText xml:space="preserve"> _</w:instrText>
            </w:r>
            <w:r w:rsidR="004B6A45" w:rsidRPr="00390E20">
              <w:rPr>
                <w:rFonts w:asciiTheme="minorBidi" w:hAnsiTheme="minorBidi" w:cstheme="minorBidi"/>
                <w:noProof/>
                <w:webHidden/>
              </w:rPr>
              <w:instrText>Toc25847422 \h</w:instrText>
            </w:r>
            <w:r w:rsidR="004B6A45" w:rsidRPr="00390E20">
              <w:rPr>
                <w:rFonts w:asciiTheme="minorBidi" w:hAnsiTheme="minorBidi" w:cstheme="minorBidi"/>
                <w:noProof/>
                <w:webHidden/>
                <w:rtl/>
              </w:rPr>
              <w:instrText xml:space="preserve"> </w:instrText>
            </w:r>
            <w:r w:rsidR="004B6A45" w:rsidRPr="00390E20">
              <w:rPr>
                <w:rStyle w:val="Hyperlink"/>
                <w:rFonts w:asciiTheme="minorBidi" w:eastAsiaTheme="majorEastAsia" w:hAnsiTheme="minorBidi" w:cstheme="minorBidi"/>
                <w:noProof/>
                <w:rtl/>
              </w:rPr>
            </w:r>
            <w:r w:rsidR="004B6A45" w:rsidRPr="00390E20">
              <w:rPr>
                <w:rStyle w:val="Hyperlink"/>
                <w:rFonts w:asciiTheme="minorBidi" w:eastAsiaTheme="majorEastAsia" w:hAnsiTheme="minorBidi" w:cstheme="minorBidi"/>
                <w:noProof/>
                <w:rtl/>
              </w:rPr>
              <w:fldChar w:fldCharType="separate"/>
            </w:r>
            <w:r w:rsidR="004B6A45" w:rsidRPr="00390E20">
              <w:rPr>
                <w:rFonts w:asciiTheme="minorBidi" w:hAnsiTheme="minorBidi" w:cstheme="minorBidi"/>
                <w:noProof/>
                <w:webHidden/>
                <w:rtl/>
              </w:rPr>
              <w:t>24</w:t>
            </w:r>
            <w:r w:rsidR="004B6A45" w:rsidRPr="00390E20">
              <w:rPr>
                <w:rStyle w:val="Hyperlink"/>
                <w:rFonts w:asciiTheme="minorBidi" w:eastAsiaTheme="majorEastAsia" w:hAnsiTheme="minorBidi" w:cstheme="minorBidi"/>
                <w:noProof/>
                <w:rtl/>
              </w:rPr>
              <w:fldChar w:fldCharType="end"/>
            </w:r>
          </w:hyperlink>
        </w:p>
        <w:p w:rsidR="002E1E4B" w:rsidRPr="004B6A45" w:rsidRDefault="004B6A45" w:rsidP="004B6A45">
          <w:pPr>
            <w:rPr>
              <w:rtl/>
            </w:rPr>
          </w:pPr>
          <w:r w:rsidRPr="00390E20">
            <w:rPr>
              <w:rFonts w:asciiTheme="minorBidi" w:hAnsiTheme="minorBidi" w:cstheme="minorBidi"/>
              <w:b/>
              <w:bCs/>
              <w:lang w:val="he-IL"/>
            </w:rPr>
            <w:fldChar w:fldCharType="end"/>
          </w:r>
        </w:p>
      </w:sdtContent>
    </w:sdt>
    <w:p w:rsidR="007B2101" w:rsidRPr="001F4A3B" w:rsidRDefault="007B2101" w:rsidP="001F4A3B">
      <w:pPr>
        <w:pStyle w:val="1"/>
        <w:jc w:val="center"/>
        <w:rPr>
          <w:rFonts w:asciiTheme="minorBidi" w:hAnsiTheme="minorBidi" w:cstheme="minorBidi"/>
          <w:b/>
          <w:bCs/>
        </w:rPr>
      </w:pPr>
      <w:bookmarkStart w:id="1" w:name="_Toc25847392"/>
      <w:r w:rsidRPr="001F4A3B">
        <w:rPr>
          <w:rFonts w:asciiTheme="minorBidi" w:hAnsiTheme="minorBidi" w:cstheme="minorBidi"/>
          <w:b/>
          <w:bCs/>
          <w:rtl/>
        </w:rPr>
        <w:lastRenderedPageBreak/>
        <w:t>הזרע</w:t>
      </w:r>
      <w:bookmarkEnd w:id="1"/>
    </w:p>
    <w:p w:rsidR="0086545B" w:rsidRPr="00B0326E" w:rsidRDefault="007B2101" w:rsidP="00390E20">
      <w:pPr>
        <w:jc w:val="center"/>
        <w:rPr>
          <w:rFonts w:asciiTheme="minorBidi" w:hAnsiTheme="minorBidi" w:cstheme="minorBidi"/>
          <w:b/>
          <w:bCs/>
          <w:sz w:val="36"/>
          <w:szCs w:val="36"/>
          <w:u w:val="single"/>
          <w:rtl/>
        </w:rPr>
      </w:pPr>
      <w:r w:rsidRPr="00B0326E">
        <w:rPr>
          <w:rFonts w:asciiTheme="minorBidi" w:hAnsiTheme="minorBidi" w:cstheme="minorBidi"/>
          <w:b/>
          <w:bCs/>
          <w:sz w:val="26"/>
          <w:szCs w:val="26"/>
          <w:rtl/>
        </w:rPr>
        <w:t>יחידת הרבייה המינית של הצמח</w:t>
      </w:r>
    </w:p>
    <w:p w:rsidR="0086545B" w:rsidRDefault="0086545B" w:rsidP="0093474A">
      <w:pPr>
        <w:jc w:val="center"/>
        <w:rPr>
          <w:b/>
          <w:bCs/>
          <w:sz w:val="36"/>
          <w:szCs w:val="36"/>
          <w:u w:val="single"/>
          <w:rtl/>
        </w:rPr>
      </w:pPr>
    </w:p>
    <w:p w:rsidR="007B2101" w:rsidRPr="007B2101" w:rsidRDefault="007B2101" w:rsidP="00B0326E">
      <w:pPr>
        <w:spacing w:line="360" w:lineRule="auto"/>
        <w:jc w:val="both"/>
        <w:rPr>
          <w:rFonts w:asciiTheme="minorBidi" w:hAnsiTheme="minorBidi" w:cstheme="minorBidi"/>
          <w:rtl/>
        </w:rPr>
      </w:pPr>
      <w:r w:rsidRPr="007B2101">
        <w:rPr>
          <w:rFonts w:asciiTheme="minorBidi" w:hAnsiTheme="minorBidi" w:cstheme="minorBidi"/>
          <w:rtl/>
        </w:rPr>
        <w:t>הזרע הוא "הצאצא" של הצמח. שתפקידו לשמור על עתידו של הצמח, ובאמצעותו הצמח מתרבה ומופץ.</w:t>
      </w:r>
    </w:p>
    <w:p w:rsidR="007B2101" w:rsidRPr="007B2101" w:rsidRDefault="007B2101" w:rsidP="00B0326E">
      <w:pPr>
        <w:spacing w:line="360" w:lineRule="auto"/>
        <w:jc w:val="both"/>
        <w:rPr>
          <w:rFonts w:asciiTheme="minorBidi" w:hAnsiTheme="minorBidi" w:cstheme="minorBidi"/>
        </w:rPr>
      </w:pPr>
      <w:r w:rsidRPr="007B2101">
        <w:rPr>
          <w:rFonts w:asciiTheme="minorBidi" w:hAnsiTheme="minorBidi" w:cstheme="minorBidi"/>
          <w:rtl/>
        </w:rPr>
        <w:t>הזרע הוא צמח בזעיר אנפין, מצויד במלאי של מזון, ומוגן בקליפות העוטפות אותו מבחוץ</w:t>
      </w:r>
      <w:r w:rsidR="0063038B">
        <w:rPr>
          <w:rFonts w:asciiTheme="minorBidi" w:hAnsiTheme="minorBidi" w:cstheme="minorBidi" w:hint="cs"/>
          <w:rtl/>
        </w:rPr>
        <w:t>.</w:t>
      </w:r>
      <w:r w:rsidRPr="007B2101">
        <w:rPr>
          <w:rFonts w:asciiTheme="minorBidi" w:hAnsiTheme="minorBidi" w:cstheme="minorBidi"/>
          <w:rtl/>
        </w:rPr>
        <w:t xml:space="preserve"> </w:t>
      </w:r>
      <w:r w:rsidR="0063038B">
        <w:rPr>
          <w:rFonts w:asciiTheme="minorBidi" w:hAnsiTheme="minorBidi" w:cstheme="minorBidi" w:hint="cs"/>
          <w:rtl/>
        </w:rPr>
        <w:t>הוא</w:t>
      </w:r>
      <w:r w:rsidRPr="007B2101">
        <w:rPr>
          <w:rFonts w:asciiTheme="minorBidi" w:hAnsiTheme="minorBidi" w:cstheme="minorBidi"/>
          <w:rtl/>
        </w:rPr>
        <w:t xml:space="preserve"> נוצר מן הביצית</w:t>
      </w:r>
      <w:r w:rsidR="0063038B">
        <w:rPr>
          <w:rFonts w:asciiTheme="minorBidi" w:hAnsiTheme="minorBidi" w:cstheme="minorBidi" w:hint="cs"/>
          <w:rtl/>
        </w:rPr>
        <w:t xml:space="preserve"> (תא מין נקבי)</w:t>
      </w:r>
      <w:r w:rsidRPr="007B2101">
        <w:rPr>
          <w:rFonts w:asciiTheme="minorBidi" w:hAnsiTheme="minorBidi" w:cstheme="minorBidi"/>
          <w:rtl/>
        </w:rPr>
        <w:t xml:space="preserve"> אשר בשחלת הפרח </w:t>
      </w:r>
      <w:r w:rsidRPr="00B0326E">
        <w:rPr>
          <w:rFonts w:asciiTheme="minorBidi" w:hAnsiTheme="minorBidi" w:cstheme="minorBidi"/>
          <w:rtl/>
        </w:rPr>
        <w:t>שהופרתה על ידי גרגר אבקה</w:t>
      </w:r>
      <w:r w:rsidR="0063038B">
        <w:rPr>
          <w:rFonts w:asciiTheme="minorBidi" w:hAnsiTheme="minorBidi" w:cstheme="minorBidi" w:hint="cs"/>
          <w:rtl/>
        </w:rPr>
        <w:t xml:space="preserve"> (תא מין זכרי)</w:t>
      </w:r>
      <w:r w:rsidRPr="00B0326E">
        <w:rPr>
          <w:rFonts w:asciiTheme="minorBidi" w:hAnsiTheme="minorBidi" w:cstheme="minorBidi"/>
          <w:rtl/>
        </w:rPr>
        <w:t>.</w:t>
      </w:r>
    </w:p>
    <w:p w:rsidR="007B2101" w:rsidRPr="007B2101" w:rsidRDefault="007B2101" w:rsidP="0063038B">
      <w:pPr>
        <w:spacing w:line="360" w:lineRule="auto"/>
        <w:jc w:val="both"/>
        <w:rPr>
          <w:rFonts w:asciiTheme="minorBidi" w:hAnsiTheme="minorBidi" w:cstheme="minorBidi"/>
          <w:rtl/>
        </w:rPr>
      </w:pPr>
      <w:r w:rsidRPr="007B2101">
        <w:rPr>
          <w:rFonts w:asciiTheme="minorBidi" w:hAnsiTheme="minorBidi" w:cstheme="minorBidi"/>
          <w:rtl/>
        </w:rPr>
        <w:t>הזרע הוא החלק היחיד בצמח שעשוי להתרחק באופן טבעי מסביבתו של צמח</w:t>
      </w:r>
      <w:r w:rsidR="0063038B">
        <w:rPr>
          <w:rFonts w:asciiTheme="minorBidi" w:hAnsiTheme="minorBidi" w:cstheme="minorBidi" w:hint="cs"/>
          <w:rtl/>
        </w:rPr>
        <w:t xml:space="preserve"> </w:t>
      </w:r>
      <w:r w:rsidRPr="007B2101">
        <w:rPr>
          <w:rFonts w:asciiTheme="minorBidi" w:hAnsiTheme="minorBidi" w:cstheme="minorBidi"/>
          <w:rtl/>
        </w:rPr>
        <w:t>האם</w:t>
      </w:r>
      <w:r w:rsidR="0063038B">
        <w:rPr>
          <w:rFonts w:asciiTheme="minorBidi" w:hAnsiTheme="minorBidi" w:cstheme="minorBidi" w:hint="cs"/>
          <w:rtl/>
        </w:rPr>
        <w:t>.</w:t>
      </w:r>
      <w:r w:rsidRPr="007B2101">
        <w:rPr>
          <w:rFonts w:asciiTheme="minorBidi" w:hAnsiTheme="minorBidi" w:cstheme="minorBidi"/>
          <w:rtl/>
        </w:rPr>
        <w:t xml:space="preserve"> </w:t>
      </w:r>
    </w:p>
    <w:p w:rsidR="007B2101" w:rsidRPr="007B2101" w:rsidRDefault="007B2101" w:rsidP="00B0326E">
      <w:pPr>
        <w:spacing w:line="360" w:lineRule="auto"/>
        <w:jc w:val="both"/>
        <w:rPr>
          <w:rFonts w:asciiTheme="minorBidi" w:hAnsiTheme="minorBidi" w:cstheme="minorBidi"/>
          <w:rtl/>
        </w:rPr>
      </w:pPr>
      <w:r w:rsidRPr="007B2101">
        <w:rPr>
          <w:rFonts w:asciiTheme="minorBidi" w:hAnsiTheme="minorBidi" w:cstheme="minorBidi"/>
          <w:rtl/>
        </w:rPr>
        <w:t xml:space="preserve">הזרע מכיל את העובר ממנו יתפתח הצמח העתידי. העובר </w:t>
      </w:r>
      <w:r w:rsidRPr="00B0326E">
        <w:rPr>
          <w:rFonts w:asciiTheme="minorBidi" w:hAnsiTheme="minorBidi" w:cstheme="minorBidi"/>
          <w:rtl/>
        </w:rPr>
        <w:t>מורכב מש</w:t>
      </w:r>
      <w:r w:rsidR="0063038B">
        <w:rPr>
          <w:rFonts w:asciiTheme="minorBidi" w:hAnsiTheme="minorBidi" w:cstheme="minorBidi" w:hint="cs"/>
          <w:rtl/>
        </w:rPr>
        <w:t>ו</w:t>
      </w:r>
      <w:r w:rsidRPr="00B0326E">
        <w:rPr>
          <w:rFonts w:asciiTheme="minorBidi" w:hAnsiTheme="minorBidi" w:cstheme="minorBidi"/>
          <w:rtl/>
        </w:rPr>
        <w:t xml:space="preserve">רשון ונצרון, וסביבם </w:t>
      </w:r>
      <w:r w:rsidRPr="007B2101">
        <w:rPr>
          <w:rFonts w:asciiTheme="minorBidi" w:hAnsiTheme="minorBidi" w:cstheme="minorBidi"/>
          <w:rtl/>
        </w:rPr>
        <w:t>רקמת אגירה להזנת העובר בראשית התפתחותו - (אנדוספרם ו/או נוצלוס), הזרע מצופה בקליפה המשמשת להגנה.</w:t>
      </w:r>
    </w:p>
    <w:p w:rsidR="00390E20" w:rsidRDefault="007B2101" w:rsidP="00390E20">
      <w:pPr>
        <w:spacing w:line="360" w:lineRule="auto"/>
        <w:jc w:val="both"/>
        <w:rPr>
          <w:rFonts w:asciiTheme="minorBidi" w:hAnsiTheme="minorBidi" w:cstheme="minorBidi"/>
          <w:rtl/>
        </w:rPr>
      </w:pPr>
      <w:r w:rsidRPr="007B2101">
        <w:rPr>
          <w:rFonts w:asciiTheme="minorBidi" w:hAnsiTheme="minorBidi" w:cstheme="minorBidi"/>
          <w:rtl/>
        </w:rPr>
        <w:t>הזרע עמיד ביותר לתנאים חיצוניים קשים, כגון : יובש וחום בקיץ, וקור בחורף, הוא מסוגל גם, ברוב המקרים, להתקיים במשך זמן רב.</w:t>
      </w:r>
    </w:p>
    <w:p w:rsidR="00390E20" w:rsidRPr="00390E20" w:rsidRDefault="00390E20" w:rsidP="00390E20">
      <w:pPr>
        <w:pStyle w:val="a7"/>
        <w:numPr>
          <w:ilvl w:val="0"/>
          <w:numId w:val="35"/>
        </w:numPr>
        <w:spacing w:line="360" w:lineRule="auto"/>
        <w:jc w:val="both"/>
        <w:rPr>
          <w:rFonts w:asciiTheme="minorBidi" w:hAnsiTheme="minorBidi" w:cstheme="minorBidi"/>
          <w:rtl/>
        </w:rPr>
      </w:pPr>
      <w:r w:rsidRPr="00390E20">
        <w:rPr>
          <w:rFonts w:asciiTheme="minorBidi" w:hAnsiTheme="minorBidi" w:cstheme="minorBidi" w:hint="cs"/>
          <w:rtl/>
        </w:rPr>
        <w:t>הראי של ונוס והחנית עם המגן של מרס, מקורות ההשראה לסמלי המינים:</w:t>
      </w:r>
    </w:p>
    <w:p w:rsidR="00390E20" w:rsidRPr="00390E20" w:rsidRDefault="00675DEF" w:rsidP="00390E20">
      <w:pPr>
        <w:spacing w:line="360" w:lineRule="auto"/>
        <w:jc w:val="both"/>
        <w:rPr>
          <w:rFonts w:asciiTheme="minorBidi" w:hAnsiTheme="minorBidi" w:cstheme="minorBidi"/>
          <w:rtl/>
        </w:rPr>
      </w:pPr>
      <w:hyperlink r:id="rId8" w:history="1">
        <w:r w:rsidR="00390E20">
          <w:rPr>
            <w:rStyle w:val="Hyperlink"/>
          </w:rPr>
          <w:t>https://ru.123rf.com/photo_14753723_mirror-of-venus-and-spear-of-mars-male-and-female-symbols-illustrations.html</w:t>
        </w:r>
      </w:hyperlink>
    </w:p>
    <w:p w:rsidR="00390E20" w:rsidRPr="00390E20" w:rsidRDefault="00390E20" w:rsidP="00390E20">
      <w:pPr>
        <w:spacing w:line="360" w:lineRule="auto"/>
        <w:jc w:val="both"/>
        <w:rPr>
          <w:rFonts w:asciiTheme="minorBidi" w:hAnsiTheme="minorBidi" w:cstheme="minorBidi"/>
          <w:rtl/>
        </w:rPr>
      </w:pPr>
    </w:p>
    <w:p w:rsidR="00F93FDE" w:rsidRDefault="00F93FDE" w:rsidP="007B2101">
      <w:pPr>
        <w:jc w:val="both"/>
        <w:rPr>
          <w:b/>
          <w:bCs/>
          <w:sz w:val="36"/>
          <w:szCs w:val="36"/>
          <w:u w:val="single"/>
          <w:rtl/>
        </w:rPr>
      </w:pPr>
    </w:p>
    <w:p w:rsidR="00F93FDE" w:rsidRPr="00F32D8A" w:rsidRDefault="00F93FDE" w:rsidP="00F32D8A">
      <w:pPr>
        <w:pStyle w:val="2"/>
        <w:rPr>
          <w:rFonts w:asciiTheme="minorBidi" w:hAnsiTheme="minorBidi" w:cstheme="minorBidi"/>
          <w:rtl/>
        </w:rPr>
      </w:pPr>
      <w:bookmarkStart w:id="2" w:name="_Toc25847393"/>
      <w:r w:rsidRPr="00F32D8A">
        <w:rPr>
          <w:rFonts w:asciiTheme="minorBidi" w:hAnsiTheme="minorBidi" w:cstheme="minorBidi"/>
          <w:rtl/>
        </w:rPr>
        <w:t>תפקידי הזרע</w:t>
      </w:r>
      <w:bookmarkEnd w:id="2"/>
    </w:p>
    <w:p w:rsidR="00B0326E" w:rsidRDefault="00B0326E" w:rsidP="00B0326E">
      <w:pPr>
        <w:spacing w:line="360" w:lineRule="auto"/>
        <w:jc w:val="both"/>
        <w:rPr>
          <w:rFonts w:asciiTheme="minorBidi" w:hAnsiTheme="minorBidi" w:cstheme="minorBidi"/>
          <w:b/>
          <w:bCs/>
          <w:rtl/>
        </w:rPr>
      </w:pPr>
    </w:p>
    <w:p w:rsidR="00F93FDE" w:rsidRPr="00E37850" w:rsidRDefault="00F93FDE" w:rsidP="00E37850">
      <w:pPr>
        <w:pStyle w:val="a7"/>
        <w:numPr>
          <w:ilvl w:val="0"/>
          <w:numId w:val="32"/>
        </w:numPr>
        <w:spacing w:line="360" w:lineRule="auto"/>
        <w:jc w:val="both"/>
        <w:rPr>
          <w:rFonts w:asciiTheme="minorBidi" w:hAnsiTheme="minorBidi" w:cstheme="minorBidi"/>
          <w:rtl/>
        </w:rPr>
      </w:pPr>
      <w:r w:rsidRPr="00E37850">
        <w:rPr>
          <w:rFonts w:asciiTheme="minorBidi" w:hAnsiTheme="minorBidi" w:cstheme="minorBidi"/>
          <w:b/>
          <w:bCs/>
          <w:rtl/>
        </w:rPr>
        <w:t>אמצעי רביה</w:t>
      </w:r>
      <w:r w:rsidRPr="00E37850">
        <w:rPr>
          <w:rFonts w:asciiTheme="minorBidi" w:hAnsiTheme="minorBidi" w:cstheme="minorBidi"/>
          <w:rtl/>
        </w:rPr>
        <w:t xml:space="preserve"> – המשכיות, </w:t>
      </w:r>
      <w:r w:rsidRPr="00E37850">
        <w:rPr>
          <w:rFonts w:asciiTheme="minorBidi" w:hAnsiTheme="minorBidi" w:cstheme="minorBidi"/>
          <w:b/>
          <w:bCs/>
          <w:rtl/>
        </w:rPr>
        <w:t>גיוון גנטי</w:t>
      </w:r>
      <w:r w:rsidRPr="00E37850">
        <w:rPr>
          <w:rFonts w:asciiTheme="minorBidi" w:hAnsiTheme="minorBidi" w:cstheme="minorBidi"/>
          <w:rtl/>
        </w:rPr>
        <w:t>, הגדלת מספר הפרטים</w:t>
      </w:r>
      <w:r w:rsidRPr="00E37850">
        <w:rPr>
          <w:rFonts w:asciiTheme="minorBidi" w:hAnsiTheme="minorBidi" w:cstheme="minorBidi" w:hint="cs"/>
          <w:rtl/>
        </w:rPr>
        <w:t>.</w:t>
      </w:r>
    </w:p>
    <w:p w:rsidR="002C1755" w:rsidRPr="00E37850" w:rsidRDefault="00F93FDE" w:rsidP="00E37850">
      <w:pPr>
        <w:pStyle w:val="a7"/>
        <w:numPr>
          <w:ilvl w:val="0"/>
          <w:numId w:val="32"/>
        </w:numPr>
        <w:spacing w:line="360" w:lineRule="auto"/>
        <w:jc w:val="both"/>
        <w:rPr>
          <w:rFonts w:asciiTheme="minorBidi" w:hAnsiTheme="minorBidi" w:cstheme="minorBidi"/>
          <w:b/>
          <w:bCs/>
          <w:rtl/>
        </w:rPr>
      </w:pPr>
      <w:r w:rsidRPr="00E37850">
        <w:rPr>
          <w:rFonts w:asciiTheme="minorBidi" w:hAnsiTheme="minorBidi" w:cstheme="minorBidi"/>
          <w:b/>
          <w:bCs/>
          <w:rtl/>
        </w:rPr>
        <w:t>אמצעי הפצה -</w:t>
      </w:r>
      <w:r w:rsidRPr="00E37850">
        <w:rPr>
          <w:rFonts w:asciiTheme="minorBidi" w:hAnsiTheme="minorBidi" w:cstheme="minorBidi"/>
          <w:rtl/>
        </w:rPr>
        <w:t xml:space="preserve"> הזרע הוא חלק נתיק מהצמח, המשמש גם להפצה של הצמח, שבשלבי חייו האחרים הוא אורגניזם חסר כושר תנועה, על ידי כך התפתחות באזורי גידול נוספים. זרעים מופצים למרחקים על ידי הצמח עצמו או בעזרת רוח, מים, בעלי חיים או האדם. </w:t>
      </w:r>
    </w:p>
    <w:p w:rsidR="00F93FDE" w:rsidRPr="00E37850" w:rsidRDefault="00F93FDE" w:rsidP="00E37850">
      <w:pPr>
        <w:pStyle w:val="a7"/>
        <w:numPr>
          <w:ilvl w:val="0"/>
          <w:numId w:val="32"/>
        </w:numPr>
        <w:spacing w:line="360" w:lineRule="auto"/>
        <w:jc w:val="both"/>
        <w:rPr>
          <w:rFonts w:asciiTheme="minorBidi" w:hAnsiTheme="minorBidi" w:cstheme="minorBidi"/>
          <w:b/>
          <w:bCs/>
          <w:rtl/>
        </w:rPr>
      </w:pPr>
      <w:r w:rsidRPr="00E37850">
        <w:rPr>
          <w:rFonts w:asciiTheme="minorBidi" w:hAnsiTheme="minorBidi" w:cstheme="minorBidi"/>
          <w:b/>
          <w:bCs/>
          <w:rtl/>
        </w:rPr>
        <w:t>אמצעי להישרדות -</w:t>
      </w:r>
      <w:r w:rsidRPr="00E37850">
        <w:rPr>
          <w:rFonts w:asciiTheme="minorBidi" w:hAnsiTheme="minorBidi" w:cstheme="minorBidi"/>
          <w:rtl/>
        </w:rPr>
        <w:t xml:space="preserve"> הזרע מאפשר הישרדות בתנאי סביבה קיצוניים וכך מאפשר קיום המין בתקופות קשות כמו: </w:t>
      </w:r>
      <w:r w:rsidR="002C1755" w:rsidRPr="00E37850">
        <w:rPr>
          <w:rFonts w:asciiTheme="minorBidi" w:hAnsiTheme="minorBidi" w:cstheme="minorBidi" w:hint="cs"/>
          <w:rtl/>
        </w:rPr>
        <w:t>טמפ' קיצוניות או</w:t>
      </w:r>
      <w:r w:rsidRPr="00E37850">
        <w:rPr>
          <w:rFonts w:asciiTheme="minorBidi" w:hAnsiTheme="minorBidi" w:cstheme="minorBidi"/>
          <w:rtl/>
        </w:rPr>
        <w:t xml:space="preserve"> כמויות אור</w:t>
      </w:r>
      <w:r w:rsidR="002C1755" w:rsidRPr="00E37850">
        <w:rPr>
          <w:rFonts w:asciiTheme="minorBidi" w:hAnsiTheme="minorBidi" w:cstheme="minorBidi" w:hint="cs"/>
          <w:rtl/>
        </w:rPr>
        <w:t xml:space="preserve"> לא הולמות</w:t>
      </w:r>
      <w:r w:rsidRPr="00E37850">
        <w:rPr>
          <w:rFonts w:asciiTheme="minorBidi" w:hAnsiTheme="minorBidi" w:cstheme="minorBidi"/>
          <w:rtl/>
        </w:rPr>
        <w:t>.</w:t>
      </w:r>
    </w:p>
    <w:p w:rsidR="00F93FDE" w:rsidRDefault="00F93FDE" w:rsidP="00F93FDE">
      <w:pPr>
        <w:spacing w:line="340" w:lineRule="atLeast"/>
        <w:jc w:val="both"/>
        <w:rPr>
          <w:rFonts w:asciiTheme="minorBidi" w:hAnsiTheme="minorBidi" w:cstheme="minorBidi"/>
          <w:b/>
          <w:bCs/>
          <w:sz w:val="32"/>
          <w:szCs w:val="32"/>
          <w:rtl/>
        </w:rPr>
      </w:pPr>
    </w:p>
    <w:p w:rsidR="00F32D8A" w:rsidRDefault="00F32D8A" w:rsidP="00F93FDE">
      <w:pPr>
        <w:spacing w:line="340" w:lineRule="atLeast"/>
        <w:jc w:val="both"/>
        <w:rPr>
          <w:rFonts w:asciiTheme="minorBidi" w:hAnsiTheme="minorBidi" w:cstheme="minorBidi"/>
          <w:b/>
          <w:bCs/>
          <w:sz w:val="32"/>
          <w:szCs w:val="32"/>
          <w:rtl/>
        </w:rPr>
      </w:pPr>
    </w:p>
    <w:p w:rsidR="00F93FDE" w:rsidRPr="00F32D8A" w:rsidRDefault="00F93FDE" w:rsidP="00F32D8A">
      <w:pPr>
        <w:pStyle w:val="2"/>
        <w:rPr>
          <w:rFonts w:asciiTheme="minorBidi" w:hAnsiTheme="minorBidi" w:cstheme="minorBidi"/>
          <w:rtl/>
        </w:rPr>
      </w:pPr>
      <w:bookmarkStart w:id="3" w:name="_Toc25847394"/>
      <w:r w:rsidRPr="00F32D8A">
        <w:rPr>
          <w:rFonts w:asciiTheme="minorBidi" w:hAnsiTheme="minorBidi" w:cstheme="minorBidi" w:hint="cs"/>
          <w:rtl/>
        </w:rPr>
        <w:t>מבנה הזרע</w:t>
      </w:r>
      <w:bookmarkEnd w:id="3"/>
    </w:p>
    <w:p w:rsidR="00B0326E" w:rsidRPr="00B0326E" w:rsidRDefault="00B0326E" w:rsidP="00F93FDE">
      <w:pPr>
        <w:spacing w:line="340" w:lineRule="atLeast"/>
        <w:jc w:val="both"/>
        <w:rPr>
          <w:rFonts w:asciiTheme="minorBidi" w:hAnsiTheme="minorBidi" w:cstheme="minorBidi"/>
          <w:b/>
          <w:bCs/>
          <w:sz w:val="26"/>
          <w:szCs w:val="26"/>
          <w:rtl/>
        </w:rPr>
      </w:pPr>
    </w:p>
    <w:p w:rsidR="00F93FDE" w:rsidRPr="00B0326E" w:rsidRDefault="00F93FDE" w:rsidP="00B0326E">
      <w:pPr>
        <w:spacing w:line="360" w:lineRule="auto"/>
        <w:jc w:val="both"/>
        <w:rPr>
          <w:rFonts w:asciiTheme="minorBidi" w:hAnsiTheme="minorBidi" w:cstheme="minorBidi"/>
          <w:rtl/>
        </w:rPr>
      </w:pPr>
      <w:r w:rsidRPr="00B0326E">
        <w:rPr>
          <w:rFonts w:asciiTheme="minorBidi" w:hAnsiTheme="minorBidi" w:cstheme="minorBidi"/>
          <w:rtl/>
        </w:rPr>
        <w:t>זרעי כל הצמחים הם בעלי מבנה בסיסי דומה. הזרע מורכב מעובר, מאגר מזון וקליפות מגינות.</w:t>
      </w:r>
    </w:p>
    <w:p w:rsidR="00F93FDE" w:rsidRPr="00B0326E" w:rsidRDefault="00F93FDE" w:rsidP="00B0326E">
      <w:pPr>
        <w:spacing w:line="360" w:lineRule="auto"/>
        <w:jc w:val="both"/>
        <w:rPr>
          <w:rFonts w:asciiTheme="minorBidi" w:hAnsiTheme="minorBidi" w:cstheme="minorBidi"/>
          <w:rtl/>
        </w:rPr>
      </w:pPr>
      <w:r w:rsidRPr="00B0326E">
        <w:rPr>
          <w:rFonts w:asciiTheme="minorBidi" w:hAnsiTheme="minorBidi" w:cstheme="minorBidi"/>
          <w:rtl/>
        </w:rPr>
        <w:t>זרעים יש רק לצמחים עילאיים , בהם 2 קבוצות : מכוסי זרע (חד/דו פסיגיים) וחשופי זרע .</w:t>
      </w:r>
    </w:p>
    <w:p w:rsidR="00E37850" w:rsidRPr="000423CE" w:rsidRDefault="00F93FDE" w:rsidP="000423CE">
      <w:pPr>
        <w:pStyle w:val="a7"/>
        <w:numPr>
          <w:ilvl w:val="0"/>
          <w:numId w:val="33"/>
        </w:numPr>
        <w:spacing w:line="360" w:lineRule="auto"/>
        <w:jc w:val="both"/>
        <w:rPr>
          <w:rFonts w:asciiTheme="minorBidi" w:hAnsiTheme="minorBidi" w:cstheme="minorBidi"/>
          <w:rtl/>
        </w:rPr>
      </w:pPr>
      <w:r w:rsidRPr="000423CE">
        <w:rPr>
          <w:rFonts w:asciiTheme="minorBidi" w:hAnsiTheme="minorBidi" w:cstheme="minorBidi"/>
          <w:b/>
          <w:bCs/>
          <w:rtl/>
        </w:rPr>
        <w:t>מכוסי זרע:</w:t>
      </w:r>
      <w:r w:rsidRPr="000423CE">
        <w:rPr>
          <w:rFonts w:asciiTheme="minorBidi" w:hAnsiTheme="minorBidi" w:cstheme="minorBidi"/>
          <w:rtl/>
        </w:rPr>
        <w:t xml:space="preserve">  אלו צמחים שזרעיהם מתפתחים בתוך פירות, וכלואים בשלמות בתוך הפרי.</w:t>
      </w:r>
    </w:p>
    <w:p w:rsidR="00F93FDE" w:rsidRPr="000423CE" w:rsidRDefault="00F93FDE" w:rsidP="000423CE">
      <w:pPr>
        <w:pStyle w:val="a7"/>
        <w:numPr>
          <w:ilvl w:val="0"/>
          <w:numId w:val="33"/>
        </w:numPr>
        <w:spacing w:line="360" w:lineRule="auto"/>
        <w:jc w:val="both"/>
        <w:rPr>
          <w:rFonts w:asciiTheme="minorBidi" w:hAnsiTheme="minorBidi" w:cstheme="minorBidi"/>
          <w:rtl/>
        </w:rPr>
      </w:pPr>
      <w:r w:rsidRPr="000423CE">
        <w:rPr>
          <w:rFonts w:asciiTheme="minorBidi" w:hAnsiTheme="minorBidi" w:cstheme="minorBidi"/>
          <w:b/>
          <w:bCs/>
          <w:rtl/>
        </w:rPr>
        <w:t>חשופי זרע:</w:t>
      </w:r>
      <w:r w:rsidRPr="000423CE">
        <w:rPr>
          <w:rFonts w:asciiTheme="minorBidi" w:hAnsiTheme="minorBidi" w:cstheme="minorBidi"/>
          <w:rtl/>
        </w:rPr>
        <w:t xml:space="preserve"> </w:t>
      </w:r>
      <w:r w:rsidR="00E37850" w:rsidRPr="000423CE">
        <w:rPr>
          <w:rFonts w:asciiTheme="minorBidi" w:hAnsiTheme="minorBidi" w:cstheme="minorBidi" w:hint="cs"/>
          <w:rtl/>
        </w:rPr>
        <w:t xml:space="preserve">צמחים </w:t>
      </w:r>
      <w:r w:rsidRPr="000423CE">
        <w:rPr>
          <w:rFonts w:asciiTheme="minorBidi" w:hAnsiTheme="minorBidi" w:cstheme="minorBidi"/>
          <w:rtl/>
        </w:rPr>
        <w:t>שזרעיה</w:t>
      </w:r>
      <w:r w:rsidR="00E37850" w:rsidRPr="000423CE">
        <w:rPr>
          <w:rFonts w:asciiTheme="minorBidi" w:hAnsiTheme="minorBidi" w:cstheme="minorBidi" w:hint="cs"/>
          <w:rtl/>
        </w:rPr>
        <w:t>ם</w:t>
      </w:r>
      <w:r w:rsidRPr="000423CE">
        <w:rPr>
          <w:rFonts w:asciiTheme="minorBidi" w:hAnsiTheme="minorBidi" w:cstheme="minorBidi"/>
          <w:rtl/>
        </w:rPr>
        <w:t xml:space="preserve"> </w:t>
      </w:r>
      <w:r w:rsidR="00E37850" w:rsidRPr="000423CE">
        <w:rPr>
          <w:rFonts w:asciiTheme="minorBidi" w:hAnsiTheme="minorBidi" w:cstheme="minorBidi" w:hint="cs"/>
          <w:rtl/>
        </w:rPr>
        <w:t>לא</w:t>
      </w:r>
      <w:r w:rsidRPr="000423CE">
        <w:rPr>
          <w:rFonts w:asciiTheme="minorBidi" w:hAnsiTheme="minorBidi" w:cstheme="minorBidi"/>
          <w:rtl/>
        </w:rPr>
        <w:t xml:space="preserve"> מוגנים בפרי אלא, בצורה אחרת למשל : על ידי קשקשים באצטרובלים.</w:t>
      </w:r>
      <w:r w:rsidR="00E37850" w:rsidRPr="000423CE">
        <w:rPr>
          <w:rFonts w:asciiTheme="minorBidi" w:hAnsiTheme="minorBidi" w:cstheme="minorBidi"/>
          <w:rtl/>
        </w:rPr>
        <w:t xml:space="preserve"> </w:t>
      </w:r>
      <w:r w:rsidR="00E37850" w:rsidRPr="000423CE">
        <w:rPr>
          <w:rFonts w:asciiTheme="minorBidi" w:hAnsiTheme="minorBidi" w:cstheme="minorBidi" w:hint="cs"/>
          <w:rtl/>
        </w:rPr>
        <w:t xml:space="preserve">לדוגמ - </w:t>
      </w:r>
      <w:r w:rsidR="00E37850" w:rsidRPr="000423CE">
        <w:rPr>
          <w:rFonts w:asciiTheme="minorBidi" w:hAnsiTheme="minorBidi" w:cstheme="minorBidi"/>
          <w:rtl/>
        </w:rPr>
        <w:t>אורן, ברוש</w:t>
      </w:r>
      <w:r w:rsidR="00E37850" w:rsidRPr="000423CE">
        <w:rPr>
          <w:rFonts w:asciiTheme="minorBidi" w:hAnsiTheme="minorBidi" w:cstheme="minorBidi" w:hint="cs"/>
          <w:rtl/>
        </w:rPr>
        <w:t>.</w:t>
      </w:r>
    </w:p>
    <w:p w:rsidR="00F93FDE" w:rsidRPr="00B0326E" w:rsidRDefault="00F93FDE" w:rsidP="00B0326E">
      <w:pPr>
        <w:spacing w:line="360" w:lineRule="auto"/>
        <w:jc w:val="both"/>
        <w:rPr>
          <w:rFonts w:asciiTheme="minorBidi" w:hAnsiTheme="minorBidi" w:cstheme="minorBidi"/>
        </w:rPr>
      </w:pPr>
    </w:p>
    <w:p w:rsidR="00F93FDE" w:rsidRPr="00B0326E" w:rsidRDefault="00F93FDE" w:rsidP="00B0326E">
      <w:pPr>
        <w:spacing w:line="360" w:lineRule="auto"/>
        <w:jc w:val="both"/>
        <w:rPr>
          <w:rFonts w:asciiTheme="minorBidi" w:hAnsiTheme="minorBidi" w:cstheme="minorBidi"/>
        </w:rPr>
      </w:pPr>
      <w:r w:rsidRPr="00B0326E">
        <w:rPr>
          <w:rFonts w:asciiTheme="minorBidi" w:hAnsiTheme="minorBidi" w:cstheme="minorBidi"/>
          <w:rtl/>
        </w:rPr>
        <w:t xml:space="preserve">מלאי המזון של הזרע נאגר ברקמה הנקראת אנדוספרם או בפסיגים שהם גם ה"עלים" הראשונים של הנבט. </w:t>
      </w:r>
    </w:p>
    <w:p w:rsidR="00F93FDE" w:rsidRDefault="00F93FDE" w:rsidP="000423CE">
      <w:pPr>
        <w:spacing w:line="360" w:lineRule="auto"/>
        <w:jc w:val="both"/>
        <w:rPr>
          <w:rFonts w:asciiTheme="minorBidi" w:hAnsiTheme="minorBidi" w:cstheme="minorBidi"/>
          <w:b/>
          <w:bCs/>
          <w:rtl/>
        </w:rPr>
      </w:pPr>
      <w:r w:rsidRPr="00B0326E">
        <w:rPr>
          <w:rFonts w:asciiTheme="minorBidi" w:hAnsiTheme="minorBidi" w:cstheme="minorBidi"/>
          <w:rtl/>
        </w:rPr>
        <w:t xml:space="preserve">בהתאם למספר הפסיגים, מחלקים את הזרעים ל - 3 קבוצות מבנה עיקריות: </w:t>
      </w:r>
      <w:r w:rsidRPr="000423CE">
        <w:rPr>
          <w:rFonts w:asciiTheme="minorBidi" w:hAnsiTheme="minorBidi" w:cstheme="minorBidi"/>
          <w:b/>
          <w:bCs/>
          <w:rtl/>
        </w:rPr>
        <w:t>חד-פסיגיים</w:t>
      </w:r>
      <w:r w:rsidR="000423CE" w:rsidRPr="000423CE">
        <w:rPr>
          <w:rFonts w:asciiTheme="minorBidi" w:hAnsiTheme="minorBidi" w:cstheme="minorBidi" w:hint="cs"/>
          <w:b/>
          <w:bCs/>
          <w:rtl/>
        </w:rPr>
        <w:t xml:space="preserve">, </w:t>
      </w:r>
      <w:r w:rsidRPr="000423CE">
        <w:rPr>
          <w:rFonts w:asciiTheme="minorBidi" w:hAnsiTheme="minorBidi" w:cstheme="minorBidi"/>
          <w:b/>
          <w:bCs/>
          <w:rtl/>
        </w:rPr>
        <w:t>דו-סיגיים</w:t>
      </w:r>
      <w:r w:rsidR="000423CE" w:rsidRPr="000423CE">
        <w:rPr>
          <w:rFonts w:asciiTheme="minorBidi" w:hAnsiTheme="minorBidi" w:cstheme="minorBidi" w:hint="cs"/>
          <w:b/>
          <w:bCs/>
          <w:rtl/>
        </w:rPr>
        <w:t xml:space="preserve">, </w:t>
      </w:r>
      <w:r w:rsidRPr="000423CE">
        <w:rPr>
          <w:rFonts w:asciiTheme="minorBidi" w:hAnsiTheme="minorBidi" w:cstheme="minorBidi"/>
          <w:b/>
          <w:bCs/>
          <w:rtl/>
        </w:rPr>
        <w:t>רב-פסיגיים</w:t>
      </w:r>
      <w:r w:rsidR="000423CE">
        <w:rPr>
          <w:rFonts w:asciiTheme="minorBidi" w:hAnsiTheme="minorBidi" w:cstheme="minorBidi" w:hint="cs"/>
          <w:rtl/>
        </w:rPr>
        <w:t xml:space="preserve">. </w:t>
      </w:r>
      <w:r w:rsidRPr="00B0326E">
        <w:rPr>
          <w:rFonts w:asciiTheme="minorBidi" w:hAnsiTheme="minorBidi" w:cstheme="minorBidi"/>
          <w:rtl/>
        </w:rPr>
        <w:t>חלוקה זו מבדילה בין צורות נביטה שונות וחשובה בעיקר לצורך מיון הצמחים.</w:t>
      </w:r>
    </w:p>
    <w:p w:rsidR="00491A85" w:rsidRDefault="00491A85" w:rsidP="00F93FDE">
      <w:pPr>
        <w:spacing w:line="340" w:lineRule="atLeast"/>
        <w:jc w:val="both"/>
        <w:rPr>
          <w:rFonts w:asciiTheme="minorBidi" w:hAnsiTheme="minorBidi" w:cstheme="minorBidi"/>
          <w:b/>
          <w:bCs/>
          <w:rtl/>
        </w:rPr>
      </w:pPr>
    </w:p>
    <w:p w:rsidR="00B0326E" w:rsidRDefault="00B0326E" w:rsidP="00F93FDE">
      <w:pPr>
        <w:spacing w:line="340" w:lineRule="atLeast"/>
        <w:jc w:val="both"/>
        <w:rPr>
          <w:rFonts w:asciiTheme="minorBidi" w:hAnsiTheme="minorBidi" w:cstheme="minorBidi"/>
          <w:b/>
          <w:bCs/>
          <w:rtl/>
        </w:rPr>
      </w:pPr>
    </w:p>
    <w:p w:rsidR="00491A85" w:rsidRPr="00F32D8A" w:rsidRDefault="00491A85" w:rsidP="00F32D8A">
      <w:pPr>
        <w:pStyle w:val="3"/>
        <w:rPr>
          <w:rFonts w:asciiTheme="minorBidi" w:hAnsiTheme="minorBidi" w:cstheme="minorBidi"/>
          <w:sz w:val="26"/>
          <w:szCs w:val="26"/>
        </w:rPr>
      </w:pPr>
      <w:bookmarkStart w:id="4" w:name="_Toc25847395"/>
      <w:r w:rsidRPr="00F32D8A">
        <w:rPr>
          <w:rFonts w:asciiTheme="minorBidi" w:hAnsiTheme="minorBidi" w:cstheme="minorBidi"/>
          <w:sz w:val="26"/>
          <w:szCs w:val="26"/>
          <w:rtl/>
        </w:rPr>
        <w:t>חלקי הזרע</w:t>
      </w:r>
      <w:bookmarkEnd w:id="4"/>
    </w:p>
    <w:p w:rsidR="00491A85" w:rsidRPr="00491A85" w:rsidRDefault="00491A85" w:rsidP="00F93FDE">
      <w:pPr>
        <w:spacing w:line="340" w:lineRule="atLeast"/>
        <w:jc w:val="both"/>
        <w:rPr>
          <w:rFonts w:asciiTheme="minorBidi" w:hAnsiTheme="minorBidi" w:cstheme="minorBidi"/>
          <w:b/>
          <w:bCs/>
          <w:rtl/>
        </w:rPr>
      </w:pPr>
    </w:p>
    <w:p w:rsidR="00491A85" w:rsidRPr="00C60252" w:rsidRDefault="00491A85" w:rsidP="00C60252">
      <w:pPr>
        <w:pStyle w:val="a7"/>
        <w:numPr>
          <w:ilvl w:val="0"/>
          <w:numId w:val="34"/>
        </w:numPr>
        <w:jc w:val="both"/>
        <w:rPr>
          <w:rFonts w:asciiTheme="minorBidi" w:hAnsiTheme="minorBidi" w:cstheme="minorBidi"/>
          <w:b/>
          <w:bCs/>
          <w:sz w:val="26"/>
          <w:szCs w:val="26"/>
          <w:u w:val="single"/>
        </w:rPr>
      </w:pPr>
      <w:r w:rsidRPr="00C60252">
        <w:rPr>
          <w:rFonts w:asciiTheme="minorBidi" w:hAnsiTheme="minorBidi" w:cstheme="minorBidi"/>
          <w:b/>
          <w:bCs/>
          <w:sz w:val="26"/>
          <w:szCs w:val="26"/>
          <w:u w:val="single"/>
          <w:rtl/>
        </w:rPr>
        <w:t>עובר - (נוצר מהזיגוטה) :</w:t>
      </w:r>
    </w:p>
    <w:p w:rsidR="00491A85" w:rsidRDefault="00491A85" w:rsidP="00B0326E">
      <w:pPr>
        <w:spacing w:line="360" w:lineRule="auto"/>
        <w:jc w:val="both"/>
        <w:rPr>
          <w:rFonts w:asciiTheme="minorBidi" w:hAnsiTheme="minorBidi" w:cstheme="minorBidi"/>
          <w:sz w:val="26"/>
          <w:szCs w:val="26"/>
          <w:rtl/>
        </w:rPr>
      </w:pPr>
      <w:r w:rsidRPr="00491A85">
        <w:rPr>
          <w:rFonts w:asciiTheme="minorBidi" w:hAnsiTheme="minorBidi" w:cstheme="minorBidi"/>
          <w:sz w:val="26"/>
          <w:szCs w:val="26"/>
          <w:rtl/>
        </w:rPr>
        <w:t xml:space="preserve">העובר </w:t>
      </w:r>
      <w:r w:rsidR="00C60252" w:rsidRPr="00491A85">
        <w:rPr>
          <w:rFonts w:asciiTheme="minorBidi" w:hAnsiTheme="minorBidi" w:cstheme="minorBidi"/>
          <w:sz w:val="26"/>
          <w:szCs w:val="26"/>
          <w:rtl/>
        </w:rPr>
        <w:t xml:space="preserve">הוא </w:t>
      </w:r>
      <w:r w:rsidRPr="00491A85">
        <w:rPr>
          <w:rFonts w:asciiTheme="minorBidi" w:hAnsiTheme="minorBidi" w:cstheme="minorBidi"/>
          <w:sz w:val="26"/>
          <w:szCs w:val="26"/>
          <w:rtl/>
        </w:rPr>
        <w:t xml:space="preserve">למעשה צמח קטן המכיל נצרון ,שורשון, תת-פסיג </w:t>
      </w:r>
      <w:r w:rsidRPr="00491A85">
        <w:rPr>
          <w:rFonts w:asciiTheme="minorBidi" w:hAnsiTheme="minorBidi" w:cstheme="minorBidi"/>
          <w:rtl/>
        </w:rPr>
        <w:t>(החלק המחבר את  השורשון אל הפסיגים)</w:t>
      </w:r>
      <w:r w:rsidRPr="00491A85">
        <w:rPr>
          <w:rFonts w:asciiTheme="minorBidi" w:hAnsiTheme="minorBidi" w:cstheme="minorBidi"/>
          <w:sz w:val="26"/>
          <w:szCs w:val="26"/>
          <w:rtl/>
        </w:rPr>
        <w:t xml:space="preserve"> ופסיגים. </w:t>
      </w:r>
      <w:r w:rsidRPr="00491A85">
        <w:rPr>
          <w:rFonts w:asciiTheme="minorBidi" w:hAnsiTheme="minorBidi" w:cstheme="minorBidi"/>
          <w:rtl/>
        </w:rPr>
        <w:t>קיימים זרעים בהם רקמת האנדוספרם מתנוונת וחומרי המזון עוברים אל הפסיגים ונאגרים בהם.</w:t>
      </w:r>
    </w:p>
    <w:p w:rsidR="00491A85" w:rsidRPr="00491A85" w:rsidRDefault="00491A85" w:rsidP="00B0326E">
      <w:pPr>
        <w:spacing w:line="360" w:lineRule="auto"/>
        <w:jc w:val="both"/>
        <w:rPr>
          <w:rFonts w:asciiTheme="minorBidi" w:hAnsiTheme="minorBidi" w:cstheme="minorBidi"/>
          <w:sz w:val="26"/>
          <w:szCs w:val="26"/>
          <w:rtl/>
        </w:rPr>
      </w:pPr>
      <w:r w:rsidRPr="00491A85">
        <w:rPr>
          <w:rFonts w:asciiTheme="minorBidi" w:hAnsiTheme="minorBidi" w:cstheme="minorBidi"/>
          <w:sz w:val="26"/>
          <w:szCs w:val="26"/>
          <w:rtl/>
        </w:rPr>
        <w:tab/>
      </w:r>
    </w:p>
    <w:p w:rsidR="00491A85" w:rsidRPr="00C60252" w:rsidRDefault="00491A85" w:rsidP="00491A85">
      <w:pPr>
        <w:jc w:val="both"/>
        <w:rPr>
          <w:rFonts w:asciiTheme="minorBidi" w:hAnsiTheme="minorBidi" w:cstheme="minorBidi"/>
          <w:sz w:val="26"/>
          <w:szCs w:val="26"/>
          <w:rtl/>
        </w:rPr>
      </w:pPr>
      <w:r w:rsidRPr="00C60252">
        <w:rPr>
          <w:rFonts w:asciiTheme="minorBidi" w:hAnsiTheme="minorBidi" w:cstheme="minorBidi"/>
          <w:sz w:val="26"/>
          <w:szCs w:val="26"/>
          <w:u w:val="single"/>
          <w:rtl/>
        </w:rPr>
        <w:t>שורשון - (</w:t>
      </w:r>
      <w:r w:rsidRPr="00C60252">
        <w:rPr>
          <w:rFonts w:asciiTheme="minorBidi" w:hAnsiTheme="minorBidi" w:cstheme="minorBidi"/>
          <w:sz w:val="26"/>
          <w:szCs w:val="26"/>
          <w:u w:val="single"/>
        </w:rPr>
        <w:t>radicula</w:t>
      </w:r>
      <w:r w:rsidRPr="00C60252">
        <w:rPr>
          <w:rFonts w:asciiTheme="minorBidi" w:hAnsiTheme="minorBidi" w:cstheme="minorBidi"/>
          <w:sz w:val="26"/>
          <w:szCs w:val="26"/>
          <w:u w:val="single"/>
          <w:rtl/>
        </w:rPr>
        <w:t>)</w:t>
      </w:r>
      <w:r w:rsidRPr="00C60252">
        <w:rPr>
          <w:rFonts w:asciiTheme="minorBidi" w:hAnsiTheme="minorBidi" w:cstheme="minorBidi"/>
          <w:sz w:val="26"/>
          <w:szCs w:val="26"/>
          <w:rtl/>
        </w:rPr>
        <w:t xml:space="preserve"> :</w:t>
      </w:r>
    </w:p>
    <w:p w:rsidR="00491A85" w:rsidRDefault="00491A85" w:rsidP="00B0326E">
      <w:pPr>
        <w:spacing w:line="360" w:lineRule="auto"/>
        <w:jc w:val="both"/>
        <w:rPr>
          <w:rFonts w:asciiTheme="minorBidi" w:hAnsiTheme="minorBidi" w:cstheme="minorBidi"/>
          <w:sz w:val="26"/>
          <w:szCs w:val="26"/>
          <w:rtl/>
        </w:rPr>
      </w:pPr>
      <w:r w:rsidRPr="00491A85">
        <w:rPr>
          <w:rFonts w:asciiTheme="minorBidi" w:hAnsiTheme="minorBidi" w:cstheme="minorBidi"/>
          <w:sz w:val="26"/>
          <w:szCs w:val="26"/>
          <w:rtl/>
        </w:rPr>
        <w:t>שורשון - ממנו מתפתח השורש של הצמח. בתהליך הנביטה השורשון גדל כלפי מטה במצע, ומשמש שורש ראשוני בנבט, ואחר כך מתפתח ממנו השורש העיקרי של הצמח.</w:t>
      </w:r>
    </w:p>
    <w:p w:rsidR="00491A85" w:rsidRPr="00491A85" w:rsidRDefault="00491A85" w:rsidP="00491A85">
      <w:pPr>
        <w:jc w:val="both"/>
        <w:rPr>
          <w:rFonts w:asciiTheme="minorBidi" w:hAnsiTheme="minorBidi" w:cstheme="minorBidi"/>
          <w:sz w:val="26"/>
          <w:szCs w:val="26"/>
          <w:rtl/>
        </w:rPr>
      </w:pPr>
    </w:p>
    <w:p w:rsidR="00491A85" w:rsidRPr="00C60252" w:rsidRDefault="00491A85" w:rsidP="00491A85">
      <w:pPr>
        <w:jc w:val="both"/>
        <w:rPr>
          <w:rFonts w:asciiTheme="minorBidi" w:hAnsiTheme="minorBidi" w:cstheme="minorBidi"/>
          <w:sz w:val="26"/>
          <w:szCs w:val="26"/>
          <w:u w:val="single"/>
          <w:rtl/>
        </w:rPr>
      </w:pPr>
      <w:r w:rsidRPr="00C60252">
        <w:rPr>
          <w:rFonts w:asciiTheme="minorBidi" w:hAnsiTheme="minorBidi" w:cstheme="minorBidi"/>
          <w:sz w:val="26"/>
          <w:szCs w:val="26"/>
          <w:u w:val="single"/>
          <w:rtl/>
        </w:rPr>
        <w:t>נצרון - (</w:t>
      </w:r>
      <w:r w:rsidRPr="00C60252">
        <w:rPr>
          <w:rFonts w:asciiTheme="minorBidi" w:hAnsiTheme="minorBidi" w:cstheme="minorBidi"/>
          <w:sz w:val="26"/>
          <w:szCs w:val="26"/>
          <w:u w:val="single"/>
        </w:rPr>
        <w:t>plumula</w:t>
      </w:r>
      <w:r w:rsidRPr="00C60252">
        <w:rPr>
          <w:rFonts w:asciiTheme="minorBidi" w:hAnsiTheme="minorBidi" w:cstheme="minorBidi"/>
          <w:sz w:val="26"/>
          <w:szCs w:val="26"/>
          <w:u w:val="single"/>
          <w:rtl/>
        </w:rPr>
        <w:t>) :</w:t>
      </w:r>
    </w:p>
    <w:p w:rsidR="00491A85" w:rsidRPr="00491A85" w:rsidRDefault="00491A85" w:rsidP="00B0326E">
      <w:pPr>
        <w:spacing w:line="360" w:lineRule="auto"/>
        <w:jc w:val="both"/>
        <w:rPr>
          <w:rFonts w:asciiTheme="minorBidi" w:hAnsiTheme="minorBidi" w:cstheme="minorBidi"/>
          <w:b/>
          <w:bCs/>
          <w:rtl/>
        </w:rPr>
      </w:pPr>
      <w:r w:rsidRPr="00491A85">
        <w:rPr>
          <w:rFonts w:asciiTheme="minorBidi" w:hAnsiTheme="minorBidi" w:cstheme="minorBidi"/>
          <w:sz w:val="26"/>
          <w:szCs w:val="26"/>
          <w:rtl/>
        </w:rPr>
        <w:t>הנצרון גדל כלפי מעלה וממנו מתפתחים הגבעול והעלים (נצר) של הצמח .</w:t>
      </w:r>
      <w:r w:rsidRPr="00491A85">
        <w:rPr>
          <w:rFonts w:asciiTheme="minorBidi" w:hAnsiTheme="minorBidi" w:cstheme="minorBidi"/>
          <w:sz w:val="26"/>
          <w:szCs w:val="26"/>
          <w:rtl/>
        </w:rPr>
        <w:tab/>
        <w:t xml:space="preserve"> </w:t>
      </w:r>
    </w:p>
    <w:p w:rsidR="00491A85" w:rsidRDefault="00491A85" w:rsidP="00F93FDE">
      <w:pPr>
        <w:spacing w:line="340" w:lineRule="atLeast"/>
        <w:jc w:val="both"/>
        <w:rPr>
          <w:rFonts w:asciiTheme="minorBidi" w:hAnsiTheme="minorBidi" w:cstheme="minorBidi"/>
          <w:b/>
          <w:bCs/>
          <w:rtl/>
        </w:rPr>
      </w:pPr>
    </w:p>
    <w:p w:rsidR="00491A85" w:rsidRPr="00C60252" w:rsidRDefault="00491A85" w:rsidP="00491A85">
      <w:pPr>
        <w:jc w:val="both"/>
        <w:rPr>
          <w:rFonts w:asciiTheme="minorBidi" w:hAnsiTheme="minorBidi" w:cstheme="minorBidi"/>
          <w:sz w:val="26"/>
          <w:szCs w:val="26"/>
          <w:u w:val="single"/>
          <w:rtl/>
        </w:rPr>
      </w:pPr>
      <w:r w:rsidRPr="00C60252">
        <w:rPr>
          <w:rFonts w:asciiTheme="minorBidi" w:hAnsiTheme="minorBidi" w:cstheme="minorBidi" w:hint="cs"/>
          <w:sz w:val="26"/>
          <w:szCs w:val="26"/>
          <w:u w:val="single"/>
          <w:rtl/>
        </w:rPr>
        <w:t>תת-פסיג - גבעול העובר - (</w:t>
      </w:r>
      <w:r w:rsidRPr="00C60252">
        <w:rPr>
          <w:rFonts w:asciiTheme="minorBidi" w:hAnsiTheme="minorBidi" w:cstheme="minorBidi"/>
          <w:sz w:val="26"/>
          <w:szCs w:val="26"/>
          <w:u w:val="single"/>
        </w:rPr>
        <w:t>hypocotyl</w:t>
      </w:r>
      <w:r w:rsidRPr="00C60252">
        <w:rPr>
          <w:rFonts w:asciiTheme="minorBidi" w:hAnsiTheme="minorBidi" w:cstheme="minorBidi" w:hint="cs"/>
          <w:sz w:val="26"/>
          <w:szCs w:val="26"/>
          <w:u w:val="single"/>
          <w:rtl/>
        </w:rPr>
        <w:t xml:space="preserve"> ): </w:t>
      </w:r>
    </w:p>
    <w:p w:rsidR="00491A85" w:rsidRDefault="00491A85" w:rsidP="00491A85">
      <w:pPr>
        <w:spacing w:line="340" w:lineRule="atLeast"/>
        <w:jc w:val="both"/>
        <w:rPr>
          <w:rFonts w:asciiTheme="minorBidi" w:hAnsiTheme="minorBidi" w:cstheme="minorBidi"/>
          <w:sz w:val="26"/>
          <w:szCs w:val="26"/>
          <w:rtl/>
        </w:rPr>
      </w:pPr>
      <w:r w:rsidRPr="00491A85">
        <w:rPr>
          <w:rFonts w:asciiTheme="minorBidi" w:hAnsiTheme="minorBidi" w:cstheme="minorBidi" w:hint="cs"/>
          <w:sz w:val="26"/>
          <w:szCs w:val="26"/>
          <w:rtl/>
        </w:rPr>
        <w:t xml:space="preserve">תת פסיג - מעין גבעול שגדל כלפי מעלה ומחבר בין הפסיגים לשורשון. </w:t>
      </w:r>
    </w:p>
    <w:p w:rsidR="009F255B" w:rsidRPr="00491A85" w:rsidRDefault="009F255B" w:rsidP="00491A85">
      <w:pPr>
        <w:spacing w:line="340" w:lineRule="atLeast"/>
        <w:jc w:val="both"/>
        <w:rPr>
          <w:rFonts w:asciiTheme="minorBidi" w:hAnsiTheme="minorBidi" w:cstheme="minorBidi"/>
          <w:sz w:val="26"/>
          <w:szCs w:val="26"/>
          <w:rtl/>
        </w:rPr>
      </w:pPr>
    </w:p>
    <w:p w:rsidR="00491A85" w:rsidRPr="00C60252" w:rsidRDefault="00491A85" w:rsidP="00491A85">
      <w:pPr>
        <w:jc w:val="both"/>
        <w:rPr>
          <w:rFonts w:asciiTheme="minorBidi" w:hAnsiTheme="minorBidi" w:cstheme="minorBidi"/>
          <w:sz w:val="26"/>
          <w:szCs w:val="26"/>
          <w:u w:val="single"/>
          <w:rtl/>
        </w:rPr>
      </w:pPr>
      <w:r w:rsidRPr="00C60252">
        <w:rPr>
          <w:rFonts w:asciiTheme="minorBidi" w:hAnsiTheme="minorBidi" w:cstheme="minorBidi"/>
          <w:sz w:val="26"/>
          <w:szCs w:val="26"/>
          <w:u w:val="single"/>
          <w:rtl/>
        </w:rPr>
        <w:t>על-פסיג (אפיקוטיל) :</w:t>
      </w:r>
    </w:p>
    <w:p w:rsidR="00491A85" w:rsidRPr="00B0326E" w:rsidRDefault="00491A85" w:rsidP="00B0326E">
      <w:pPr>
        <w:spacing w:line="360" w:lineRule="auto"/>
        <w:jc w:val="both"/>
        <w:rPr>
          <w:rFonts w:asciiTheme="minorBidi" w:hAnsiTheme="minorBidi" w:cstheme="minorBidi"/>
          <w:sz w:val="26"/>
          <w:szCs w:val="26"/>
          <w:rtl/>
        </w:rPr>
      </w:pPr>
      <w:r w:rsidRPr="00491A85">
        <w:rPr>
          <w:rFonts w:asciiTheme="minorBidi" w:hAnsiTheme="minorBidi" w:cstheme="minorBidi"/>
          <w:sz w:val="26"/>
          <w:szCs w:val="26"/>
          <w:rtl/>
        </w:rPr>
        <w:t xml:space="preserve">חלק הנצר הנמצא בין מפרק הפסיג לעלים הראשוניים </w:t>
      </w:r>
      <w:r w:rsidRPr="00B0326E">
        <w:rPr>
          <w:rFonts w:asciiTheme="minorBidi" w:hAnsiTheme="minorBidi" w:cstheme="minorBidi"/>
          <w:sz w:val="26"/>
          <w:szCs w:val="26"/>
          <w:rtl/>
        </w:rPr>
        <w:t>(הפרק הראשון של הגבעול מעל לפסיגים).</w:t>
      </w:r>
    </w:p>
    <w:p w:rsidR="00491A85" w:rsidRPr="00491A85" w:rsidRDefault="00491A85" w:rsidP="00491A85">
      <w:pPr>
        <w:jc w:val="both"/>
        <w:rPr>
          <w:rFonts w:asciiTheme="minorBidi" w:hAnsiTheme="minorBidi" w:cstheme="minorBidi"/>
          <w:b/>
          <w:bCs/>
          <w:sz w:val="22"/>
          <w:szCs w:val="22"/>
          <w:u w:val="single"/>
          <w:rtl/>
        </w:rPr>
      </w:pPr>
    </w:p>
    <w:p w:rsidR="00491A85" w:rsidRPr="00C60252" w:rsidRDefault="00491A85" w:rsidP="00491A85">
      <w:pPr>
        <w:jc w:val="both"/>
        <w:rPr>
          <w:rFonts w:asciiTheme="minorBidi" w:hAnsiTheme="minorBidi" w:cstheme="minorBidi"/>
          <w:sz w:val="26"/>
          <w:szCs w:val="26"/>
          <w:u w:val="single"/>
          <w:rtl/>
        </w:rPr>
      </w:pPr>
      <w:r w:rsidRPr="00C60252">
        <w:rPr>
          <w:rFonts w:asciiTheme="minorBidi" w:hAnsiTheme="minorBidi" w:cstheme="minorBidi"/>
          <w:sz w:val="26"/>
          <w:szCs w:val="26"/>
          <w:u w:val="single"/>
          <w:rtl/>
        </w:rPr>
        <w:t>פסיג או פסיגים - (</w:t>
      </w:r>
      <w:r w:rsidRPr="00C60252">
        <w:rPr>
          <w:rFonts w:asciiTheme="minorBidi" w:hAnsiTheme="minorBidi" w:cstheme="minorBidi"/>
          <w:sz w:val="26"/>
          <w:szCs w:val="26"/>
          <w:u w:val="single"/>
        </w:rPr>
        <w:t>cotyledones</w:t>
      </w:r>
      <w:r w:rsidRPr="00C60252">
        <w:rPr>
          <w:rFonts w:asciiTheme="minorBidi" w:hAnsiTheme="minorBidi" w:cstheme="minorBidi"/>
          <w:sz w:val="26"/>
          <w:szCs w:val="26"/>
          <w:u w:val="single"/>
          <w:rtl/>
        </w:rPr>
        <w:t>):</w:t>
      </w:r>
    </w:p>
    <w:p w:rsidR="00491A85" w:rsidRPr="00491A85" w:rsidRDefault="00491A85" w:rsidP="00B0326E">
      <w:pPr>
        <w:spacing w:line="360" w:lineRule="auto"/>
        <w:jc w:val="both"/>
        <w:rPr>
          <w:rFonts w:asciiTheme="minorBidi" w:hAnsiTheme="minorBidi" w:cstheme="minorBidi"/>
          <w:sz w:val="26"/>
          <w:szCs w:val="26"/>
        </w:rPr>
      </w:pPr>
      <w:r w:rsidRPr="00491A85">
        <w:rPr>
          <w:rFonts w:asciiTheme="minorBidi" w:hAnsiTheme="minorBidi" w:cstheme="minorBidi"/>
          <w:sz w:val="26"/>
          <w:szCs w:val="26"/>
          <w:rtl/>
        </w:rPr>
        <w:t>משמשים איברי אגירה לחומרי תשמורת המספקים אנרגיה ותרכובות פחמן לנבט.</w:t>
      </w:r>
    </w:p>
    <w:p w:rsidR="00491A85" w:rsidRPr="00491A85" w:rsidRDefault="00491A85" w:rsidP="00491A85">
      <w:pPr>
        <w:jc w:val="both"/>
        <w:rPr>
          <w:rFonts w:asciiTheme="minorBidi" w:hAnsiTheme="minorBidi" w:cstheme="minorBidi"/>
          <w:b/>
          <w:bCs/>
          <w:sz w:val="26"/>
          <w:szCs w:val="26"/>
          <w:u w:val="single"/>
          <w:rtl/>
        </w:rPr>
      </w:pPr>
    </w:p>
    <w:p w:rsidR="00491A85" w:rsidRPr="00C60252" w:rsidRDefault="00F32D8A" w:rsidP="00C60252">
      <w:pPr>
        <w:pStyle w:val="a7"/>
        <w:numPr>
          <w:ilvl w:val="0"/>
          <w:numId w:val="34"/>
        </w:numPr>
        <w:jc w:val="both"/>
        <w:rPr>
          <w:rFonts w:asciiTheme="minorBidi" w:hAnsiTheme="minorBidi" w:cstheme="minorBidi"/>
          <w:b/>
          <w:bCs/>
          <w:sz w:val="26"/>
          <w:szCs w:val="26"/>
          <w:u w:val="single"/>
          <w:rtl/>
        </w:rPr>
      </w:pPr>
      <w:r w:rsidRPr="00C60252">
        <w:rPr>
          <w:rFonts w:asciiTheme="minorBidi" w:hAnsiTheme="minorBidi" w:cstheme="minorBidi"/>
          <w:b/>
          <w:bCs/>
          <w:sz w:val="26"/>
          <w:szCs w:val="26"/>
          <w:u w:val="single"/>
          <w:rtl/>
        </w:rPr>
        <w:t>אנדוספרם - רקמה אוגרת מזון</w:t>
      </w:r>
      <w:r w:rsidR="00491A85" w:rsidRPr="00C60252">
        <w:rPr>
          <w:rFonts w:asciiTheme="minorBidi" w:hAnsiTheme="minorBidi" w:cstheme="minorBidi"/>
          <w:b/>
          <w:bCs/>
          <w:sz w:val="26"/>
          <w:szCs w:val="26"/>
          <w:u w:val="single"/>
          <w:rtl/>
        </w:rPr>
        <w:t xml:space="preserve"> (נוצרה מהתא הטריפלואידי)</w:t>
      </w:r>
      <w:r w:rsidR="00C60252">
        <w:rPr>
          <w:rFonts w:asciiTheme="minorBidi" w:hAnsiTheme="minorBidi" w:cstheme="minorBidi" w:hint="cs"/>
          <w:b/>
          <w:bCs/>
          <w:sz w:val="26"/>
          <w:szCs w:val="26"/>
          <w:u w:val="single"/>
          <w:rtl/>
        </w:rPr>
        <w:t>:</w:t>
      </w:r>
    </w:p>
    <w:p w:rsidR="00491A85" w:rsidRPr="00B0326E" w:rsidRDefault="00491A85" w:rsidP="00C60252">
      <w:pPr>
        <w:spacing w:line="360" w:lineRule="auto"/>
        <w:jc w:val="both"/>
        <w:rPr>
          <w:rFonts w:asciiTheme="minorBidi" w:hAnsiTheme="minorBidi" w:cstheme="minorBidi"/>
          <w:sz w:val="26"/>
          <w:szCs w:val="26"/>
          <w:rtl/>
        </w:rPr>
      </w:pPr>
      <w:r w:rsidRPr="00491A85">
        <w:rPr>
          <w:rFonts w:asciiTheme="minorBidi" w:hAnsiTheme="minorBidi" w:cstheme="minorBidi"/>
          <w:sz w:val="26"/>
          <w:szCs w:val="26"/>
          <w:rtl/>
        </w:rPr>
        <w:t xml:space="preserve">האנדוספרם או הפסיגים  הם </w:t>
      </w:r>
      <w:r w:rsidR="00C60252">
        <w:rPr>
          <w:rFonts w:asciiTheme="minorBidi" w:hAnsiTheme="minorBidi" w:cstheme="minorBidi" w:hint="cs"/>
          <w:sz w:val="26"/>
          <w:szCs w:val="26"/>
          <w:rtl/>
        </w:rPr>
        <w:t>ה</w:t>
      </w:r>
      <w:r w:rsidRPr="00491A85">
        <w:rPr>
          <w:rFonts w:asciiTheme="minorBidi" w:hAnsiTheme="minorBidi" w:cstheme="minorBidi"/>
          <w:sz w:val="26"/>
          <w:szCs w:val="26"/>
          <w:rtl/>
        </w:rPr>
        <w:t>מקור לחומרי מזון לעובר, הם מכילים חומרי תשמורת  בעיקר עמילן</w:t>
      </w:r>
      <w:r w:rsidRPr="00B0326E">
        <w:rPr>
          <w:rFonts w:asciiTheme="minorBidi" w:hAnsiTheme="minorBidi" w:cstheme="minorBidi" w:hint="cs"/>
          <w:sz w:val="26"/>
          <w:szCs w:val="26"/>
          <w:rtl/>
        </w:rPr>
        <w:t xml:space="preserve"> </w:t>
      </w:r>
      <w:r w:rsidRPr="00491A85">
        <w:rPr>
          <w:rFonts w:asciiTheme="minorBidi" w:hAnsiTheme="minorBidi" w:cstheme="minorBidi" w:hint="cs"/>
          <w:sz w:val="26"/>
          <w:szCs w:val="26"/>
          <w:rtl/>
        </w:rPr>
        <w:t>או שומנים</w:t>
      </w:r>
      <w:r w:rsidR="00C60252">
        <w:rPr>
          <w:rFonts w:asciiTheme="minorBidi" w:hAnsiTheme="minorBidi" w:cstheme="minorBidi" w:hint="cs"/>
          <w:sz w:val="26"/>
          <w:szCs w:val="26"/>
          <w:rtl/>
        </w:rPr>
        <w:t xml:space="preserve"> (</w:t>
      </w:r>
      <w:r w:rsidR="00C60252" w:rsidRPr="00491A85">
        <w:rPr>
          <w:rFonts w:asciiTheme="minorBidi" w:hAnsiTheme="minorBidi" w:cstheme="minorBidi" w:hint="cs"/>
          <w:sz w:val="26"/>
          <w:szCs w:val="26"/>
          <w:rtl/>
        </w:rPr>
        <w:t>שהופכים אותו למרכיב חשוב במזונותיהם של בעלי חיים ואדם</w:t>
      </w:r>
      <w:r w:rsidR="00C60252">
        <w:rPr>
          <w:rFonts w:asciiTheme="minorBidi" w:hAnsiTheme="minorBidi" w:cstheme="minorBidi" w:hint="cs"/>
          <w:sz w:val="26"/>
          <w:szCs w:val="26"/>
          <w:rtl/>
        </w:rPr>
        <w:t>)</w:t>
      </w:r>
      <w:r w:rsidR="00C60252" w:rsidRPr="00491A85">
        <w:rPr>
          <w:rFonts w:asciiTheme="minorBidi" w:hAnsiTheme="minorBidi" w:cstheme="minorBidi" w:hint="cs"/>
          <w:sz w:val="26"/>
          <w:szCs w:val="26"/>
          <w:rtl/>
        </w:rPr>
        <w:t>.</w:t>
      </w:r>
    </w:p>
    <w:p w:rsidR="00491A85" w:rsidRPr="00491A85" w:rsidRDefault="00491A85" w:rsidP="00B0326E">
      <w:pPr>
        <w:spacing w:line="360" w:lineRule="auto"/>
        <w:jc w:val="both"/>
        <w:rPr>
          <w:rFonts w:asciiTheme="minorBidi" w:hAnsiTheme="minorBidi" w:cstheme="minorBidi"/>
          <w:sz w:val="26"/>
          <w:szCs w:val="26"/>
          <w:rtl/>
        </w:rPr>
      </w:pPr>
      <w:r w:rsidRPr="00491A85">
        <w:rPr>
          <w:rFonts w:asciiTheme="minorBidi" w:hAnsiTheme="minorBidi" w:cstheme="minorBidi" w:hint="cs"/>
          <w:sz w:val="26"/>
          <w:szCs w:val="26"/>
          <w:rtl/>
        </w:rPr>
        <w:t xml:space="preserve">העובר מביא לייצור אנזימים שמפרקים את הרקמה לרכיבים החיוניים לגדילתו. תפקידה לספק מקור אנרגיה ותרכובות פחמן הדרושות לנבט המתפתח עד ליצירת עלים ירוקים המבצעים פוטוסינתזה. </w:t>
      </w:r>
    </w:p>
    <w:p w:rsidR="00614953" w:rsidRPr="00614953" w:rsidRDefault="00614953" w:rsidP="00491A85">
      <w:pPr>
        <w:jc w:val="both"/>
        <w:rPr>
          <w:rFonts w:asciiTheme="minorBidi" w:hAnsiTheme="minorBidi" w:cstheme="minorBidi"/>
          <w:sz w:val="26"/>
          <w:szCs w:val="26"/>
          <w:rtl/>
        </w:rPr>
      </w:pPr>
    </w:p>
    <w:p w:rsidR="00491A85" w:rsidRPr="00C60252" w:rsidRDefault="00C60252" w:rsidP="00C60252">
      <w:pPr>
        <w:pStyle w:val="a7"/>
        <w:numPr>
          <w:ilvl w:val="0"/>
          <w:numId w:val="34"/>
        </w:numPr>
        <w:jc w:val="both"/>
        <w:rPr>
          <w:rFonts w:asciiTheme="minorBidi" w:hAnsiTheme="minorBidi" w:cstheme="minorBidi"/>
          <w:b/>
          <w:bCs/>
          <w:sz w:val="26"/>
          <w:szCs w:val="26"/>
          <w:u w:val="single"/>
          <w:rtl/>
        </w:rPr>
      </w:pPr>
      <w:r>
        <w:rPr>
          <w:rFonts w:asciiTheme="minorBidi" w:hAnsiTheme="minorBidi" w:cstheme="minorBidi" w:hint="cs"/>
          <w:b/>
          <w:bCs/>
          <w:sz w:val="26"/>
          <w:szCs w:val="26"/>
          <w:u w:val="single"/>
          <w:rtl/>
        </w:rPr>
        <w:t>ק</w:t>
      </w:r>
      <w:r w:rsidR="00F32D8A" w:rsidRPr="00C60252">
        <w:rPr>
          <w:rFonts w:asciiTheme="minorBidi" w:hAnsiTheme="minorBidi" w:cstheme="minorBidi"/>
          <w:b/>
          <w:bCs/>
          <w:sz w:val="26"/>
          <w:szCs w:val="26"/>
          <w:u w:val="single"/>
          <w:rtl/>
        </w:rPr>
        <w:t>ליפה – מעטפת ה</w:t>
      </w:r>
      <w:r>
        <w:rPr>
          <w:rFonts w:asciiTheme="minorBidi" w:hAnsiTheme="minorBidi" w:cstheme="minorBidi" w:hint="cs"/>
          <w:b/>
          <w:bCs/>
          <w:sz w:val="26"/>
          <w:szCs w:val="26"/>
          <w:u w:val="single"/>
          <w:rtl/>
        </w:rPr>
        <w:t>ה</w:t>
      </w:r>
      <w:r w:rsidR="00F32D8A" w:rsidRPr="00C60252">
        <w:rPr>
          <w:rFonts w:asciiTheme="minorBidi" w:hAnsiTheme="minorBidi" w:cstheme="minorBidi"/>
          <w:b/>
          <w:bCs/>
          <w:sz w:val="26"/>
          <w:szCs w:val="26"/>
          <w:u w:val="single"/>
          <w:rtl/>
        </w:rPr>
        <w:t xml:space="preserve">גנה </w:t>
      </w:r>
      <w:r>
        <w:rPr>
          <w:rFonts w:asciiTheme="minorBidi" w:hAnsiTheme="minorBidi" w:cstheme="minorBidi" w:hint="cs"/>
          <w:b/>
          <w:bCs/>
          <w:sz w:val="26"/>
          <w:szCs w:val="26"/>
          <w:u w:val="single"/>
          <w:rtl/>
        </w:rPr>
        <w:t>ש</w:t>
      </w:r>
      <w:r w:rsidR="00F32D8A" w:rsidRPr="00C60252">
        <w:rPr>
          <w:rFonts w:asciiTheme="minorBidi" w:hAnsiTheme="minorBidi" w:cstheme="minorBidi"/>
          <w:b/>
          <w:bCs/>
          <w:sz w:val="26"/>
          <w:szCs w:val="26"/>
          <w:u w:val="single"/>
          <w:rtl/>
        </w:rPr>
        <w:t>ל העובר</w:t>
      </w:r>
      <w:r w:rsidR="00491A85" w:rsidRPr="00C60252">
        <w:rPr>
          <w:rFonts w:asciiTheme="minorBidi" w:hAnsiTheme="minorBidi" w:cstheme="minorBidi"/>
          <w:b/>
          <w:bCs/>
          <w:sz w:val="26"/>
          <w:szCs w:val="26"/>
          <w:u w:val="single"/>
          <w:rtl/>
        </w:rPr>
        <w:t>:</w:t>
      </w:r>
    </w:p>
    <w:p w:rsidR="00614953" w:rsidRPr="00614953" w:rsidRDefault="00614953" w:rsidP="00C60252">
      <w:pPr>
        <w:spacing w:line="360" w:lineRule="auto"/>
        <w:jc w:val="both"/>
        <w:rPr>
          <w:rFonts w:asciiTheme="minorBidi" w:hAnsiTheme="minorBidi" w:cstheme="minorBidi"/>
          <w:sz w:val="26"/>
          <w:szCs w:val="26"/>
          <w:rtl/>
        </w:rPr>
      </w:pPr>
      <w:r w:rsidRPr="00614953">
        <w:rPr>
          <w:rFonts w:asciiTheme="minorBidi" w:hAnsiTheme="minorBidi" w:cstheme="minorBidi"/>
          <w:sz w:val="26"/>
          <w:szCs w:val="26"/>
          <w:rtl/>
        </w:rPr>
        <w:t xml:space="preserve">הקליפה </w:t>
      </w:r>
      <w:r w:rsidR="00491A85" w:rsidRPr="00614953">
        <w:rPr>
          <w:rFonts w:asciiTheme="minorBidi" w:hAnsiTheme="minorBidi" w:cstheme="minorBidi"/>
          <w:sz w:val="26"/>
          <w:szCs w:val="26"/>
          <w:rtl/>
        </w:rPr>
        <w:t>נוצר</w:t>
      </w:r>
      <w:r w:rsidRPr="00614953">
        <w:rPr>
          <w:rFonts w:asciiTheme="minorBidi" w:hAnsiTheme="minorBidi" w:cstheme="minorBidi"/>
          <w:sz w:val="26"/>
          <w:szCs w:val="26"/>
          <w:rtl/>
        </w:rPr>
        <w:t>ת</w:t>
      </w:r>
      <w:r w:rsidR="00491A85" w:rsidRPr="00614953">
        <w:rPr>
          <w:rFonts w:asciiTheme="minorBidi" w:hAnsiTheme="minorBidi" w:cstheme="minorBidi"/>
          <w:sz w:val="26"/>
          <w:szCs w:val="26"/>
          <w:rtl/>
        </w:rPr>
        <w:t xml:space="preserve"> מקרומי הביצית </w:t>
      </w:r>
      <w:r w:rsidRPr="00614953">
        <w:rPr>
          <w:rFonts w:asciiTheme="minorBidi" w:hAnsiTheme="minorBidi" w:cstheme="minorBidi"/>
          <w:sz w:val="26"/>
          <w:szCs w:val="26"/>
          <w:rtl/>
        </w:rPr>
        <w:t>ו</w:t>
      </w:r>
      <w:r w:rsidR="00491A85" w:rsidRPr="00614953">
        <w:rPr>
          <w:rFonts w:asciiTheme="minorBidi" w:hAnsiTheme="minorBidi" w:cstheme="minorBidi"/>
          <w:sz w:val="26"/>
          <w:szCs w:val="26"/>
          <w:rtl/>
        </w:rPr>
        <w:t xml:space="preserve">היא מעטה קשה של תאים מתים המכוסים מבחוץ בקוטיקולה  </w:t>
      </w:r>
      <w:r w:rsidRPr="00614953">
        <w:rPr>
          <w:rFonts w:asciiTheme="minorBidi" w:hAnsiTheme="minorBidi" w:cstheme="minorBidi"/>
          <w:sz w:val="26"/>
          <w:szCs w:val="26"/>
          <w:rtl/>
        </w:rPr>
        <w:t xml:space="preserve"> </w:t>
      </w:r>
      <w:r w:rsidR="00C60252">
        <w:rPr>
          <w:rFonts w:asciiTheme="minorBidi" w:hAnsiTheme="minorBidi" w:cstheme="minorBidi" w:hint="cs"/>
          <w:sz w:val="26"/>
          <w:szCs w:val="26"/>
          <w:rtl/>
        </w:rPr>
        <w:t>(</w:t>
      </w:r>
      <w:r w:rsidR="00491A85" w:rsidRPr="00614953">
        <w:rPr>
          <w:rFonts w:asciiTheme="minorBidi" w:hAnsiTheme="minorBidi" w:cstheme="minorBidi"/>
          <w:sz w:val="26"/>
          <w:szCs w:val="26"/>
          <w:rtl/>
        </w:rPr>
        <w:t xml:space="preserve">שכבה אטומה </w:t>
      </w:r>
      <w:r w:rsidRPr="00614953">
        <w:rPr>
          <w:rFonts w:asciiTheme="minorBidi" w:hAnsiTheme="minorBidi" w:cstheme="minorBidi"/>
          <w:sz w:val="26"/>
          <w:szCs w:val="26"/>
          <w:rtl/>
        </w:rPr>
        <w:t>ל</w:t>
      </w:r>
      <w:r w:rsidR="00491A85" w:rsidRPr="00614953">
        <w:rPr>
          <w:rFonts w:asciiTheme="minorBidi" w:hAnsiTheme="minorBidi" w:cstheme="minorBidi"/>
          <w:sz w:val="26"/>
          <w:szCs w:val="26"/>
          <w:rtl/>
        </w:rPr>
        <w:t>מים וגזים שמטרתה למנוע את התאדות המים מהזרע</w:t>
      </w:r>
      <w:r w:rsidR="00C60252">
        <w:rPr>
          <w:rFonts w:asciiTheme="minorBidi" w:hAnsiTheme="minorBidi" w:cstheme="minorBidi" w:hint="cs"/>
          <w:sz w:val="26"/>
          <w:szCs w:val="26"/>
          <w:rtl/>
        </w:rPr>
        <w:t>)</w:t>
      </w:r>
      <w:r w:rsidR="00491A85" w:rsidRPr="00614953">
        <w:rPr>
          <w:rFonts w:asciiTheme="minorBidi" w:hAnsiTheme="minorBidi" w:cstheme="minorBidi"/>
          <w:sz w:val="26"/>
          <w:szCs w:val="26"/>
          <w:rtl/>
        </w:rPr>
        <w:t>.</w:t>
      </w:r>
      <w:r w:rsidR="00C60252">
        <w:rPr>
          <w:rFonts w:asciiTheme="minorBidi" w:hAnsiTheme="minorBidi" w:cstheme="minorBidi" w:hint="cs"/>
          <w:sz w:val="26"/>
          <w:szCs w:val="26"/>
          <w:rtl/>
        </w:rPr>
        <w:t xml:space="preserve"> </w:t>
      </w:r>
      <w:r w:rsidR="00491A85" w:rsidRPr="00614953">
        <w:rPr>
          <w:rFonts w:asciiTheme="minorBidi" w:hAnsiTheme="minorBidi" w:cstheme="minorBidi"/>
          <w:sz w:val="26"/>
          <w:szCs w:val="26"/>
          <w:rtl/>
        </w:rPr>
        <w:t xml:space="preserve">תפקיד הקליפה הוא להגן על חלקי הזרע הפנימיים מפני התייבשות, מפני נזקים מכניים ומפני חדירת גורמי מחלה. </w:t>
      </w:r>
    </w:p>
    <w:p w:rsidR="00614953" w:rsidRDefault="00491A85" w:rsidP="00B0326E">
      <w:pPr>
        <w:spacing w:line="360" w:lineRule="auto"/>
        <w:jc w:val="both"/>
        <w:rPr>
          <w:sz w:val="26"/>
          <w:szCs w:val="26"/>
          <w:rtl/>
        </w:rPr>
      </w:pPr>
      <w:r w:rsidRPr="00614953">
        <w:rPr>
          <w:rFonts w:asciiTheme="minorBidi" w:hAnsiTheme="minorBidi" w:cstheme="minorBidi"/>
          <w:sz w:val="26"/>
          <w:szCs w:val="26"/>
          <w:rtl/>
        </w:rPr>
        <w:t xml:space="preserve">תכונותיה של הקליפה כגון: עוביה, שטח הפנים שלה, וקשיותה </w:t>
      </w:r>
      <w:r w:rsidR="00C60252">
        <w:rPr>
          <w:rFonts w:asciiTheme="minorBidi" w:hAnsiTheme="minorBidi" w:cstheme="minorBidi" w:hint="cs"/>
          <w:sz w:val="26"/>
          <w:szCs w:val="26"/>
          <w:rtl/>
        </w:rPr>
        <w:t>יקבעו</w:t>
      </w:r>
      <w:r w:rsidRPr="00614953">
        <w:rPr>
          <w:rFonts w:asciiTheme="minorBidi" w:hAnsiTheme="minorBidi" w:cstheme="minorBidi"/>
          <w:sz w:val="26"/>
          <w:szCs w:val="26"/>
          <w:rtl/>
        </w:rPr>
        <w:t xml:space="preserve"> את יכולת ההשתמרות של הזרע, את תפוצתו ואת מהירות הנביטה שלו.</w:t>
      </w:r>
    </w:p>
    <w:p w:rsidR="00491A85" w:rsidRPr="00AF162A" w:rsidRDefault="00491A85" w:rsidP="00491A85">
      <w:pPr>
        <w:jc w:val="both"/>
        <w:rPr>
          <w:sz w:val="26"/>
          <w:szCs w:val="26"/>
          <w:rtl/>
        </w:rPr>
      </w:pPr>
      <w:r w:rsidRPr="00AF162A">
        <w:rPr>
          <w:rFonts w:hint="cs"/>
          <w:sz w:val="26"/>
          <w:szCs w:val="26"/>
          <w:rtl/>
        </w:rPr>
        <w:tab/>
      </w:r>
    </w:p>
    <w:p w:rsidR="00491A85" w:rsidRPr="00E8562C" w:rsidRDefault="00614953" w:rsidP="00491A85">
      <w:pPr>
        <w:jc w:val="both"/>
        <w:rPr>
          <w:rFonts w:asciiTheme="minorBidi" w:hAnsiTheme="minorBidi" w:cstheme="minorBidi"/>
          <w:sz w:val="26"/>
          <w:szCs w:val="26"/>
          <w:u w:val="single"/>
          <w:rtl/>
        </w:rPr>
      </w:pPr>
      <w:r w:rsidRPr="00E8562C">
        <w:rPr>
          <w:rFonts w:asciiTheme="minorBidi" w:hAnsiTheme="minorBidi" w:cstheme="minorBidi" w:hint="cs"/>
          <w:sz w:val="26"/>
          <w:szCs w:val="26"/>
          <w:u w:val="single"/>
          <w:rtl/>
        </w:rPr>
        <w:t>מבנה הקליפה מותאם לצורת הפצת הזרע:</w:t>
      </w:r>
    </w:p>
    <w:p w:rsidR="00491A85" w:rsidRPr="00614953" w:rsidRDefault="00491A85" w:rsidP="00B0326E">
      <w:pPr>
        <w:spacing w:line="360" w:lineRule="auto"/>
        <w:jc w:val="both"/>
        <w:rPr>
          <w:rFonts w:asciiTheme="minorBidi" w:hAnsiTheme="minorBidi" w:cstheme="minorBidi"/>
          <w:sz w:val="26"/>
          <w:szCs w:val="26"/>
          <w:rtl/>
        </w:rPr>
      </w:pPr>
      <w:r w:rsidRPr="00614953">
        <w:rPr>
          <w:rFonts w:asciiTheme="minorBidi" w:hAnsiTheme="minorBidi" w:cstheme="minorBidi"/>
          <w:sz w:val="26"/>
          <w:szCs w:val="26"/>
          <w:rtl/>
        </w:rPr>
        <w:t>* קליפה עם תוספות קרומיות או ציציות לזרעים המופצים ע"י הרוח.</w:t>
      </w:r>
      <w:r w:rsidRPr="00614953">
        <w:rPr>
          <w:rFonts w:asciiTheme="minorBidi" w:hAnsiTheme="minorBidi" w:cstheme="minorBidi"/>
          <w:sz w:val="26"/>
          <w:szCs w:val="26"/>
          <w:rtl/>
        </w:rPr>
        <w:tab/>
      </w:r>
    </w:p>
    <w:p w:rsidR="00491A85" w:rsidRPr="00614953" w:rsidRDefault="00491A85" w:rsidP="00B0326E">
      <w:pPr>
        <w:spacing w:line="360" w:lineRule="auto"/>
        <w:jc w:val="both"/>
        <w:rPr>
          <w:rFonts w:asciiTheme="minorBidi" w:hAnsiTheme="minorBidi" w:cstheme="minorBidi"/>
          <w:sz w:val="26"/>
          <w:szCs w:val="26"/>
          <w:rtl/>
        </w:rPr>
      </w:pPr>
      <w:r w:rsidRPr="00614953">
        <w:rPr>
          <w:rFonts w:asciiTheme="minorBidi" w:hAnsiTheme="minorBidi" w:cstheme="minorBidi"/>
          <w:sz w:val="26"/>
          <w:szCs w:val="26"/>
          <w:rtl/>
        </w:rPr>
        <w:t xml:space="preserve">* קליפה עבה ואטומה מבחוץ ומבנה ספוגי ואוורירי מבפנים- בזרעים המופצים ע"י המים. </w:t>
      </w:r>
    </w:p>
    <w:p w:rsidR="00491A85" w:rsidRPr="00614953" w:rsidRDefault="00491A85" w:rsidP="00B0326E">
      <w:pPr>
        <w:spacing w:line="360" w:lineRule="auto"/>
        <w:jc w:val="both"/>
        <w:rPr>
          <w:rFonts w:asciiTheme="minorBidi" w:hAnsiTheme="minorBidi" w:cstheme="minorBidi"/>
          <w:sz w:val="26"/>
          <w:szCs w:val="26"/>
          <w:rtl/>
        </w:rPr>
      </w:pPr>
      <w:r w:rsidRPr="00614953">
        <w:rPr>
          <w:rFonts w:asciiTheme="minorBidi" w:hAnsiTheme="minorBidi" w:cstheme="minorBidi"/>
          <w:sz w:val="26"/>
          <w:szCs w:val="26"/>
          <w:rtl/>
        </w:rPr>
        <w:t>* קליפה המכילה בליטה עם רקמת שומן הנאכלת ע"י נמלים שמפיצים בדרך זו את הזרעים.</w:t>
      </w:r>
    </w:p>
    <w:p w:rsidR="00491A85" w:rsidRPr="00614953" w:rsidRDefault="00491A85" w:rsidP="00B0326E">
      <w:pPr>
        <w:spacing w:line="360" w:lineRule="auto"/>
        <w:jc w:val="both"/>
        <w:rPr>
          <w:rFonts w:asciiTheme="minorBidi" w:hAnsiTheme="minorBidi" w:cstheme="minorBidi"/>
          <w:sz w:val="26"/>
          <w:szCs w:val="26"/>
          <w:rtl/>
        </w:rPr>
      </w:pPr>
      <w:r w:rsidRPr="00614953">
        <w:rPr>
          <w:rFonts w:asciiTheme="minorBidi" w:hAnsiTheme="minorBidi" w:cstheme="minorBidi"/>
          <w:sz w:val="26"/>
          <w:szCs w:val="26"/>
          <w:rtl/>
        </w:rPr>
        <w:t xml:space="preserve">* קליפה עסיסית - גמול בהזנה לבע"ח מפיצים בזרעים הנאכלים ע"י ציפורים כמו זרעי רימון. </w:t>
      </w:r>
    </w:p>
    <w:p w:rsidR="00491A85" w:rsidRPr="00614953" w:rsidRDefault="00491A85" w:rsidP="00B0326E">
      <w:pPr>
        <w:spacing w:line="360" w:lineRule="auto"/>
        <w:jc w:val="both"/>
        <w:rPr>
          <w:rFonts w:asciiTheme="minorBidi" w:hAnsiTheme="minorBidi" w:cstheme="minorBidi"/>
          <w:sz w:val="26"/>
          <w:szCs w:val="26"/>
          <w:rtl/>
        </w:rPr>
      </w:pPr>
      <w:r w:rsidRPr="00614953">
        <w:rPr>
          <w:rFonts w:asciiTheme="minorBidi" w:hAnsiTheme="minorBidi" w:cstheme="minorBidi"/>
          <w:sz w:val="26"/>
          <w:szCs w:val="26"/>
          <w:rtl/>
        </w:rPr>
        <w:t>* קליפה קשה וקוצנית בזרעים המופצים ע"י בע"ח</w:t>
      </w:r>
      <w:r w:rsidR="00614953">
        <w:rPr>
          <w:rFonts w:asciiTheme="minorBidi" w:hAnsiTheme="minorBidi" w:cstheme="minorBidi" w:hint="cs"/>
          <w:sz w:val="26"/>
          <w:szCs w:val="26"/>
          <w:rtl/>
        </w:rPr>
        <w:t>:</w:t>
      </w:r>
      <w:r w:rsidRPr="00614953">
        <w:rPr>
          <w:rFonts w:asciiTheme="minorBidi" w:hAnsiTheme="minorBidi" w:cstheme="minorBidi"/>
          <w:sz w:val="26"/>
          <w:szCs w:val="26"/>
          <w:rtl/>
        </w:rPr>
        <w:t xml:space="preserve"> נתפסים בפרוות בעלי החיים </w:t>
      </w:r>
      <w:r w:rsidR="00614953">
        <w:rPr>
          <w:rFonts w:asciiTheme="minorBidi" w:hAnsiTheme="minorBidi" w:cstheme="minorBidi" w:hint="cs"/>
          <w:sz w:val="26"/>
          <w:szCs w:val="26"/>
          <w:rtl/>
        </w:rPr>
        <w:t>.</w:t>
      </w:r>
    </w:p>
    <w:p w:rsidR="00614953" w:rsidRDefault="00614953" w:rsidP="00491A85">
      <w:pPr>
        <w:jc w:val="both"/>
        <w:rPr>
          <w:rFonts w:asciiTheme="minorBidi" w:hAnsiTheme="minorBidi" w:cstheme="minorBidi"/>
          <w:b/>
          <w:bCs/>
          <w:sz w:val="26"/>
          <w:szCs w:val="26"/>
          <w:u w:val="single"/>
          <w:rtl/>
        </w:rPr>
      </w:pPr>
    </w:p>
    <w:p w:rsidR="00E8562C" w:rsidRDefault="00E8562C" w:rsidP="00491A85">
      <w:pPr>
        <w:jc w:val="both"/>
        <w:rPr>
          <w:rtl/>
        </w:rPr>
      </w:pPr>
      <w:r w:rsidRPr="00E8562C">
        <w:rPr>
          <w:rFonts w:asciiTheme="minorBidi" w:hAnsiTheme="minorBidi" w:cstheme="minorBidi" w:hint="cs"/>
          <w:sz w:val="26"/>
          <w:szCs w:val="26"/>
          <w:u w:val="single"/>
          <w:rtl/>
        </w:rPr>
        <w:t xml:space="preserve">מט"ח, הפצת זרעים: </w:t>
      </w:r>
      <w:hyperlink r:id="rId9" w:history="1">
        <w:r>
          <w:rPr>
            <w:rStyle w:val="Hyperlink"/>
          </w:rPr>
          <w:t>https://science.cet.ac.il/science/reproduction/repro6.asp</w:t>
        </w:r>
      </w:hyperlink>
    </w:p>
    <w:p w:rsidR="00E8562C" w:rsidRDefault="00E8562C" w:rsidP="00491A85">
      <w:pPr>
        <w:jc w:val="both"/>
        <w:rPr>
          <w:rFonts w:asciiTheme="minorBidi" w:hAnsiTheme="minorBidi" w:cstheme="minorBidi"/>
          <w:b/>
          <w:bCs/>
          <w:sz w:val="26"/>
          <w:szCs w:val="26"/>
          <w:u w:val="single"/>
          <w:rtl/>
        </w:rPr>
      </w:pPr>
    </w:p>
    <w:p w:rsidR="00E8562C" w:rsidRDefault="00E8562C" w:rsidP="00491A85">
      <w:pPr>
        <w:jc w:val="both"/>
        <w:rPr>
          <w:rFonts w:asciiTheme="minorBidi" w:hAnsiTheme="minorBidi" w:cstheme="minorBidi"/>
          <w:b/>
          <w:bCs/>
          <w:sz w:val="26"/>
          <w:szCs w:val="26"/>
          <w:u w:val="single"/>
          <w:rtl/>
        </w:rPr>
      </w:pPr>
    </w:p>
    <w:p w:rsidR="00491A85" w:rsidRPr="00E8562C" w:rsidRDefault="00491A85" w:rsidP="00491A85">
      <w:pPr>
        <w:jc w:val="both"/>
        <w:rPr>
          <w:rFonts w:asciiTheme="minorBidi" w:hAnsiTheme="minorBidi" w:cstheme="minorBidi"/>
          <w:sz w:val="26"/>
          <w:szCs w:val="26"/>
          <w:rtl/>
        </w:rPr>
      </w:pPr>
      <w:r w:rsidRPr="00E8562C">
        <w:rPr>
          <w:rFonts w:asciiTheme="minorBidi" w:hAnsiTheme="minorBidi" w:cstheme="minorBidi"/>
          <w:sz w:val="26"/>
          <w:szCs w:val="26"/>
          <w:u w:val="single"/>
          <w:rtl/>
        </w:rPr>
        <w:t>תפר ופומה :</w:t>
      </w:r>
    </w:p>
    <w:p w:rsidR="00491A85" w:rsidRPr="00614953" w:rsidRDefault="00491A85" w:rsidP="00B0326E">
      <w:pPr>
        <w:spacing w:line="360" w:lineRule="auto"/>
        <w:jc w:val="both"/>
        <w:rPr>
          <w:rFonts w:asciiTheme="minorBidi" w:hAnsiTheme="minorBidi" w:cstheme="minorBidi"/>
          <w:sz w:val="26"/>
          <w:szCs w:val="26"/>
          <w:rtl/>
        </w:rPr>
      </w:pPr>
      <w:r w:rsidRPr="00614953">
        <w:rPr>
          <w:rFonts w:asciiTheme="minorBidi" w:hAnsiTheme="minorBidi" w:cstheme="minorBidi"/>
          <w:sz w:val="26"/>
          <w:szCs w:val="26"/>
          <w:rtl/>
        </w:rPr>
        <w:t xml:space="preserve">בקליפה קיימת מעין צלקת מוארכת הנקראת תפר, וכן נקב קטן הנקרא פומה. </w:t>
      </w:r>
    </w:p>
    <w:p w:rsidR="00491A85" w:rsidRPr="00B0326E" w:rsidRDefault="00491A85" w:rsidP="00B0326E">
      <w:pPr>
        <w:spacing w:line="360" w:lineRule="auto"/>
        <w:jc w:val="both"/>
        <w:rPr>
          <w:rFonts w:asciiTheme="minorBidi" w:hAnsiTheme="minorBidi" w:cstheme="minorBidi"/>
          <w:sz w:val="26"/>
          <w:szCs w:val="26"/>
          <w:rtl/>
        </w:rPr>
      </w:pPr>
      <w:r w:rsidRPr="00614953">
        <w:rPr>
          <w:rFonts w:asciiTheme="minorBidi" w:hAnsiTheme="minorBidi" w:cstheme="minorBidi"/>
          <w:sz w:val="26"/>
          <w:szCs w:val="26"/>
          <w:rtl/>
        </w:rPr>
        <w:t>לתפר ולפומה תפקיד ח</w:t>
      </w:r>
      <w:smartTag w:uri="urn:schemas-microsoft-com:office:smarttags" w:element="PersonName">
        <w:r w:rsidRPr="00614953">
          <w:rPr>
            <w:rFonts w:asciiTheme="minorBidi" w:hAnsiTheme="minorBidi" w:cstheme="minorBidi"/>
            <w:sz w:val="26"/>
            <w:szCs w:val="26"/>
            <w:rtl/>
          </w:rPr>
          <w:t>שוב</w:t>
        </w:r>
      </w:smartTag>
      <w:r w:rsidRPr="00614953">
        <w:rPr>
          <w:rFonts w:asciiTheme="minorBidi" w:hAnsiTheme="minorBidi" w:cstheme="minorBidi"/>
          <w:sz w:val="26"/>
          <w:szCs w:val="26"/>
          <w:rtl/>
        </w:rPr>
        <w:t xml:space="preserve"> בעת הנביטה. בעוד שהפומה משמשת לספיגת מים, התפר משמש לבקיעת הקליפה, לצורך פריצת השורשון והפסיגים אל מחוץ לזרע. </w:t>
      </w:r>
    </w:p>
    <w:p w:rsidR="00E8562C" w:rsidRDefault="00E8562C" w:rsidP="009F255B">
      <w:pPr>
        <w:pStyle w:val="2"/>
        <w:rPr>
          <w:rFonts w:asciiTheme="minorBidi" w:hAnsiTheme="minorBidi" w:cstheme="minorBidi"/>
          <w:rtl/>
        </w:rPr>
      </w:pPr>
      <w:bookmarkStart w:id="5" w:name="_Toc25847396"/>
    </w:p>
    <w:p w:rsidR="00E8562C" w:rsidRDefault="00E8562C" w:rsidP="009F255B">
      <w:pPr>
        <w:pStyle w:val="2"/>
        <w:rPr>
          <w:rFonts w:asciiTheme="minorBidi" w:hAnsiTheme="minorBidi" w:cstheme="minorBidi"/>
          <w:rtl/>
        </w:rPr>
      </w:pPr>
    </w:p>
    <w:p w:rsidR="00E8562C" w:rsidRDefault="00E8562C" w:rsidP="009F255B">
      <w:pPr>
        <w:pStyle w:val="2"/>
        <w:rPr>
          <w:rFonts w:asciiTheme="minorBidi" w:hAnsiTheme="minorBidi" w:cstheme="minorBidi"/>
          <w:rtl/>
        </w:rPr>
      </w:pPr>
    </w:p>
    <w:p w:rsidR="00E8562C" w:rsidRDefault="00E8562C">
      <w:pPr>
        <w:bidi w:val="0"/>
        <w:spacing w:after="160" w:line="259" w:lineRule="auto"/>
        <w:rPr>
          <w:rFonts w:asciiTheme="minorBidi" w:eastAsiaTheme="majorEastAsia" w:hAnsiTheme="minorBidi" w:cstheme="minorBidi"/>
          <w:color w:val="2E74B5" w:themeColor="accent1" w:themeShade="BF"/>
          <w:sz w:val="26"/>
          <w:szCs w:val="26"/>
          <w:rtl/>
        </w:rPr>
      </w:pPr>
      <w:r>
        <w:rPr>
          <w:rFonts w:asciiTheme="minorBidi" w:hAnsiTheme="minorBidi" w:cstheme="minorBidi"/>
          <w:rtl/>
        </w:rPr>
        <w:br w:type="page"/>
      </w:r>
    </w:p>
    <w:p w:rsidR="00614953" w:rsidRDefault="00614953" w:rsidP="009F255B">
      <w:pPr>
        <w:pStyle w:val="2"/>
        <w:rPr>
          <w:rFonts w:asciiTheme="minorBidi" w:hAnsiTheme="minorBidi" w:cstheme="minorBidi"/>
          <w:rtl/>
        </w:rPr>
      </w:pPr>
      <w:r w:rsidRPr="009F255B">
        <w:rPr>
          <w:rFonts w:asciiTheme="minorBidi" w:hAnsiTheme="minorBidi" w:cstheme="minorBidi"/>
          <w:rtl/>
        </w:rPr>
        <w:lastRenderedPageBreak/>
        <w:t>מבנה זרע חד - פסיגי ( דגניים )</w:t>
      </w:r>
      <w:bookmarkEnd w:id="5"/>
    </w:p>
    <w:p w:rsidR="00E8562C" w:rsidRDefault="00E8562C" w:rsidP="00E8562C">
      <w:pPr>
        <w:rPr>
          <w:rtl/>
        </w:rPr>
      </w:pPr>
    </w:p>
    <w:p w:rsidR="00E8562C" w:rsidRPr="00B0326E" w:rsidRDefault="00E8562C" w:rsidP="00E8562C">
      <w:p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 xml:space="preserve">תרשימים של מבנה גרגר חיטה:  </w:t>
      </w:r>
      <w:hyperlink r:id="rId10" w:history="1">
        <w:r>
          <w:rPr>
            <w:rStyle w:val="Hyperlink"/>
          </w:rPr>
          <w:t>https://daf-yomi.com/DYItemDetails.aspx?itemId=8664</w:t>
        </w:r>
      </w:hyperlink>
    </w:p>
    <w:p w:rsidR="002E1E4B" w:rsidRDefault="002E1E4B" w:rsidP="00614953">
      <w:pPr>
        <w:rPr>
          <w:rFonts w:asciiTheme="minorBidi" w:hAnsiTheme="minorBidi" w:cstheme="minorBidi"/>
          <w:b/>
          <w:bCs/>
          <w:sz w:val="32"/>
          <w:szCs w:val="32"/>
          <w:rtl/>
        </w:rPr>
      </w:pPr>
    </w:p>
    <w:p w:rsidR="00614953" w:rsidRPr="00614953" w:rsidRDefault="00614953" w:rsidP="00614953">
      <w:pPr>
        <w:rPr>
          <w:rFonts w:asciiTheme="minorBidi" w:hAnsiTheme="minorBidi" w:cstheme="minorBidi"/>
          <w:b/>
          <w:bCs/>
          <w:sz w:val="26"/>
          <w:szCs w:val="26"/>
          <w:rtl/>
        </w:rPr>
      </w:pPr>
      <w:r w:rsidRPr="00614953">
        <w:rPr>
          <w:rFonts w:asciiTheme="minorBidi" w:hAnsiTheme="minorBidi" w:cstheme="minorBidi"/>
          <w:b/>
          <w:bCs/>
          <w:sz w:val="26"/>
          <w:szCs w:val="26"/>
          <w:u w:val="single"/>
          <w:rtl/>
        </w:rPr>
        <w:t>1. אלאורון :</w:t>
      </w:r>
      <w:r w:rsidRPr="00614953">
        <w:rPr>
          <w:rFonts w:asciiTheme="minorBidi" w:hAnsiTheme="minorBidi" w:cstheme="minorBidi"/>
          <w:b/>
          <w:bCs/>
          <w:sz w:val="26"/>
          <w:szCs w:val="26"/>
          <w:rtl/>
        </w:rPr>
        <w:t xml:space="preserve"> </w:t>
      </w:r>
    </w:p>
    <w:p w:rsidR="00614953" w:rsidRDefault="00614953" w:rsidP="009F255B">
      <w:pPr>
        <w:spacing w:line="360" w:lineRule="auto"/>
        <w:jc w:val="both"/>
        <w:rPr>
          <w:rFonts w:asciiTheme="minorBidi" w:hAnsiTheme="minorBidi" w:cstheme="minorBidi"/>
          <w:sz w:val="26"/>
          <w:szCs w:val="26"/>
          <w:rtl/>
        </w:rPr>
      </w:pPr>
      <w:r w:rsidRPr="00614953">
        <w:rPr>
          <w:rFonts w:asciiTheme="minorBidi" w:hAnsiTheme="minorBidi" w:cstheme="minorBidi"/>
          <w:sz w:val="26"/>
          <w:szCs w:val="26"/>
          <w:rtl/>
        </w:rPr>
        <w:t xml:space="preserve">השכבה הפנימית העוטפת את האנדוספרם ומהווה חלק מהסובין. ברוב הדגניים התרבותיים האלאורון מורכב משכבת תאים אחת. בדגניים בעלי אנדוספרם המכיל עמילן , האלאורון מכיל 30% מחלבון הגרגיר. בעת הנביטה האלאורון מפריש </w:t>
      </w:r>
      <w:r w:rsidR="00A8128F" w:rsidRPr="00614953">
        <w:rPr>
          <w:rFonts w:asciiTheme="minorBidi" w:hAnsiTheme="minorBidi" w:cstheme="minorBidi"/>
          <w:sz w:val="26"/>
          <w:szCs w:val="26"/>
          <w:rtl/>
        </w:rPr>
        <w:t xml:space="preserve">אנזימים </w:t>
      </w:r>
      <w:r w:rsidRPr="00614953">
        <w:rPr>
          <w:rFonts w:asciiTheme="minorBidi" w:hAnsiTheme="minorBidi" w:cstheme="minorBidi"/>
          <w:sz w:val="26"/>
          <w:szCs w:val="26"/>
          <w:rtl/>
        </w:rPr>
        <w:t>(</w:t>
      </w:r>
      <w:r w:rsidR="009F255B">
        <w:rPr>
          <w:rFonts w:asciiTheme="minorBidi" w:hAnsiTheme="minorBidi" w:cstheme="minorBidi" w:hint="cs"/>
          <w:sz w:val="26"/>
          <w:szCs w:val="26"/>
          <w:rtl/>
        </w:rPr>
        <w:t>בגלל הפרשת</w:t>
      </w:r>
      <w:r w:rsidRPr="00614953">
        <w:rPr>
          <w:rFonts w:asciiTheme="minorBidi" w:hAnsiTheme="minorBidi" w:cstheme="minorBidi"/>
          <w:sz w:val="26"/>
          <w:szCs w:val="26"/>
          <w:rtl/>
        </w:rPr>
        <w:t xml:space="preserve"> ג</w:t>
      </w:r>
      <w:r w:rsidR="00A8128F">
        <w:rPr>
          <w:rFonts w:asciiTheme="minorBidi" w:hAnsiTheme="minorBidi" w:cstheme="minorBidi" w:hint="cs"/>
          <w:sz w:val="26"/>
          <w:szCs w:val="26"/>
          <w:rtl/>
        </w:rPr>
        <w:t>'י</w:t>
      </w:r>
      <w:r w:rsidRPr="00614953">
        <w:rPr>
          <w:rFonts w:asciiTheme="minorBidi" w:hAnsiTheme="minorBidi" w:cstheme="minorBidi"/>
          <w:sz w:val="26"/>
          <w:szCs w:val="26"/>
          <w:rtl/>
        </w:rPr>
        <w:t xml:space="preserve">ברלין </w:t>
      </w:r>
      <w:r w:rsidR="009F255B">
        <w:rPr>
          <w:rFonts w:asciiTheme="minorBidi" w:hAnsiTheme="minorBidi" w:cstheme="minorBidi"/>
          <w:sz w:val="26"/>
          <w:szCs w:val="26"/>
          <w:rtl/>
        </w:rPr>
        <w:t>ע</w:t>
      </w:r>
      <w:r w:rsidR="009F255B">
        <w:rPr>
          <w:rFonts w:asciiTheme="minorBidi" w:hAnsiTheme="minorBidi" w:cstheme="minorBidi" w:hint="cs"/>
          <w:sz w:val="26"/>
          <w:szCs w:val="26"/>
          <w:rtl/>
        </w:rPr>
        <w:t>"י</w:t>
      </w:r>
      <w:r w:rsidRPr="00614953">
        <w:rPr>
          <w:rFonts w:asciiTheme="minorBidi" w:hAnsiTheme="minorBidi" w:cstheme="minorBidi"/>
          <w:sz w:val="26"/>
          <w:szCs w:val="26"/>
          <w:rtl/>
        </w:rPr>
        <w:t xml:space="preserve"> העובר) המפרקים את העמילן והחלבונים האגורים באנדוספרם </w:t>
      </w:r>
      <w:r w:rsidR="009F255B">
        <w:rPr>
          <w:rFonts w:asciiTheme="minorBidi" w:hAnsiTheme="minorBidi" w:cstheme="minorBidi" w:hint="cs"/>
          <w:sz w:val="26"/>
          <w:szCs w:val="26"/>
          <w:rtl/>
        </w:rPr>
        <w:t>לטובת</w:t>
      </w:r>
      <w:r w:rsidRPr="00614953">
        <w:rPr>
          <w:rFonts w:asciiTheme="minorBidi" w:hAnsiTheme="minorBidi" w:cstheme="minorBidi"/>
          <w:sz w:val="26"/>
          <w:szCs w:val="26"/>
          <w:rtl/>
        </w:rPr>
        <w:t xml:space="preserve"> להתפתחות הנבט. </w:t>
      </w:r>
    </w:p>
    <w:p w:rsidR="00614953" w:rsidRPr="00614953" w:rsidRDefault="00614953" w:rsidP="00614953">
      <w:pPr>
        <w:rPr>
          <w:rFonts w:asciiTheme="minorBidi" w:hAnsiTheme="minorBidi" w:cstheme="minorBidi"/>
          <w:b/>
          <w:bCs/>
          <w:sz w:val="26"/>
          <w:szCs w:val="26"/>
          <w:u w:val="single"/>
          <w:rtl/>
        </w:rPr>
      </w:pPr>
      <w:r w:rsidRPr="00614953">
        <w:rPr>
          <w:rFonts w:asciiTheme="minorBidi" w:hAnsiTheme="minorBidi" w:cstheme="minorBidi"/>
          <w:b/>
          <w:bCs/>
          <w:sz w:val="26"/>
          <w:szCs w:val="26"/>
          <w:u w:val="single"/>
          <w:rtl/>
        </w:rPr>
        <w:t>2. העובר</w:t>
      </w:r>
    </w:p>
    <w:p w:rsidR="00614953" w:rsidRPr="00B0326E" w:rsidRDefault="00614953" w:rsidP="00B0326E">
      <w:pPr>
        <w:spacing w:line="360" w:lineRule="auto"/>
        <w:jc w:val="both"/>
        <w:rPr>
          <w:rFonts w:asciiTheme="minorBidi" w:hAnsiTheme="minorBidi" w:cstheme="minorBidi"/>
          <w:sz w:val="26"/>
          <w:szCs w:val="26"/>
          <w:rtl/>
        </w:rPr>
      </w:pPr>
      <w:r w:rsidRPr="00614953">
        <w:rPr>
          <w:rFonts w:asciiTheme="minorBidi" w:hAnsiTheme="minorBidi" w:cstheme="minorBidi"/>
          <w:sz w:val="26"/>
          <w:szCs w:val="26"/>
          <w:rtl/>
        </w:rPr>
        <w:t>העובר של החד-פסיגיים הוא קטן מאד ומורכב מפסיג יחיד</w:t>
      </w:r>
      <w:r w:rsidR="00A8128F">
        <w:rPr>
          <w:rFonts w:asciiTheme="minorBidi" w:hAnsiTheme="minorBidi" w:cstheme="minorBidi" w:hint="cs"/>
          <w:sz w:val="26"/>
          <w:szCs w:val="26"/>
          <w:rtl/>
        </w:rPr>
        <w:t>. הפסיג</w:t>
      </w:r>
      <w:r w:rsidRPr="00614953">
        <w:rPr>
          <w:rFonts w:asciiTheme="minorBidi" w:hAnsiTheme="minorBidi" w:cstheme="minorBidi"/>
          <w:sz w:val="26"/>
          <w:szCs w:val="26"/>
          <w:rtl/>
        </w:rPr>
        <w:t xml:space="preserve"> הממוקם בין האנדוספרם לבין הנצרון והשורשון ותפקידו היחידי לתווך בהעברת המזון לעובר.</w:t>
      </w:r>
      <w:r w:rsidRPr="00B0326E">
        <w:rPr>
          <w:rFonts w:asciiTheme="minorBidi" w:hAnsiTheme="minorBidi" w:cstheme="minorBidi"/>
          <w:sz w:val="26"/>
          <w:szCs w:val="26"/>
          <w:rtl/>
        </w:rPr>
        <w:t xml:space="preserve"> </w:t>
      </w:r>
    </w:p>
    <w:p w:rsidR="00A8128F" w:rsidRPr="00A8128F" w:rsidRDefault="00A8128F" w:rsidP="00A8128F">
      <w:pPr>
        <w:rPr>
          <w:rFonts w:asciiTheme="minorBidi" w:hAnsiTheme="minorBidi" w:cstheme="minorBidi"/>
          <w:b/>
          <w:bCs/>
          <w:sz w:val="26"/>
          <w:szCs w:val="26"/>
          <w:u w:val="single"/>
          <w:rtl/>
        </w:rPr>
      </w:pPr>
      <w:r w:rsidRPr="00A8128F">
        <w:rPr>
          <w:rFonts w:asciiTheme="minorBidi" w:hAnsiTheme="minorBidi" w:cstheme="minorBidi" w:hint="cs"/>
          <w:b/>
          <w:bCs/>
          <w:sz w:val="26"/>
          <w:szCs w:val="26"/>
          <w:u w:val="single"/>
          <w:rtl/>
        </w:rPr>
        <w:t xml:space="preserve">3. אנדוספרם </w:t>
      </w:r>
    </w:p>
    <w:p w:rsidR="00A8128F" w:rsidRDefault="00A8128F" w:rsidP="00B0326E">
      <w:pPr>
        <w:spacing w:line="360" w:lineRule="auto"/>
        <w:jc w:val="both"/>
        <w:rPr>
          <w:rFonts w:asciiTheme="minorBidi" w:hAnsiTheme="minorBidi" w:cstheme="minorBidi"/>
          <w:sz w:val="26"/>
          <w:szCs w:val="26"/>
          <w:rtl/>
        </w:rPr>
      </w:pPr>
      <w:r w:rsidRPr="00A8128F">
        <w:rPr>
          <w:rFonts w:asciiTheme="minorBidi" w:hAnsiTheme="minorBidi" w:cstheme="minorBidi" w:hint="cs"/>
          <w:sz w:val="26"/>
          <w:szCs w:val="26"/>
          <w:rtl/>
        </w:rPr>
        <w:t xml:space="preserve">יש צמחים שבזרעיהם מתפתחת בתחילה רקמת אנדוספרם אך היא מוחלפת על ידי פסיג או פסיגים הסופגים את חומרי התשמורת מהאנדוספרם. </w:t>
      </w:r>
    </w:p>
    <w:p w:rsidR="00A8128F" w:rsidRPr="00A8128F" w:rsidRDefault="00A8128F" w:rsidP="00A8128F">
      <w:pPr>
        <w:rPr>
          <w:rFonts w:asciiTheme="minorBidi" w:hAnsiTheme="minorBidi" w:cstheme="minorBidi"/>
          <w:b/>
          <w:bCs/>
          <w:sz w:val="26"/>
          <w:szCs w:val="26"/>
          <w:u w:val="single"/>
          <w:rtl/>
        </w:rPr>
      </w:pPr>
      <w:r w:rsidRPr="00A8128F">
        <w:rPr>
          <w:rFonts w:asciiTheme="minorBidi" w:hAnsiTheme="minorBidi" w:cstheme="minorBidi" w:hint="cs"/>
          <w:b/>
          <w:bCs/>
          <w:sz w:val="26"/>
          <w:szCs w:val="26"/>
          <w:u w:val="single"/>
          <w:rtl/>
        </w:rPr>
        <w:t xml:space="preserve">4. גדיל פיגמנט : </w:t>
      </w:r>
    </w:p>
    <w:p w:rsidR="00A8128F" w:rsidRPr="00D200F7" w:rsidRDefault="00A8128F" w:rsidP="00B0326E">
      <w:pPr>
        <w:spacing w:line="360" w:lineRule="auto"/>
        <w:jc w:val="both"/>
        <w:rPr>
          <w:rFonts w:asciiTheme="minorBidi" w:hAnsiTheme="minorBidi" w:cstheme="minorBidi"/>
          <w:rtl/>
        </w:rPr>
      </w:pPr>
      <w:r w:rsidRPr="00B0326E">
        <w:rPr>
          <w:rFonts w:asciiTheme="minorBidi" w:hAnsiTheme="minorBidi" w:cstheme="minorBidi" w:hint="cs"/>
          <w:sz w:val="26"/>
          <w:szCs w:val="26"/>
          <w:rtl/>
        </w:rPr>
        <w:t>בחלק הפנימי של קפל גרגיר החיטה מתרכזים פיגמנטים היוצרים כעין גדיל השקוע בתחתית הסדק ועובר לכל אורכו.  בחתך רוחב הגדיל נראה כעגול כהה. נוכחות של עגול כהה בחתך הרוחב של הגרגיר מצביע על כך שהחיטה הבשילה.</w:t>
      </w:r>
    </w:p>
    <w:p w:rsidR="00A8128F" w:rsidRPr="00A8128F" w:rsidRDefault="00A8128F" w:rsidP="00A8128F">
      <w:pPr>
        <w:rPr>
          <w:rFonts w:asciiTheme="minorBidi" w:hAnsiTheme="minorBidi" w:cstheme="minorBidi"/>
          <w:b/>
          <w:bCs/>
          <w:sz w:val="26"/>
          <w:szCs w:val="26"/>
          <w:u w:val="single"/>
          <w:rtl/>
        </w:rPr>
      </w:pPr>
      <w:r w:rsidRPr="00A8128F">
        <w:rPr>
          <w:rFonts w:asciiTheme="minorBidi" w:hAnsiTheme="minorBidi" w:cstheme="minorBidi" w:hint="cs"/>
          <w:b/>
          <w:bCs/>
          <w:sz w:val="26"/>
          <w:szCs w:val="26"/>
          <w:u w:val="single"/>
          <w:rtl/>
        </w:rPr>
        <w:t xml:space="preserve">5. נצרון : </w:t>
      </w:r>
    </w:p>
    <w:p w:rsidR="00A8128F" w:rsidRPr="00B0326E" w:rsidRDefault="00A8128F" w:rsidP="00B0326E">
      <w:pPr>
        <w:spacing w:line="360" w:lineRule="auto"/>
        <w:jc w:val="both"/>
        <w:rPr>
          <w:rFonts w:asciiTheme="minorBidi" w:hAnsiTheme="minorBidi" w:cstheme="minorBidi"/>
          <w:sz w:val="26"/>
          <w:szCs w:val="26"/>
          <w:rtl/>
        </w:rPr>
      </w:pPr>
      <w:r w:rsidRPr="00B0326E">
        <w:rPr>
          <w:rFonts w:asciiTheme="minorBidi" w:hAnsiTheme="minorBidi" w:cstheme="minorBidi"/>
          <w:sz w:val="26"/>
          <w:szCs w:val="26"/>
          <w:rtl/>
        </w:rPr>
        <w:t>הנצרון (הצמח העוברי) מורכב מגבעולון קצר ומעלים החופים זה על זה.</w:t>
      </w:r>
    </w:p>
    <w:p w:rsidR="00A8128F" w:rsidRPr="00A8128F" w:rsidRDefault="00A8128F" w:rsidP="00A8128F">
      <w:pPr>
        <w:rPr>
          <w:rFonts w:asciiTheme="minorBidi" w:hAnsiTheme="minorBidi" w:cstheme="minorBidi"/>
          <w:b/>
          <w:bCs/>
          <w:sz w:val="26"/>
          <w:szCs w:val="26"/>
          <w:u w:val="single"/>
          <w:rtl/>
        </w:rPr>
      </w:pPr>
      <w:r w:rsidRPr="00A8128F">
        <w:rPr>
          <w:rFonts w:asciiTheme="minorBidi" w:hAnsiTheme="minorBidi" w:cstheme="minorBidi" w:hint="cs"/>
          <w:b/>
          <w:bCs/>
          <w:sz w:val="26"/>
          <w:szCs w:val="26"/>
          <w:u w:val="single"/>
          <w:rtl/>
        </w:rPr>
        <w:t xml:space="preserve">6. חותלת : </w:t>
      </w:r>
    </w:p>
    <w:p w:rsidR="00A8128F" w:rsidRPr="00B0326E" w:rsidRDefault="00A8128F" w:rsidP="00B0326E">
      <w:pPr>
        <w:spacing w:line="360" w:lineRule="auto"/>
        <w:jc w:val="both"/>
        <w:rPr>
          <w:rFonts w:asciiTheme="minorBidi" w:hAnsiTheme="minorBidi" w:cstheme="minorBidi"/>
          <w:sz w:val="26"/>
          <w:szCs w:val="26"/>
          <w:rtl/>
        </w:rPr>
      </w:pPr>
      <w:r w:rsidRPr="00B0326E">
        <w:rPr>
          <w:rFonts w:asciiTheme="minorBidi" w:hAnsiTheme="minorBidi" w:cstheme="minorBidi" w:hint="cs"/>
          <w:sz w:val="26"/>
          <w:szCs w:val="26"/>
          <w:rtl/>
        </w:rPr>
        <w:t xml:space="preserve">העלה החיצוני נקרא חותלת והוא דמוי חרוט חלול (בתוכו יושבים שאר עלי הנצרון) מחודד בקצהו העליון. החותלת פורצת עבור הנצרון את קליפת הקרקע ואינה ממשיכה להתארך. העלה השני, שהוא העלה הרגיל הראשון, קורע את חוד החותלת ופורץ דרכה החוצה. </w:t>
      </w:r>
    </w:p>
    <w:p w:rsidR="00A8128F" w:rsidRPr="00A8128F" w:rsidRDefault="00A8128F" w:rsidP="00A8128F">
      <w:pPr>
        <w:rPr>
          <w:rFonts w:asciiTheme="minorBidi" w:hAnsiTheme="minorBidi" w:cstheme="minorBidi"/>
          <w:b/>
          <w:bCs/>
          <w:sz w:val="26"/>
          <w:szCs w:val="26"/>
          <w:u w:val="single"/>
          <w:rtl/>
        </w:rPr>
      </w:pPr>
      <w:r w:rsidRPr="00A8128F">
        <w:rPr>
          <w:rFonts w:asciiTheme="minorBidi" w:hAnsiTheme="minorBidi" w:cstheme="minorBidi" w:hint="cs"/>
          <w:b/>
          <w:bCs/>
          <w:sz w:val="26"/>
          <w:szCs w:val="26"/>
          <w:u w:val="single"/>
          <w:rtl/>
        </w:rPr>
        <w:t xml:space="preserve">7. מגינית : </w:t>
      </w:r>
    </w:p>
    <w:p w:rsidR="00A8128F" w:rsidRPr="00B0326E" w:rsidRDefault="00A8128F" w:rsidP="00B0326E">
      <w:pPr>
        <w:spacing w:line="360" w:lineRule="auto"/>
        <w:jc w:val="both"/>
        <w:rPr>
          <w:rFonts w:asciiTheme="minorBidi" w:hAnsiTheme="minorBidi" w:cstheme="minorBidi"/>
          <w:sz w:val="26"/>
          <w:szCs w:val="26"/>
          <w:rtl/>
        </w:rPr>
      </w:pPr>
      <w:r w:rsidRPr="00B0326E">
        <w:rPr>
          <w:rFonts w:asciiTheme="minorBidi" w:hAnsiTheme="minorBidi" w:cstheme="minorBidi" w:hint="cs"/>
          <w:sz w:val="26"/>
          <w:szCs w:val="26"/>
          <w:rtl/>
        </w:rPr>
        <w:t xml:space="preserve">בצמחים שונים הפסיגים (העלים העובריים) התפתחו למגינית (דמוית-פסיג) העוטפת את העובר ומהווה מחיצה בינו לבין האנדוספרם. המגינית מפרישה אנזימים לפירוק חומרי התשמורת לשם ניצולם בעת התפתחות הנבט. </w:t>
      </w:r>
    </w:p>
    <w:p w:rsidR="00A8128F" w:rsidRDefault="00A8128F" w:rsidP="00A8128F">
      <w:pPr>
        <w:jc w:val="both"/>
        <w:rPr>
          <w:rFonts w:asciiTheme="minorBidi" w:hAnsiTheme="minorBidi" w:cstheme="minorBidi"/>
          <w:b/>
          <w:bCs/>
          <w:sz w:val="26"/>
          <w:szCs w:val="26"/>
          <w:u w:val="single"/>
          <w:rtl/>
        </w:rPr>
      </w:pPr>
      <w:r w:rsidRPr="00A8128F">
        <w:rPr>
          <w:rFonts w:asciiTheme="minorBidi" w:hAnsiTheme="minorBidi" w:cstheme="minorBidi" w:hint="cs"/>
          <w:b/>
          <w:bCs/>
          <w:sz w:val="26"/>
          <w:szCs w:val="26"/>
          <w:u w:val="single"/>
          <w:rtl/>
        </w:rPr>
        <w:t xml:space="preserve">8. מעטה הזרע :  </w:t>
      </w:r>
    </w:p>
    <w:p w:rsidR="00A8128F" w:rsidRPr="00B0326E" w:rsidRDefault="00A8128F" w:rsidP="00B0326E">
      <w:pPr>
        <w:spacing w:line="360" w:lineRule="auto"/>
        <w:jc w:val="both"/>
        <w:rPr>
          <w:rFonts w:asciiTheme="minorBidi" w:hAnsiTheme="minorBidi" w:cstheme="minorBidi"/>
          <w:sz w:val="26"/>
          <w:szCs w:val="26"/>
          <w:rtl/>
        </w:rPr>
      </w:pPr>
      <w:r w:rsidRPr="00B0326E">
        <w:rPr>
          <w:rFonts w:asciiTheme="minorBidi" w:hAnsiTheme="minorBidi" w:cstheme="minorBidi" w:hint="cs"/>
          <w:sz w:val="26"/>
          <w:szCs w:val="26"/>
          <w:rtl/>
        </w:rPr>
        <w:t>מעטה הזרע מהווה אחת מהשכבות העוטפות את הזרע יחד עם האלאורון .</w:t>
      </w:r>
    </w:p>
    <w:p w:rsidR="00D200F7" w:rsidRDefault="00A8128F" w:rsidP="00A8128F">
      <w:pPr>
        <w:jc w:val="both"/>
        <w:rPr>
          <w:rFonts w:asciiTheme="minorBidi" w:hAnsiTheme="minorBidi" w:cstheme="minorBidi"/>
          <w:rtl/>
        </w:rPr>
      </w:pPr>
      <w:r w:rsidRPr="00A8128F">
        <w:rPr>
          <w:rFonts w:asciiTheme="minorBidi" w:hAnsiTheme="minorBidi" w:cstheme="minorBidi" w:hint="cs"/>
          <w:b/>
          <w:bCs/>
          <w:sz w:val="26"/>
          <w:szCs w:val="26"/>
          <w:u w:val="single"/>
          <w:rtl/>
        </w:rPr>
        <w:t>9. פומה :</w:t>
      </w:r>
      <w:r w:rsidRPr="00AF162A">
        <w:rPr>
          <w:rFonts w:hint="cs"/>
          <w:b/>
          <w:bCs/>
          <w:sz w:val="26"/>
          <w:szCs w:val="26"/>
          <w:u w:val="single"/>
          <w:rtl/>
        </w:rPr>
        <w:t xml:space="preserve"> </w:t>
      </w:r>
      <w:r w:rsidRPr="00AF162A">
        <w:rPr>
          <w:rFonts w:hint="cs"/>
          <w:sz w:val="26"/>
          <w:szCs w:val="26"/>
          <w:rtl/>
        </w:rPr>
        <w:t xml:space="preserve"> </w:t>
      </w:r>
    </w:p>
    <w:p w:rsidR="00A8128F" w:rsidRDefault="00A8128F" w:rsidP="00B0326E">
      <w:pPr>
        <w:spacing w:line="360" w:lineRule="auto"/>
        <w:jc w:val="both"/>
        <w:rPr>
          <w:rFonts w:asciiTheme="minorBidi" w:hAnsiTheme="minorBidi" w:cstheme="minorBidi"/>
          <w:sz w:val="26"/>
          <w:szCs w:val="26"/>
          <w:rtl/>
        </w:rPr>
      </w:pPr>
      <w:r w:rsidRPr="00B0326E">
        <w:rPr>
          <w:rFonts w:asciiTheme="minorBidi" w:hAnsiTheme="minorBidi" w:cstheme="minorBidi" w:hint="cs"/>
          <w:sz w:val="26"/>
          <w:szCs w:val="26"/>
          <w:rtl/>
        </w:rPr>
        <w:t xml:space="preserve">הפתח דרכו ינבט הזרע הוא לעתים "צלקת" קטנה המסמנת את הנקודה בה היה מחובר הזרע לפרי. בזרעים רבים (לא בחיטה), הפתח דרכו נכנס הנחשון לשחלה (בתהליך ההפריה) משמש מאוחר יותר כפתח הנביטה. </w:t>
      </w:r>
    </w:p>
    <w:p w:rsidR="00D200F7" w:rsidRDefault="00A8128F" w:rsidP="00A8128F">
      <w:pPr>
        <w:jc w:val="both"/>
        <w:rPr>
          <w:rFonts w:asciiTheme="minorBidi" w:hAnsiTheme="minorBidi" w:cstheme="minorBidi"/>
          <w:rtl/>
        </w:rPr>
      </w:pPr>
      <w:r w:rsidRPr="00A8128F">
        <w:rPr>
          <w:rFonts w:asciiTheme="minorBidi" w:hAnsiTheme="minorBidi" w:cstheme="minorBidi" w:hint="cs"/>
          <w:b/>
          <w:bCs/>
          <w:sz w:val="26"/>
          <w:szCs w:val="26"/>
          <w:u w:val="single"/>
          <w:rtl/>
        </w:rPr>
        <w:lastRenderedPageBreak/>
        <w:t>10. פריקארפ :</w:t>
      </w:r>
      <w:r w:rsidRPr="00AF162A">
        <w:rPr>
          <w:rFonts w:hint="cs"/>
          <w:b/>
          <w:bCs/>
          <w:sz w:val="26"/>
          <w:szCs w:val="26"/>
          <w:rtl/>
        </w:rPr>
        <w:t xml:space="preserve">  </w:t>
      </w:r>
    </w:p>
    <w:p w:rsidR="00A8128F" w:rsidRPr="00B0326E" w:rsidRDefault="00A8128F" w:rsidP="00B0326E">
      <w:pPr>
        <w:spacing w:line="360" w:lineRule="auto"/>
        <w:jc w:val="both"/>
        <w:rPr>
          <w:rFonts w:asciiTheme="minorBidi" w:hAnsiTheme="minorBidi" w:cstheme="minorBidi"/>
          <w:sz w:val="26"/>
          <w:szCs w:val="26"/>
          <w:rtl/>
        </w:rPr>
      </w:pPr>
      <w:r w:rsidRPr="00B0326E">
        <w:rPr>
          <w:rFonts w:asciiTheme="minorBidi" w:hAnsiTheme="minorBidi" w:cstheme="minorBidi" w:hint="cs"/>
          <w:sz w:val="26"/>
          <w:szCs w:val="26"/>
          <w:rtl/>
        </w:rPr>
        <w:t>קליפת הפרי. בדרך כלל מורכב הפריקארפ משלוש שכבות. בפירות עסיסיים הפריקארפ הוא החלק העיקרי הנאכל על ידינו.</w:t>
      </w:r>
    </w:p>
    <w:p w:rsidR="00D200F7" w:rsidRDefault="00E8562C" w:rsidP="00D200F7">
      <w:pPr>
        <w:jc w:val="both"/>
        <w:rPr>
          <w:sz w:val="26"/>
          <w:szCs w:val="26"/>
          <w:rtl/>
        </w:rPr>
      </w:pPr>
      <w:r>
        <w:rPr>
          <w:rFonts w:asciiTheme="minorBidi" w:hAnsiTheme="minorBidi" w:cstheme="minorBidi" w:hint="cs"/>
          <w:b/>
          <w:bCs/>
          <w:sz w:val="26"/>
          <w:szCs w:val="26"/>
          <w:u w:val="single"/>
          <w:rtl/>
        </w:rPr>
        <w:t>11.</w:t>
      </w:r>
      <w:r w:rsidR="00D200F7" w:rsidRPr="000865B8">
        <w:rPr>
          <w:rFonts w:asciiTheme="minorBidi" w:hAnsiTheme="minorBidi" w:cstheme="minorBidi" w:hint="cs"/>
          <w:b/>
          <w:bCs/>
          <w:sz w:val="26"/>
          <w:szCs w:val="26"/>
          <w:u w:val="single"/>
          <w:rtl/>
        </w:rPr>
        <w:t xml:space="preserve"> קפל:</w:t>
      </w:r>
      <w:r w:rsidR="00D200F7" w:rsidRPr="000865B8">
        <w:rPr>
          <w:rFonts w:hint="cs"/>
          <w:b/>
          <w:bCs/>
          <w:sz w:val="26"/>
          <w:szCs w:val="26"/>
          <w:rtl/>
        </w:rPr>
        <w:t xml:space="preserve"> </w:t>
      </w:r>
      <w:r w:rsidR="00D200F7" w:rsidRPr="000865B8">
        <w:rPr>
          <w:rFonts w:hint="cs"/>
          <w:sz w:val="26"/>
          <w:szCs w:val="26"/>
          <w:rtl/>
        </w:rPr>
        <w:t xml:space="preserve"> </w:t>
      </w:r>
      <w:r w:rsidR="00D200F7" w:rsidRPr="000865B8">
        <w:rPr>
          <w:rFonts w:asciiTheme="minorBidi" w:hAnsiTheme="minorBidi" w:cstheme="minorBidi" w:hint="cs"/>
          <w:rtl/>
        </w:rPr>
        <w:t xml:space="preserve">הסדק העובר לאורך </w:t>
      </w:r>
      <w:r w:rsidR="000865B8" w:rsidRPr="000865B8">
        <w:rPr>
          <w:rFonts w:asciiTheme="minorBidi" w:hAnsiTheme="minorBidi" w:cstheme="minorBidi" w:hint="cs"/>
          <w:rtl/>
        </w:rPr>
        <w:t xml:space="preserve">גרגר </w:t>
      </w:r>
      <w:r w:rsidR="00D200F7" w:rsidRPr="000865B8">
        <w:rPr>
          <w:rFonts w:asciiTheme="minorBidi" w:hAnsiTheme="minorBidi" w:cstheme="minorBidi" w:hint="cs"/>
          <w:rtl/>
        </w:rPr>
        <w:t>החיטה.</w:t>
      </w:r>
      <w:r w:rsidR="00D200F7" w:rsidRPr="00AF162A">
        <w:rPr>
          <w:rFonts w:hint="cs"/>
          <w:sz w:val="26"/>
          <w:szCs w:val="26"/>
          <w:rtl/>
        </w:rPr>
        <w:t xml:space="preserve"> </w:t>
      </w:r>
    </w:p>
    <w:p w:rsidR="00246DDD" w:rsidRPr="00AF162A" w:rsidRDefault="00246DDD" w:rsidP="00D200F7">
      <w:pPr>
        <w:jc w:val="both"/>
        <w:rPr>
          <w:sz w:val="26"/>
          <w:szCs w:val="26"/>
          <w:rtl/>
        </w:rPr>
      </w:pPr>
    </w:p>
    <w:p w:rsidR="0086545B" w:rsidRDefault="00D200F7" w:rsidP="00D200F7">
      <w:pPr>
        <w:tabs>
          <w:tab w:val="right" w:pos="-2269"/>
          <w:tab w:val="right" w:pos="-1985"/>
          <w:tab w:val="left" w:pos="-1702"/>
          <w:tab w:val="right" w:pos="1133"/>
          <w:tab w:val="right" w:pos="7938"/>
          <w:tab w:val="right" w:pos="8079"/>
        </w:tabs>
        <w:spacing w:line="340" w:lineRule="atLeast"/>
        <w:rPr>
          <w:rFonts w:asciiTheme="minorBidi" w:hAnsiTheme="minorBidi" w:cstheme="minorBidi"/>
          <w:b/>
          <w:bCs/>
          <w:sz w:val="36"/>
          <w:szCs w:val="36"/>
          <w:rtl/>
        </w:rPr>
      </w:pPr>
      <w:r w:rsidRPr="00D200F7">
        <w:rPr>
          <w:rFonts w:asciiTheme="minorBidi" w:hAnsiTheme="minorBidi" w:cstheme="minorBidi" w:hint="cs"/>
          <w:b/>
          <w:bCs/>
          <w:sz w:val="26"/>
          <w:szCs w:val="26"/>
          <w:u w:val="single"/>
          <w:rtl/>
        </w:rPr>
        <w:t>12.שורשון:</w:t>
      </w:r>
      <w:r w:rsidRPr="00AF162A">
        <w:rPr>
          <w:rFonts w:hint="cs"/>
          <w:b/>
          <w:bCs/>
          <w:sz w:val="26"/>
          <w:szCs w:val="26"/>
          <w:rtl/>
        </w:rPr>
        <w:t xml:space="preserve"> </w:t>
      </w:r>
      <w:r w:rsidRPr="00AF162A">
        <w:rPr>
          <w:rFonts w:hint="cs"/>
          <w:sz w:val="26"/>
          <w:szCs w:val="26"/>
          <w:rtl/>
        </w:rPr>
        <w:t xml:space="preserve">  </w:t>
      </w:r>
      <w:r w:rsidRPr="00246DDD">
        <w:rPr>
          <w:rFonts w:asciiTheme="minorBidi" w:hAnsiTheme="minorBidi" w:cstheme="minorBidi" w:hint="cs"/>
          <w:rtl/>
        </w:rPr>
        <w:t>החלק בעובר המתפתח לשורש הצמח.</w:t>
      </w:r>
    </w:p>
    <w:p w:rsidR="00246DDD" w:rsidRDefault="00246DDD" w:rsidP="00D200F7">
      <w:pPr>
        <w:tabs>
          <w:tab w:val="right" w:pos="-2269"/>
          <w:tab w:val="right" w:pos="-1985"/>
          <w:tab w:val="left" w:pos="-1702"/>
          <w:tab w:val="right" w:pos="1133"/>
          <w:tab w:val="right" w:pos="7938"/>
          <w:tab w:val="right" w:pos="8079"/>
        </w:tabs>
        <w:spacing w:line="340" w:lineRule="atLeast"/>
        <w:rPr>
          <w:rFonts w:asciiTheme="minorBidi" w:hAnsiTheme="minorBidi" w:cstheme="minorBidi"/>
          <w:b/>
          <w:bCs/>
          <w:sz w:val="36"/>
          <w:szCs w:val="36"/>
          <w:rtl/>
        </w:rPr>
      </w:pPr>
    </w:p>
    <w:p w:rsidR="00B34776" w:rsidRPr="005D043C" w:rsidRDefault="00B34776" w:rsidP="00B34776">
      <w:pPr>
        <w:rPr>
          <w:rFonts w:asciiTheme="minorBidi" w:hAnsiTheme="minorBidi" w:cstheme="minorBidi"/>
          <w:sz w:val="26"/>
          <w:szCs w:val="26"/>
          <w:rtl/>
        </w:rPr>
      </w:pPr>
      <w:r w:rsidRPr="005D043C">
        <w:rPr>
          <w:rFonts w:asciiTheme="minorBidi" w:hAnsiTheme="minorBidi" w:cstheme="minorBidi" w:hint="cs"/>
          <w:sz w:val="26"/>
          <w:szCs w:val="26"/>
          <w:rtl/>
        </w:rPr>
        <w:t xml:space="preserve">כמה עובדות על דיאטות נטולות גלוטן: </w:t>
      </w:r>
    </w:p>
    <w:p w:rsidR="00B34776" w:rsidRPr="005D043C" w:rsidRDefault="00675DEF" w:rsidP="00B34776">
      <w:pPr>
        <w:rPr>
          <w:rtl/>
        </w:rPr>
      </w:pPr>
      <w:hyperlink r:id="rId11" w:history="1">
        <w:r w:rsidR="00B34776">
          <w:rPr>
            <w:rStyle w:val="Hyperlink"/>
          </w:rPr>
          <w:t>https://davidson.weizmann.ac.il/online/maagarmada/med_and_physiol/%D7%9B%D7%9E%D7%94-%D7%A2%D7%95%D7%91%D7%93%D7%95%D7%AA-%D7%A2%D7%9C-%D7%93%D7%99%D7%90%D7%98%D7%95%D7%AA-%D7%A0%D7%98%D7%95%D7%9C%D7%95%D7%AA-%D7%92%D7%9C%D7%95%D7%98%D7%9F</w:t>
        </w:r>
      </w:hyperlink>
    </w:p>
    <w:p w:rsidR="00B34776" w:rsidRDefault="00B34776" w:rsidP="00B34776">
      <w:pPr>
        <w:rPr>
          <w:rtl/>
        </w:rPr>
      </w:pPr>
    </w:p>
    <w:p w:rsidR="00B34776" w:rsidRDefault="00B34776" w:rsidP="00B34776">
      <w:pPr>
        <w:rPr>
          <w:rtl/>
        </w:rPr>
      </w:pPr>
      <w:r w:rsidRPr="005D043C">
        <w:rPr>
          <w:rFonts w:asciiTheme="minorBidi" w:hAnsiTheme="minorBidi" w:cstheme="minorBidi" w:hint="cs"/>
          <w:sz w:val="26"/>
          <w:szCs w:val="26"/>
          <w:rtl/>
        </w:rPr>
        <w:t>הסרטון:</w:t>
      </w:r>
      <w:r>
        <w:rPr>
          <w:rFonts w:hint="cs"/>
          <w:rtl/>
        </w:rPr>
        <w:t xml:space="preserve">  </w:t>
      </w:r>
      <w:hyperlink r:id="rId12" w:history="1">
        <w:r>
          <w:rPr>
            <w:rStyle w:val="Hyperlink"/>
          </w:rPr>
          <w:t>https://www.youtube.com/watch?v=DXjpb7SFi3s</w:t>
        </w:r>
      </w:hyperlink>
    </w:p>
    <w:p w:rsidR="00246DDD" w:rsidRDefault="00246DDD" w:rsidP="00D200F7">
      <w:pPr>
        <w:tabs>
          <w:tab w:val="right" w:pos="-2269"/>
          <w:tab w:val="right" w:pos="-1985"/>
          <w:tab w:val="left" w:pos="-1702"/>
          <w:tab w:val="right" w:pos="1133"/>
          <w:tab w:val="right" w:pos="7938"/>
          <w:tab w:val="right" w:pos="8079"/>
        </w:tabs>
        <w:spacing w:line="340" w:lineRule="atLeast"/>
        <w:rPr>
          <w:rFonts w:asciiTheme="minorBidi" w:hAnsiTheme="minorBidi" w:cstheme="minorBidi"/>
          <w:b/>
          <w:bCs/>
          <w:sz w:val="36"/>
          <w:szCs w:val="36"/>
          <w:rtl/>
        </w:rPr>
      </w:pPr>
    </w:p>
    <w:p w:rsidR="009B2CD4" w:rsidRDefault="009B2CD4" w:rsidP="002E1E4B">
      <w:pPr>
        <w:rPr>
          <w:rFonts w:asciiTheme="minorBidi" w:hAnsiTheme="minorBidi" w:cstheme="minorBidi"/>
          <w:b/>
          <w:bCs/>
          <w:sz w:val="32"/>
          <w:szCs w:val="32"/>
          <w:u w:val="single"/>
          <w:rtl/>
        </w:rPr>
      </w:pPr>
    </w:p>
    <w:p w:rsidR="00246DDD" w:rsidRDefault="000654B9" w:rsidP="009F255B">
      <w:pPr>
        <w:pStyle w:val="2"/>
        <w:rPr>
          <w:rFonts w:asciiTheme="minorBidi" w:hAnsiTheme="minorBidi" w:cstheme="minorBidi"/>
          <w:b/>
          <w:bCs/>
          <w:sz w:val="32"/>
          <w:szCs w:val="32"/>
          <w:rtl/>
        </w:rPr>
      </w:pPr>
      <w:bookmarkStart w:id="6" w:name="_Toc25847397"/>
      <w:r w:rsidRPr="009F255B">
        <w:rPr>
          <w:rFonts w:asciiTheme="minorBidi" w:hAnsiTheme="minorBidi" w:cstheme="minorBidi"/>
          <w:rtl/>
        </w:rPr>
        <w:t>זרע חד-פסיגי</w:t>
      </w:r>
      <w:r w:rsidR="009B2CD4" w:rsidRPr="009F255B">
        <w:rPr>
          <w:rFonts w:asciiTheme="minorBidi" w:hAnsiTheme="minorBidi" w:cstheme="minorBidi" w:hint="cs"/>
          <w:rtl/>
        </w:rPr>
        <w:t xml:space="preserve"> </w:t>
      </w:r>
      <w:r w:rsidR="00246DDD" w:rsidRPr="009F255B">
        <w:rPr>
          <w:rFonts w:asciiTheme="minorBidi" w:hAnsiTheme="minorBidi" w:cstheme="minorBidi"/>
          <w:rtl/>
        </w:rPr>
        <w:t>נביטה תת-קרקעית</w:t>
      </w:r>
      <w:bookmarkEnd w:id="6"/>
    </w:p>
    <w:p w:rsidR="00180AC5" w:rsidRDefault="00180AC5" w:rsidP="00246DDD">
      <w:pPr>
        <w:jc w:val="center"/>
        <w:rPr>
          <w:rFonts w:asciiTheme="minorBidi" w:hAnsiTheme="minorBidi" w:cstheme="minorBidi"/>
          <w:b/>
          <w:bCs/>
          <w:sz w:val="32"/>
          <w:szCs w:val="32"/>
          <w:rtl/>
        </w:rPr>
      </w:pPr>
    </w:p>
    <w:p w:rsidR="00180AC5" w:rsidRPr="00B0326E" w:rsidRDefault="00180AC5" w:rsidP="00180AC5">
      <w:pPr>
        <w:spacing w:line="360" w:lineRule="auto"/>
        <w:jc w:val="both"/>
        <w:rPr>
          <w:rFonts w:asciiTheme="minorBidi" w:hAnsiTheme="minorBidi" w:cstheme="minorBidi"/>
          <w:sz w:val="26"/>
          <w:szCs w:val="26"/>
        </w:rPr>
      </w:pPr>
      <w:r w:rsidRPr="00B0326E">
        <w:rPr>
          <w:rFonts w:asciiTheme="minorBidi" w:hAnsiTheme="minorBidi" w:cstheme="minorBidi" w:hint="cs"/>
          <w:sz w:val="26"/>
          <w:szCs w:val="26"/>
          <w:rtl/>
        </w:rPr>
        <w:t xml:space="preserve">כדוגמה לזרע חד פסיגי משמש בדרך כלל זרע החיטה (או תירס) שהוא בעצם פרי (גרגר). </w:t>
      </w:r>
    </w:p>
    <w:p w:rsidR="00180AC5" w:rsidRPr="00B0326E" w:rsidRDefault="00180AC5" w:rsidP="00180AC5">
      <w:pPr>
        <w:spacing w:line="360" w:lineRule="auto"/>
        <w:jc w:val="both"/>
        <w:rPr>
          <w:rFonts w:asciiTheme="minorBidi" w:hAnsiTheme="minorBidi" w:cstheme="minorBidi"/>
          <w:sz w:val="26"/>
          <w:szCs w:val="26"/>
          <w:rtl/>
        </w:rPr>
      </w:pPr>
      <w:r w:rsidRPr="00B0326E">
        <w:rPr>
          <w:rFonts w:asciiTheme="minorBidi" w:hAnsiTheme="minorBidi" w:cstheme="minorBidi" w:hint="cs"/>
          <w:sz w:val="26"/>
          <w:szCs w:val="26"/>
          <w:rtl/>
        </w:rPr>
        <w:t xml:space="preserve">בזרע החיטה פורץ השורשון ראשון את קליפת הזרע וחודר לקרקע. הוא לא מתפתח לשורש ראשי, אלא מתנוון ומוחלף בציצת שרשים הצומחת מבסיס הגבעול. </w:t>
      </w:r>
    </w:p>
    <w:p w:rsidR="00180AC5" w:rsidRDefault="00180AC5" w:rsidP="00180AC5">
      <w:pPr>
        <w:spacing w:line="360" w:lineRule="auto"/>
        <w:jc w:val="both"/>
        <w:rPr>
          <w:rFonts w:asciiTheme="minorBidi" w:hAnsiTheme="minorBidi" w:cstheme="minorBidi"/>
          <w:sz w:val="26"/>
          <w:szCs w:val="26"/>
          <w:rtl/>
        </w:rPr>
      </w:pPr>
      <w:r w:rsidRPr="00B0326E">
        <w:rPr>
          <w:rFonts w:asciiTheme="minorBidi" w:hAnsiTheme="minorBidi" w:cstheme="minorBidi" w:hint="cs"/>
          <w:sz w:val="26"/>
          <w:szCs w:val="26"/>
          <w:rtl/>
        </w:rPr>
        <w:t>הנצרון צומח ישר כלפי מעלה כשהוא מוגן ע"י החותלת, הפורצת עבורו את קליפת הקרקע ואינה ממשיכה להתארך הרבה. העלה השני, שהוא העלה הרגיל הראשון, קורע את חוד החותלת ופורץ דרכה החוצה. הפסיג נשאר בקרקע.</w:t>
      </w:r>
    </w:p>
    <w:p w:rsidR="009B2CD4" w:rsidRDefault="009B2CD4" w:rsidP="00180AC5">
      <w:pPr>
        <w:spacing w:line="360" w:lineRule="auto"/>
        <w:jc w:val="both"/>
        <w:rPr>
          <w:rFonts w:asciiTheme="minorBidi" w:hAnsiTheme="minorBidi" w:cstheme="minorBidi"/>
          <w:sz w:val="26"/>
          <w:szCs w:val="26"/>
          <w:rtl/>
        </w:rPr>
      </w:pPr>
    </w:p>
    <w:p w:rsidR="009B2CD4" w:rsidRDefault="004B7F06" w:rsidP="004B7F06">
      <w:pPr>
        <w:rPr>
          <w:rFonts w:asciiTheme="minorBidi" w:hAnsiTheme="minorBidi" w:cstheme="minorBidi"/>
          <w:b/>
          <w:bCs/>
          <w:sz w:val="32"/>
          <w:szCs w:val="32"/>
          <w:rtl/>
        </w:rPr>
      </w:pPr>
      <w:r>
        <w:rPr>
          <w:rFonts w:asciiTheme="minorBidi" w:hAnsiTheme="minorBidi" w:cstheme="minorBidi" w:hint="cs"/>
          <w:b/>
          <w:bCs/>
          <w:sz w:val="32"/>
          <w:szCs w:val="32"/>
          <w:rtl/>
        </w:rPr>
        <w:t>מבחר נביטות:</w:t>
      </w:r>
    </w:p>
    <w:p w:rsidR="004B7F06" w:rsidRPr="004B7F06" w:rsidRDefault="00675DEF" w:rsidP="004B7F06">
      <w:pPr>
        <w:rPr>
          <w:rFonts w:asciiTheme="minorBidi" w:hAnsiTheme="minorBidi" w:cstheme="minorBidi"/>
          <w:b/>
          <w:bCs/>
          <w:sz w:val="32"/>
          <w:szCs w:val="32"/>
          <w:rtl/>
        </w:rPr>
      </w:pPr>
      <w:hyperlink r:id="rId13" w:history="1">
        <w:r w:rsidR="004B7F06">
          <w:rPr>
            <w:rStyle w:val="Hyperlink"/>
          </w:rPr>
          <w:t>https://www.youtube.com/watch?v=ECibetK2EYI</w:t>
        </w:r>
      </w:hyperlink>
    </w:p>
    <w:p w:rsidR="009B2CD4" w:rsidRDefault="009B2CD4" w:rsidP="009B2CD4">
      <w:pPr>
        <w:jc w:val="center"/>
        <w:rPr>
          <w:rFonts w:asciiTheme="minorBidi" w:hAnsiTheme="minorBidi" w:cstheme="minorBidi"/>
          <w:b/>
          <w:bCs/>
          <w:sz w:val="32"/>
          <w:szCs w:val="32"/>
          <w:rtl/>
        </w:rPr>
      </w:pPr>
    </w:p>
    <w:p w:rsidR="009F255B" w:rsidRDefault="009F255B" w:rsidP="009F255B">
      <w:pPr>
        <w:pStyle w:val="2"/>
        <w:rPr>
          <w:rFonts w:asciiTheme="minorBidi" w:hAnsiTheme="minorBidi" w:cstheme="minorBidi"/>
          <w:rtl/>
        </w:rPr>
      </w:pPr>
    </w:p>
    <w:p w:rsidR="00B34776" w:rsidRDefault="00B34776">
      <w:pPr>
        <w:bidi w:val="0"/>
        <w:spacing w:after="160" w:line="259" w:lineRule="auto"/>
        <w:rPr>
          <w:rFonts w:asciiTheme="minorBidi" w:eastAsiaTheme="majorEastAsia" w:hAnsiTheme="minorBidi" w:cstheme="minorBidi"/>
          <w:color w:val="2E74B5" w:themeColor="accent1" w:themeShade="BF"/>
          <w:sz w:val="26"/>
          <w:szCs w:val="26"/>
          <w:rtl/>
        </w:rPr>
      </w:pPr>
      <w:bookmarkStart w:id="7" w:name="_Toc25847398"/>
      <w:r>
        <w:rPr>
          <w:rFonts w:asciiTheme="minorBidi" w:hAnsiTheme="minorBidi" w:cstheme="minorBidi"/>
          <w:rtl/>
        </w:rPr>
        <w:br w:type="page"/>
      </w:r>
    </w:p>
    <w:p w:rsidR="009B2CD4" w:rsidRPr="00246DDD" w:rsidRDefault="009B2CD4" w:rsidP="009F255B">
      <w:pPr>
        <w:pStyle w:val="2"/>
        <w:rPr>
          <w:rFonts w:asciiTheme="minorBidi" w:hAnsiTheme="minorBidi" w:cstheme="minorBidi"/>
          <w:b/>
          <w:bCs/>
          <w:sz w:val="32"/>
          <w:szCs w:val="32"/>
          <w:rtl/>
        </w:rPr>
      </w:pPr>
      <w:r w:rsidRPr="009F255B">
        <w:rPr>
          <w:rFonts w:asciiTheme="minorBidi" w:hAnsiTheme="minorBidi" w:cstheme="minorBidi"/>
          <w:rtl/>
        </w:rPr>
        <w:lastRenderedPageBreak/>
        <w:t xml:space="preserve">מבנה זרע </w:t>
      </w:r>
      <w:r w:rsidR="009F255B">
        <w:rPr>
          <w:rFonts w:asciiTheme="minorBidi" w:hAnsiTheme="minorBidi" w:cstheme="minorBidi" w:hint="cs"/>
          <w:rtl/>
        </w:rPr>
        <w:t xml:space="preserve"> </w:t>
      </w:r>
      <w:r w:rsidRPr="009F255B">
        <w:rPr>
          <w:rFonts w:asciiTheme="minorBidi" w:hAnsiTheme="minorBidi" w:cstheme="minorBidi" w:hint="cs"/>
          <w:rtl/>
        </w:rPr>
        <w:t>דו</w:t>
      </w:r>
      <w:r w:rsidRPr="009F255B">
        <w:rPr>
          <w:rFonts w:asciiTheme="minorBidi" w:hAnsiTheme="minorBidi" w:cstheme="minorBidi"/>
          <w:rtl/>
        </w:rPr>
        <w:t xml:space="preserve"> - פסיגי</w:t>
      </w:r>
      <w:bookmarkEnd w:id="7"/>
      <w:r w:rsidRPr="00246DDD">
        <w:rPr>
          <w:rFonts w:asciiTheme="minorBidi" w:hAnsiTheme="minorBidi" w:cstheme="minorBidi"/>
          <w:b/>
          <w:bCs/>
          <w:sz w:val="32"/>
          <w:szCs w:val="32"/>
          <w:rtl/>
        </w:rPr>
        <w:t xml:space="preserve"> </w:t>
      </w:r>
    </w:p>
    <w:p w:rsidR="00180AC5" w:rsidRDefault="00180AC5" w:rsidP="00246DDD">
      <w:pPr>
        <w:jc w:val="center"/>
        <w:rPr>
          <w:rFonts w:asciiTheme="minorBidi" w:hAnsiTheme="minorBidi" w:cstheme="minorBidi"/>
          <w:b/>
          <w:bCs/>
          <w:sz w:val="32"/>
          <w:szCs w:val="32"/>
          <w:rtl/>
        </w:rPr>
      </w:pPr>
    </w:p>
    <w:p w:rsidR="00180AC5" w:rsidRPr="00B0326E" w:rsidRDefault="00180AC5" w:rsidP="00180AC5">
      <w:pPr>
        <w:spacing w:line="360" w:lineRule="auto"/>
        <w:jc w:val="both"/>
        <w:rPr>
          <w:rFonts w:asciiTheme="minorBidi" w:hAnsiTheme="minorBidi" w:cstheme="minorBidi"/>
          <w:sz w:val="26"/>
          <w:szCs w:val="26"/>
          <w:rtl/>
        </w:rPr>
      </w:pPr>
      <w:r w:rsidRPr="00B0326E">
        <w:rPr>
          <w:rFonts w:asciiTheme="minorBidi" w:hAnsiTheme="minorBidi" w:cstheme="minorBidi" w:hint="cs"/>
          <w:sz w:val="26"/>
          <w:szCs w:val="26"/>
          <w:rtl/>
        </w:rPr>
        <w:t>לצמחים במחלקת הדו פסיגיים יש שני פסיגים (עלי זרע) עובריים. זהו למעשה ההבדל הבולט ביותר בין מחלקה זו לבין מחלקת החד פסיגיים.</w:t>
      </w:r>
    </w:p>
    <w:p w:rsidR="00180AC5" w:rsidRPr="00B0326E" w:rsidRDefault="00180AC5" w:rsidP="00180AC5">
      <w:pPr>
        <w:spacing w:line="360" w:lineRule="auto"/>
        <w:jc w:val="both"/>
        <w:rPr>
          <w:rFonts w:asciiTheme="minorBidi" w:hAnsiTheme="minorBidi" w:cstheme="minorBidi"/>
          <w:sz w:val="26"/>
          <w:szCs w:val="26"/>
        </w:rPr>
      </w:pPr>
      <w:r w:rsidRPr="00B0326E">
        <w:rPr>
          <w:rFonts w:asciiTheme="minorBidi" w:hAnsiTheme="minorBidi" w:cstheme="minorBidi" w:hint="cs"/>
          <w:sz w:val="26"/>
          <w:szCs w:val="26"/>
          <w:rtl/>
        </w:rPr>
        <w:t>מבחינה בוטנית, דו פסיגיים מוצ</w:t>
      </w:r>
      <w:r w:rsidR="009B2CD4">
        <w:rPr>
          <w:rFonts w:asciiTheme="minorBidi" w:hAnsiTheme="minorBidi" w:cstheme="minorBidi" w:hint="cs"/>
          <w:sz w:val="26"/>
          <w:szCs w:val="26"/>
          <w:rtl/>
        </w:rPr>
        <w:t>י</w:t>
      </w:r>
      <w:r w:rsidRPr="00B0326E">
        <w:rPr>
          <w:rFonts w:asciiTheme="minorBidi" w:hAnsiTheme="minorBidi" w:cstheme="minorBidi" w:hint="cs"/>
          <w:sz w:val="26"/>
          <w:szCs w:val="26"/>
          <w:rtl/>
        </w:rPr>
        <w:t>אים נבט עם שני עלים ראשוניים, ואילו החד פסיגיים מוציאים נבט בן עלה אחד בלבד</w:t>
      </w:r>
      <w:r w:rsidR="00E8562C">
        <w:rPr>
          <w:rFonts w:asciiTheme="minorBidi" w:hAnsiTheme="minorBidi" w:cstheme="minorBidi" w:hint="cs"/>
          <w:sz w:val="26"/>
          <w:szCs w:val="26"/>
          <w:rtl/>
        </w:rPr>
        <w:t xml:space="preserve">. </w:t>
      </w:r>
    </w:p>
    <w:p w:rsidR="00180AC5" w:rsidRPr="00B0326E" w:rsidRDefault="00180AC5" w:rsidP="00180AC5">
      <w:pPr>
        <w:spacing w:line="360" w:lineRule="auto"/>
        <w:jc w:val="both"/>
        <w:rPr>
          <w:rFonts w:asciiTheme="minorBidi" w:hAnsiTheme="minorBidi" w:cstheme="minorBidi"/>
          <w:sz w:val="26"/>
          <w:szCs w:val="26"/>
          <w:rtl/>
        </w:rPr>
      </w:pPr>
      <w:r w:rsidRPr="00B0326E">
        <w:rPr>
          <w:rFonts w:asciiTheme="minorBidi" w:hAnsiTheme="minorBidi" w:cstheme="minorBidi" w:hint="cs"/>
          <w:sz w:val="26"/>
          <w:szCs w:val="26"/>
          <w:rtl/>
        </w:rPr>
        <w:t>בנוסף, הצמחים במחלקת הדו פסיגיים מכילים בגבעולם צינורות מובילים, מלאים ברקמה אשר מכילה בתוכה את התאים העובריים שתפקידם לסייע בגדילתו של הצמח. הודות לרקמה המכילה תאים אלו, מסוגלים גזעי הצמחים הדו פסיגיים לגדול לרוחב באמצעות הוספת שכבות של אותה רקמת הובלה.</w:t>
      </w:r>
    </w:p>
    <w:p w:rsidR="00180AC5" w:rsidRDefault="00180AC5" w:rsidP="00180AC5">
      <w:pPr>
        <w:tabs>
          <w:tab w:val="right" w:pos="-2269"/>
          <w:tab w:val="right" w:pos="-1985"/>
          <w:tab w:val="left" w:pos="-1702"/>
          <w:tab w:val="right" w:pos="1133"/>
          <w:tab w:val="right" w:pos="7938"/>
          <w:tab w:val="right" w:pos="8079"/>
        </w:tabs>
        <w:spacing w:line="340" w:lineRule="atLeast"/>
        <w:jc w:val="center"/>
        <w:rPr>
          <w:rFonts w:asciiTheme="minorBidi" w:hAnsiTheme="minorBidi" w:cstheme="minorBidi"/>
          <w:b/>
          <w:bCs/>
          <w:sz w:val="32"/>
          <w:szCs w:val="32"/>
          <w:rtl/>
        </w:rPr>
      </w:pPr>
    </w:p>
    <w:p w:rsidR="00180AC5" w:rsidRDefault="00180AC5" w:rsidP="009F255B">
      <w:pPr>
        <w:pStyle w:val="2"/>
        <w:rPr>
          <w:rFonts w:asciiTheme="minorBidi" w:hAnsiTheme="minorBidi" w:cstheme="minorBidi"/>
          <w:b/>
          <w:bCs/>
          <w:sz w:val="32"/>
          <w:szCs w:val="32"/>
          <w:rtl/>
        </w:rPr>
      </w:pPr>
      <w:bookmarkStart w:id="8" w:name="_Toc25847399"/>
      <w:r w:rsidRPr="009F255B">
        <w:rPr>
          <w:rFonts w:asciiTheme="minorBidi" w:hAnsiTheme="minorBidi" w:cstheme="minorBidi"/>
          <w:rtl/>
        </w:rPr>
        <w:t>זרע דו-פסיגי</w:t>
      </w:r>
      <w:r w:rsidR="009F255B">
        <w:rPr>
          <w:rFonts w:asciiTheme="minorBidi" w:hAnsiTheme="minorBidi" w:cstheme="minorBidi" w:hint="cs"/>
          <w:rtl/>
        </w:rPr>
        <w:t xml:space="preserve"> </w:t>
      </w:r>
      <w:r w:rsidRPr="009F255B">
        <w:rPr>
          <w:rFonts w:asciiTheme="minorBidi" w:hAnsiTheme="minorBidi" w:cstheme="minorBidi"/>
          <w:rtl/>
        </w:rPr>
        <w:t>נביטה על קרקעית (אפיגאית)</w:t>
      </w:r>
      <w:bookmarkEnd w:id="8"/>
    </w:p>
    <w:p w:rsidR="002C510E" w:rsidRPr="00180AC5" w:rsidRDefault="002C510E" w:rsidP="002C510E">
      <w:pPr>
        <w:rPr>
          <w:rFonts w:asciiTheme="minorBidi" w:hAnsiTheme="minorBidi" w:cstheme="minorBidi"/>
          <w:b/>
          <w:bCs/>
          <w:sz w:val="32"/>
          <w:szCs w:val="32"/>
          <w:rtl/>
        </w:rPr>
      </w:pPr>
    </w:p>
    <w:p w:rsidR="00180AC5" w:rsidRDefault="002F081A" w:rsidP="002F081A">
      <w:p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 xml:space="preserve">בנביטה על קרקעית </w:t>
      </w:r>
      <w:r w:rsidRPr="00B0326E">
        <w:rPr>
          <w:rFonts w:asciiTheme="minorBidi" w:hAnsiTheme="minorBidi" w:cstheme="minorBidi"/>
          <w:sz w:val="26"/>
          <w:szCs w:val="26"/>
          <w:rtl/>
        </w:rPr>
        <w:t>לאחר התבססות השורשון</w:t>
      </w:r>
      <w:r>
        <w:rPr>
          <w:rFonts w:asciiTheme="minorBidi" w:hAnsiTheme="minorBidi" w:cstheme="minorBidi" w:hint="cs"/>
          <w:sz w:val="26"/>
          <w:szCs w:val="26"/>
          <w:rtl/>
        </w:rPr>
        <w:t xml:space="preserve">, ותוך שהוא הופך לשורש העיקרי, </w:t>
      </w:r>
      <w:r w:rsidRPr="00B0326E">
        <w:rPr>
          <w:rFonts w:asciiTheme="minorBidi" w:hAnsiTheme="minorBidi" w:cstheme="minorBidi"/>
          <w:sz w:val="26"/>
          <w:szCs w:val="26"/>
          <w:rtl/>
        </w:rPr>
        <w:t xml:space="preserve"> עולים </w:t>
      </w:r>
      <w:r w:rsidR="00180AC5" w:rsidRPr="00B0326E">
        <w:rPr>
          <w:rFonts w:asciiTheme="minorBidi" w:hAnsiTheme="minorBidi" w:cstheme="minorBidi"/>
          <w:sz w:val="26"/>
          <w:szCs w:val="26"/>
          <w:rtl/>
        </w:rPr>
        <w:t>הפסיגים מעל פני הקרקע והופכים ל"עלים" ראשונים</w:t>
      </w:r>
      <w:r w:rsidR="00180AC5" w:rsidRPr="00B0326E">
        <w:rPr>
          <w:rFonts w:asciiTheme="minorBidi" w:hAnsiTheme="minorBidi" w:cstheme="minorBidi" w:hint="cs"/>
          <w:sz w:val="26"/>
          <w:szCs w:val="26"/>
          <w:rtl/>
        </w:rPr>
        <w:t xml:space="preserve">. </w:t>
      </w:r>
      <w:r w:rsidR="00180AC5" w:rsidRPr="00B0326E">
        <w:rPr>
          <w:rFonts w:asciiTheme="minorBidi" w:hAnsiTheme="minorBidi" w:cstheme="minorBidi"/>
          <w:sz w:val="26"/>
          <w:szCs w:val="26"/>
          <w:rtl/>
        </w:rPr>
        <w:t xml:space="preserve">מתחילים להתארך תאי </w:t>
      </w:r>
      <w:r w:rsidR="00180AC5" w:rsidRPr="00B0326E">
        <w:rPr>
          <w:rFonts w:asciiTheme="minorBidi" w:hAnsiTheme="minorBidi" w:cstheme="minorBidi" w:hint="cs"/>
          <w:sz w:val="26"/>
          <w:szCs w:val="26"/>
          <w:rtl/>
        </w:rPr>
        <w:t>ה</w:t>
      </w:r>
      <w:r w:rsidR="00180AC5" w:rsidRPr="00B0326E">
        <w:rPr>
          <w:rFonts w:asciiTheme="minorBidi" w:hAnsiTheme="minorBidi" w:cstheme="minorBidi"/>
          <w:sz w:val="26"/>
          <w:szCs w:val="26"/>
          <w:rtl/>
        </w:rPr>
        <w:t xml:space="preserve">היפוקוטיל </w:t>
      </w:r>
      <w:r w:rsidR="00180AC5" w:rsidRPr="00B0326E">
        <w:rPr>
          <w:rFonts w:asciiTheme="minorBidi" w:hAnsiTheme="minorBidi" w:cstheme="minorBidi" w:hint="cs"/>
          <w:sz w:val="26"/>
          <w:szCs w:val="26"/>
          <w:rtl/>
        </w:rPr>
        <w:t>(</w:t>
      </w:r>
      <w:r w:rsidR="00180AC5" w:rsidRPr="00B0326E">
        <w:rPr>
          <w:rFonts w:asciiTheme="minorBidi" w:hAnsiTheme="minorBidi" w:cstheme="minorBidi"/>
          <w:sz w:val="26"/>
          <w:szCs w:val="26"/>
          <w:rtl/>
        </w:rPr>
        <w:t xml:space="preserve">תת פסיג). ההיפוקוטיל הגדל , דוחף כלפי מעלה את הפסיגים כשהוא יוצר כיפוף כלפי מטה (מעין ברך) המקלה על בקיעת קרום הקרקע. לאחר ההצצה, מתיישרת הברך והפסיגים נפרשים לצדדים ומוריקים (עדיין הם מכילים בתוכם מעט ממלאי המזון שהיה בהם). תהליך ההטמעה וייצור המזון מתחיל ובמקביל נמשכת התארכות והתחלקות תאי </w:t>
      </w:r>
      <w:r w:rsidR="00180AC5" w:rsidRPr="00B0326E">
        <w:rPr>
          <w:rFonts w:asciiTheme="minorBidi" w:hAnsiTheme="minorBidi" w:cstheme="minorBidi" w:hint="cs"/>
          <w:sz w:val="26"/>
          <w:szCs w:val="26"/>
          <w:rtl/>
        </w:rPr>
        <w:t>ה</w:t>
      </w:r>
      <w:r w:rsidR="00180AC5" w:rsidRPr="00B0326E">
        <w:rPr>
          <w:rFonts w:asciiTheme="minorBidi" w:hAnsiTheme="minorBidi" w:cstheme="minorBidi"/>
          <w:sz w:val="26"/>
          <w:szCs w:val="26"/>
          <w:rtl/>
        </w:rPr>
        <w:t xml:space="preserve">אפיקוטיל </w:t>
      </w:r>
      <w:r w:rsidR="00180AC5" w:rsidRPr="00B0326E">
        <w:rPr>
          <w:rFonts w:asciiTheme="minorBidi" w:hAnsiTheme="minorBidi" w:cstheme="minorBidi" w:hint="cs"/>
          <w:sz w:val="26"/>
          <w:szCs w:val="26"/>
          <w:rtl/>
        </w:rPr>
        <w:t>(</w:t>
      </w:r>
      <w:r w:rsidR="00180AC5" w:rsidRPr="00B0326E">
        <w:rPr>
          <w:rFonts w:asciiTheme="minorBidi" w:hAnsiTheme="minorBidi" w:cstheme="minorBidi"/>
          <w:sz w:val="26"/>
          <w:szCs w:val="26"/>
          <w:rtl/>
        </w:rPr>
        <w:t>על-פסיג</w:t>
      </w:r>
      <w:r w:rsidR="00180AC5" w:rsidRPr="00B0326E">
        <w:rPr>
          <w:rFonts w:asciiTheme="minorBidi" w:hAnsiTheme="minorBidi" w:cstheme="minorBidi" w:hint="cs"/>
          <w:sz w:val="26"/>
          <w:szCs w:val="26"/>
          <w:rtl/>
        </w:rPr>
        <w:t xml:space="preserve">) </w:t>
      </w:r>
      <w:r w:rsidR="00180AC5" w:rsidRPr="00B0326E">
        <w:rPr>
          <w:rFonts w:asciiTheme="minorBidi" w:hAnsiTheme="minorBidi" w:cstheme="minorBidi"/>
          <w:sz w:val="26"/>
          <w:szCs w:val="26"/>
          <w:rtl/>
        </w:rPr>
        <w:t>שני העלים עולים, נפרשים וגדלים מיד אחרי הפסיגים, והנבט הופך לעצמאי ובלתי תלוי עוד בזרע.</w:t>
      </w:r>
    </w:p>
    <w:p w:rsidR="00991EB7" w:rsidRDefault="006F0C3F" w:rsidP="00180AC5">
      <w:p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 xml:space="preserve">סרטון נביטה של שעועית: </w:t>
      </w:r>
    </w:p>
    <w:p w:rsidR="006F0C3F" w:rsidRDefault="00675DEF" w:rsidP="00180AC5">
      <w:pPr>
        <w:spacing w:line="360" w:lineRule="auto"/>
        <w:jc w:val="both"/>
        <w:rPr>
          <w:rFonts w:asciiTheme="minorBidi" w:hAnsiTheme="minorBidi" w:cstheme="minorBidi"/>
          <w:sz w:val="26"/>
          <w:szCs w:val="26"/>
          <w:rtl/>
        </w:rPr>
      </w:pPr>
      <w:hyperlink r:id="rId14" w:history="1">
        <w:r w:rsidR="006F0C3F">
          <w:rPr>
            <w:rStyle w:val="Hyperlink"/>
          </w:rPr>
          <w:t>https://www.youtube.com/watch?v=w77zPAtVTuI</w:t>
        </w:r>
      </w:hyperlink>
    </w:p>
    <w:p w:rsidR="006F0C3F" w:rsidRPr="006F0C3F" w:rsidRDefault="006F0C3F" w:rsidP="00180AC5">
      <w:pPr>
        <w:spacing w:line="360" w:lineRule="auto"/>
        <w:jc w:val="both"/>
        <w:rPr>
          <w:rFonts w:asciiTheme="minorBidi" w:hAnsiTheme="minorBidi" w:cstheme="minorBidi"/>
          <w:sz w:val="26"/>
          <w:szCs w:val="26"/>
          <w:rtl/>
        </w:rPr>
      </w:pPr>
    </w:p>
    <w:p w:rsidR="00180AC5" w:rsidRDefault="006F0C3F" w:rsidP="00180AC5">
      <w:pPr>
        <w:spacing w:line="360" w:lineRule="auto"/>
        <w:jc w:val="both"/>
        <w:rPr>
          <w:rFonts w:asciiTheme="minorBidi" w:hAnsiTheme="minorBidi" w:cstheme="minorBidi"/>
          <w:rtl/>
        </w:rPr>
      </w:pPr>
      <w:r>
        <w:rPr>
          <w:rFonts w:asciiTheme="minorBidi" w:hAnsiTheme="minorBidi" w:cstheme="minorBidi" w:hint="cs"/>
          <w:rtl/>
        </w:rPr>
        <w:t>נביטת תרד</w:t>
      </w:r>
      <w:r w:rsidR="00DE1FAD">
        <w:rPr>
          <w:rFonts w:asciiTheme="minorBidi" w:hAnsiTheme="minorBidi" w:cstheme="minorBidi" w:hint="cs"/>
          <w:rtl/>
        </w:rPr>
        <w:t>, יונקות יפות</w:t>
      </w:r>
      <w:r>
        <w:rPr>
          <w:rFonts w:asciiTheme="minorBidi" w:hAnsiTheme="minorBidi" w:cstheme="minorBidi" w:hint="cs"/>
          <w:rtl/>
        </w:rPr>
        <w:t>:</w:t>
      </w:r>
    </w:p>
    <w:p w:rsidR="006F0C3F" w:rsidRPr="006F0C3F" w:rsidRDefault="00675DEF" w:rsidP="00180AC5">
      <w:pPr>
        <w:spacing w:line="360" w:lineRule="auto"/>
        <w:jc w:val="both"/>
        <w:rPr>
          <w:rFonts w:asciiTheme="minorBidi" w:hAnsiTheme="minorBidi" w:cstheme="minorBidi"/>
          <w:rtl/>
        </w:rPr>
      </w:pPr>
      <w:hyperlink r:id="rId15" w:history="1">
        <w:r w:rsidR="006F0C3F">
          <w:rPr>
            <w:rStyle w:val="Hyperlink"/>
          </w:rPr>
          <w:t>https://www.youtube.com/watch?v=sMK-BKUYM0s</w:t>
        </w:r>
      </w:hyperlink>
    </w:p>
    <w:p w:rsidR="002C510E" w:rsidRDefault="002C510E" w:rsidP="00180AC5">
      <w:pPr>
        <w:jc w:val="center"/>
        <w:rPr>
          <w:rFonts w:asciiTheme="minorBidi" w:hAnsiTheme="minorBidi" w:cstheme="minorBidi"/>
          <w:b/>
          <w:bCs/>
          <w:sz w:val="32"/>
          <w:szCs w:val="32"/>
          <w:rtl/>
        </w:rPr>
      </w:pPr>
    </w:p>
    <w:p w:rsidR="00B6306A" w:rsidRDefault="00B6306A" w:rsidP="009F255B">
      <w:pPr>
        <w:pStyle w:val="2"/>
        <w:rPr>
          <w:rFonts w:asciiTheme="minorBidi" w:hAnsiTheme="minorBidi" w:cstheme="minorBidi"/>
          <w:rtl/>
        </w:rPr>
      </w:pPr>
      <w:bookmarkStart w:id="9" w:name="_Toc25847400"/>
    </w:p>
    <w:p w:rsidR="00B6306A" w:rsidRDefault="00B6306A" w:rsidP="009F255B">
      <w:pPr>
        <w:pStyle w:val="2"/>
        <w:rPr>
          <w:rFonts w:asciiTheme="minorBidi" w:hAnsiTheme="minorBidi" w:cstheme="minorBidi"/>
          <w:rtl/>
        </w:rPr>
      </w:pPr>
    </w:p>
    <w:p w:rsidR="00B34776" w:rsidRDefault="00B34776" w:rsidP="00B34776">
      <w:pPr>
        <w:rPr>
          <w:rtl/>
        </w:rPr>
      </w:pPr>
    </w:p>
    <w:p w:rsidR="00B34776" w:rsidRDefault="00B34776" w:rsidP="00B34776">
      <w:pPr>
        <w:rPr>
          <w:rtl/>
        </w:rPr>
      </w:pPr>
    </w:p>
    <w:p w:rsidR="00B34776" w:rsidRDefault="00B34776" w:rsidP="00B34776">
      <w:pPr>
        <w:rPr>
          <w:rtl/>
        </w:rPr>
      </w:pPr>
    </w:p>
    <w:p w:rsidR="00B34776" w:rsidRPr="00B34776" w:rsidRDefault="00B34776" w:rsidP="00B34776">
      <w:pPr>
        <w:rPr>
          <w:rtl/>
        </w:rPr>
      </w:pPr>
    </w:p>
    <w:p w:rsidR="00457363" w:rsidRPr="009F255B" w:rsidRDefault="00457363" w:rsidP="009F255B">
      <w:pPr>
        <w:pStyle w:val="2"/>
        <w:rPr>
          <w:rFonts w:asciiTheme="minorBidi" w:hAnsiTheme="minorBidi" w:cstheme="minorBidi"/>
          <w:rtl/>
        </w:rPr>
      </w:pPr>
      <w:r w:rsidRPr="009F255B">
        <w:rPr>
          <w:rFonts w:asciiTheme="minorBidi" w:hAnsiTheme="minorBidi" w:cstheme="minorBidi"/>
          <w:rtl/>
        </w:rPr>
        <w:lastRenderedPageBreak/>
        <w:t>זרע דו-פסיגי</w:t>
      </w:r>
      <w:r w:rsidRPr="009F255B">
        <w:rPr>
          <w:rFonts w:asciiTheme="minorBidi" w:hAnsiTheme="minorBidi" w:cstheme="minorBidi" w:hint="cs"/>
          <w:rtl/>
        </w:rPr>
        <w:t>, בעל אנדוספרם</w:t>
      </w:r>
      <w:r w:rsidR="009F255B">
        <w:rPr>
          <w:rFonts w:asciiTheme="minorBidi" w:hAnsiTheme="minorBidi" w:cstheme="minorBidi" w:hint="cs"/>
          <w:rtl/>
        </w:rPr>
        <w:t xml:space="preserve"> </w:t>
      </w:r>
      <w:r w:rsidRPr="009F255B">
        <w:rPr>
          <w:rFonts w:asciiTheme="minorBidi" w:hAnsiTheme="minorBidi" w:cstheme="minorBidi"/>
          <w:rtl/>
        </w:rPr>
        <w:t>נביטה על קרקעית (</w:t>
      </w:r>
      <w:r w:rsidR="001576D5" w:rsidRPr="009F255B">
        <w:rPr>
          <w:rFonts w:asciiTheme="minorBidi" w:hAnsiTheme="minorBidi" w:cstheme="minorBidi" w:hint="cs"/>
          <w:rtl/>
        </w:rPr>
        <w:t>אפי</w:t>
      </w:r>
      <w:r w:rsidRPr="009F255B">
        <w:rPr>
          <w:rFonts w:asciiTheme="minorBidi" w:hAnsiTheme="minorBidi" w:cstheme="minorBidi"/>
          <w:rtl/>
        </w:rPr>
        <w:t>גאית)</w:t>
      </w:r>
      <w:bookmarkEnd w:id="9"/>
    </w:p>
    <w:p w:rsidR="00457363" w:rsidRDefault="00457363" w:rsidP="0086545B">
      <w:pPr>
        <w:tabs>
          <w:tab w:val="right" w:pos="-2269"/>
          <w:tab w:val="right" w:pos="-1985"/>
          <w:tab w:val="left" w:pos="-1702"/>
          <w:tab w:val="right" w:pos="1133"/>
          <w:tab w:val="right" w:pos="7938"/>
          <w:tab w:val="right" w:pos="8079"/>
        </w:tabs>
        <w:spacing w:line="340" w:lineRule="atLeast"/>
        <w:jc w:val="center"/>
        <w:rPr>
          <w:b/>
          <w:bCs/>
          <w:sz w:val="36"/>
          <w:szCs w:val="36"/>
          <w:rtl/>
        </w:rPr>
      </w:pPr>
    </w:p>
    <w:p w:rsidR="00457363" w:rsidRPr="008356A7" w:rsidRDefault="00457363" w:rsidP="00457363">
      <w:pPr>
        <w:spacing w:line="360" w:lineRule="auto"/>
        <w:jc w:val="both"/>
        <w:rPr>
          <w:rFonts w:asciiTheme="minorBidi" w:hAnsiTheme="minorBidi" w:cstheme="minorBidi"/>
          <w:sz w:val="26"/>
          <w:szCs w:val="26"/>
        </w:rPr>
      </w:pPr>
      <w:r w:rsidRPr="008356A7">
        <w:rPr>
          <w:rFonts w:asciiTheme="minorBidi" w:hAnsiTheme="minorBidi" w:cstheme="minorBidi" w:hint="cs"/>
          <w:sz w:val="26"/>
          <w:szCs w:val="26"/>
          <w:rtl/>
        </w:rPr>
        <w:t xml:space="preserve">דוגמה לנביטה של זרע דו-פסיגי בעל אנדוספרם בנביטה על-קרקעית הוא  זרע </w:t>
      </w:r>
      <w:r w:rsidRPr="00B6306A">
        <w:rPr>
          <w:rFonts w:asciiTheme="minorBidi" w:hAnsiTheme="minorBidi" w:cstheme="minorBidi" w:hint="cs"/>
          <w:sz w:val="26"/>
          <w:szCs w:val="26"/>
          <w:rtl/>
        </w:rPr>
        <w:t>הקיקיון</w:t>
      </w:r>
      <w:r w:rsidRPr="008356A7">
        <w:rPr>
          <w:rFonts w:asciiTheme="minorBidi" w:hAnsiTheme="minorBidi" w:cstheme="minorBidi" w:hint="cs"/>
          <w:sz w:val="26"/>
          <w:szCs w:val="26"/>
          <w:rtl/>
        </w:rPr>
        <w:t xml:space="preserve">. </w:t>
      </w:r>
    </w:p>
    <w:p w:rsidR="00457363" w:rsidRPr="00B0326E" w:rsidRDefault="00457363" w:rsidP="00B6306A">
      <w:pPr>
        <w:spacing w:line="360" w:lineRule="auto"/>
        <w:jc w:val="both"/>
        <w:rPr>
          <w:rFonts w:asciiTheme="minorBidi" w:hAnsiTheme="minorBidi" w:cstheme="minorBidi"/>
          <w:sz w:val="26"/>
          <w:szCs w:val="26"/>
          <w:rtl/>
        </w:rPr>
      </w:pPr>
      <w:r w:rsidRPr="008356A7">
        <w:rPr>
          <w:rFonts w:asciiTheme="minorBidi" w:hAnsiTheme="minorBidi" w:cstheme="minorBidi" w:hint="cs"/>
          <w:sz w:val="26"/>
          <w:szCs w:val="26"/>
          <w:rtl/>
        </w:rPr>
        <w:t>בזרעים בעלי אנדוספרם, הפסיגים הם קטנים ודקים ואינם אוגרי מזון</w:t>
      </w:r>
      <w:r w:rsidR="00B6306A">
        <w:rPr>
          <w:rFonts w:asciiTheme="minorBidi" w:hAnsiTheme="minorBidi" w:cstheme="minorBidi" w:hint="cs"/>
          <w:sz w:val="26"/>
          <w:szCs w:val="26"/>
          <w:rtl/>
        </w:rPr>
        <w:t xml:space="preserve">. </w:t>
      </w:r>
      <w:r w:rsidRPr="008356A7">
        <w:rPr>
          <w:rFonts w:asciiTheme="minorBidi" w:hAnsiTheme="minorBidi" w:cstheme="minorBidi" w:hint="cs"/>
          <w:sz w:val="26"/>
          <w:szCs w:val="26"/>
          <w:rtl/>
        </w:rPr>
        <w:t xml:space="preserve">התת- פסיג מתארך ומעלה את הפסיגים ואת הנצרון אל פני </w:t>
      </w:r>
      <w:r w:rsidRPr="00B6306A">
        <w:rPr>
          <w:rFonts w:asciiTheme="minorBidi" w:hAnsiTheme="minorBidi" w:cstheme="minorBidi" w:hint="cs"/>
          <w:sz w:val="26"/>
          <w:szCs w:val="26"/>
          <w:rtl/>
        </w:rPr>
        <w:t>הקרקע כשהם עדיין עטופים באנדוספרם ובקליפת הזרע. עם התרוקנות האנדוספרם ממזון, הוא מתכווץ, הקליפה נושרת והפסיגים נפרשים ומוריקים.</w:t>
      </w:r>
    </w:p>
    <w:p w:rsidR="001576D5" w:rsidRPr="00113108" w:rsidRDefault="00C57DA6" w:rsidP="001576D5">
      <w:pPr>
        <w:rPr>
          <w:rFonts w:asciiTheme="majorBidi" w:hAnsiTheme="majorBidi" w:cstheme="majorBidi"/>
          <w:rtl/>
        </w:rPr>
      </w:pPr>
      <w:r w:rsidRPr="00C57DA6">
        <w:rPr>
          <w:rFonts w:asciiTheme="minorBidi" w:hAnsiTheme="minorBidi" w:cstheme="minorBidi" w:hint="cs"/>
          <w:sz w:val="26"/>
          <w:szCs w:val="26"/>
          <w:rtl/>
        </w:rPr>
        <w:t>נביטה וצמיחה של זרע קיקיון</w:t>
      </w:r>
      <w:r w:rsidR="003D26D0">
        <w:rPr>
          <w:rFonts w:asciiTheme="minorBidi" w:hAnsiTheme="minorBidi" w:cstheme="minorBidi" w:hint="cs"/>
          <w:sz w:val="26"/>
          <w:szCs w:val="26"/>
          <w:rtl/>
        </w:rPr>
        <w:t xml:space="preserve"> (וגלילי נייר טואלט כמיכלי הנבטה)</w:t>
      </w:r>
      <w:r w:rsidRPr="00C57DA6">
        <w:rPr>
          <w:rFonts w:asciiTheme="minorBidi" w:hAnsiTheme="minorBidi" w:cstheme="minorBidi" w:hint="cs"/>
          <w:sz w:val="26"/>
          <w:szCs w:val="26"/>
          <w:rtl/>
        </w:rPr>
        <w:t xml:space="preserve">:  </w:t>
      </w:r>
      <w:hyperlink r:id="rId16" w:history="1">
        <w:r w:rsidRPr="00113108">
          <w:rPr>
            <w:rStyle w:val="Hyperlink"/>
            <w:rFonts w:asciiTheme="majorBidi" w:hAnsiTheme="majorBidi" w:cstheme="majorBidi"/>
          </w:rPr>
          <w:t>https://www.youtube.com/watch?v=KXsR8dBQq_8</w:t>
        </w:r>
      </w:hyperlink>
    </w:p>
    <w:p w:rsidR="00B6306A" w:rsidRDefault="00B6306A" w:rsidP="001576D5">
      <w:pPr>
        <w:rPr>
          <w:rFonts w:asciiTheme="minorBidi" w:hAnsiTheme="minorBidi" w:cstheme="minorBidi"/>
          <w:sz w:val="26"/>
          <w:szCs w:val="26"/>
          <w:rtl/>
        </w:rPr>
      </w:pPr>
    </w:p>
    <w:p w:rsidR="00B6306A" w:rsidRDefault="00B6306A" w:rsidP="001576D5">
      <w:pPr>
        <w:rPr>
          <w:rFonts w:asciiTheme="minorBidi" w:hAnsiTheme="minorBidi" w:cstheme="minorBidi"/>
          <w:sz w:val="26"/>
          <w:szCs w:val="26"/>
          <w:rtl/>
        </w:rPr>
      </w:pPr>
      <w:r>
        <w:rPr>
          <w:rFonts w:asciiTheme="minorBidi" w:hAnsiTheme="minorBidi" w:cstheme="minorBidi" w:hint="cs"/>
          <w:sz w:val="26"/>
          <w:szCs w:val="26"/>
          <w:rtl/>
        </w:rPr>
        <w:t>נביטת קיקיון, חמניה, תירס, אפונה ושעועית במיכל אחד:</w:t>
      </w:r>
    </w:p>
    <w:p w:rsidR="00B6306A" w:rsidRPr="00113108" w:rsidRDefault="00675DEF" w:rsidP="001576D5">
      <w:pPr>
        <w:rPr>
          <w:rFonts w:asciiTheme="majorBidi" w:hAnsiTheme="majorBidi" w:cstheme="majorBidi"/>
          <w:sz w:val="26"/>
          <w:szCs w:val="26"/>
          <w:rtl/>
        </w:rPr>
      </w:pPr>
      <w:hyperlink r:id="rId17" w:history="1">
        <w:r w:rsidR="00B6306A" w:rsidRPr="00113108">
          <w:rPr>
            <w:rStyle w:val="Hyperlink"/>
            <w:rFonts w:asciiTheme="majorBidi" w:hAnsiTheme="majorBidi" w:cstheme="majorBidi"/>
            <w:sz w:val="26"/>
            <w:szCs w:val="26"/>
          </w:rPr>
          <w:t>https://vimeo.com/30074251</w:t>
        </w:r>
      </w:hyperlink>
    </w:p>
    <w:p w:rsidR="00C57DA6" w:rsidRPr="00C57DA6" w:rsidRDefault="00C57DA6" w:rsidP="001576D5">
      <w:pPr>
        <w:rPr>
          <w:rFonts w:asciiTheme="minorBidi" w:hAnsiTheme="minorBidi" w:cstheme="minorBidi"/>
          <w:sz w:val="26"/>
          <w:szCs w:val="26"/>
          <w:rtl/>
        </w:rPr>
      </w:pPr>
    </w:p>
    <w:p w:rsidR="004B7F06" w:rsidRDefault="004B7F06" w:rsidP="001576D5">
      <w:pPr>
        <w:rPr>
          <w:rFonts w:asciiTheme="minorBidi" w:hAnsiTheme="minorBidi" w:cstheme="minorBidi"/>
          <w:sz w:val="26"/>
          <w:szCs w:val="26"/>
          <w:rtl/>
        </w:rPr>
      </w:pPr>
    </w:p>
    <w:p w:rsidR="001576D5" w:rsidRPr="009F255B" w:rsidRDefault="001576D5" w:rsidP="009F255B">
      <w:pPr>
        <w:pStyle w:val="2"/>
        <w:rPr>
          <w:rFonts w:asciiTheme="minorBidi" w:hAnsiTheme="minorBidi" w:cstheme="minorBidi"/>
          <w:rtl/>
        </w:rPr>
      </w:pPr>
      <w:bookmarkStart w:id="10" w:name="_Toc25847401"/>
      <w:r w:rsidRPr="009F255B">
        <w:rPr>
          <w:rFonts w:asciiTheme="minorBidi" w:hAnsiTheme="minorBidi" w:cstheme="minorBidi"/>
          <w:rtl/>
        </w:rPr>
        <w:t>זרע דו-פסיגי</w:t>
      </w:r>
      <w:r w:rsidR="009F255B">
        <w:rPr>
          <w:rFonts w:asciiTheme="minorBidi" w:hAnsiTheme="minorBidi" w:cstheme="minorBidi" w:hint="cs"/>
          <w:rtl/>
        </w:rPr>
        <w:t xml:space="preserve"> </w:t>
      </w:r>
      <w:r w:rsidRPr="009F255B">
        <w:rPr>
          <w:rFonts w:asciiTheme="minorBidi" w:hAnsiTheme="minorBidi" w:cstheme="minorBidi"/>
          <w:rtl/>
        </w:rPr>
        <w:t xml:space="preserve">נביטה </w:t>
      </w:r>
      <w:r w:rsidRPr="009F255B">
        <w:rPr>
          <w:rFonts w:asciiTheme="minorBidi" w:hAnsiTheme="minorBidi" w:cstheme="minorBidi" w:hint="cs"/>
          <w:rtl/>
        </w:rPr>
        <w:t>תת</w:t>
      </w:r>
      <w:r w:rsidRPr="009F255B">
        <w:rPr>
          <w:rFonts w:asciiTheme="minorBidi" w:hAnsiTheme="minorBidi" w:cstheme="minorBidi"/>
          <w:rtl/>
        </w:rPr>
        <w:t xml:space="preserve"> קרקעית (</w:t>
      </w:r>
      <w:r w:rsidRPr="009F255B">
        <w:rPr>
          <w:rFonts w:asciiTheme="minorBidi" w:hAnsiTheme="minorBidi" w:cstheme="minorBidi" w:hint="cs"/>
          <w:rtl/>
        </w:rPr>
        <w:t>היפו</w:t>
      </w:r>
      <w:r w:rsidRPr="009F255B">
        <w:rPr>
          <w:rFonts w:asciiTheme="minorBidi" w:hAnsiTheme="minorBidi" w:cstheme="minorBidi"/>
          <w:rtl/>
        </w:rPr>
        <w:t>גאית)</w:t>
      </w:r>
      <w:bookmarkEnd w:id="10"/>
    </w:p>
    <w:p w:rsidR="001576D5" w:rsidRPr="00B0326E" w:rsidRDefault="001576D5" w:rsidP="001576D5">
      <w:pPr>
        <w:spacing w:line="360" w:lineRule="auto"/>
        <w:jc w:val="both"/>
        <w:rPr>
          <w:rFonts w:asciiTheme="minorBidi" w:hAnsiTheme="minorBidi" w:cstheme="minorBidi"/>
          <w:sz w:val="26"/>
          <w:szCs w:val="26"/>
        </w:rPr>
      </w:pPr>
      <w:r w:rsidRPr="00B0326E">
        <w:rPr>
          <w:rFonts w:asciiTheme="minorBidi" w:hAnsiTheme="minorBidi" w:cstheme="minorBidi" w:hint="cs"/>
          <w:sz w:val="26"/>
          <w:szCs w:val="26"/>
          <w:rtl/>
        </w:rPr>
        <w:t>דוגמה לנביטה תת קרקעית, היא אפונה, בה נשארים הפסיגים באדמה.</w:t>
      </w:r>
    </w:p>
    <w:p w:rsidR="001576D5" w:rsidRDefault="001576D5" w:rsidP="001576D5">
      <w:pPr>
        <w:spacing w:line="360" w:lineRule="auto"/>
        <w:jc w:val="both"/>
        <w:rPr>
          <w:rFonts w:asciiTheme="minorBidi" w:hAnsiTheme="minorBidi" w:cstheme="minorBidi"/>
          <w:sz w:val="26"/>
          <w:szCs w:val="26"/>
          <w:rtl/>
        </w:rPr>
      </w:pPr>
      <w:r w:rsidRPr="00B0326E">
        <w:rPr>
          <w:rFonts w:asciiTheme="minorBidi" w:hAnsiTheme="minorBidi" w:cstheme="minorBidi" w:hint="cs"/>
          <w:sz w:val="26"/>
          <w:szCs w:val="26"/>
          <w:rtl/>
        </w:rPr>
        <w:t xml:space="preserve">הנביטה התת-קרקעית דומה </w:t>
      </w:r>
      <w:r>
        <w:rPr>
          <w:rFonts w:asciiTheme="minorBidi" w:hAnsiTheme="minorBidi" w:cstheme="minorBidi" w:hint="cs"/>
          <w:sz w:val="26"/>
          <w:szCs w:val="26"/>
          <w:rtl/>
        </w:rPr>
        <w:t>ל</w:t>
      </w:r>
      <w:r w:rsidRPr="00B0326E">
        <w:rPr>
          <w:rFonts w:asciiTheme="minorBidi" w:hAnsiTheme="minorBidi" w:cstheme="minorBidi" w:hint="cs"/>
          <w:sz w:val="26"/>
          <w:szCs w:val="26"/>
          <w:rtl/>
        </w:rPr>
        <w:t>על קרקעית, אלא שההיפוקוטיל איננו גדל, לכן הפסיגים נשארים מתחת לפני האדמה, עד שהם מתרוקנים ממלאי המזון ונרקבים. הנצרון ועליו יוצאים אל פני הקרקע ע"י התארכות האפיקוטיל .</w:t>
      </w:r>
    </w:p>
    <w:p w:rsidR="004B7F06" w:rsidRDefault="004B7F06" w:rsidP="008356A7">
      <w:p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 xml:space="preserve">סרטון נביטת </w:t>
      </w:r>
      <w:r w:rsidR="008356A7">
        <w:rPr>
          <w:rFonts w:asciiTheme="minorBidi" w:hAnsiTheme="minorBidi" w:cstheme="minorBidi" w:hint="cs"/>
          <w:sz w:val="26"/>
          <w:szCs w:val="26"/>
          <w:rtl/>
        </w:rPr>
        <w:t>אפונה</w:t>
      </w:r>
      <w:r>
        <w:rPr>
          <w:rFonts w:asciiTheme="minorBidi" w:hAnsiTheme="minorBidi" w:cstheme="minorBidi" w:hint="cs"/>
          <w:sz w:val="26"/>
          <w:szCs w:val="26"/>
          <w:rtl/>
        </w:rPr>
        <w:t>:</w:t>
      </w:r>
    </w:p>
    <w:p w:rsidR="004B7F06" w:rsidRPr="004B7F06" w:rsidRDefault="00675DEF" w:rsidP="001576D5">
      <w:pPr>
        <w:spacing w:line="360" w:lineRule="auto"/>
        <w:jc w:val="both"/>
        <w:rPr>
          <w:rFonts w:asciiTheme="minorBidi" w:hAnsiTheme="minorBidi" w:cstheme="minorBidi"/>
          <w:sz w:val="26"/>
          <w:szCs w:val="26"/>
          <w:rtl/>
        </w:rPr>
      </w:pPr>
      <w:hyperlink r:id="rId18" w:history="1">
        <w:r w:rsidR="004B7F06">
          <w:rPr>
            <w:rStyle w:val="Hyperlink"/>
          </w:rPr>
          <w:t>https://www.youtube.com/watch?v=eDA8rmUP5ZM</w:t>
        </w:r>
      </w:hyperlink>
    </w:p>
    <w:p w:rsidR="00457363" w:rsidRDefault="00457363" w:rsidP="0086545B">
      <w:pPr>
        <w:tabs>
          <w:tab w:val="right" w:pos="-2269"/>
          <w:tab w:val="right" w:pos="-1985"/>
          <w:tab w:val="left" w:pos="-1702"/>
          <w:tab w:val="right" w:pos="1133"/>
          <w:tab w:val="right" w:pos="7938"/>
          <w:tab w:val="right" w:pos="8079"/>
        </w:tabs>
        <w:spacing w:line="340" w:lineRule="atLeast"/>
        <w:jc w:val="center"/>
        <w:rPr>
          <w:b/>
          <w:bCs/>
          <w:sz w:val="36"/>
          <w:szCs w:val="36"/>
          <w:rtl/>
        </w:rPr>
      </w:pPr>
    </w:p>
    <w:p w:rsidR="000654B9" w:rsidRPr="009F255B" w:rsidRDefault="000654B9" w:rsidP="009F255B">
      <w:pPr>
        <w:pStyle w:val="2"/>
        <w:rPr>
          <w:rFonts w:asciiTheme="minorBidi" w:hAnsiTheme="minorBidi" w:cstheme="minorBidi"/>
          <w:rtl/>
        </w:rPr>
      </w:pPr>
      <w:bookmarkStart w:id="11" w:name="_Toc25847402"/>
      <w:r w:rsidRPr="009F255B">
        <w:rPr>
          <w:rFonts w:asciiTheme="minorBidi" w:hAnsiTheme="minorBidi" w:cstheme="minorBidi" w:hint="cs"/>
          <w:rtl/>
        </w:rPr>
        <w:t>זרע רב פסיגי</w:t>
      </w:r>
      <w:r w:rsidR="009F255B">
        <w:rPr>
          <w:rFonts w:asciiTheme="minorBidi" w:hAnsiTheme="minorBidi" w:cstheme="minorBidi" w:hint="cs"/>
          <w:rtl/>
        </w:rPr>
        <w:t xml:space="preserve"> </w:t>
      </w:r>
      <w:r w:rsidRPr="009F255B">
        <w:rPr>
          <w:rFonts w:asciiTheme="minorBidi" w:hAnsiTheme="minorBidi" w:cstheme="minorBidi" w:hint="cs"/>
          <w:rtl/>
        </w:rPr>
        <w:t>מבנה</w:t>
      </w:r>
      <w:bookmarkEnd w:id="11"/>
    </w:p>
    <w:p w:rsidR="000654B9" w:rsidRPr="00B0326E" w:rsidRDefault="000654B9" w:rsidP="000654B9">
      <w:pPr>
        <w:spacing w:line="360" w:lineRule="auto"/>
        <w:jc w:val="both"/>
        <w:rPr>
          <w:rFonts w:asciiTheme="minorBidi" w:hAnsiTheme="minorBidi" w:cstheme="minorBidi"/>
          <w:sz w:val="26"/>
          <w:szCs w:val="26"/>
          <w:rtl/>
        </w:rPr>
      </w:pPr>
      <w:r w:rsidRPr="00B0326E">
        <w:rPr>
          <w:rFonts w:asciiTheme="minorBidi" w:hAnsiTheme="minorBidi" w:cstheme="minorBidi" w:hint="cs"/>
          <w:sz w:val="26"/>
          <w:szCs w:val="26"/>
          <w:rtl/>
        </w:rPr>
        <w:t>דוגמה של זרע רב-פסיגי הוא זרע האורן. עשוי בעיקר אנדוספרם שבתוכו שקוע העובר המורכב משורשון, דור של 6-12 פסיגים ונצרון.</w:t>
      </w:r>
      <w:r w:rsidR="00C57DA6">
        <w:rPr>
          <w:rFonts w:asciiTheme="minorBidi" w:hAnsiTheme="minorBidi" w:cstheme="minorBidi" w:hint="cs"/>
          <w:sz w:val="26"/>
          <w:szCs w:val="26"/>
          <w:rtl/>
        </w:rPr>
        <w:t xml:space="preserve"> </w:t>
      </w:r>
    </w:p>
    <w:p w:rsidR="000654B9" w:rsidRDefault="000654B9" w:rsidP="000654B9">
      <w:pPr>
        <w:spacing w:line="360" w:lineRule="auto"/>
        <w:jc w:val="both"/>
        <w:rPr>
          <w:rFonts w:asciiTheme="minorBidi" w:hAnsiTheme="minorBidi" w:cstheme="minorBidi"/>
          <w:rtl/>
        </w:rPr>
      </w:pPr>
    </w:p>
    <w:p w:rsidR="000654B9" w:rsidRDefault="000654B9" w:rsidP="000654B9">
      <w:pPr>
        <w:tabs>
          <w:tab w:val="right" w:pos="-2269"/>
          <w:tab w:val="right" w:pos="-1985"/>
          <w:tab w:val="left" w:pos="-1702"/>
          <w:tab w:val="right" w:pos="1133"/>
          <w:tab w:val="right" w:pos="7938"/>
          <w:tab w:val="right" w:pos="8079"/>
        </w:tabs>
        <w:spacing w:line="340" w:lineRule="atLeast"/>
        <w:jc w:val="center"/>
        <w:rPr>
          <w:b/>
          <w:bCs/>
          <w:sz w:val="36"/>
          <w:szCs w:val="36"/>
          <w:rtl/>
        </w:rPr>
      </w:pPr>
    </w:p>
    <w:p w:rsidR="000654B9" w:rsidRPr="009F255B" w:rsidRDefault="000654B9" w:rsidP="009F255B">
      <w:pPr>
        <w:rPr>
          <w:rFonts w:asciiTheme="minorBidi" w:eastAsiaTheme="majorEastAsia" w:hAnsiTheme="minorBidi" w:cstheme="minorBidi"/>
          <w:color w:val="2E74B5" w:themeColor="accent1" w:themeShade="BF"/>
          <w:sz w:val="26"/>
          <w:szCs w:val="26"/>
          <w:rtl/>
        </w:rPr>
      </w:pPr>
      <w:r w:rsidRPr="009F255B">
        <w:rPr>
          <w:rFonts w:asciiTheme="minorBidi" w:eastAsiaTheme="majorEastAsia" w:hAnsiTheme="minorBidi" w:cstheme="minorBidi" w:hint="cs"/>
          <w:color w:val="2E74B5" w:themeColor="accent1" w:themeShade="BF"/>
          <w:sz w:val="26"/>
          <w:szCs w:val="26"/>
          <w:rtl/>
        </w:rPr>
        <w:t>זרע רב פסיגי</w:t>
      </w:r>
      <w:r w:rsidR="009F255B">
        <w:rPr>
          <w:rFonts w:asciiTheme="minorBidi" w:eastAsiaTheme="majorEastAsia" w:hAnsiTheme="minorBidi" w:cstheme="minorBidi" w:hint="cs"/>
          <w:color w:val="2E74B5" w:themeColor="accent1" w:themeShade="BF"/>
          <w:sz w:val="26"/>
          <w:szCs w:val="26"/>
          <w:rtl/>
        </w:rPr>
        <w:t xml:space="preserve"> - </w:t>
      </w:r>
      <w:r w:rsidRPr="009F255B">
        <w:rPr>
          <w:rFonts w:asciiTheme="minorBidi" w:eastAsiaTheme="majorEastAsia" w:hAnsiTheme="minorBidi" w:cstheme="minorBidi" w:hint="cs"/>
          <w:color w:val="2E74B5" w:themeColor="accent1" w:themeShade="BF"/>
          <w:sz w:val="26"/>
          <w:szCs w:val="26"/>
          <w:rtl/>
        </w:rPr>
        <w:t>נביטה</w:t>
      </w:r>
    </w:p>
    <w:p w:rsidR="000654B9" w:rsidRDefault="000654B9" w:rsidP="000654B9">
      <w:pPr>
        <w:spacing w:line="360" w:lineRule="auto"/>
        <w:jc w:val="both"/>
        <w:rPr>
          <w:rFonts w:asciiTheme="minorBidi" w:hAnsiTheme="minorBidi" w:cstheme="minorBidi"/>
          <w:sz w:val="26"/>
          <w:szCs w:val="26"/>
          <w:rtl/>
        </w:rPr>
      </w:pPr>
      <w:r w:rsidRPr="00B0326E">
        <w:rPr>
          <w:rFonts w:asciiTheme="minorBidi" w:hAnsiTheme="minorBidi" w:cstheme="minorBidi" w:hint="cs"/>
          <w:sz w:val="26"/>
          <w:szCs w:val="26"/>
          <w:rtl/>
        </w:rPr>
        <w:t>לאחר התארכות השורשון, ההיפוקוטיל מתארך ומעלה אל פני האדמה את הפסיגים עם הנצרון והאנדוספרם עטופים בקליפת הזרע. הפסיגים נשארים מחוברים לאנדוספרם עוד זמן מה עד שהוא מתרוקן ונושר ואז נפרשים הפסיגים שצורתם כעלים מחטניים קצרים.</w:t>
      </w:r>
    </w:p>
    <w:p w:rsidR="00C57DA6" w:rsidRDefault="00C57DA6" w:rsidP="000654B9">
      <w:p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נביטת אורן:</w:t>
      </w:r>
    </w:p>
    <w:p w:rsidR="00C57DA6" w:rsidRPr="00B6306A" w:rsidRDefault="00675DEF" w:rsidP="00B6306A">
      <w:pPr>
        <w:rPr>
          <w:rStyle w:val="Hyperlink"/>
          <w:rtl/>
        </w:rPr>
      </w:pPr>
      <w:hyperlink r:id="rId19" w:history="1">
        <w:r w:rsidR="00C57DA6" w:rsidRPr="00B6306A">
          <w:rPr>
            <w:rStyle w:val="Hyperlink"/>
          </w:rPr>
          <w:t>https://www.youtube.com/watch?v=mvq5xLQMQCM</w:t>
        </w:r>
      </w:hyperlink>
    </w:p>
    <w:p w:rsidR="00C57DA6" w:rsidRPr="00B6306A" w:rsidRDefault="00675DEF" w:rsidP="00B6306A">
      <w:pPr>
        <w:rPr>
          <w:rStyle w:val="Hyperlink"/>
          <w:rtl/>
        </w:rPr>
      </w:pPr>
      <w:hyperlink r:id="rId20" w:history="1">
        <w:r w:rsidR="00530B9E" w:rsidRPr="00B6306A">
          <w:rPr>
            <w:rStyle w:val="Hyperlink"/>
          </w:rPr>
          <w:t>https://www.youtube.com/watch?v=ZactyppdbAs</w:t>
        </w:r>
      </w:hyperlink>
    </w:p>
    <w:p w:rsidR="00CF424A" w:rsidRPr="00CF424A" w:rsidRDefault="00CF424A" w:rsidP="00CF424A">
      <w:pPr>
        <w:spacing w:line="360" w:lineRule="auto"/>
        <w:jc w:val="both"/>
        <w:rPr>
          <w:rFonts w:asciiTheme="minorBidi" w:hAnsiTheme="minorBidi" w:cstheme="minorBidi"/>
          <w:sz w:val="26"/>
          <w:szCs w:val="26"/>
          <w:rtl/>
        </w:rPr>
      </w:pPr>
      <w:r w:rsidRPr="00CF424A">
        <w:rPr>
          <w:rFonts w:asciiTheme="minorBidi" w:hAnsiTheme="minorBidi" w:cstheme="minorBidi" w:hint="cs"/>
          <w:sz w:val="26"/>
          <w:szCs w:val="26"/>
          <w:rtl/>
        </w:rPr>
        <w:t>סרטון נביטה + בונוס חשופית מזיקה שניה 22</w:t>
      </w:r>
    </w:p>
    <w:p w:rsidR="00CF424A" w:rsidRDefault="00675DEF" w:rsidP="00CF424A">
      <w:pPr>
        <w:rPr>
          <w:rtl/>
        </w:rPr>
      </w:pPr>
      <w:hyperlink r:id="rId21" w:history="1">
        <w:r w:rsidR="00CF424A" w:rsidRPr="00890464">
          <w:rPr>
            <w:rStyle w:val="Hyperlink"/>
          </w:rPr>
          <w:t>https://www.youtube.com/watch?v=ytMpE6fubSQ</w:t>
        </w:r>
      </w:hyperlink>
    </w:p>
    <w:p w:rsidR="0086545B" w:rsidRPr="000654B9" w:rsidRDefault="0086545B" w:rsidP="001F4A3B">
      <w:pPr>
        <w:pStyle w:val="1"/>
        <w:jc w:val="center"/>
        <w:rPr>
          <w:rFonts w:asciiTheme="minorBidi" w:hAnsiTheme="minorBidi" w:cstheme="minorBidi"/>
          <w:b/>
          <w:bCs/>
          <w:rtl/>
        </w:rPr>
      </w:pPr>
      <w:bookmarkStart w:id="12" w:name="_Toc25847403"/>
      <w:r w:rsidRPr="000654B9">
        <w:rPr>
          <w:rFonts w:asciiTheme="minorBidi" w:hAnsiTheme="minorBidi" w:cstheme="minorBidi" w:hint="cs"/>
          <w:b/>
          <w:bCs/>
          <w:rtl/>
        </w:rPr>
        <w:lastRenderedPageBreak/>
        <w:t>תרדמה ומנוחה בזרעים</w:t>
      </w:r>
      <w:bookmarkEnd w:id="12"/>
    </w:p>
    <w:p w:rsidR="000654B9" w:rsidRDefault="000654B9" w:rsidP="0086545B">
      <w:pPr>
        <w:tabs>
          <w:tab w:val="right" w:pos="-2269"/>
          <w:tab w:val="right" w:pos="-1985"/>
          <w:tab w:val="left" w:pos="-1702"/>
          <w:tab w:val="right" w:pos="1133"/>
          <w:tab w:val="right" w:pos="7938"/>
          <w:tab w:val="right" w:pos="8079"/>
        </w:tabs>
        <w:spacing w:line="340" w:lineRule="atLeast"/>
        <w:jc w:val="center"/>
        <w:rPr>
          <w:b/>
          <w:bCs/>
          <w:sz w:val="36"/>
          <w:szCs w:val="36"/>
          <w:rtl/>
        </w:rPr>
      </w:pPr>
    </w:p>
    <w:p w:rsidR="00D04D27" w:rsidRDefault="000654B9" w:rsidP="00D04D27">
      <w:pPr>
        <w:spacing w:line="360" w:lineRule="auto"/>
        <w:jc w:val="both"/>
        <w:rPr>
          <w:rFonts w:asciiTheme="minorBidi" w:hAnsiTheme="minorBidi" w:cstheme="minorBidi"/>
          <w:rtl/>
        </w:rPr>
      </w:pPr>
      <w:r w:rsidRPr="000654B9">
        <w:rPr>
          <w:rFonts w:asciiTheme="minorBidi" w:hAnsiTheme="minorBidi" w:cstheme="minorBidi" w:hint="cs"/>
          <w:b/>
          <w:bCs/>
          <w:rtl/>
        </w:rPr>
        <w:t>תרדמת זרעים</w:t>
      </w:r>
      <w:r w:rsidRPr="000654B9">
        <w:rPr>
          <w:rFonts w:asciiTheme="minorBidi" w:hAnsiTheme="minorBidi" w:cstheme="minorBidi" w:hint="cs"/>
          <w:rtl/>
        </w:rPr>
        <w:t xml:space="preserve"> </w:t>
      </w:r>
    </w:p>
    <w:p w:rsidR="00D04D27" w:rsidRPr="00D04D27" w:rsidRDefault="000654B9" w:rsidP="0065157A">
      <w:pPr>
        <w:spacing w:line="360" w:lineRule="auto"/>
        <w:jc w:val="both"/>
        <w:rPr>
          <w:rFonts w:asciiTheme="minorBidi" w:hAnsiTheme="minorBidi" w:cstheme="minorBidi"/>
          <w:sz w:val="26"/>
          <w:szCs w:val="26"/>
          <w:rtl/>
        </w:rPr>
      </w:pPr>
      <w:r w:rsidRPr="0065157A">
        <w:rPr>
          <w:rFonts w:asciiTheme="minorBidi" w:hAnsiTheme="minorBidi" w:cstheme="minorBidi" w:hint="cs"/>
          <w:sz w:val="26"/>
          <w:szCs w:val="26"/>
          <w:rtl/>
        </w:rPr>
        <w:t xml:space="preserve"> </w:t>
      </w:r>
      <w:r w:rsidRPr="00D04D27">
        <w:rPr>
          <w:rFonts w:asciiTheme="minorBidi" w:hAnsiTheme="minorBidi" w:cstheme="minorBidi" w:hint="cs"/>
          <w:sz w:val="26"/>
          <w:szCs w:val="26"/>
          <w:rtl/>
        </w:rPr>
        <w:t>מצב בו זרעים חיוניים אינם נובטים</w:t>
      </w:r>
      <w:r w:rsidR="00592D81" w:rsidRPr="00D04D27">
        <w:rPr>
          <w:rFonts w:asciiTheme="minorBidi" w:hAnsiTheme="minorBidi" w:cstheme="minorBidi" w:hint="cs"/>
          <w:sz w:val="26"/>
          <w:szCs w:val="26"/>
          <w:rtl/>
        </w:rPr>
        <w:t xml:space="preserve"> גם </w:t>
      </w:r>
      <w:r w:rsidR="00D04D27" w:rsidRPr="00D04D27">
        <w:rPr>
          <w:rFonts w:asciiTheme="minorBidi" w:hAnsiTheme="minorBidi" w:cstheme="minorBidi" w:hint="cs"/>
          <w:sz w:val="26"/>
          <w:szCs w:val="26"/>
          <w:rtl/>
        </w:rPr>
        <w:t>כשנוצרים תנאים מיטביים לנביטת</w:t>
      </w:r>
      <w:r w:rsidR="00113108">
        <w:rPr>
          <w:rFonts w:asciiTheme="minorBidi" w:hAnsiTheme="minorBidi" w:cstheme="minorBidi" w:hint="cs"/>
          <w:sz w:val="26"/>
          <w:szCs w:val="26"/>
          <w:rtl/>
        </w:rPr>
        <w:t>ם</w:t>
      </w:r>
      <w:r w:rsidR="00D04D27" w:rsidRPr="00D04D27">
        <w:rPr>
          <w:rFonts w:asciiTheme="minorBidi" w:hAnsiTheme="minorBidi" w:cstheme="minorBidi" w:hint="cs"/>
          <w:sz w:val="26"/>
          <w:szCs w:val="26"/>
          <w:rtl/>
        </w:rPr>
        <w:t xml:space="preserve">. זה </w:t>
      </w:r>
      <w:r w:rsidR="00D04D27" w:rsidRPr="00D04D27">
        <w:rPr>
          <w:rFonts w:asciiTheme="minorBidi" w:hAnsiTheme="minorBidi" w:cstheme="minorBidi"/>
          <w:sz w:val="26"/>
          <w:szCs w:val="26"/>
          <w:rtl/>
        </w:rPr>
        <w:t>חיסרון עבור החקלאי, לו נדרשת אחידות בנביטה.</w:t>
      </w:r>
    </w:p>
    <w:p w:rsidR="00592D81" w:rsidRPr="00592D81" w:rsidRDefault="00592D81" w:rsidP="00D04D27">
      <w:pPr>
        <w:spacing w:line="360" w:lineRule="auto"/>
        <w:jc w:val="both"/>
        <w:rPr>
          <w:rFonts w:asciiTheme="minorBidi" w:hAnsiTheme="minorBidi" w:cstheme="minorBidi"/>
          <w:sz w:val="26"/>
          <w:szCs w:val="26"/>
          <w:rtl/>
        </w:rPr>
      </w:pPr>
    </w:p>
    <w:p w:rsidR="000654B9" w:rsidRPr="00B0326E" w:rsidRDefault="000654B9" w:rsidP="001576D5">
      <w:pPr>
        <w:spacing w:line="360" w:lineRule="auto"/>
        <w:jc w:val="both"/>
        <w:rPr>
          <w:rFonts w:asciiTheme="minorBidi" w:hAnsiTheme="minorBidi" w:cstheme="minorBidi"/>
          <w:sz w:val="26"/>
          <w:szCs w:val="26"/>
        </w:rPr>
      </w:pPr>
      <w:r w:rsidRPr="00B0326E">
        <w:rPr>
          <w:rFonts w:asciiTheme="minorBidi" w:hAnsiTheme="minorBidi" w:cstheme="minorBidi" w:hint="cs"/>
          <w:sz w:val="26"/>
          <w:szCs w:val="26"/>
          <w:rtl/>
        </w:rPr>
        <w:t>זרעים של צמחים מסוימים דורשים בנוסף לתנאי סביבה בסיסיים לנביטה , גם שינויים במבנה המכני או הכימי של הזרע עצמו .</w:t>
      </w:r>
    </w:p>
    <w:p w:rsidR="000654B9" w:rsidRPr="00B0326E" w:rsidRDefault="000654B9" w:rsidP="000654B9">
      <w:pPr>
        <w:spacing w:line="360" w:lineRule="auto"/>
        <w:jc w:val="both"/>
        <w:rPr>
          <w:rFonts w:asciiTheme="minorBidi" w:hAnsiTheme="minorBidi" w:cstheme="minorBidi"/>
          <w:sz w:val="26"/>
          <w:szCs w:val="26"/>
          <w:rtl/>
        </w:rPr>
      </w:pPr>
      <w:r w:rsidRPr="00B0326E">
        <w:rPr>
          <w:rFonts w:asciiTheme="minorBidi" w:hAnsiTheme="minorBidi" w:cstheme="minorBidi" w:hint="cs"/>
          <w:sz w:val="26"/>
          <w:szCs w:val="26"/>
          <w:rtl/>
        </w:rPr>
        <w:t xml:space="preserve">מצב המנוחה מאופיין ברמת פעילות נמוכה של כל התהליכים המטבוליים, המאפשרת לזרע לשרוד זמן ממושך מבלי לכלות את מלאי חומרי התשמורת האגורים בו. כמעט ולא מתבצעת נשימה ורמת המיום שלו נמוכה מאוד – כלומר, הוא כמעט ולא צורך אנרגיה. </w:t>
      </w:r>
    </w:p>
    <w:p w:rsidR="000654B9" w:rsidRPr="00B0326E" w:rsidRDefault="000654B9" w:rsidP="000654B9">
      <w:pPr>
        <w:spacing w:line="360" w:lineRule="auto"/>
        <w:jc w:val="both"/>
        <w:rPr>
          <w:rFonts w:asciiTheme="minorBidi" w:hAnsiTheme="minorBidi" w:cstheme="minorBidi"/>
          <w:sz w:val="26"/>
          <w:szCs w:val="26"/>
          <w:rtl/>
        </w:rPr>
      </w:pPr>
      <w:r w:rsidRPr="00B0326E">
        <w:rPr>
          <w:rFonts w:asciiTheme="minorBidi" w:hAnsiTheme="minorBidi" w:cstheme="minorBidi" w:hint="cs"/>
          <w:sz w:val="26"/>
          <w:szCs w:val="26"/>
          <w:rtl/>
        </w:rPr>
        <w:t xml:space="preserve">במצב מנוחה הזרע </w:t>
      </w:r>
      <w:r w:rsidR="00DA2400" w:rsidRPr="00B0326E">
        <w:rPr>
          <w:rFonts w:asciiTheme="minorBidi" w:hAnsiTheme="minorBidi" w:cstheme="minorBidi" w:hint="cs"/>
          <w:sz w:val="26"/>
          <w:szCs w:val="26"/>
          <w:rtl/>
        </w:rPr>
        <w:t>לא י</w:t>
      </w:r>
      <w:r w:rsidRPr="00B0326E">
        <w:rPr>
          <w:rFonts w:asciiTheme="minorBidi" w:hAnsiTheme="minorBidi" w:cstheme="minorBidi" w:hint="cs"/>
          <w:sz w:val="26"/>
          <w:szCs w:val="26"/>
          <w:rtl/>
        </w:rPr>
        <w:t>נב</w:t>
      </w:r>
      <w:r w:rsidR="00DA2400" w:rsidRPr="00B0326E">
        <w:rPr>
          <w:rFonts w:asciiTheme="minorBidi" w:hAnsiTheme="minorBidi" w:cstheme="minorBidi" w:hint="cs"/>
          <w:sz w:val="26"/>
          <w:szCs w:val="26"/>
          <w:rtl/>
        </w:rPr>
        <w:t>ו</w:t>
      </w:r>
      <w:r w:rsidRPr="00B0326E">
        <w:rPr>
          <w:rFonts w:asciiTheme="minorBidi" w:hAnsiTheme="minorBidi" w:cstheme="minorBidi" w:hint="cs"/>
          <w:sz w:val="26"/>
          <w:szCs w:val="26"/>
          <w:rtl/>
        </w:rPr>
        <w:t>ט כל עוד התנאים החיצוניים אינם מתאימים</w:t>
      </w:r>
      <w:r w:rsidR="00DA2400" w:rsidRPr="00B0326E">
        <w:rPr>
          <w:rFonts w:asciiTheme="minorBidi" w:hAnsiTheme="minorBidi" w:cstheme="minorBidi" w:hint="cs"/>
          <w:sz w:val="26"/>
          <w:szCs w:val="26"/>
          <w:rtl/>
        </w:rPr>
        <w:t>.</w:t>
      </w:r>
      <w:r w:rsidRPr="00B0326E">
        <w:rPr>
          <w:rFonts w:asciiTheme="minorBidi" w:hAnsiTheme="minorBidi" w:cstheme="minorBidi" w:hint="cs"/>
          <w:sz w:val="26"/>
          <w:szCs w:val="26"/>
          <w:rtl/>
        </w:rPr>
        <w:t xml:space="preserve"> </w:t>
      </w:r>
      <w:r w:rsidR="00DA2400" w:rsidRPr="00B0326E">
        <w:rPr>
          <w:rFonts w:asciiTheme="minorBidi" w:hAnsiTheme="minorBidi" w:cstheme="minorBidi" w:hint="cs"/>
          <w:sz w:val="26"/>
          <w:szCs w:val="26"/>
          <w:rtl/>
        </w:rPr>
        <w:t>יש</w:t>
      </w:r>
      <w:r w:rsidRPr="00B0326E">
        <w:rPr>
          <w:rFonts w:asciiTheme="minorBidi" w:hAnsiTheme="minorBidi" w:cstheme="minorBidi" w:hint="cs"/>
          <w:sz w:val="26"/>
          <w:szCs w:val="26"/>
          <w:rtl/>
        </w:rPr>
        <w:t xml:space="preserve"> סוגי צמחים שזרעיהם </w:t>
      </w:r>
      <w:r w:rsidR="00DA2400" w:rsidRPr="00B0326E">
        <w:rPr>
          <w:rFonts w:asciiTheme="minorBidi" w:hAnsiTheme="minorBidi" w:cstheme="minorBidi" w:hint="cs"/>
          <w:sz w:val="26"/>
          <w:szCs w:val="26"/>
          <w:rtl/>
        </w:rPr>
        <w:t>לא</w:t>
      </w:r>
      <w:r w:rsidRPr="00B0326E">
        <w:rPr>
          <w:rFonts w:asciiTheme="minorBidi" w:hAnsiTheme="minorBidi" w:cstheme="minorBidi" w:hint="cs"/>
          <w:sz w:val="26"/>
          <w:szCs w:val="26"/>
          <w:rtl/>
        </w:rPr>
        <w:t xml:space="preserve"> נובטים אף בתנאים חיצוניים נוחים או כאלה שרק חלק מזרעיהם ינבוט. זרעים חיים כאלה שאינם נובטים בתנאים חיצוניים מתאימים, שרויים בתרדמה.</w:t>
      </w:r>
    </w:p>
    <w:p w:rsidR="000654B9" w:rsidRPr="00B0326E" w:rsidRDefault="000654B9" w:rsidP="000654B9">
      <w:pPr>
        <w:spacing w:line="360" w:lineRule="auto"/>
        <w:jc w:val="both"/>
        <w:rPr>
          <w:rFonts w:asciiTheme="minorBidi" w:hAnsiTheme="minorBidi" w:cstheme="minorBidi"/>
          <w:sz w:val="26"/>
          <w:szCs w:val="26"/>
          <w:rtl/>
        </w:rPr>
      </w:pPr>
      <w:r w:rsidRPr="00B0326E">
        <w:rPr>
          <w:rFonts w:asciiTheme="minorBidi" w:hAnsiTheme="minorBidi" w:cstheme="minorBidi" w:hint="cs"/>
          <w:sz w:val="26"/>
          <w:szCs w:val="26"/>
          <w:rtl/>
        </w:rPr>
        <w:t xml:space="preserve">זרעים בתרדמה לא ינבטו גם אם מספקים להם את התנאים האופטימליים - מים, כמות מתאימה של חמצן וטמפרטורה מתאימה. התרדמה נשברת רק עם הגיע העונה המתאימה לנביטה, או לאחר טיפול כלשהו בזרע. </w:t>
      </w:r>
    </w:p>
    <w:p w:rsidR="000654B9" w:rsidRPr="00B0326E" w:rsidRDefault="000654B9" w:rsidP="000654B9">
      <w:pPr>
        <w:spacing w:line="360" w:lineRule="auto"/>
        <w:jc w:val="both"/>
        <w:rPr>
          <w:rFonts w:asciiTheme="minorBidi" w:hAnsiTheme="minorBidi" w:cstheme="minorBidi"/>
          <w:sz w:val="26"/>
          <w:szCs w:val="26"/>
          <w:rtl/>
        </w:rPr>
      </w:pPr>
      <w:r w:rsidRPr="00B0326E">
        <w:rPr>
          <w:rFonts w:asciiTheme="minorBidi" w:hAnsiTheme="minorBidi" w:cstheme="minorBidi" w:hint="cs"/>
          <w:sz w:val="26"/>
          <w:szCs w:val="26"/>
          <w:rtl/>
        </w:rPr>
        <w:t xml:space="preserve">שבירת התרדמה נגרמת על ידי מכלול רמזים סביבתיים (אורך הלילה, טמפרטורה, והצטברות שעות של קור) . </w:t>
      </w:r>
    </w:p>
    <w:p w:rsidR="000654B9" w:rsidRPr="00B0326E" w:rsidRDefault="000654B9" w:rsidP="000654B9">
      <w:pPr>
        <w:spacing w:line="360" w:lineRule="auto"/>
        <w:jc w:val="both"/>
        <w:rPr>
          <w:rFonts w:asciiTheme="minorBidi" w:hAnsiTheme="minorBidi" w:cstheme="minorBidi"/>
          <w:sz w:val="26"/>
          <w:szCs w:val="26"/>
          <w:rtl/>
        </w:rPr>
      </w:pPr>
      <w:r w:rsidRPr="00B0326E">
        <w:rPr>
          <w:rFonts w:asciiTheme="minorBidi" w:hAnsiTheme="minorBidi" w:cstheme="minorBidi" w:hint="cs"/>
          <w:sz w:val="26"/>
          <w:szCs w:val="26"/>
          <w:rtl/>
        </w:rPr>
        <w:t xml:space="preserve">הרמזים מדויקים מאוד והינם הגורם העיקרי ביכולת ההישרדות של הצמח. הם גורמים לנביטה בטבע רק לקראת עונת הגשמים או עם חלוף סכנת הקפיאה (תלוי באקלים). </w:t>
      </w:r>
    </w:p>
    <w:p w:rsidR="000654B9" w:rsidRDefault="000654B9" w:rsidP="0086545B">
      <w:pPr>
        <w:tabs>
          <w:tab w:val="right" w:pos="-2269"/>
          <w:tab w:val="right" w:pos="-1985"/>
          <w:tab w:val="left" w:pos="-1702"/>
          <w:tab w:val="right" w:pos="1133"/>
          <w:tab w:val="right" w:pos="7938"/>
          <w:tab w:val="right" w:pos="8079"/>
        </w:tabs>
        <w:spacing w:line="340" w:lineRule="atLeast"/>
        <w:jc w:val="center"/>
        <w:rPr>
          <w:b/>
          <w:bCs/>
          <w:sz w:val="36"/>
          <w:szCs w:val="36"/>
          <w:rtl/>
        </w:rPr>
      </w:pPr>
    </w:p>
    <w:p w:rsidR="001576D5" w:rsidRDefault="001576D5" w:rsidP="00DA2400">
      <w:pPr>
        <w:tabs>
          <w:tab w:val="right" w:pos="-2269"/>
          <w:tab w:val="right" w:pos="-1985"/>
          <w:tab w:val="left" w:pos="-1702"/>
          <w:tab w:val="right" w:pos="1133"/>
          <w:tab w:val="right" w:pos="7938"/>
          <w:tab w:val="right" w:pos="8079"/>
        </w:tabs>
        <w:spacing w:line="340" w:lineRule="atLeast"/>
        <w:rPr>
          <w:rFonts w:asciiTheme="minorBidi" w:hAnsiTheme="minorBidi" w:cstheme="minorBidi"/>
          <w:b/>
          <w:bCs/>
          <w:sz w:val="32"/>
          <w:szCs w:val="32"/>
          <w:rtl/>
        </w:rPr>
      </w:pPr>
    </w:p>
    <w:p w:rsidR="000654B9" w:rsidRPr="00415EAE" w:rsidRDefault="00DA2400" w:rsidP="00415EAE">
      <w:pPr>
        <w:pStyle w:val="2"/>
        <w:rPr>
          <w:rFonts w:asciiTheme="minorBidi" w:hAnsiTheme="minorBidi" w:cstheme="minorBidi"/>
          <w:sz w:val="36"/>
          <w:szCs w:val="36"/>
          <w:rtl/>
        </w:rPr>
      </w:pPr>
      <w:bookmarkStart w:id="13" w:name="_Toc25847404"/>
      <w:r w:rsidRPr="00415EAE">
        <w:rPr>
          <w:rFonts w:asciiTheme="minorBidi" w:hAnsiTheme="minorBidi" w:cstheme="minorBidi"/>
          <w:rtl/>
        </w:rPr>
        <w:t>תרדמת זרעים בטבע</w:t>
      </w:r>
      <w:r w:rsidR="0065157A" w:rsidRPr="00415EAE">
        <w:rPr>
          <w:rFonts w:asciiTheme="minorBidi" w:hAnsiTheme="minorBidi" w:cstheme="minorBidi"/>
          <w:rtl/>
        </w:rPr>
        <w:t xml:space="preserve"> - יתרונות</w:t>
      </w:r>
      <w:bookmarkEnd w:id="13"/>
    </w:p>
    <w:p w:rsidR="00DA2400" w:rsidRDefault="00DA2400" w:rsidP="00DA2400">
      <w:pPr>
        <w:tabs>
          <w:tab w:val="right" w:pos="-2269"/>
          <w:tab w:val="right" w:pos="-1985"/>
          <w:tab w:val="left" w:pos="-1702"/>
          <w:tab w:val="right" w:pos="1133"/>
          <w:tab w:val="right" w:pos="7938"/>
          <w:tab w:val="right" w:pos="8079"/>
        </w:tabs>
        <w:spacing w:line="340" w:lineRule="atLeast"/>
        <w:rPr>
          <w:rFonts w:asciiTheme="minorBidi" w:hAnsiTheme="minorBidi" w:cstheme="minorBidi"/>
          <w:b/>
          <w:bCs/>
          <w:sz w:val="36"/>
          <w:szCs w:val="36"/>
          <w:rtl/>
        </w:rPr>
      </w:pPr>
    </w:p>
    <w:p w:rsidR="00DA2400" w:rsidRPr="00592D81" w:rsidRDefault="00DA2400" w:rsidP="00592D81">
      <w:pPr>
        <w:pStyle w:val="a7"/>
        <w:numPr>
          <w:ilvl w:val="0"/>
          <w:numId w:val="11"/>
        </w:numPr>
        <w:spacing w:line="360" w:lineRule="auto"/>
        <w:jc w:val="both"/>
        <w:rPr>
          <w:rFonts w:asciiTheme="minorBidi" w:hAnsiTheme="minorBidi" w:cstheme="minorBidi"/>
          <w:sz w:val="26"/>
          <w:szCs w:val="26"/>
        </w:rPr>
      </w:pPr>
      <w:r w:rsidRPr="00592D81">
        <w:rPr>
          <w:rFonts w:asciiTheme="minorBidi" w:hAnsiTheme="minorBidi" w:cstheme="minorBidi"/>
          <w:sz w:val="26"/>
          <w:szCs w:val="26"/>
          <w:rtl/>
        </w:rPr>
        <w:t xml:space="preserve">הזרע נובט כאשר התנאים בסביבה אופטימליים עבור צמיחת הנבט והתבססותו בקרקע. לדוגמא: הזרע נובט רק במצב בו יש מספיק מים בקרקע שיאפשרו נביטתו וצמיחתו של הצמח, בדרך זו נמנעת נביטת זרעים בעונה שאינה מתאימה. </w:t>
      </w:r>
    </w:p>
    <w:p w:rsidR="00DA2400" w:rsidRPr="00592D81" w:rsidRDefault="00DA2400" w:rsidP="00D04D27">
      <w:pPr>
        <w:pStyle w:val="a7"/>
        <w:numPr>
          <w:ilvl w:val="0"/>
          <w:numId w:val="11"/>
        </w:numPr>
        <w:spacing w:line="360" w:lineRule="auto"/>
        <w:jc w:val="both"/>
        <w:rPr>
          <w:rFonts w:asciiTheme="minorBidi" w:hAnsiTheme="minorBidi" w:cstheme="minorBidi"/>
          <w:sz w:val="26"/>
          <w:szCs w:val="26"/>
          <w:rtl/>
        </w:rPr>
      </w:pPr>
      <w:r w:rsidRPr="00592D81">
        <w:rPr>
          <w:rFonts w:asciiTheme="minorBidi" w:hAnsiTheme="minorBidi" w:cstheme="minorBidi"/>
          <w:sz w:val="26"/>
          <w:szCs w:val="26"/>
          <w:rtl/>
        </w:rPr>
        <w:t xml:space="preserve">נביטה לא אחידה – השונות הגנטית מתבטאת בריכוזים שונים של מעכבי נביטה . לא כל הזרעים נובטים בו זמנית , דבר המבטיח את הישרדות המין במידה ופרטים שנבטו נפגעו. </w:t>
      </w:r>
      <w:r w:rsidR="00592D81" w:rsidRPr="00592D81">
        <w:rPr>
          <w:rFonts w:asciiTheme="minorBidi" w:hAnsiTheme="minorBidi" w:cstheme="minorBidi"/>
          <w:sz w:val="26"/>
          <w:szCs w:val="26"/>
          <w:rtl/>
        </w:rPr>
        <w:t>האקלים הים־תיכוני מתאפיין בסתיו שיש בו תקופת גשם ראשונית, ולאחריה פרק ארוך יחסית ללא גשם</w:t>
      </w:r>
      <w:r w:rsidR="00D04D27">
        <w:rPr>
          <w:rFonts w:asciiTheme="minorBidi" w:hAnsiTheme="minorBidi" w:cstheme="minorBidi" w:hint="cs"/>
          <w:sz w:val="26"/>
          <w:szCs w:val="26"/>
          <w:rtl/>
        </w:rPr>
        <w:t>.</w:t>
      </w:r>
      <w:r w:rsidR="00592D81" w:rsidRPr="00592D81">
        <w:rPr>
          <w:rFonts w:asciiTheme="minorBidi" w:hAnsiTheme="minorBidi" w:cstheme="minorBidi"/>
          <w:sz w:val="26"/>
          <w:szCs w:val="26"/>
          <w:rtl/>
        </w:rPr>
        <w:t xml:space="preserve"> לו נבטו הזרעים של כל הצמחים מיד עם רדת הגשם </w:t>
      </w:r>
      <w:r w:rsidR="00592D81" w:rsidRPr="00592D81">
        <w:rPr>
          <w:rFonts w:asciiTheme="minorBidi" w:hAnsiTheme="minorBidi" w:cstheme="minorBidi"/>
          <w:sz w:val="26"/>
          <w:szCs w:val="26"/>
          <w:rtl/>
        </w:rPr>
        <w:lastRenderedPageBreak/>
        <w:t xml:space="preserve">הראשון הם היו עלולים לנבול בתוך זמן קצר. </w:t>
      </w:r>
      <w:r w:rsidR="001049D3">
        <w:rPr>
          <w:rFonts w:asciiTheme="minorBidi" w:hAnsiTheme="minorBidi" w:cstheme="minorBidi" w:hint="cs"/>
          <w:sz w:val="26"/>
          <w:szCs w:val="26"/>
          <w:rtl/>
        </w:rPr>
        <w:t>(</w:t>
      </w:r>
      <w:r w:rsidR="00592D81" w:rsidRPr="00592D81">
        <w:rPr>
          <w:rFonts w:asciiTheme="minorBidi" w:hAnsiTheme="minorBidi" w:cstheme="minorBidi"/>
          <w:sz w:val="26"/>
          <w:szCs w:val="26"/>
          <w:rtl/>
        </w:rPr>
        <w:t>מנגנון זה אינו קיים בצמחים הזקוקים לכמות מעטה ש</w:t>
      </w:r>
      <w:r w:rsidR="001049D3">
        <w:rPr>
          <w:rFonts w:asciiTheme="minorBidi" w:hAnsiTheme="minorBidi" w:cstheme="minorBidi"/>
          <w:sz w:val="26"/>
          <w:szCs w:val="26"/>
          <w:rtl/>
        </w:rPr>
        <w:t>ל מים כדי לקיים מחזור חיים שלם</w:t>
      </w:r>
      <w:r w:rsidR="001049D3">
        <w:rPr>
          <w:rFonts w:asciiTheme="minorBidi" w:hAnsiTheme="minorBidi" w:cstheme="minorBidi" w:hint="cs"/>
          <w:sz w:val="26"/>
          <w:szCs w:val="26"/>
          <w:rtl/>
        </w:rPr>
        <w:t>).</w:t>
      </w:r>
    </w:p>
    <w:p w:rsidR="00592D81" w:rsidRPr="00592D81" w:rsidRDefault="00592D81" w:rsidP="00592D81">
      <w:pPr>
        <w:pStyle w:val="a7"/>
        <w:numPr>
          <w:ilvl w:val="0"/>
          <w:numId w:val="11"/>
        </w:numPr>
        <w:spacing w:line="360" w:lineRule="auto"/>
        <w:jc w:val="both"/>
        <w:rPr>
          <w:rFonts w:asciiTheme="minorBidi" w:hAnsiTheme="minorBidi" w:cstheme="minorBidi"/>
          <w:sz w:val="26"/>
          <w:szCs w:val="26"/>
          <w:rtl/>
        </w:rPr>
      </w:pPr>
      <w:r w:rsidRPr="00592D81">
        <w:rPr>
          <w:rFonts w:asciiTheme="minorBidi" w:hAnsiTheme="minorBidi" w:cstheme="minorBidi"/>
          <w:sz w:val="26"/>
          <w:szCs w:val="26"/>
          <w:rtl/>
        </w:rPr>
        <w:t>לא כל הזרעים נובטים ביחד וכך נמנעת תחרות תוך מינית על משאבים כמו: אור, מים, מינרלים.</w:t>
      </w:r>
    </w:p>
    <w:p w:rsidR="00592D81" w:rsidRPr="00B0326E" w:rsidRDefault="00592D81" w:rsidP="00827342">
      <w:pPr>
        <w:spacing w:line="360" w:lineRule="auto"/>
        <w:jc w:val="both"/>
        <w:rPr>
          <w:rFonts w:asciiTheme="minorBidi" w:hAnsiTheme="minorBidi" w:cstheme="minorBidi"/>
          <w:sz w:val="26"/>
          <w:szCs w:val="26"/>
          <w:rtl/>
        </w:rPr>
      </w:pPr>
    </w:p>
    <w:p w:rsidR="00F604D3" w:rsidRDefault="00F604D3" w:rsidP="00827342">
      <w:pPr>
        <w:spacing w:line="360" w:lineRule="auto"/>
        <w:jc w:val="both"/>
        <w:rPr>
          <w:rFonts w:asciiTheme="minorBidi" w:hAnsiTheme="minorBidi" w:cstheme="minorBidi"/>
          <w:rtl/>
        </w:rPr>
      </w:pPr>
    </w:p>
    <w:p w:rsidR="00D400C2" w:rsidRDefault="00D400C2" w:rsidP="00415EAE">
      <w:pPr>
        <w:pStyle w:val="2"/>
        <w:rPr>
          <w:rFonts w:asciiTheme="minorBidi" w:hAnsiTheme="minorBidi" w:cstheme="minorBidi"/>
          <w:b/>
          <w:bCs/>
          <w:sz w:val="36"/>
          <w:szCs w:val="36"/>
          <w:rtl/>
        </w:rPr>
      </w:pPr>
      <w:bookmarkStart w:id="14" w:name="_Toc25847405"/>
      <w:r w:rsidRPr="00415EAE">
        <w:rPr>
          <w:rFonts w:asciiTheme="minorBidi" w:hAnsiTheme="minorBidi" w:cstheme="minorBidi"/>
          <w:rtl/>
        </w:rPr>
        <w:t>תרדמת זרעים בטבע</w:t>
      </w:r>
      <w:r w:rsidR="00415EAE" w:rsidRPr="00415EAE">
        <w:rPr>
          <w:rFonts w:asciiTheme="minorBidi" w:hAnsiTheme="minorBidi" w:cstheme="minorBidi" w:hint="cs"/>
          <w:rtl/>
        </w:rPr>
        <w:t xml:space="preserve"> - חסרונות</w:t>
      </w:r>
      <w:bookmarkEnd w:id="14"/>
    </w:p>
    <w:p w:rsidR="00D400C2" w:rsidRDefault="00D400C2" w:rsidP="00D400C2">
      <w:pPr>
        <w:tabs>
          <w:tab w:val="right" w:pos="-2269"/>
          <w:tab w:val="right" w:pos="-1985"/>
          <w:tab w:val="left" w:pos="-1702"/>
          <w:tab w:val="right" w:pos="1133"/>
          <w:tab w:val="right" w:pos="7938"/>
          <w:tab w:val="right" w:pos="8079"/>
        </w:tabs>
        <w:spacing w:line="340" w:lineRule="atLeast"/>
        <w:rPr>
          <w:rFonts w:asciiTheme="minorBidi" w:hAnsiTheme="minorBidi" w:cstheme="minorBidi"/>
          <w:b/>
          <w:bCs/>
          <w:sz w:val="36"/>
          <w:szCs w:val="36"/>
          <w:rtl/>
        </w:rPr>
      </w:pPr>
    </w:p>
    <w:p w:rsidR="00D400C2" w:rsidRDefault="00D400C2" w:rsidP="00765846">
      <w:pPr>
        <w:pStyle w:val="a7"/>
        <w:numPr>
          <w:ilvl w:val="0"/>
          <w:numId w:val="13"/>
        </w:numPr>
        <w:spacing w:line="360" w:lineRule="auto"/>
        <w:jc w:val="both"/>
        <w:rPr>
          <w:rFonts w:asciiTheme="minorBidi" w:hAnsiTheme="minorBidi" w:cstheme="minorBidi"/>
          <w:sz w:val="26"/>
          <w:szCs w:val="26"/>
        </w:rPr>
      </w:pPr>
      <w:r>
        <w:rPr>
          <w:rFonts w:asciiTheme="minorBidi" w:hAnsiTheme="minorBidi" w:cstheme="minorBidi" w:hint="cs"/>
          <w:sz w:val="26"/>
          <w:szCs w:val="26"/>
          <w:rtl/>
        </w:rPr>
        <w:t>סכנה גדולה יותר להיאכל ע"י בעלי חיים, להיפגע ממחלות ופטריות</w:t>
      </w:r>
      <w:r w:rsidR="00765846">
        <w:rPr>
          <w:rFonts w:asciiTheme="minorBidi" w:hAnsiTheme="minorBidi" w:cstheme="minorBidi" w:hint="cs"/>
          <w:sz w:val="26"/>
          <w:szCs w:val="26"/>
          <w:rtl/>
        </w:rPr>
        <w:t xml:space="preserve"> או משריפה</w:t>
      </w:r>
      <w:r>
        <w:rPr>
          <w:rFonts w:asciiTheme="minorBidi" w:hAnsiTheme="minorBidi" w:cstheme="minorBidi" w:hint="cs"/>
          <w:sz w:val="26"/>
          <w:szCs w:val="26"/>
          <w:rtl/>
        </w:rPr>
        <w:t xml:space="preserve">. </w:t>
      </w:r>
    </w:p>
    <w:p w:rsidR="00D400C2" w:rsidRPr="00592D81" w:rsidRDefault="00D400C2" w:rsidP="00D400C2">
      <w:pPr>
        <w:pStyle w:val="a7"/>
        <w:numPr>
          <w:ilvl w:val="0"/>
          <w:numId w:val="13"/>
        </w:numPr>
        <w:spacing w:line="360" w:lineRule="auto"/>
        <w:jc w:val="both"/>
        <w:rPr>
          <w:rFonts w:asciiTheme="minorBidi" w:hAnsiTheme="minorBidi" w:cstheme="minorBidi"/>
          <w:sz w:val="26"/>
          <w:szCs w:val="26"/>
        </w:rPr>
      </w:pPr>
      <w:r>
        <w:rPr>
          <w:rFonts w:asciiTheme="minorBidi" w:hAnsiTheme="minorBidi" w:cstheme="minorBidi" w:hint="cs"/>
          <w:sz w:val="26"/>
          <w:szCs w:val="26"/>
          <w:rtl/>
        </w:rPr>
        <w:t xml:space="preserve">אם לא נבטו בסמוך לצמח האם, אלא במהלך התרדמה התגלגלו לאיזור אחר </w:t>
      </w:r>
      <w:r>
        <w:rPr>
          <w:rFonts w:asciiTheme="minorBidi" w:hAnsiTheme="minorBidi" w:cstheme="minorBidi"/>
          <w:sz w:val="26"/>
          <w:szCs w:val="26"/>
          <w:rtl/>
        </w:rPr>
        <w:t>–</w:t>
      </w:r>
      <w:r>
        <w:rPr>
          <w:rFonts w:asciiTheme="minorBidi" w:hAnsiTheme="minorBidi" w:cstheme="minorBidi" w:hint="cs"/>
          <w:sz w:val="26"/>
          <w:szCs w:val="26"/>
          <w:rtl/>
        </w:rPr>
        <w:t xml:space="preserve"> ייתכן שהגיעו למקום שתנאי הגידול בו לא מתאימים לזן. </w:t>
      </w:r>
      <w:r w:rsidRPr="00592D81">
        <w:rPr>
          <w:rFonts w:asciiTheme="minorBidi" w:hAnsiTheme="minorBidi" w:cstheme="minorBidi"/>
          <w:sz w:val="26"/>
          <w:szCs w:val="26"/>
          <w:rtl/>
        </w:rPr>
        <w:t xml:space="preserve"> </w:t>
      </w:r>
    </w:p>
    <w:p w:rsidR="001576D5" w:rsidRPr="00D400C2" w:rsidRDefault="00765846" w:rsidP="00F604D3">
      <w:pPr>
        <w:tabs>
          <w:tab w:val="right" w:pos="-2269"/>
          <w:tab w:val="right" w:pos="-1985"/>
          <w:tab w:val="left" w:pos="-1702"/>
          <w:tab w:val="right" w:pos="1133"/>
          <w:tab w:val="right" w:pos="7938"/>
          <w:tab w:val="right" w:pos="8079"/>
        </w:tabs>
        <w:spacing w:line="340" w:lineRule="atLeast"/>
        <w:rPr>
          <w:rFonts w:asciiTheme="minorBidi" w:hAnsiTheme="minorBidi" w:cstheme="minorBidi"/>
          <w:b/>
          <w:bCs/>
          <w:sz w:val="32"/>
          <w:szCs w:val="32"/>
          <w:rtl/>
        </w:rPr>
      </w:pPr>
      <w:r>
        <w:rPr>
          <w:rFonts w:asciiTheme="minorBidi" w:hAnsiTheme="minorBidi" w:cstheme="minorBidi" w:hint="cs"/>
          <w:sz w:val="26"/>
          <w:szCs w:val="26"/>
          <w:rtl/>
        </w:rPr>
        <w:t>(מזרע לזרע, תהליך הנביטה).</w:t>
      </w:r>
    </w:p>
    <w:p w:rsidR="00EC7D4C" w:rsidRDefault="00EC7D4C" w:rsidP="00F604D3">
      <w:pPr>
        <w:tabs>
          <w:tab w:val="right" w:pos="-2269"/>
          <w:tab w:val="right" w:pos="-1985"/>
          <w:tab w:val="left" w:pos="-1702"/>
          <w:tab w:val="right" w:pos="1133"/>
          <w:tab w:val="right" w:pos="7938"/>
          <w:tab w:val="right" w:pos="8079"/>
        </w:tabs>
        <w:spacing w:line="340" w:lineRule="atLeast"/>
        <w:rPr>
          <w:rFonts w:asciiTheme="minorBidi" w:hAnsiTheme="minorBidi" w:cstheme="minorBidi"/>
          <w:b/>
          <w:bCs/>
          <w:sz w:val="32"/>
          <w:szCs w:val="32"/>
          <w:rtl/>
        </w:rPr>
      </w:pPr>
    </w:p>
    <w:p w:rsidR="00CF424A" w:rsidRDefault="00CF424A" w:rsidP="00F604D3">
      <w:pPr>
        <w:tabs>
          <w:tab w:val="right" w:pos="-2269"/>
          <w:tab w:val="right" w:pos="-1985"/>
          <w:tab w:val="left" w:pos="-1702"/>
          <w:tab w:val="right" w:pos="1133"/>
          <w:tab w:val="right" w:pos="7938"/>
          <w:tab w:val="right" w:pos="8079"/>
        </w:tabs>
        <w:spacing w:line="340" w:lineRule="atLeast"/>
        <w:rPr>
          <w:rFonts w:asciiTheme="minorBidi" w:hAnsiTheme="minorBidi" w:cstheme="minorBidi"/>
          <w:b/>
          <w:bCs/>
          <w:sz w:val="32"/>
          <w:szCs w:val="32"/>
          <w:rtl/>
        </w:rPr>
      </w:pPr>
    </w:p>
    <w:p w:rsidR="00F604D3" w:rsidRPr="00415EAE" w:rsidRDefault="00F604D3" w:rsidP="00415EAE">
      <w:pPr>
        <w:pStyle w:val="2"/>
        <w:rPr>
          <w:rFonts w:asciiTheme="minorBidi" w:hAnsiTheme="minorBidi" w:cstheme="minorBidi"/>
          <w:rtl/>
        </w:rPr>
      </w:pPr>
      <w:bookmarkStart w:id="15" w:name="_Toc25847406"/>
      <w:r w:rsidRPr="00415EAE">
        <w:rPr>
          <w:rFonts w:asciiTheme="minorBidi" w:hAnsiTheme="minorBidi" w:cstheme="minorBidi" w:hint="cs"/>
          <w:rtl/>
        </w:rPr>
        <w:t>הגורמים לתרדמת זרעים</w:t>
      </w:r>
      <w:bookmarkEnd w:id="15"/>
    </w:p>
    <w:p w:rsidR="00F604D3" w:rsidRPr="00F604D3" w:rsidRDefault="00F604D3" w:rsidP="00F604D3">
      <w:pPr>
        <w:tabs>
          <w:tab w:val="right" w:pos="-2269"/>
          <w:tab w:val="right" w:pos="-1985"/>
          <w:tab w:val="left" w:pos="-1702"/>
          <w:tab w:val="right" w:pos="1133"/>
          <w:tab w:val="right" w:pos="7938"/>
          <w:tab w:val="right" w:pos="8079"/>
        </w:tabs>
        <w:spacing w:line="340" w:lineRule="atLeast"/>
        <w:rPr>
          <w:rFonts w:asciiTheme="minorBidi" w:hAnsiTheme="minorBidi" w:cstheme="minorBidi"/>
          <w:b/>
          <w:bCs/>
          <w:sz w:val="32"/>
          <w:szCs w:val="32"/>
          <w:rtl/>
        </w:rPr>
      </w:pPr>
    </w:p>
    <w:p w:rsidR="00F604D3" w:rsidRPr="00B0326E" w:rsidRDefault="00F604D3" w:rsidP="00F604D3">
      <w:pPr>
        <w:pStyle w:val="a7"/>
        <w:numPr>
          <w:ilvl w:val="0"/>
          <w:numId w:val="7"/>
        </w:numPr>
        <w:spacing w:line="360" w:lineRule="auto"/>
        <w:jc w:val="both"/>
        <w:rPr>
          <w:rFonts w:asciiTheme="minorBidi" w:hAnsiTheme="minorBidi" w:cstheme="minorBidi"/>
          <w:sz w:val="26"/>
          <w:szCs w:val="26"/>
          <w:rtl/>
        </w:rPr>
      </w:pPr>
      <w:r w:rsidRPr="00F604D3">
        <w:rPr>
          <w:rFonts w:asciiTheme="minorBidi" w:hAnsiTheme="minorBidi" w:cstheme="minorBidi"/>
          <w:u w:val="single"/>
          <w:rtl/>
        </w:rPr>
        <w:t>אי בשלות העובר</w:t>
      </w:r>
      <w:r w:rsidRPr="00F604D3">
        <w:rPr>
          <w:rFonts w:hint="cs"/>
          <w:sz w:val="28"/>
          <w:szCs w:val="28"/>
          <w:rtl/>
        </w:rPr>
        <w:t xml:space="preserve"> </w:t>
      </w:r>
      <w:r w:rsidRPr="00F604D3">
        <w:rPr>
          <w:rFonts w:asciiTheme="minorBidi" w:hAnsiTheme="minorBidi" w:cstheme="minorBidi"/>
          <w:rtl/>
        </w:rPr>
        <w:t xml:space="preserve">- </w:t>
      </w:r>
      <w:r w:rsidRPr="00B0326E">
        <w:rPr>
          <w:rFonts w:asciiTheme="minorBidi" w:hAnsiTheme="minorBidi" w:cstheme="minorBidi"/>
          <w:sz w:val="26"/>
          <w:szCs w:val="26"/>
          <w:rtl/>
        </w:rPr>
        <w:t>בצמחים רבים העובר שבזרע אינו בשל עם ההפצה ונדרש לו עוד זמן כדי להשלים את התפתחותו. עד שזו לא תושלם, הזרע לא ינבוט גם אם תנאי הסביבה יאפשרו זאת.</w:t>
      </w:r>
    </w:p>
    <w:p w:rsidR="00F604D3" w:rsidRPr="00F604D3" w:rsidRDefault="00F604D3" w:rsidP="00F604D3">
      <w:pPr>
        <w:pStyle w:val="a7"/>
        <w:jc w:val="both"/>
        <w:rPr>
          <w:sz w:val="26"/>
          <w:szCs w:val="26"/>
          <w:u w:val="single"/>
          <w:rtl/>
        </w:rPr>
      </w:pPr>
    </w:p>
    <w:p w:rsidR="001576D5" w:rsidRDefault="00F604D3" w:rsidP="00F604D3">
      <w:pPr>
        <w:pStyle w:val="a7"/>
        <w:numPr>
          <w:ilvl w:val="0"/>
          <w:numId w:val="7"/>
        </w:numPr>
        <w:spacing w:line="360" w:lineRule="auto"/>
        <w:jc w:val="both"/>
        <w:rPr>
          <w:rFonts w:asciiTheme="minorBidi" w:hAnsiTheme="minorBidi" w:cstheme="minorBidi"/>
          <w:sz w:val="26"/>
          <w:szCs w:val="26"/>
        </w:rPr>
      </w:pPr>
      <w:r w:rsidRPr="00F604D3">
        <w:rPr>
          <w:rFonts w:asciiTheme="minorBidi" w:hAnsiTheme="minorBidi" w:cstheme="minorBidi"/>
          <w:u w:val="single"/>
          <w:rtl/>
        </w:rPr>
        <w:t>אי חדירות של מעטפות הזרע קליפת הזרע  למים או לאוויר</w:t>
      </w:r>
      <w:r w:rsidRPr="00F604D3">
        <w:rPr>
          <w:rFonts w:asciiTheme="minorBidi" w:hAnsiTheme="minorBidi" w:cstheme="minorBidi"/>
          <w:rtl/>
        </w:rPr>
        <w:t xml:space="preserve"> -</w:t>
      </w:r>
      <w:r w:rsidRPr="00F604D3">
        <w:rPr>
          <w:rFonts w:hint="cs"/>
          <w:sz w:val="26"/>
          <w:szCs w:val="26"/>
          <w:rtl/>
        </w:rPr>
        <w:t xml:space="preserve"> </w:t>
      </w:r>
      <w:r w:rsidRPr="00B0326E">
        <w:rPr>
          <w:rFonts w:asciiTheme="minorBidi" w:hAnsiTheme="minorBidi" w:cstheme="minorBidi" w:hint="cs"/>
          <w:sz w:val="26"/>
          <w:szCs w:val="26"/>
          <w:rtl/>
        </w:rPr>
        <w:t xml:space="preserve">עיכוב באמצעים פיזיקליים/אנטומיים הנובעים מתכונות הדופן של קליפת הזרע: כגון חדירות נמוכה למים, לחמצן או קליפת זרע קשה המונעת פריצת חלקי העובר דרכה. </w:t>
      </w:r>
      <w:r w:rsidR="001576D5" w:rsidRPr="001576D5">
        <w:rPr>
          <w:rFonts w:asciiTheme="minorBidi" w:hAnsiTheme="minorBidi" w:cstheme="minorBidi" w:hint="cs"/>
          <w:sz w:val="26"/>
          <w:szCs w:val="26"/>
          <w:rtl/>
        </w:rPr>
        <w:t xml:space="preserve">קליפות אלה נעשות חדירות בהדרגה, במשך תקופת זמן ארוכה. </w:t>
      </w:r>
    </w:p>
    <w:p w:rsidR="001576D5" w:rsidRPr="001576D5" w:rsidRDefault="001576D5" w:rsidP="001576D5">
      <w:pPr>
        <w:pStyle w:val="a7"/>
        <w:rPr>
          <w:rFonts w:asciiTheme="minorBidi" w:hAnsiTheme="minorBidi" w:cstheme="minorBidi"/>
          <w:sz w:val="26"/>
          <w:szCs w:val="26"/>
          <w:rtl/>
        </w:rPr>
      </w:pPr>
    </w:p>
    <w:p w:rsidR="00F604D3" w:rsidRPr="00B0326E" w:rsidRDefault="001576D5" w:rsidP="001576D5">
      <w:pPr>
        <w:pStyle w:val="a7"/>
        <w:spacing w:line="360" w:lineRule="auto"/>
        <w:jc w:val="both"/>
        <w:rPr>
          <w:rFonts w:asciiTheme="minorBidi" w:hAnsiTheme="minorBidi" w:cstheme="minorBidi"/>
          <w:sz w:val="26"/>
          <w:szCs w:val="26"/>
          <w:rtl/>
        </w:rPr>
      </w:pPr>
      <w:r w:rsidRPr="001576D5">
        <w:rPr>
          <w:rFonts w:asciiTheme="minorBidi" w:hAnsiTheme="minorBidi" w:cstheme="minorBidi" w:hint="cs"/>
          <w:sz w:val="26"/>
          <w:szCs w:val="26"/>
          <w:rtl/>
        </w:rPr>
        <w:t xml:space="preserve">במקרים אחרים העוברים </w:t>
      </w:r>
      <w:r w:rsidR="00841D9F" w:rsidRPr="001576D5">
        <w:rPr>
          <w:rFonts w:asciiTheme="minorBidi" w:hAnsiTheme="minorBidi" w:cstheme="minorBidi" w:hint="cs"/>
          <w:sz w:val="26"/>
          <w:szCs w:val="26"/>
          <w:rtl/>
        </w:rPr>
        <w:t xml:space="preserve">עטויים </w:t>
      </w:r>
      <w:r w:rsidRPr="001576D5">
        <w:rPr>
          <w:rFonts w:asciiTheme="minorBidi" w:hAnsiTheme="minorBidi" w:cstheme="minorBidi" w:hint="cs"/>
          <w:sz w:val="26"/>
          <w:szCs w:val="26"/>
          <w:rtl/>
        </w:rPr>
        <w:t>במעטפות נוקשות, המונעות באופן מכני את תפיחת העובר וצמיחתו. בכל המקרים הללו מתפשטת הנביטה של יבול זרעים לאורך תקופת זמן ממושכת, החל מכמה חודשים ועד עשרות שנים.</w:t>
      </w:r>
    </w:p>
    <w:p w:rsidR="00F604D3" w:rsidRPr="00F604D3" w:rsidRDefault="00F604D3" w:rsidP="00F604D3">
      <w:pPr>
        <w:pStyle w:val="a7"/>
        <w:jc w:val="both"/>
        <w:rPr>
          <w:sz w:val="26"/>
          <w:szCs w:val="26"/>
          <w:u w:val="single"/>
          <w:rtl/>
        </w:rPr>
      </w:pPr>
    </w:p>
    <w:p w:rsidR="00F604D3" w:rsidRPr="002E2F77" w:rsidRDefault="00F604D3" w:rsidP="00F604D3">
      <w:pPr>
        <w:pStyle w:val="a7"/>
        <w:numPr>
          <w:ilvl w:val="0"/>
          <w:numId w:val="7"/>
        </w:numPr>
        <w:jc w:val="both"/>
        <w:rPr>
          <w:rFonts w:asciiTheme="minorBidi" w:hAnsiTheme="minorBidi" w:cstheme="minorBidi"/>
          <w:sz w:val="26"/>
          <w:szCs w:val="26"/>
          <w:u w:val="single"/>
        </w:rPr>
      </w:pPr>
      <w:r w:rsidRPr="002E2F77">
        <w:rPr>
          <w:rFonts w:asciiTheme="minorBidi" w:hAnsiTheme="minorBidi" w:cstheme="minorBidi"/>
          <w:sz w:val="26"/>
          <w:szCs w:val="26"/>
          <w:u w:val="single"/>
          <w:rtl/>
        </w:rPr>
        <w:t xml:space="preserve">נוכחות </w:t>
      </w:r>
      <w:r w:rsidR="002E2F77" w:rsidRPr="002E2F77">
        <w:rPr>
          <w:rFonts w:asciiTheme="minorBidi" w:hAnsiTheme="minorBidi" w:cstheme="minorBidi"/>
          <w:sz w:val="26"/>
          <w:szCs w:val="26"/>
          <w:u w:val="single"/>
          <w:rtl/>
        </w:rPr>
        <w:t>חומרים מעכבי נביטה בזרע או בפרי</w:t>
      </w:r>
    </w:p>
    <w:p w:rsidR="001576D5" w:rsidRPr="001576D5" w:rsidRDefault="001576D5" w:rsidP="001576D5">
      <w:pPr>
        <w:pStyle w:val="a7"/>
        <w:spacing w:line="360" w:lineRule="auto"/>
        <w:jc w:val="both"/>
        <w:rPr>
          <w:rFonts w:asciiTheme="minorBidi" w:hAnsiTheme="minorBidi" w:cstheme="minorBidi"/>
          <w:sz w:val="26"/>
          <w:szCs w:val="26"/>
        </w:rPr>
      </w:pPr>
      <w:r w:rsidRPr="001576D5">
        <w:rPr>
          <w:rFonts w:asciiTheme="minorBidi" w:hAnsiTheme="minorBidi" w:cstheme="minorBidi" w:hint="cs"/>
          <w:sz w:val="26"/>
          <w:szCs w:val="26"/>
          <w:rtl/>
        </w:rPr>
        <w:t xml:space="preserve">מעכבי נביטה המצויים בזרע מבטיחים שהזרעים לא ינבטו במקום עד אשר הנבט יקבל כמות מים גדולה שתשטוף חומרים אלו . </w:t>
      </w:r>
    </w:p>
    <w:p w:rsidR="001576D5" w:rsidRPr="001576D5" w:rsidRDefault="001576D5" w:rsidP="001576D5">
      <w:pPr>
        <w:pStyle w:val="a7"/>
        <w:spacing w:line="360" w:lineRule="auto"/>
        <w:jc w:val="both"/>
        <w:rPr>
          <w:rFonts w:asciiTheme="minorBidi" w:hAnsiTheme="minorBidi" w:cstheme="minorBidi"/>
          <w:sz w:val="26"/>
          <w:szCs w:val="26"/>
          <w:rtl/>
        </w:rPr>
      </w:pPr>
      <w:r w:rsidRPr="001576D5">
        <w:rPr>
          <w:rFonts w:asciiTheme="minorBidi" w:hAnsiTheme="minorBidi" w:cstheme="minorBidi" w:hint="cs"/>
          <w:sz w:val="26"/>
          <w:szCs w:val="26"/>
          <w:rtl/>
        </w:rPr>
        <w:t>קיום מעכבי נביטה מגדיל את הסיכוי לפיזור הזרעים בשטח  ע"י המים או ע"י כך שיאכלו ע"י בעלי חיים .</w:t>
      </w:r>
    </w:p>
    <w:p w:rsidR="001576D5" w:rsidRPr="001576D5" w:rsidRDefault="001576D5" w:rsidP="001576D5">
      <w:pPr>
        <w:pStyle w:val="a7"/>
        <w:jc w:val="both"/>
        <w:rPr>
          <w:sz w:val="26"/>
          <w:szCs w:val="26"/>
          <w:rtl/>
        </w:rPr>
      </w:pPr>
    </w:p>
    <w:p w:rsidR="001576D5" w:rsidRPr="001576D5" w:rsidRDefault="001576D5" w:rsidP="001576D5">
      <w:pPr>
        <w:pStyle w:val="a7"/>
        <w:jc w:val="both"/>
        <w:rPr>
          <w:rFonts w:asciiTheme="minorBidi" w:hAnsiTheme="minorBidi" w:cstheme="minorBidi"/>
          <w:sz w:val="26"/>
          <w:szCs w:val="26"/>
          <w:highlight w:val="yellow"/>
          <w:u w:val="single"/>
          <w:rtl/>
        </w:rPr>
      </w:pPr>
    </w:p>
    <w:p w:rsidR="00F604D3" w:rsidRPr="00F604D3" w:rsidRDefault="00F604D3" w:rsidP="007C64C6">
      <w:pPr>
        <w:pStyle w:val="a7"/>
        <w:numPr>
          <w:ilvl w:val="0"/>
          <w:numId w:val="7"/>
        </w:numPr>
        <w:jc w:val="both"/>
        <w:rPr>
          <w:rFonts w:asciiTheme="minorBidi" w:hAnsiTheme="minorBidi" w:cstheme="minorBidi"/>
          <w:sz w:val="26"/>
          <w:szCs w:val="26"/>
          <w:u w:val="single"/>
          <w:rtl/>
        </w:rPr>
      </w:pPr>
      <w:r w:rsidRPr="00F604D3">
        <w:rPr>
          <w:rFonts w:asciiTheme="minorBidi" w:hAnsiTheme="minorBidi" w:cstheme="minorBidi"/>
          <w:sz w:val="26"/>
          <w:szCs w:val="26"/>
          <w:u w:val="single"/>
          <w:rtl/>
        </w:rPr>
        <w:t>נוכחות ח</w:t>
      </w:r>
      <w:r w:rsidR="007C64C6">
        <w:rPr>
          <w:rFonts w:asciiTheme="minorBidi" w:hAnsiTheme="minorBidi" w:cstheme="minorBidi"/>
          <w:sz w:val="26"/>
          <w:szCs w:val="26"/>
          <w:u w:val="single"/>
          <w:rtl/>
        </w:rPr>
        <w:t>ומרים מעכבי נביטה בסביבת הזרע (</w:t>
      </w:r>
      <w:r w:rsidRPr="00F604D3">
        <w:rPr>
          <w:rFonts w:asciiTheme="minorBidi" w:hAnsiTheme="minorBidi" w:cstheme="minorBidi"/>
          <w:sz w:val="26"/>
          <w:szCs w:val="26"/>
          <w:u w:val="single"/>
          <w:rtl/>
        </w:rPr>
        <w:t>בית הגידול) - אללופתיה.</w:t>
      </w:r>
    </w:p>
    <w:p w:rsidR="00F604D3" w:rsidRDefault="00F604D3" w:rsidP="00F604D3">
      <w:pPr>
        <w:pStyle w:val="a7"/>
        <w:jc w:val="both"/>
        <w:rPr>
          <w:rFonts w:asciiTheme="minorBidi" w:hAnsiTheme="minorBidi" w:cstheme="minorBidi"/>
          <w:sz w:val="26"/>
          <w:szCs w:val="26"/>
          <w:u w:val="single"/>
          <w:rtl/>
        </w:rPr>
      </w:pPr>
    </w:p>
    <w:p w:rsidR="001576D5" w:rsidRPr="001576D5" w:rsidRDefault="007C64C6" w:rsidP="003A4C97">
      <w:pPr>
        <w:pStyle w:val="a7"/>
        <w:spacing w:line="360" w:lineRule="auto"/>
        <w:jc w:val="both"/>
        <w:rPr>
          <w:rFonts w:asciiTheme="minorBidi" w:hAnsiTheme="minorBidi" w:cstheme="minorBidi"/>
          <w:sz w:val="26"/>
          <w:szCs w:val="26"/>
          <w:rtl/>
        </w:rPr>
      </w:pPr>
      <w:r>
        <w:rPr>
          <w:rFonts w:asciiTheme="minorBidi" w:hAnsiTheme="minorBidi" w:cstheme="minorBidi" w:hint="cs"/>
          <w:sz w:val="26"/>
          <w:szCs w:val="26"/>
          <w:rtl/>
        </w:rPr>
        <w:t xml:space="preserve">(אלל=שכן, פאתוס=סבל, כלומר </w:t>
      </w:r>
      <w:r>
        <w:rPr>
          <w:rFonts w:asciiTheme="minorBidi" w:hAnsiTheme="minorBidi" w:cstheme="minorBidi"/>
          <w:sz w:val="26"/>
          <w:szCs w:val="26"/>
          <w:rtl/>
        </w:rPr>
        <w:t>–</w:t>
      </w:r>
      <w:r>
        <w:rPr>
          <w:rFonts w:asciiTheme="minorBidi" w:hAnsiTheme="minorBidi" w:cstheme="minorBidi" w:hint="cs"/>
          <w:sz w:val="26"/>
          <w:szCs w:val="26"/>
          <w:rtl/>
        </w:rPr>
        <w:t xml:space="preserve"> סבל משכן). </w:t>
      </w:r>
      <w:r w:rsidR="001576D5" w:rsidRPr="001576D5">
        <w:rPr>
          <w:rFonts w:asciiTheme="minorBidi" w:hAnsiTheme="minorBidi" w:cstheme="minorBidi" w:hint="cs"/>
          <w:sz w:val="26"/>
          <w:szCs w:val="26"/>
          <w:rtl/>
        </w:rPr>
        <w:t>מעכבי הנביטה המצויים מחוץ לזרע</w:t>
      </w:r>
      <w:r>
        <w:rPr>
          <w:rFonts w:asciiTheme="minorBidi" w:hAnsiTheme="minorBidi" w:cstheme="minorBidi" w:hint="cs"/>
          <w:sz w:val="26"/>
          <w:szCs w:val="26"/>
          <w:rtl/>
        </w:rPr>
        <w:t>, יכולים להיות מו</w:t>
      </w:r>
      <w:r w:rsidR="00A77B65">
        <w:rPr>
          <w:rFonts w:asciiTheme="minorBidi" w:hAnsiTheme="minorBidi" w:cstheme="minorBidi" w:hint="cs"/>
          <w:sz w:val="26"/>
          <w:szCs w:val="26"/>
          <w:rtl/>
        </w:rPr>
        <w:t>פ</w:t>
      </w:r>
      <w:r>
        <w:rPr>
          <w:rFonts w:asciiTheme="minorBidi" w:hAnsiTheme="minorBidi" w:cstheme="minorBidi" w:hint="cs"/>
          <w:sz w:val="26"/>
          <w:szCs w:val="26"/>
          <w:rtl/>
        </w:rPr>
        <w:t xml:space="preserve">רשים על ידי </w:t>
      </w:r>
      <w:r w:rsidRPr="00592D81">
        <w:rPr>
          <w:rFonts w:asciiTheme="minorBidi" w:hAnsiTheme="minorBidi" w:cstheme="minorBidi" w:hint="cs"/>
          <w:sz w:val="26"/>
          <w:szCs w:val="26"/>
          <w:rtl/>
        </w:rPr>
        <w:t>צ</w:t>
      </w:r>
      <w:r>
        <w:rPr>
          <w:rFonts w:asciiTheme="minorBidi" w:hAnsiTheme="minorBidi" w:cstheme="minorBidi" w:hint="cs"/>
          <w:sz w:val="26"/>
          <w:szCs w:val="26"/>
          <w:rtl/>
        </w:rPr>
        <w:t xml:space="preserve">מחים שכנים. </w:t>
      </w:r>
      <w:r w:rsidR="001576D5" w:rsidRPr="001576D5">
        <w:rPr>
          <w:rFonts w:asciiTheme="minorBidi" w:hAnsiTheme="minorBidi" w:cstheme="minorBidi" w:hint="cs"/>
          <w:sz w:val="26"/>
          <w:szCs w:val="26"/>
          <w:rtl/>
        </w:rPr>
        <w:t xml:space="preserve"> ישנם חומרים המשנים את הפוטנציאל האוסמוטי </w:t>
      </w:r>
      <w:r w:rsidR="008E7660">
        <w:rPr>
          <w:rFonts w:asciiTheme="minorBidi" w:hAnsiTheme="minorBidi" w:cstheme="minorBidi" w:hint="cs"/>
          <w:sz w:val="26"/>
          <w:szCs w:val="26"/>
          <w:rtl/>
        </w:rPr>
        <w:t xml:space="preserve">(למשל סוגי מלחים) </w:t>
      </w:r>
      <w:r w:rsidR="001576D5" w:rsidRPr="001576D5">
        <w:rPr>
          <w:rFonts w:asciiTheme="minorBidi" w:hAnsiTheme="minorBidi" w:cstheme="minorBidi" w:hint="cs"/>
          <w:sz w:val="26"/>
          <w:szCs w:val="26"/>
          <w:rtl/>
        </w:rPr>
        <w:t>וכך מונעים את קליטת המים בזרע ותפיחתו.</w:t>
      </w:r>
      <w:r w:rsidR="008E7660">
        <w:rPr>
          <w:rFonts w:asciiTheme="minorBidi" w:hAnsiTheme="minorBidi" w:cstheme="minorBidi" w:hint="cs"/>
          <w:sz w:val="26"/>
          <w:szCs w:val="26"/>
          <w:rtl/>
        </w:rPr>
        <w:t xml:space="preserve"> </w:t>
      </w:r>
      <w:r w:rsidR="00A77B65">
        <w:rPr>
          <w:rFonts w:asciiTheme="minorBidi" w:hAnsiTheme="minorBidi" w:cstheme="minorBidi" w:hint="cs"/>
          <w:sz w:val="26"/>
          <w:szCs w:val="26"/>
          <w:rtl/>
        </w:rPr>
        <w:t xml:space="preserve">חלק מהחומרים יכולים לגרום גם לעיכוב </w:t>
      </w:r>
      <w:r w:rsidR="00A77B65" w:rsidRPr="00592D81">
        <w:rPr>
          <w:rFonts w:asciiTheme="minorBidi" w:hAnsiTheme="minorBidi" w:cstheme="minorBidi" w:hint="cs"/>
          <w:sz w:val="26"/>
          <w:szCs w:val="26"/>
          <w:rtl/>
        </w:rPr>
        <w:t>צ</w:t>
      </w:r>
      <w:r w:rsidR="00A77B65">
        <w:rPr>
          <w:rFonts w:asciiTheme="minorBidi" w:hAnsiTheme="minorBidi" w:cstheme="minorBidi" w:hint="cs"/>
          <w:sz w:val="26"/>
          <w:szCs w:val="26"/>
          <w:rtl/>
        </w:rPr>
        <w:t xml:space="preserve">מיחה. </w:t>
      </w:r>
      <w:r w:rsidR="003A4C97" w:rsidRPr="008C7DB0">
        <w:rPr>
          <w:rFonts w:asciiTheme="minorBidi" w:hAnsiTheme="minorBidi" w:cstheme="minorBidi" w:hint="cs"/>
          <w:sz w:val="26"/>
          <w:szCs w:val="26"/>
          <w:rtl/>
        </w:rPr>
        <w:t>גם חומר אורגני מת שהתפרק יכול לשחרר האללוכימיקלים . </w:t>
      </w:r>
    </w:p>
    <w:p w:rsidR="00EC7D4C" w:rsidRPr="00EC7D4C" w:rsidRDefault="00EC7D4C" w:rsidP="00EC7D4C">
      <w:pPr>
        <w:pStyle w:val="a7"/>
        <w:spacing w:line="360" w:lineRule="auto"/>
        <w:jc w:val="both"/>
        <w:rPr>
          <w:rFonts w:asciiTheme="minorBidi" w:hAnsiTheme="minorBidi" w:cstheme="minorBidi"/>
          <w:sz w:val="26"/>
          <w:szCs w:val="26"/>
          <w:rtl/>
        </w:rPr>
      </w:pPr>
      <w:r w:rsidRPr="00EC7D4C">
        <w:rPr>
          <w:rFonts w:asciiTheme="minorBidi" w:hAnsiTheme="minorBidi" w:cstheme="minorBidi" w:hint="cs"/>
          <w:sz w:val="26"/>
          <w:szCs w:val="26"/>
          <w:rtl/>
        </w:rPr>
        <w:t>חומרים בעלי השפעה אללופתית יכולים להיות מסיסים במים (ולעבור ע"י כך לקרקע) או בעלי נדיפות גבוהה (בעיקר בקרקעות מדבריות) והקרקע סופחת אותם אליה.</w:t>
      </w:r>
    </w:p>
    <w:p w:rsidR="00EC7D4C" w:rsidRPr="00EC7D4C" w:rsidRDefault="00EC7D4C" w:rsidP="00EC7D4C">
      <w:pPr>
        <w:pStyle w:val="a7"/>
        <w:spacing w:line="360" w:lineRule="auto"/>
        <w:jc w:val="both"/>
        <w:rPr>
          <w:rFonts w:asciiTheme="minorBidi" w:hAnsiTheme="minorBidi" w:cstheme="minorBidi"/>
          <w:sz w:val="26"/>
          <w:szCs w:val="26"/>
          <w:rtl/>
        </w:rPr>
      </w:pPr>
      <w:r w:rsidRPr="00EC7D4C">
        <w:rPr>
          <w:rFonts w:asciiTheme="minorBidi" w:hAnsiTheme="minorBidi" w:cstheme="minorBidi" w:hint="cs"/>
          <w:sz w:val="26"/>
          <w:szCs w:val="26"/>
          <w:rtl/>
        </w:rPr>
        <w:t xml:space="preserve">ידועות למדי התופעות של אי צמיחת חד שנתיים מתחת לעצי אקליפטוס, אורן, אגוז ועוד, מפני שעליהם הנושרים מפרישים לקרקע חומרים מעכבי נביטה. </w:t>
      </w:r>
    </w:p>
    <w:p w:rsidR="00EC7D4C" w:rsidRPr="00AF162A" w:rsidRDefault="00EC7D4C" w:rsidP="001576D5">
      <w:pPr>
        <w:jc w:val="both"/>
        <w:rPr>
          <w:sz w:val="26"/>
          <w:szCs w:val="26"/>
          <w:rtl/>
        </w:rPr>
      </w:pPr>
    </w:p>
    <w:p w:rsidR="001576D5" w:rsidRDefault="001576D5" w:rsidP="00F604D3">
      <w:pPr>
        <w:pStyle w:val="a7"/>
        <w:jc w:val="both"/>
        <w:rPr>
          <w:rFonts w:asciiTheme="minorBidi" w:hAnsiTheme="minorBidi" w:cstheme="minorBidi"/>
          <w:sz w:val="26"/>
          <w:szCs w:val="26"/>
          <w:u w:val="single"/>
          <w:rtl/>
        </w:rPr>
      </w:pPr>
    </w:p>
    <w:p w:rsidR="001576D5" w:rsidRPr="00415EAE" w:rsidRDefault="00592D81" w:rsidP="00415EAE">
      <w:pPr>
        <w:pStyle w:val="2"/>
        <w:rPr>
          <w:rFonts w:asciiTheme="minorBidi" w:hAnsiTheme="minorBidi" w:cstheme="minorBidi"/>
          <w:rtl/>
        </w:rPr>
      </w:pPr>
      <w:bookmarkStart w:id="16" w:name="_Toc25847407"/>
      <w:r w:rsidRPr="00415EAE">
        <w:rPr>
          <w:rFonts w:asciiTheme="minorBidi" w:hAnsiTheme="minorBidi" w:cstheme="minorBidi" w:hint="cs"/>
          <w:rtl/>
        </w:rPr>
        <w:t>דרכי שבירת תרדמת זרעים</w:t>
      </w:r>
      <w:bookmarkEnd w:id="16"/>
      <w:r w:rsidR="005D043C">
        <w:rPr>
          <w:rFonts w:asciiTheme="minorBidi" w:hAnsiTheme="minorBidi" w:cstheme="minorBidi" w:hint="cs"/>
          <w:rtl/>
        </w:rPr>
        <w:t xml:space="preserve"> בטבע</w:t>
      </w:r>
    </w:p>
    <w:p w:rsidR="00592D81" w:rsidRDefault="00592D81" w:rsidP="00592D81">
      <w:pPr>
        <w:tabs>
          <w:tab w:val="right" w:pos="-2269"/>
          <w:tab w:val="right" w:pos="-1985"/>
          <w:tab w:val="left" w:pos="-1702"/>
          <w:tab w:val="right" w:pos="1133"/>
          <w:tab w:val="right" w:pos="7938"/>
          <w:tab w:val="right" w:pos="8079"/>
        </w:tabs>
        <w:spacing w:line="340" w:lineRule="atLeast"/>
        <w:rPr>
          <w:rFonts w:asciiTheme="minorBidi" w:hAnsiTheme="minorBidi" w:cstheme="minorBidi"/>
          <w:b/>
          <w:bCs/>
          <w:sz w:val="32"/>
          <w:szCs w:val="32"/>
          <w:rtl/>
        </w:rPr>
      </w:pPr>
    </w:p>
    <w:p w:rsidR="00592D81" w:rsidRDefault="009A61A1" w:rsidP="00592D81">
      <w:pPr>
        <w:pStyle w:val="a7"/>
        <w:numPr>
          <w:ilvl w:val="0"/>
          <w:numId w:val="12"/>
        </w:numPr>
        <w:spacing w:line="360" w:lineRule="auto"/>
        <w:jc w:val="both"/>
        <w:rPr>
          <w:rFonts w:asciiTheme="minorBidi" w:hAnsiTheme="minorBidi" w:cstheme="minorBidi"/>
          <w:sz w:val="26"/>
          <w:szCs w:val="26"/>
        </w:rPr>
      </w:pPr>
      <w:r w:rsidRPr="008E7660">
        <w:rPr>
          <w:rFonts w:asciiTheme="minorBidi" w:hAnsiTheme="minorBidi" w:cstheme="minorBidi" w:hint="cs"/>
          <w:sz w:val="26"/>
          <w:szCs w:val="26"/>
          <w:u w:val="single"/>
          <w:rtl/>
        </w:rPr>
        <w:t>הטמפרטורה</w:t>
      </w:r>
      <w:r w:rsidR="005D043C">
        <w:rPr>
          <w:rFonts w:asciiTheme="minorBidi" w:hAnsiTheme="minorBidi" w:cstheme="minorBidi" w:hint="cs"/>
          <w:sz w:val="26"/>
          <w:szCs w:val="26"/>
          <w:rtl/>
        </w:rPr>
        <w:t xml:space="preserve"> - </w:t>
      </w:r>
      <w:r w:rsidR="00592D81" w:rsidRPr="00592D81">
        <w:rPr>
          <w:rFonts w:asciiTheme="minorBidi" w:hAnsiTheme="minorBidi" w:cstheme="minorBidi" w:hint="cs"/>
          <w:sz w:val="26"/>
          <w:szCs w:val="26"/>
          <w:rtl/>
        </w:rPr>
        <w:t xml:space="preserve">יש מינים בהם טמפרטורות גבוהות גורמות להתפרקות המעכבים. במינים אלו שריפה שמעלה את </w:t>
      </w:r>
      <w:r w:rsidR="00592D81" w:rsidRPr="009A61A1">
        <w:rPr>
          <w:rFonts w:asciiTheme="minorBidi" w:hAnsiTheme="minorBidi" w:cstheme="minorBidi" w:hint="cs"/>
          <w:sz w:val="26"/>
          <w:szCs w:val="26"/>
          <w:rtl/>
        </w:rPr>
        <w:t>הטמפרטורה</w:t>
      </w:r>
      <w:r w:rsidR="00592D81" w:rsidRPr="00592D81">
        <w:rPr>
          <w:rFonts w:asciiTheme="minorBidi" w:hAnsiTheme="minorBidi" w:cstheme="minorBidi" w:hint="cs"/>
          <w:sz w:val="26"/>
          <w:szCs w:val="26"/>
          <w:rtl/>
        </w:rPr>
        <w:t xml:space="preserve"> הסביבתית גורמת לפירוק המעכבים.</w:t>
      </w:r>
      <w:r>
        <w:rPr>
          <w:rFonts w:asciiTheme="minorBidi" w:hAnsiTheme="minorBidi" w:cstheme="minorBidi" w:hint="cs"/>
          <w:sz w:val="26"/>
          <w:szCs w:val="26"/>
          <w:rtl/>
        </w:rPr>
        <w:t xml:space="preserve">  במינים אחרים דווקא חשיפה לקור (עם לחות גבוהה) גורמת לפירוק מעכבי נביטה. </w:t>
      </w:r>
    </w:p>
    <w:p w:rsidR="00592D81" w:rsidRDefault="005D043C" w:rsidP="002E2F77">
      <w:pPr>
        <w:pStyle w:val="a7"/>
        <w:numPr>
          <w:ilvl w:val="0"/>
          <w:numId w:val="12"/>
        </w:numPr>
        <w:spacing w:line="360" w:lineRule="auto"/>
        <w:jc w:val="both"/>
        <w:rPr>
          <w:rFonts w:asciiTheme="minorBidi" w:hAnsiTheme="minorBidi" w:cstheme="minorBidi"/>
          <w:sz w:val="26"/>
          <w:szCs w:val="26"/>
        </w:rPr>
      </w:pPr>
      <w:r w:rsidRPr="005D043C">
        <w:rPr>
          <w:rFonts w:asciiTheme="minorBidi" w:hAnsiTheme="minorBidi" w:cstheme="minorBidi" w:hint="cs"/>
          <w:sz w:val="26"/>
          <w:szCs w:val="26"/>
          <w:u w:val="single"/>
          <w:rtl/>
        </w:rPr>
        <w:t>כימיה</w:t>
      </w:r>
      <w:r>
        <w:rPr>
          <w:rFonts w:asciiTheme="minorBidi" w:hAnsiTheme="minorBidi" w:cstheme="minorBidi" w:hint="cs"/>
          <w:sz w:val="26"/>
          <w:szCs w:val="26"/>
          <w:rtl/>
        </w:rPr>
        <w:t xml:space="preserve"> - </w:t>
      </w:r>
      <w:r w:rsidR="00592D81" w:rsidRPr="005D043C">
        <w:rPr>
          <w:rFonts w:asciiTheme="minorBidi" w:hAnsiTheme="minorBidi" w:cstheme="minorBidi" w:hint="cs"/>
          <w:sz w:val="26"/>
          <w:szCs w:val="26"/>
          <w:rtl/>
        </w:rPr>
        <w:t>עוברי</w:t>
      </w:r>
      <w:r w:rsidR="00592D81" w:rsidRPr="00D70973">
        <w:rPr>
          <w:rFonts w:asciiTheme="minorBidi" w:hAnsiTheme="minorBidi" w:cstheme="minorBidi" w:hint="cs"/>
          <w:sz w:val="26"/>
          <w:szCs w:val="26"/>
          <w:rtl/>
        </w:rPr>
        <w:t xml:space="preserve"> זרעים המכילים חומר מעכב נביטה שמתפרק רק לאחר הבשלת הזרע.</w:t>
      </w:r>
      <w:r w:rsidR="00592D81" w:rsidRPr="00592D81">
        <w:rPr>
          <w:rFonts w:asciiTheme="minorBidi" w:hAnsiTheme="minorBidi" w:cstheme="minorBidi" w:hint="cs"/>
          <w:sz w:val="26"/>
          <w:szCs w:val="26"/>
          <w:rtl/>
        </w:rPr>
        <w:t xml:space="preserve"> לדוגמא- בזרעים של </w:t>
      </w:r>
      <w:smartTag w:uri="urn:schemas-microsoft-com:office:smarttags" w:element="PersonName">
        <w:r w:rsidR="00592D81" w:rsidRPr="00592D81">
          <w:rPr>
            <w:rFonts w:asciiTheme="minorBidi" w:hAnsiTheme="minorBidi" w:cstheme="minorBidi" w:hint="cs"/>
            <w:sz w:val="26"/>
            <w:szCs w:val="26"/>
            <w:rtl/>
          </w:rPr>
          <w:t>שקד</w:t>
        </w:r>
      </w:smartTag>
      <w:r w:rsidR="00592D81" w:rsidRPr="00592D81">
        <w:rPr>
          <w:rFonts w:asciiTheme="minorBidi" w:hAnsiTheme="minorBidi" w:cstheme="minorBidi" w:hint="cs"/>
          <w:sz w:val="26"/>
          <w:szCs w:val="26"/>
          <w:rtl/>
        </w:rPr>
        <w:t xml:space="preserve"> ותפוח יש חומר רעיל (חומצה ציאנית) שאינו מאפשר נשימה תאית, ורק פגיעה באנדוספרם מאפשרת את שיחרורו. פגיעה כזו מתרחשת בדרך כלל במערכת </w:t>
      </w:r>
      <w:r w:rsidR="00592D81" w:rsidRPr="00841D9F">
        <w:rPr>
          <w:rFonts w:asciiTheme="minorBidi" w:hAnsiTheme="minorBidi" w:cstheme="minorBidi" w:hint="cs"/>
          <w:sz w:val="26"/>
          <w:szCs w:val="26"/>
          <w:rtl/>
        </w:rPr>
        <w:t>העיכול</w:t>
      </w:r>
      <w:r w:rsidR="00592D81" w:rsidRPr="00592D81">
        <w:rPr>
          <w:rFonts w:asciiTheme="minorBidi" w:hAnsiTheme="minorBidi" w:cstheme="minorBidi" w:hint="cs"/>
          <w:sz w:val="26"/>
          <w:szCs w:val="26"/>
          <w:rtl/>
        </w:rPr>
        <w:t xml:space="preserve"> של בע"ח.</w:t>
      </w:r>
      <w:r w:rsidR="008E7660">
        <w:rPr>
          <w:rFonts w:asciiTheme="minorBidi" w:hAnsiTheme="minorBidi" w:cstheme="minorBidi" w:hint="cs"/>
          <w:sz w:val="26"/>
          <w:szCs w:val="26"/>
          <w:rtl/>
        </w:rPr>
        <w:t xml:space="preserve"> מנגנון אשר תלוי במערכת העיכול של בעלי חיים, מבטיח גם את הפצת הזרע הרחק מצמח האם ומניעת תחרות ב</w:t>
      </w:r>
      <w:r w:rsidR="002E2F77">
        <w:rPr>
          <w:rFonts w:asciiTheme="minorBidi" w:hAnsiTheme="minorBidi" w:cstheme="minorBidi" w:hint="cs"/>
          <w:sz w:val="26"/>
          <w:szCs w:val="26"/>
          <w:rtl/>
        </w:rPr>
        <w:t>נ</w:t>
      </w:r>
      <w:r w:rsidR="008E7660">
        <w:rPr>
          <w:rFonts w:asciiTheme="minorBidi" w:hAnsiTheme="minorBidi" w:cstheme="minorBidi" w:hint="cs"/>
          <w:sz w:val="26"/>
          <w:szCs w:val="26"/>
          <w:rtl/>
        </w:rPr>
        <w:t xml:space="preserve">יהם. </w:t>
      </w:r>
    </w:p>
    <w:p w:rsidR="00592D81" w:rsidRDefault="00592D81" w:rsidP="00592D81">
      <w:pPr>
        <w:pStyle w:val="a7"/>
        <w:numPr>
          <w:ilvl w:val="0"/>
          <w:numId w:val="12"/>
        </w:numPr>
        <w:spacing w:line="360" w:lineRule="auto"/>
        <w:jc w:val="both"/>
        <w:rPr>
          <w:rFonts w:asciiTheme="minorBidi" w:hAnsiTheme="minorBidi" w:cstheme="minorBidi"/>
          <w:sz w:val="26"/>
          <w:szCs w:val="26"/>
          <w:rtl/>
        </w:rPr>
      </w:pPr>
      <w:r w:rsidRPr="002E2F77">
        <w:rPr>
          <w:rFonts w:asciiTheme="minorBidi" w:hAnsiTheme="minorBidi" w:cstheme="minorBidi" w:hint="cs"/>
          <w:sz w:val="26"/>
          <w:szCs w:val="26"/>
          <w:u w:val="single"/>
          <w:rtl/>
        </w:rPr>
        <w:t>שטיפה על ידי מים</w:t>
      </w:r>
      <w:r>
        <w:rPr>
          <w:rFonts w:asciiTheme="minorBidi" w:hAnsiTheme="minorBidi" w:cstheme="minorBidi" w:hint="cs"/>
          <w:sz w:val="26"/>
          <w:szCs w:val="26"/>
          <w:rtl/>
        </w:rPr>
        <w:t xml:space="preserve"> - </w:t>
      </w:r>
      <w:r w:rsidRPr="001576D5">
        <w:rPr>
          <w:rFonts w:asciiTheme="minorBidi" w:hAnsiTheme="minorBidi" w:cstheme="minorBidi" w:hint="cs"/>
          <w:sz w:val="26"/>
          <w:szCs w:val="26"/>
          <w:rtl/>
        </w:rPr>
        <w:t>בטבע מתאפשרת הדחת החומרים ע"י מי גשמים</w:t>
      </w:r>
      <w:r>
        <w:rPr>
          <w:rFonts w:asciiTheme="minorBidi" w:hAnsiTheme="minorBidi" w:cstheme="minorBidi" w:hint="cs"/>
          <w:sz w:val="26"/>
          <w:szCs w:val="26"/>
          <w:rtl/>
        </w:rPr>
        <w:t xml:space="preserve"> </w:t>
      </w:r>
      <w:r w:rsidRPr="00592D81">
        <w:rPr>
          <w:rFonts w:asciiTheme="minorBidi" w:hAnsiTheme="minorBidi" w:cstheme="minorBidi" w:hint="cs"/>
          <w:sz w:val="26"/>
          <w:szCs w:val="26"/>
          <w:rtl/>
        </w:rPr>
        <w:t>לכן משמשים המעכבים אמצעי למדידת כמות הגשמים ומבטיחים שהזרע ינבוט רק לאחר ירידת משקעים המאפשרים נביטה מוצלחת.</w:t>
      </w:r>
    </w:p>
    <w:p w:rsidR="00592D81" w:rsidRPr="001576D5" w:rsidRDefault="008E7660" w:rsidP="00592D81">
      <w:pPr>
        <w:pStyle w:val="a7"/>
        <w:numPr>
          <w:ilvl w:val="0"/>
          <w:numId w:val="12"/>
        </w:numPr>
        <w:spacing w:line="360" w:lineRule="auto"/>
        <w:jc w:val="both"/>
        <w:rPr>
          <w:rFonts w:asciiTheme="minorBidi" w:hAnsiTheme="minorBidi" w:cstheme="minorBidi"/>
          <w:sz w:val="26"/>
          <w:szCs w:val="26"/>
          <w:rtl/>
        </w:rPr>
      </w:pPr>
      <w:r w:rsidRPr="002E2F77">
        <w:rPr>
          <w:rFonts w:asciiTheme="minorBidi" w:hAnsiTheme="minorBidi" w:cstheme="minorBidi" w:hint="cs"/>
          <w:sz w:val="26"/>
          <w:szCs w:val="26"/>
          <w:u w:val="single"/>
          <w:rtl/>
        </w:rPr>
        <w:t xml:space="preserve">פירוק על ידי </w:t>
      </w:r>
      <w:r w:rsidRPr="008E7660">
        <w:rPr>
          <w:rFonts w:asciiTheme="minorBidi" w:hAnsiTheme="minorBidi" w:cstheme="minorBidi" w:hint="cs"/>
          <w:sz w:val="26"/>
          <w:szCs w:val="26"/>
          <w:u w:val="single"/>
          <w:rtl/>
        </w:rPr>
        <w:t>מיקרואורגניזמים</w:t>
      </w:r>
      <w:r w:rsidR="005D043C">
        <w:rPr>
          <w:rFonts w:asciiTheme="minorBidi" w:hAnsiTheme="minorBidi" w:cstheme="minorBidi" w:hint="cs"/>
          <w:sz w:val="26"/>
          <w:szCs w:val="26"/>
          <w:rtl/>
        </w:rPr>
        <w:t xml:space="preserve"> -</w:t>
      </w:r>
      <w:r>
        <w:rPr>
          <w:rFonts w:asciiTheme="minorBidi" w:hAnsiTheme="minorBidi" w:cstheme="minorBidi" w:hint="cs"/>
          <w:sz w:val="26"/>
          <w:szCs w:val="26"/>
          <w:rtl/>
        </w:rPr>
        <w:t xml:space="preserve"> מיקרואורגניזמים בקרקע, בעיקר אלו המסוגלים לפרק תאית, ליגנין וקוטין יכולים להחיש את תהליך הריסתן של מעטפות הזרע ולעשותן חדירות.</w:t>
      </w:r>
    </w:p>
    <w:p w:rsidR="00592D81" w:rsidRPr="00592D81" w:rsidRDefault="00592D81" w:rsidP="00592D81">
      <w:pPr>
        <w:tabs>
          <w:tab w:val="right" w:pos="-2269"/>
          <w:tab w:val="right" w:pos="-1985"/>
          <w:tab w:val="left" w:pos="-1702"/>
          <w:tab w:val="right" w:pos="1133"/>
          <w:tab w:val="right" w:pos="7938"/>
          <w:tab w:val="right" w:pos="8079"/>
        </w:tabs>
        <w:spacing w:line="340" w:lineRule="atLeast"/>
        <w:rPr>
          <w:rFonts w:asciiTheme="minorBidi" w:hAnsiTheme="minorBidi" w:cstheme="minorBidi"/>
          <w:b/>
          <w:bCs/>
          <w:sz w:val="32"/>
          <w:szCs w:val="32"/>
          <w:rtl/>
        </w:rPr>
      </w:pPr>
    </w:p>
    <w:p w:rsidR="00D70973" w:rsidRPr="00415EAE" w:rsidRDefault="00D70973" w:rsidP="00415EAE">
      <w:pPr>
        <w:pStyle w:val="2"/>
        <w:rPr>
          <w:rFonts w:asciiTheme="minorBidi" w:hAnsiTheme="minorBidi" w:cstheme="minorBidi"/>
          <w:rtl/>
        </w:rPr>
      </w:pPr>
      <w:bookmarkStart w:id="17" w:name="_Toc25847408"/>
      <w:r w:rsidRPr="00415EAE">
        <w:rPr>
          <w:rFonts w:asciiTheme="minorBidi" w:hAnsiTheme="minorBidi" w:cstheme="minorBidi" w:hint="cs"/>
          <w:rtl/>
        </w:rPr>
        <w:t>טיפולים חקלאיים לשבירת תרדמת זרעים</w:t>
      </w:r>
      <w:bookmarkEnd w:id="17"/>
    </w:p>
    <w:p w:rsidR="00D70973" w:rsidRDefault="00D70973" w:rsidP="00F604D3">
      <w:pPr>
        <w:pStyle w:val="a7"/>
        <w:jc w:val="both"/>
        <w:rPr>
          <w:rFonts w:asciiTheme="minorBidi" w:hAnsiTheme="minorBidi" w:cstheme="minorBidi"/>
          <w:sz w:val="26"/>
          <w:szCs w:val="26"/>
          <w:u w:val="single"/>
          <w:rtl/>
        </w:rPr>
      </w:pPr>
    </w:p>
    <w:p w:rsidR="00D70973" w:rsidRDefault="00D70973" w:rsidP="006B7329">
      <w:pPr>
        <w:pStyle w:val="a7"/>
        <w:numPr>
          <w:ilvl w:val="0"/>
          <w:numId w:val="14"/>
        </w:numPr>
        <w:spacing w:line="360" w:lineRule="auto"/>
        <w:jc w:val="both"/>
        <w:rPr>
          <w:rFonts w:asciiTheme="minorBidi" w:hAnsiTheme="minorBidi" w:cstheme="minorBidi"/>
          <w:sz w:val="26"/>
          <w:szCs w:val="26"/>
        </w:rPr>
      </w:pPr>
      <w:r w:rsidRPr="006B7329">
        <w:rPr>
          <w:rFonts w:asciiTheme="minorBidi" w:hAnsiTheme="minorBidi" w:cstheme="minorBidi" w:hint="cs"/>
          <w:sz w:val="26"/>
          <w:szCs w:val="26"/>
          <w:rtl/>
        </w:rPr>
        <w:t xml:space="preserve">שבירת תרדמה בזרעים בעלי </w:t>
      </w:r>
      <w:r w:rsidRPr="00CB38E0">
        <w:rPr>
          <w:rFonts w:asciiTheme="minorBidi" w:hAnsiTheme="minorBidi" w:cstheme="minorBidi" w:hint="cs"/>
          <w:sz w:val="26"/>
          <w:szCs w:val="26"/>
          <w:u w:val="single"/>
          <w:rtl/>
        </w:rPr>
        <w:t>קליפת זרע קשה</w:t>
      </w:r>
      <w:r w:rsidRPr="006B7329">
        <w:rPr>
          <w:rFonts w:asciiTheme="minorBidi" w:hAnsiTheme="minorBidi" w:cstheme="minorBidi" w:hint="cs"/>
          <w:sz w:val="26"/>
          <w:szCs w:val="26"/>
          <w:rtl/>
        </w:rPr>
        <w:t xml:space="preserve"> על ידי הסרת הקליפה במכונות ייעודיות, ביצוע צלקות, קילוף או חיתוך קצוות, כלומר שיטות מכניות. יש גם אפשרות להשריה בתמיסות כימיות. כל אלו גורמים לשבירת מחסום המים בשכבות החיצוניות ולשבירת ההתנגדות המכנית לצמיחת השורושון (מזרע לזרע, תהליך הנביטה).</w:t>
      </w:r>
    </w:p>
    <w:p w:rsidR="006B7329" w:rsidRDefault="006B7329" w:rsidP="006B7329">
      <w:pPr>
        <w:pStyle w:val="a7"/>
        <w:numPr>
          <w:ilvl w:val="0"/>
          <w:numId w:val="14"/>
        </w:numPr>
        <w:spacing w:line="360" w:lineRule="auto"/>
        <w:jc w:val="both"/>
        <w:rPr>
          <w:rFonts w:asciiTheme="minorBidi" w:hAnsiTheme="minorBidi" w:cstheme="minorBidi"/>
          <w:sz w:val="26"/>
          <w:szCs w:val="26"/>
        </w:rPr>
      </w:pPr>
      <w:r>
        <w:rPr>
          <w:rFonts w:asciiTheme="minorBidi" w:hAnsiTheme="minorBidi" w:cstheme="minorBidi" w:hint="cs"/>
          <w:sz w:val="26"/>
          <w:szCs w:val="26"/>
          <w:rtl/>
        </w:rPr>
        <w:t xml:space="preserve">השריה במים קרים לפני הזריעה, מקובל להשרות 24 שעות. </w:t>
      </w:r>
    </w:p>
    <w:p w:rsidR="006B7329" w:rsidRDefault="006B7329" w:rsidP="006B7329">
      <w:pPr>
        <w:pStyle w:val="a7"/>
        <w:numPr>
          <w:ilvl w:val="0"/>
          <w:numId w:val="14"/>
        </w:numPr>
        <w:spacing w:line="360" w:lineRule="auto"/>
        <w:jc w:val="both"/>
        <w:rPr>
          <w:rFonts w:asciiTheme="minorBidi" w:hAnsiTheme="minorBidi" w:cstheme="minorBidi"/>
          <w:sz w:val="26"/>
          <w:szCs w:val="26"/>
        </w:rPr>
      </w:pPr>
      <w:r>
        <w:rPr>
          <w:rFonts w:asciiTheme="minorBidi" w:hAnsiTheme="minorBidi" w:cstheme="minorBidi" w:hint="cs"/>
          <w:sz w:val="26"/>
          <w:szCs w:val="26"/>
          <w:rtl/>
        </w:rPr>
        <w:t xml:space="preserve">השריה במים חמים, בטמפ' של 50 מ"צ למשך 3 דקות. טיפול זה גורם לביקוע הקליפה ומאפשר נביטה (מתאים לזרעי שיטה ומיני פרפניים מסויימים). </w:t>
      </w:r>
    </w:p>
    <w:p w:rsidR="006B7329" w:rsidRDefault="006B7329" w:rsidP="006B7329">
      <w:pPr>
        <w:pStyle w:val="a7"/>
        <w:numPr>
          <w:ilvl w:val="0"/>
          <w:numId w:val="14"/>
        </w:numPr>
        <w:spacing w:line="360" w:lineRule="auto"/>
        <w:jc w:val="both"/>
        <w:rPr>
          <w:rFonts w:asciiTheme="minorBidi" w:hAnsiTheme="minorBidi" w:cstheme="minorBidi"/>
          <w:sz w:val="26"/>
          <w:szCs w:val="26"/>
        </w:rPr>
      </w:pPr>
      <w:r>
        <w:rPr>
          <w:rFonts w:asciiTheme="minorBidi" w:hAnsiTheme="minorBidi" w:cstheme="minorBidi" w:hint="cs"/>
          <w:sz w:val="26"/>
          <w:szCs w:val="26"/>
          <w:rtl/>
        </w:rPr>
        <w:t xml:space="preserve">החזקה בקירור לפני הזריעה. בטבע הדרישה לקור מתמלאת במשך חודשי החורף. באיזורי גידול בהם אין את מנות הקור הדרושות, או אם רוצים לזרז תהליכים, מחקים את הפעולה באמצעים מלאכותיים. </w:t>
      </w:r>
    </w:p>
    <w:p w:rsidR="00542F37" w:rsidRDefault="00542F37" w:rsidP="006B7329">
      <w:pPr>
        <w:pStyle w:val="a7"/>
        <w:numPr>
          <w:ilvl w:val="0"/>
          <w:numId w:val="14"/>
        </w:numPr>
        <w:spacing w:line="360" w:lineRule="auto"/>
        <w:jc w:val="both"/>
        <w:rPr>
          <w:rFonts w:asciiTheme="minorBidi" w:hAnsiTheme="minorBidi" w:cstheme="minorBidi"/>
          <w:sz w:val="26"/>
          <w:szCs w:val="26"/>
        </w:rPr>
      </w:pPr>
      <w:r>
        <w:rPr>
          <w:rFonts w:asciiTheme="minorBidi" w:hAnsiTheme="minorBidi" w:cstheme="minorBidi" w:hint="cs"/>
          <w:sz w:val="26"/>
          <w:szCs w:val="26"/>
          <w:rtl/>
        </w:rPr>
        <w:t xml:space="preserve">הכמנה </w:t>
      </w:r>
      <w:r>
        <w:rPr>
          <w:rFonts w:asciiTheme="minorBidi" w:hAnsiTheme="minorBidi" w:cstheme="minorBidi"/>
          <w:sz w:val="26"/>
          <w:szCs w:val="26"/>
          <w:rtl/>
        </w:rPr>
        <w:t>–</w:t>
      </w:r>
      <w:r>
        <w:rPr>
          <w:rFonts w:asciiTheme="minorBidi" w:hAnsiTheme="minorBidi" w:cstheme="minorBidi" w:hint="cs"/>
          <w:sz w:val="26"/>
          <w:szCs w:val="26"/>
          <w:rtl/>
        </w:rPr>
        <w:t xml:space="preserve"> השהיית הזרעים בחול או נסורת בטמפ' של 5 מ"צ. טיפול זה הורס חומרים מעכבים הנמצאים בעובר. יש מינים שבהם הכמנה חיונית לנביטה. יש מינים בהם היא מעלה את אחוז הנביטה. </w:t>
      </w:r>
    </w:p>
    <w:p w:rsidR="00542F37" w:rsidRPr="00542F37" w:rsidRDefault="00542F37" w:rsidP="00542F37">
      <w:pPr>
        <w:pStyle w:val="a7"/>
        <w:numPr>
          <w:ilvl w:val="0"/>
          <w:numId w:val="14"/>
        </w:numPr>
        <w:spacing w:line="360" w:lineRule="auto"/>
        <w:jc w:val="both"/>
        <w:rPr>
          <w:rFonts w:asciiTheme="minorBidi" w:hAnsiTheme="minorBidi" w:cstheme="minorBidi"/>
          <w:sz w:val="26"/>
          <w:szCs w:val="26"/>
          <w:rtl/>
        </w:rPr>
      </w:pPr>
      <w:r w:rsidRPr="00542F37">
        <w:rPr>
          <w:rFonts w:asciiTheme="minorBidi" w:hAnsiTheme="minorBidi" w:cstheme="minorBidi" w:hint="cs"/>
          <w:sz w:val="26"/>
          <w:szCs w:val="26"/>
          <w:rtl/>
        </w:rPr>
        <w:t>טיפול בחומרים כימיים (חומצות) לפירוק מעכבי נביטה, לדוגמה: השרייה למשך 10 דקות עד שעתיים</w:t>
      </w:r>
      <w:r>
        <w:rPr>
          <w:rFonts w:asciiTheme="minorBidi" w:hAnsiTheme="minorBidi" w:cstheme="minorBidi" w:hint="cs"/>
          <w:sz w:val="26"/>
          <w:szCs w:val="26"/>
          <w:rtl/>
        </w:rPr>
        <w:t xml:space="preserve"> ב</w:t>
      </w:r>
      <w:r w:rsidRPr="00542F37">
        <w:rPr>
          <w:rFonts w:asciiTheme="minorBidi" w:hAnsiTheme="minorBidi" w:cstheme="minorBidi" w:hint="cs"/>
          <w:sz w:val="26"/>
          <w:szCs w:val="26"/>
          <w:rtl/>
        </w:rPr>
        <w:t>חומצה גפריתנית.</w:t>
      </w:r>
    </w:p>
    <w:p w:rsidR="00D70973" w:rsidRPr="00F604D3" w:rsidRDefault="00D70973" w:rsidP="00F604D3">
      <w:pPr>
        <w:pStyle w:val="a7"/>
        <w:jc w:val="both"/>
        <w:rPr>
          <w:rFonts w:asciiTheme="minorBidi" w:hAnsiTheme="minorBidi" w:cstheme="minorBidi"/>
          <w:sz w:val="26"/>
          <w:szCs w:val="26"/>
          <w:u w:val="single"/>
        </w:rPr>
      </w:pPr>
    </w:p>
    <w:p w:rsidR="0077246B" w:rsidRDefault="0077246B" w:rsidP="0086545B">
      <w:pPr>
        <w:tabs>
          <w:tab w:val="right" w:pos="-2269"/>
          <w:tab w:val="right" w:pos="-1985"/>
          <w:tab w:val="left" w:pos="-1702"/>
          <w:tab w:val="right" w:pos="1133"/>
          <w:tab w:val="right" w:pos="7938"/>
          <w:tab w:val="right" w:pos="8079"/>
        </w:tabs>
        <w:spacing w:line="340" w:lineRule="atLeast"/>
        <w:jc w:val="center"/>
        <w:rPr>
          <w:b/>
          <w:bCs/>
          <w:sz w:val="36"/>
          <w:szCs w:val="36"/>
          <w:rtl/>
        </w:rPr>
      </w:pPr>
    </w:p>
    <w:p w:rsidR="0077246B" w:rsidRDefault="0077246B" w:rsidP="0086545B">
      <w:pPr>
        <w:tabs>
          <w:tab w:val="right" w:pos="-2269"/>
          <w:tab w:val="right" w:pos="-1985"/>
          <w:tab w:val="left" w:pos="-1702"/>
          <w:tab w:val="right" w:pos="1133"/>
          <w:tab w:val="right" w:pos="7938"/>
          <w:tab w:val="right" w:pos="8079"/>
        </w:tabs>
        <w:spacing w:line="340" w:lineRule="atLeast"/>
        <w:jc w:val="center"/>
        <w:rPr>
          <w:b/>
          <w:bCs/>
          <w:sz w:val="36"/>
          <w:szCs w:val="36"/>
          <w:rtl/>
        </w:rPr>
      </w:pPr>
    </w:p>
    <w:p w:rsidR="0077246B" w:rsidRDefault="0077246B" w:rsidP="0086545B">
      <w:pPr>
        <w:tabs>
          <w:tab w:val="right" w:pos="-2269"/>
          <w:tab w:val="right" w:pos="-1985"/>
          <w:tab w:val="left" w:pos="-1702"/>
          <w:tab w:val="right" w:pos="1133"/>
          <w:tab w:val="right" w:pos="7938"/>
          <w:tab w:val="right" w:pos="8079"/>
        </w:tabs>
        <w:spacing w:line="340" w:lineRule="atLeast"/>
        <w:jc w:val="center"/>
        <w:rPr>
          <w:b/>
          <w:bCs/>
          <w:sz w:val="36"/>
          <w:szCs w:val="36"/>
          <w:rtl/>
        </w:rPr>
      </w:pPr>
    </w:p>
    <w:p w:rsidR="0077246B" w:rsidRDefault="0077246B" w:rsidP="0086545B">
      <w:pPr>
        <w:tabs>
          <w:tab w:val="right" w:pos="-2269"/>
          <w:tab w:val="right" w:pos="-1985"/>
          <w:tab w:val="left" w:pos="-1702"/>
          <w:tab w:val="right" w:pos="1133"/>
          <w:tab w:val="right" w:pos="7938"/>
          <w:tab w:val="right" w:pos="8079"/>
        </w:tabs>
        <w:spacing w:line="340" w:lineRule="atLeast"/>
        <w:jc w:val="center"/>
        <w:rPr>
          <w:b/>
          <w:bCs/>
          <w:sz w:val="36"/>
          <w:szCs w:val="36"/>
          <w:rtl/>
        </w:rPr>
      </w:pPr>
    </w:p>
    <w:p w:rsidR="0077246B" w:rsidRDefault="0077246B" w:rsidP="0086545B">
      <w:pPr>
        <w:tabs>
          <w:tab w:val="right" w:pos="-2269"/>
          <w:tab w:val="right" w:pos="-1985"/>
          <w:tab w:val="left" w:pos="-1702"/>
          <w:tab w:val="right" w:pos="1133"/>
          <w:tab w:val="right" w:pos="7938"/>
          <w:tab w:val="right" w:pos="8079"/>
        </w:tabs>
        <w:spacing w:line="340" w:lineRule="atLeast"/>
        <w:jc w:val="center"/>
        <w:rPr>
          <w:b/>
          <w:bCs/>
          <w:sz w:val="36"/>
          <w:szCs w:val="36"/>
          <w:rtl/>
        </w:rPr>
      </w:pPr>
    </w:p>
    <w:p w:rsidR="005D043C" w:rsidRDefault="005D043C" w:rsidP="001F4A3B">
      <w:pPr>
        <w:pStyle w:val="1"/>
        <w:jc w:val="center"/>
        <w:rPr>
          <w:rFonts w:asciiTheme="minorBidi" w:hAnsiTheme="minorBidi" w:cstheme="minorBidi"/>
          <w:b/>
          <w:bCs/>
          <w:rtl/>
        </w:rPr>
      </w:pPr>
      <w:bookmarkStart w:id="18" w:name="_Toc25847409"/>
    </w:p>
    <w:p w:rsidR="00BC2409" w:rsidRDefault="00BC2409" w:rsidP="00BC2409">
      <w:pPr>
        <w:rPr>
          <w:rtl/>
        </w:rPr>
      </w:pPr>
    </w:p>
    <w:p w:rsidR="00BC2409" w:rsidRDefault="00BC2409" w:rsidP="00BC2409">
      <w:pPr>
        <w:rPr>
          <w:rtl/>
        </w:rPr>
      </w:pPr>
    </w:p>
    <w:p w:rsidR="00BC2409" w:rsidRDefault="00BC2409" w:rsidP="00BC2409">
      <w:pPr>
        <w:rPr>
          <w:rtl/>
        </w:rPr>
      </w:pPr>
    </w:p>
    <w:p w:rsidR="00BC2409" w:rsidRDefault="00BC2409" w:rsidP="00BC2409">
      <w:pPr>
        <w:rPr>
          <w:rtl/>
        </w:rPr>
      </w:pPr>
    </w:p>
    <w:p w:rsidR="00BC2409" w:rsidRDefault="00BC2409" w:rsidP="00BC2409">
      <w:pPr>
        <w:rPr>
          <w:rtl/>
        </w:rPr>
      </w:pPr>
    </w:p>
    <w:p w:rsidR="00BC2409" w:rsidRDefault="00BC2409" w:rsidP="00BC2409">
      <w:pPr>
        <w:rPr>
          <w:rtl/>
        </w:rPr>
      </w:pPr>
    </w:p>
    <w:p w:rsidR="00BC2409" w:rsidRPr="00BC2409" w:rsidRDefault="00BC2409" w:rsidP="00BC2409">
      <w:pPr>
        <w:rPr>
          <w:rtl/>
        </w:rPr>
      </w:pPr>
    </w:p>
    <w:p w:rsidR="0086545B" w:rsidRPr="00D655D4" w:rsidRDefault="0086545B" w:rsidP="001F4A3B">
      <w:pPr>
        <w:pStyle w:val="1"/>
        <w:jc w:val="center"/>
        <w:rPr>
          <w:rFonts w:asciiTheme="minorBidi" w:hAnsiTheme="minorBidi" w:cstheme="minorBidi"/>
          <w:b/>
          <w:bCs/>
          <w:sz w:val="36"/>
          <w:szCs w:val="36"/>
          <w:rtl/>
        </w:rPr>
      </w:pPr>
      <w:r w:rsidRPr="001F4A3B">
        <w:rPr>
          <w:rFonts w:asciiTheme="minorBidi" w:hAnsiTheme="minorBidi" w:cstheme="minorBidi"/>
          <w:b/>
          <w:bCs/>
          <w:rtl/>
        </w:rPr>
        <w:lastRenderedPageBreak/>
        <w:t>זריעה ושיטות זריעה</w:t>
      </w:r>
      <w:bookmarkEnd w:id="18"/>
    </w:p>
    <w:p w:rsidR="00D655D4" w:rsidRDefault="00D655D4" w:rsidP="0086545B">
      <w:pPr>
        <w:tabs>
          <w:tab w:val="right" w:pos="-2269"/>
          <w:tab w:val="right" w:pos="-1985"/>
          <w:tab w:val="left" w:pos="-1702"/>
          <w:tab w:val="right" w:pos="1133"/>
          <w:tab w:val="right" w:pos="7938"/>
          <w:tab w:val="right" w:pos="8079"/>
        </w:tabs>
        <w:spacing w:line="340" w:lineRule="atLeast"/>
        <w:jc w:val="center"/>
        <w:rPr>
          <w:b/>
          <w:bCs/>
          <w:sz w:val="36"/>
          <w:szCs w:val="36"/>
          <w:rtl/>
        </w:rPr>
      </w:pPr>
    </w:p>
    <w:p w:rsidR="00D655D4" w:rsidRDefault="00D655D4" w:rsidP="0086545B">
      <w:pPr>
        <w:tabs>
          <w:tab w:val="right" w:pos="-2269"/>
          <w:tab w:val="right" w:pos="-1985"/>
          <w:tab w:val="left" w:pos="-1702"/>
          <w:tab w:val="right" w:pos="1133"/>
          <w:tab w:val="right" w:pos="7938"/>
          <w:tab w:val="right" w:pos="8079"/>
        </w:tabs>
        <w:spacing w:line="340" w:lineRule="atLeast"/>
        <w:jc w:val="center"/>
        <w:rPr>
          <w:b/>
          <w:bCs/>
          <w:sz w:val="36"/>
          <w:szCs w:val="36"/>
          <w:rtl/>
        </w:rPr>
      </w:pPr>
    </w:p>
    <w:p w:rsidR="00D655D4" w:rsidRPr="00415EAE" w:rsidRDefault="00D655D4" w:rsidP="00415EAE">
      <w:pPr>
        <w:pStyle w:val="2"/>
        <w:rPr>
          <w:rFonts w:asciiTheme="minorBidi" w:hAnsiTheme="minorBidi" w:cstheme="minorBidi"/>
          <w:rtl/>
        </w:rPr>
      </w:pPr>
      <w:bookmarkStart w:id="19" w:name="_Toc25847410"/>
      <w:r w:rsidRPr="00415EAE">
        <w:rPr>
          <w:rFonts w:asciiTheme="minorBidi" w:hAnsiTheme="minorBidi" w:cstheme="minorBidi" w:hint="cs"/>
          <w:rtl/>
        </w:rPr>
        <w:t>זריעה</w:t>
      </w:r>
      <w:bookmarkEnd w:id="19"/>
    </w:p>
    <w:p w:rsidR="00D655D4" w:rsidRDefault="00D655D4" w:rsidP="00D655D4">
      <w:pPr>
        <w:tabs>
          <w:tab w:val="right" w:pos="-2269"/>
          <w:tab w:val="right" w:pos="-1985"/>
          <w:tab w:val="left" w:pos="-1702"/>
          <w:tab w:val="right" w:pos="1133"/>
          <w:tab w:val="right" w:pos="7938"/>
          <w:tab w:val="right" w:pos="8079"/>
        </w:tabs>
        <w:spacing w:line="360" w:lineRule="auto"/>
        <w:jc w:val="both"/>
        <w:rPr>
          <w:b/>
          <w:bCs/>
          <w:sz w:val="36"/>
          <w:szCs w:val="36"/>
          <w:rtl/>
        </w:rPr>
      </w:pPr>
      <w:r>
        <w:rPr>
          <w:rFonts w:asciiTheme="minorBidi" w:hAnsiTheme="minorBidi" w:cstheme="minorBidi" w:hint="cs"/>
          <w:sz w:val="26"/>
          <w:szCs w:val="26"/>
          <w:rtl/>
        </w:rPr>
        <w:t xml:space="preserve">הטמנת זרע במקום גידולו המיועד. לאחר הזריעה הזרע נובט ומתחילה התפתחות צמח חדש. </w:t>
      </w:r>
    </w:p>
    <w:p w:rsidR="00D655D4" w:rsidRPr="00D655D4" w:rsidRDefault="00D655D4" w:rsidP="00D655D4">
      <w:pPr>
        <w:tabs>
          <w:tab w:val="right" w:pos="-2269"/>
          <w:tab w:val="right" w:pos="-1985"/>
          <w:tab w:val="left" w:pos="-1702"/>
          <w:tab w:val="right" w:pos="1133"/>
          <w:tab w:val="right" w:pos="7938"/>
          <w:tab w:val="right" w:pos="8079"/>
        </w:tabs>
        <w:spacing w:line="360" w:lineRule="auto"/>
        <w:jc w:val="both"/>
        <w:rPr>
          <w:rFonts w:asciiTheme="minorBidi" w:hAnsiTheme="minorBidi" w:cstheme="minorBidi"/>
          <w:sz w:val="26"/>
          <w:szCs w:val="26"/>
          <w:rtl/>
        </w:rPr>
      </w:pPr>
      <w:r w:rsidRPr="00D655D4">
        <w:rPr>
          <w:rFonts w:asciiTheme="minorBidi" w:hAnsiTheme="minorBidi" w:cstheme="minorBidi" w:hint="cs"/>
          <w:sz w:val="26"/>
          <w:szCs w:val="26"/>
          <w:rtl/>
        </w:rPr>
        <w:t xml:space="preserve">יתרונות הזריעה הם </w:t>
      </w:r>
      <w:r w:rsidRPr="00CB38E0">
        <w:rPr>
          <w:rFonts w:asciiTheme="minorBidi" w:hAnsiTheme="minorBidi" w:cstheme="minorBidi" w:hint="cs"/>
          <w:sz w:val="26"/>
          <w:szCs w:val="26"/>
          <w:rtl/>
        </w:rPr>
        <w:t>בעלויות הנמוכות יחסית של הזרע</w:t>
      </w:r>
      <w:r w:rsidRPr="00D655D4">
        <w:rPr>
          <w:rFonts w:asciiTheme="minorBidi" w:hAnsiTheme="minorBidi" w:cstheme="minorBidi" w:hint="cs"/>
          <w:sz w:val="26"/>
          <w:szCs w:val="26"/>
          <w:rtl/>
        </w:rPr>
        <w:t xml:space="preserve"> וביכולת לכסות שטחים גדולים בזמן קצר. </w:t>
      </w:r>
    </w:p>
    <w:p w:rsidR="00D655D4" w:rsidRDefault="00D655D4" w:rsidP="00D655D4">
      <w:pPr>
        <w:tabs>
          <w:tab w:val="right" w:pos="-2269"/>
          <w:tab w:val="right" w:pos="-1985"/>
          <w:tab w:val="left" w:pos="-1702"/>
          <w:tab w:val="right" w:pos="1133"/>
          <w:tab w:val="right" w:pos="7938"/>
          <w:tab w:val="right" w:pos="8079"/>
        </w:tabs>
        <w:spacing w:line="340" w:lineRule="atLeast"/>
        <w:rPr>
          <w:rFonts w:asciiTheme="minorBidi" w:hAnsiTheme="minorBidi" w:cstheme="minorBidi"/>
          <w:b/>
          <w:bCs/>
          <w:sz w:val="32"/>
          <w:szCs w:val="32"/>
          <w:rtl/>
        </w:rPr>
      </w:pPr>
    </w:p>
    <w:p w:rsidR="00D655D4" w:rsidRPr="00415EAE" w:rsidRDefault="00D655D4" w:rsidP="00415EAE">
      <w:pPr>
        <w:pStyle w:val="2"/>
        <w:rPr>
          <w:rFonts w:asciiTheme="minorBidi" w:hAnsiTheme="minorBidi" w:cstheme="minorBidi"/>
          <w:rtl/>
        </w:rPr>
      </w:pPr>
      <w:bookmarkStart w:id="20" w:name="_Toc25847411"/>
      <w:r w:rsidRPr="00415EAE">
        <w:rPr>
          <w:rFonts w:asciiTheme="minorBidi" w:hAnsiTheme="minorBidi" w:cstheme="minorBidi" w:hint="cs"/>
          <w:rtl/>
        </w:rPr>
        <w:t>שיטות זריעה</w:t>
      </w:r>
      <w:bookmarkEnd w:id="20"/>
    </w:p>
    <w:p w:rsidR="00D655D4" w:rsidRDefault="00343B59" w:rsidP="008B2472">
      <w:pPr>
        <w:pStyle w:val="a7"/>
        <w:numPr>
          <w:ilvl w:val="0"/>
          <w:numId w:val="17"/>
        </w:numPr>
        <w:tabs>
          <w:tab w:val="right" w:pos="-2269"/>
          <w:tab w:val="right" w:pos="-1985"/>
          <w:tab w:val="left" w:pos="-1702"/>
          <w:tab w:val="right" w:pos="1133"/>
          <w:tab w:val="right" w:pos="7938"/>
          <w:tab w:val="right" w:pos="8079"/>
        </w:tabs>
        <w:spacing w:line="360" w:lineRule="auto"/>
        <w:jc w:val="both"/>
        <w:rPr>
          <w:rFonts w:asciiTheme="minorBidi" w:hAnsiTheme="minorBidi" w:cstheme="minorBidi"/>
          <w:sz w:val="26"/>
          <w:szCs w:val="26"/>
        </w:rPr>
      </w:pPr>
      <w:r>
        <w:rPr>
          <w:rFonts w:asciiTheme="minorBidi" w:hAnsiTheme="minorBidi" w:cstheme="minorBidi" w:hint="cs"/>
          <w:sz w:val="26"/>
          <w:szCs w:val="26"/>
          <w:u w:val="single"/>
          <w:rtl/>
        </w:rPr>
        <w:t xml:space="preserve">ישירות </w:t>
      </w:r>
      <w:r w:rsidR="009E23A9" w:rsidRPr="009E23A9">
        <w:rPr>
          <w:rFonts w:asciiTheme="minorBidi" w:hAnsiTheme="minorBidi" w:cstheme="minorBidi" w:hint="cs"/>
          <w:sz w:val="26"/>
          <w:szCs w:val="26"/>
          <w:u w:val="single"/>
          <w:rtl/>
        </w:rPr>
        <w:t>בשדה</w:t>
      </w:r>
      <w:r w:rsidR="009E23A9">
        <w:rPr>
          <w:rFonts w:asciiTheme="minorBidi" w:hAnsiTheme="minorBidi" w:cstheme="minorBidi" w:hint="cs"/>
          <w:sz w:val="26"/>
          <w:szCs w:val="26"/>
          <w:rtl/>
        </w:rPr>
        <w:t xml:space="preserve">: </w:t>
      </w:r>
      <w:r w:rsidR="00D655D4" w:rsidRPr="003179FE">
        <w:rPr>
          <w:rFonts w:asciiTheme="minorBidi" w:hAnsiTheme="minorBidi" w:cstheme="minorBidi" w:hint="cs"/>
          <w:sz w:val="26"/>
          <w:szCs w:val="26"/>
          <w:rtl/>
        </w:rPr>
        <w:t xml:space="preserve">צמחים בעלי זרעים </w:t>
      </w:r>
      <w:r w:rsidR="00661625" w:rsidRPr="003179FE">
        <w:rPr>
          <w:rFonts w:asciiTheme="minorBidi" w:hAnsiTheme="minorBidi" w:cstheme="minorBidi" w:hint="cs"/>
          <w:sz w:val="26"/>
          <w:szCs w:val="26"/>
          <w:rtl/>
        </w:rPr>
        <w:t>גדולים ניתן לזרוע בחלקה במישרין,</w:t>
      </w:r>
      <w:r w:rsidR="00D655D4" w:rsidRPr="003179FE">
        <w:rPr>
          <w:rFonts w:asciiTheme="minorBidi" w:hAnsiTheme="minorBidi" w:cstheme="minorBidi" w:hint="cs"/>
          <w:sz w:val="26"/>
          <w:szCs w:val="26"/>
          <w:rtl/>
        </w:rPr>
        <w:t xml:space="preserve"> במזרעות ("דריל") הנמשכות על ידי טרקטור,  מזרעות אלו עוקבות אחר גובה הקרקע בכל נ</w:t>
      </w:r>
      <w:r w:rsidR="008B2472">
        <w:rPr>
          <w:rFonts w:asciiTheme="minorBidi" w:hAnsiTheme="minorBidi" w:cstheme="minorBidi" w:hint="cs"/>
          <w:sz w:val="26"/>
          <w:szCs w:val="26"/>
          <w:rtl/>
        </w:rPr>
        <w:t>קודה, פולחות את האדמה</w:t>
      </w:r>
      <w:r w:rsidR="00D655D4" w:rsidRPr="003179FE">
        <w:rPr>
          <w:rFonts w:asciiTheme="minorBidi" w:hAnsiTheme="minorBidi" w:cstheme="minorBidi" w:hint="cs"/>
          <w:sz w:val="26"/>
          <w:szCs w:val="26"/>
          <w:rtl/>
        </w:rPr>
        <w:t xml:space="preserve"> </w:t>
      </w:r>
      <w:r w:rsidR="008B2472">
        <w:rPr>
          <w:rFonts w:asciiTheme="minorBidi" w:hAnsiTheme="minorBidi" w:cstheme="minorBidi" w:hint="cs"/>
          <w:sz w:val="26"/>
          <w:szCs w:val="26"/>
          <w:rtl/>
        </w:rPr>
        <w:t>ויכולות לזרוע</w:t>
      </w:r>
      <w:r w:rsidR="00D655D4" w:rsidRPr="003179FE">
        <w:rPr>
          <w:rFonts w:asciiTheme="minorBidi" w:hAnsiTheme="minorBidi" w:cstheme="minorBidi" w:hint="cs"/>
          <w:sz w:val="26"/>
          <w:szCs w:val="26"/>
          <w:rtl/>
        </w:rPr>
        <w:t xml:space="preserve"> מספר רב של שורות בו זמנית</w:t>
      </w:r>
      <w:r w:rsidR="008B2472">
        <w:rPr>
          <w:rFonts w:asciiTheme="minorBidi" w:hAnsiTheme="minorBidi" w:cstheme="minorBidi" w:hint="cs"/>
          <w:sz w:val="26"/>
          <w:szCs w:val="26"/>
          <w:rtl/>
        </w:rPr>
        <w:t>. הן גם יכולות לפזר</w:t>
      </w:r>
      <w:r w:rsidR="00D655D4" w:rsidRPr="003179FE">
        <w:rPr>
          <w:rFonts w:asciiTheme="minorBidi" w:hAnsiTheme="minorBidi" w:cstheme="minorBidi" w:hint="cs"/>
          <w:sz w:val="26"/>
          <w:szCs w:val="26"/>
          <w:rtl/>
        </w:rPr>
        <w:t xml:space="preserve"> דשן מיד עם הזריעה ו</w:t>
      </w:r>
      <w:r w:rsidR="008B2472">
        <w:rPr>
          <w:rFonts w:asciiTheme="minorBidi" w:hAnsiTheme="minorBidi" w:cstheme="minorBidi" w:hint="cs"/>
          <w:sz w:val="26"/>
          <w:szCs w:val="26"/>
          <w:rtl/>
        </w:rPr>
        <w:t>ל</w:t>
      </w:r>
      <w:r w:rsidR="00D655D4" w:rsidRPr="003179FE">
        <w:rPr>
          <w:rFonts w:asciiTheme="minorBidi" w:hAnsiTheme="minorBidi" w:cstheme="minorBidi" w:hint="cs"/>
          <w:sz w:val="26"/>
          <w:szCs w:val="26"/>
          <w:rtl/>
        </w:rPr>
        <w:t>כסות את הזרעים תוך שהן מקפידות על גובה כיסוי אחיד. לאחידות הכיסוי בכל שיטת זריעה חשיבות רבה לנביטה והצצה אחידים.</w:t>
      </w:r>
    </w:p>
    <w:p w:rsidR="00343B59" w:rsidRPr="00661625" w:rsidRDefault="008B2472" w:rsidP="00343B59">
      <w:pPr>
        <w:tabs>
          <w:tab w:val="right" w:pos="-2269"/>
          <w:tab w:val="right" w:pos="-1985"/>
          <w:tab w:val="left" w:pos="-1702"/>
          <w:tab w:val="right" w:pos="1133"/>
          <w:tab w:val="right" w:pos="7938"/>
          <w:tab w:val="right" w:pos="8079"/>
        </w:tabs>
        <w:spacing w:line="340" w:lineRule="atLeast"/>
        <w:rPr>
          <w:rFonts w:asciiTheme="minorBidi" w:hAnsiTheme="minorBidi" w:cstheme="minorBidi"/>
          <w:b/>
          <w:bCs/>
          <w:sz w:val="32"/>
          <w:szCs w:val="32"/>
          <w:rtl/>
        </w:rPr>
      </w:pPr>
      <w:r w:rsidRPr="008B2472">
        <w:rPr>
          <w:rFonts w:asciiTheme="minorBidi" w:hAnsiTheme="minorBidi" w:cstheme="minorBidi" w:hint="cs"/>
          <w:b/>
          <w:bCs/>
          <w:sz w:val="26"/>
          <w:szCs w:val="26"/>
          <w:rtl/>
        </w:rPr>
        <w:t>יתרונות</w:t>
      </w:r>
      <w:r w:rsidRPr="008B2472">
        <w:rPr>
          <w:rFonts w:asciiTheme="minorBidi" w:hAnsiTheme="minorBidi" w:cstheme="minorBidi" w:hint="cs"/>
          <w:sz w:val="26"/>
          <w:szCs w:val="26"/>
          <w:rtl/>
        </w:rPr>
        <w:t>:</w:t>
      </w:r>
      <w:r>
        <w:rPr>
          <w:rFonts w:asciiTheme="minorBidi" w:hAnsiTheme="minorBidi" w:cstheme="minorBidi"/>
          <w:sz w:val="26"/>
          <w:szCs w:val="26"/>
        </w:rPr>
        <w:t xml:space="preserve"> </w:t>
      </w:r>
    </w:p>
    <w:p w:rsidR="00343B59" w:rsidRPr="008B2472" w:rsidRDefault="00343B59" w:rsidP="00343B59">
      <w:pPr>
        <w:pStyle w:val="a7"/>
        <w:numPr>
          <w:ilvl w:val="0"/>
          <w:numId w:val="18"/>
        </w:numPr>
        <w:spacing w:line="360" w:lineRule="auto"/>
        <w:jc w:val="both"/>
        <w:rPr>
          <w:rFonts w:asciiTheme="minorBidi" w:hAnsiTheme="minorBidi" w:cstheme="minorBidi"/>
          <w:sz w:val="26"/>
          <w:szCs w:val="26"/>
          <w:rtl/>
        </w:rPr>
      </w:pPr>
      <w:r w:rsidRPr="008B2472">
        <w:rPr>
          <w:rFonts w:asciiTheme="minorBidi" w:hAnsiTheme="minorBidi" w:cstheme="minorBidi" w:hint="cs"/>
          <w:sz w:val="26"/>
          <w:szCs w:val="26"/>
          <w:rtl/>
        </w:rPr>
        <w:t>הספקים גדולים</w:t>
      </w:r>
    </w:p>
    <w:p w:rsidR="00343B59" w:rsidRDefault="00343B59" w:rsidP="00343B59">
      <w:pPr>
        <w:pStyle w:val="a7"/>
        <w:numPr>
          <w:ilvl w:val="0"/>
          <w:numId w:val="18"/>
        </w:numPr>
        <w:spacing w:line="360" w:lineRule="auto"/>
        <w:jc w:val="both"/>
        <w:rPr>
          <w:rFonts w:asciiTheme="minorBidi" w:hAnsiTheme="minorBidi" w:cstheme="minorBidi"/>
          <w:sz w:val="26"/>
          <w:szCs w:val="26"/>
        </w:rPr>
      </w:pPr>
      <w:r w:rsidRPr="008B2472">
        <w:rPr>
          <w:rFonts w:asciiTheme="minorBidi" w:hAnsiTheme="minorBidi" w:cstheme="minorBidi" w:hint="cs"/>
          <w:sz w:val="26"/>
          <w:szCs w:val="26"/>
          <w:rtl/>
        </w:rPr>
        <w:t>חסכון בכוח אדם</w:t>
      </w:r>
    </w:p>
    <w:p w:rsidR="00343B59" w:rsidRPr="008B2472" w:rsidRDefault="00343B59" w:rsidP="00343B59">
      <w:pPr>
        <w:pStyle w:val="a7"/>
        <w:numPr>
          <w:ilvl w:val="0"/>
          <w:numId w:val="18"/>
        </w:num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 xml:space="preserve">חסכון בתחבורה </w:t>
      </w:r>
      <w:r>
        <w:rPr>
          <w:rFonts w:asciiTheme="minorBidi" w:hAnsiTheme="minorBidi" w:cstheme="minorBidi"/>
          <w:sz w:val="26"/>
          <w:szCs w:val="26"/>
          <w:rtl/>
        </w:rPr>
        <w:t>–</w:t>
      </w:r>
      <w:r>
        <w:rPr>
          <w:rFonts w:asciiTheme="minorBidi" w:hAnsiTheme="minorBidi" w:cstheme="minorBidi" w:hint="cs"/>
          <w:sz w:val="26"/>
          <w:szCs w:val="26"/>
          <w:rtl/>
        </w:rPr>
        <w:t xml:space="preserve"> אין צורך להוביל את השתילים לשטח</w:t>
      </w:r>
    </w:p>
    <w:p w:rsidR="00343B59" w:rsidRPr="003179FE" w:rsidRDefault="00343B59" w:rsidP="00343B59">
      <w:pPr>
        <w:pStyle w:val="a7"/>
        <w:numPr>
          <w:ilvl w:val="0"/>
          <w:numId w:val="18"/>
        </w:numPr>
        <w:spacing w:line="360" w:lineRule="auto"/>
        <w:jc w:val="both"/>
        <w:rPr>
          <w:rFonts w:asciiTheme="minorBidi" w:hAnsiTheme="minorBidi" w:cstheme="minorBidi"/>
          <w:sz w:val="26"/>
          <w:szCs w:val="26"/>
        </w:rPr>
      </w:pPr>
      <w:r w:rsidRPr="008B2472">
        <w:rPr>
          <w:rFonts w:asciiTheme="minorBidi" w:hAnsiTheme="minorBidi" w:cstheme="minorBidi" w:hint="cs"/>
          <w:sz w:val="26"/>
          <w:szCs w:val="26"/>
          <w:rtl/>
        </w:rPr>
        <w:t>דיוק מקסימלי בפיזור ובעומק</w:t>
      </w:r>
    </w:p>
    <w:p w:rsidR="00343B59" w:rsidRPr="00343B59" w:rsidRDefault="00343B59" w:rsidP="00343B59">
      <w:pPr>
        <w:tabs>
          <w:tab w:val="right" w:pos="-2269"/>
          <w:tab w:val="right" w:pos="-1985"/>
          <w:tab w:val="left" w:pos="-1702"/>
          <w:tab w:val="right" w:pos="1133"/>
          <w:tab w:val="right" w:pos="7938"/>
          <w:tab w:val="right" w:pos="8079"/>
        </w:tabs>
        <w:spacing w:line="340" w:lineRule="atLeast"/>
        <w:rPr>
          <w:rFonts w:asciiTheme="minorBidi" w:hAnsiTheme="minorBidi" w:cstheme="minorBidi"/>
          <w:b/>
          <w:bCs/>
          <w:sz w:val="26"/>
          <w:szCs w:val="26"/>
          <w:rtl/>
        </w:rPr>
      </w:pPr>
      <w:r w:rsidRPr="00343B59">
        <w:rPr>
          <w:rFonts w:asciiTheme="minorBidi" w:hAnsiTheme="minorBidi" w:cstheme="minorBidi" w:hint="cs"/>
          <w:b/>
          <w:bCs/>
          <w:sz w:val="26"/>
          <w:szCs w:val="26"/>
          <w:rtl/>
        </w:rPr>
        <w:t>חסרונות</w:t>
      </w:r>
    </w:p>
    <w:p w:rsidR="00343B59" w:rsidRPr="00343B59" w:rsidRDefault="00343B59" w:rsidP="00343B59">
      <w:pPr>
        <w:pStyle w:val="a7"/>
        <w:numPr>
          <w:ilvl w:val="0"/>
          <w:numId w:val="18"/>
        </w:numPr>
        <w:spacing w:line="360" w:lineRule="auto"/>
        <w:jc w:val="both"/>
        <w:rPr>
          <w:rFonts w:asciiTheme="minorBidi" w:hAnsiTheme="minorBidi" w:cstheme="minorBidi"/>
          <w:sz w:val="26"/>
          <w:szCs w:val="26"/>
          <w:rtl/>
        </w:rPr>
      </w:pPr>
      <w:r w:rsidRPr="00343B59">
        <w:rPr>
          <w:rFonts w:asciiTheme="minorBidi" w:hAnsiTheme="minorBidi" w:cstheme="minorBidi" w:hint="cs"/>
          <w:sz w:val="26"/>
          <w:szCs w:val="26"/>
          <w:rtl/>
        </w:rPr>
        <w:t>לפעמים יש זרעים לא פוריים, או כאלו שנאכלו ע"י ציפורים או נברנים ואז יש צורך לזרוע שוב וזה גורם לחוסר אחידות בשדה.</w:t>
      </w:r>
    </w:p>
    <w:p w:rsidR="00343B59" w:rsidRPr="00343B59" w:rsidRDefault="00343B59" w:rsidP="00343B59">
      <w:pPr>
        <w:pStyle w:val="a7"/>
        <w:numPr>
          <w:ilvl w:val="0"/>
          <w:numId w:val="18"/>
        </w:numPr>
        <w:spacing w:line="360" w:lineRule="auto"/>
        <w:jc w:val="both"/>
        <w:rPr>
          <w:rFonts w:asciiTheme="minorBidi" w:hAnsiTheme="minorBidi" w:cstheme="minorBidi"/>
          <w:sz w:val="26"/>
          <w:szCs w:val="26"/>
        </w:rPr>
      </w:pPr>
      <w:r w:rsidRPr="00343B59">
        <w:rPr>
          <w:rFonts w:asciiTheme="minorBidi" w:hAnsiTheme="minorBidi" w:cstheme="minorBidi" w:hint="cs"/>
          <w:sz w:val="26"/>
          <w:szCs w:val="26"/>
          <w:rtl/>
        </w:rPr>
        <w:t>לפעמים יש צורך לדלל.</w:t>
      </w:r>
    </w:p>
    <w:p w:rsidR="00343B59" w:rsidRPr="00343B59" w:rsidRDefault="00343B59" w:rsidP="00343B59">
      <w:pPr>
        <w:pStyle w:val="a7"/>
        <w:numPr>
          <w:ilvl w:val="0"/>
          <w:numId w:val="18"/>
        </w:numPr>
        <w:spacing w:line="360" w:lineRule="auto"/>
        <w:jc w:val="both"/>
        <w:rPr>
          <w:rFonts w:asciiTheme="minorBidi" w:hAnsiTheme="minorBidi" w:cstheme="minorBidi"/>
          <w:sz w:val="26"/>
          <w:szCs w:val="26"/>
        </w:rPr>
      </w:pPr>
      <w:r w:rsidRPr="00343B59">
        <w:rPr>
          <w:rFonts w:asciiTheme="minorBidi" w:hAnsiTheme="minorBidi" w:cstheme="minorBidi" w:hint="cs"/>
          <w:sz w:val="26"/>
          <w:szCs w:val="26"/>
          <w:rtl/>
        </w:rPr>
        <w:t>הנבטים הצעירים רגישים מאוד (לחום, יובש, לחות גבוהה מדי בקרקע).</w:t>
      </w:r>
    </w:p>
    <w:p w:rsidR="00343B59" w:rsidRPr="00343B59" w:rsidRDefault="00343B59" w:rsidP="00343B59">
      <w:pPr>
        <w:pStyle w:val="a7"/>
        <w:numPr>
          <w:ilvl w:val="0"/>
          <w:numId w:val="18"/>
        </w:numPr>
        <w:spacing w:line="360" w:lineRule="auto"/>
        <w:jc w:val="both"/>
        <w:rPr>
          <w:rFonts w:asciiTheme="minorBidi" w:hAnsiTheme="minorBidi" w:cstheme="minorBidi"/>
          <w:sz w:val="26"/>
          <w:szCs w:val="26"/>
          <w:rtl/>
        </w:rPr>
      </w:pPr>
      <w:r w:rsidRPr="00343B59">
        <w:rPr>
          <w:rFonts w:asciiTheme="minorBidi" w:hAnsiTheme="minorBidi" w:cstheme="minorBidi" w:hint="cs"/>
          <w:sz w:val="26"/>
          <w:szCs w:val="26"/>
          <w:rtl/>
        </w:rPr>
        <w:t xml:space="preserve">קשה יותר להגן מפני עשבים. </w:t>
      </w:r>
    </w:p>
    <w:p w:rsidR="008B2472" w:rsidRDefault="008B2472" w:rsidP="008B2472">
      <w:pPr>
        <w:pStyle w:val="a7"/>
        <w:tabs>
          <w:tab w:val="right" w:pos="-2269"/>
          <w:tab w:val="right" w:pos="-1985"/>
          <w:tab w:val="left" w:pos="-1702"/>
          <w:tab w:val="right" w:pos="1133"/>
          <w:tab w:val="right" w:pos="7938"/>
          <w:tab w:val="right" w:pos="8079"/>
        </w:tabs>
        <w:spacing w:line="360" w:lineRule="auto"/>
        <w:jc w:val="both"/>
        <w:rPr>
          <w:rFonts w:asciiTheme="minorBidi" w:hAnsiTheme="minorBidi" w:cstheme="minorBidi"/>
          <w:sz w:val="26"/>
          <w:szCs w:val="26"/>
          <w:rtl/>
        </w:rPr>
      </w:pPr>
    </w:p>
    <w:p w:rsidR="00D655D4" w:rsidRPr="00CB38E0" w:rsidRDefault="00661625" w:rsidP="003179FE">
      <w:pPr>
        <w:tabs>
          <w:tab w:val="right" w:pos="-2269"/>
          <w:tab w:val="right" w:pos="-1985"/>
          <w:tab w:val="left" w:pos="-1702"/>
          <w:tab w:val="right" w:pos="1133"/>
          <w:tab w:val="right" w:pos="7938"/>
          <w:tab w:val="right" w:pos="8079"/>
        </w:tabs>
        <w:spacing w:line="340" w:lineRule="atLeast"/>
        <w:ind w:left="750"/>
        <w:rPr>
          <w:rFonts w:asciiTheme="majorBidi" w:hAnsiTheme="majorBidi" w:cstheme="majorBidi"/>
          <w:sz w:val="26"/>
          <w:szCs w:val="26"/>
          <w:rtl/>
        </w:rPr>
      </w:pPr>
      <w:r>
        <w:rPr>
          <w:rFonts w:asciiTheme="minorBidi" w:hAnsiTheme="minorBidi" w:cstheme="minorBidi" w:hint="cs"/>
          <w:sz w:val="26"/>
          <w:szCs w:val="26"/>
          <w:rtl/>
        </w:rPr>
        <w:t>פעולת מזרעות</w:t>
      </w:r>
      <w:r w:rsidR="00D655D4" w:rsidRPr="00F35A7D">
        <w:rPr>
          <w:rFonts w:asciiTheme="minorBidi" w:hAnsiTheme="minorBidi" w:cstheme="minorBidi" w:hint="cs"/>
          <w:sz w:val="26"/>
          <w:szCs w:val="26"/>
          <w:rtl/>
        </w:rPr>
        <w:t xml:space="preserve">:  </w:t>
      </w:r>
      <w:hyperlink r:id="rId22" w:history="1">
        <w:r w:rsidRPr="00CB38E0">
          <w:rPr>
            <w:rStyle w:val="Hyperlink"/>
            <w:rFonts w:asciiTheme="majorBidi" w:hAnsiTheme="majorBidi" w:cstheme="majorBidi"/>
            <w:sz w:val="26"/>
            <w:szCs w:val="26"/>
          </w:rPr>
          <w:t>https://www.youtube.com/watch?v=1tOxvitO42M</w:t>
        </w:r>
      </w:hyperlink>
    </w:p>
    <w:p w:rsidR="00661625" w:rsidRPr="00CB38E0" w:rsidRDefault="00675DEF" w:rsidP="003179FE">
      <w:pPr>
        <w:tabs>
          <w:tab w:val="right" w:pos="-2269"/>
          <w:tab w:val="right" w:pos="-1985"/>
          <w:tab w:val="left" w:pos="-1702"/>
          <w:tab w:val="right" w:pos="1133"/>
          <w:tab w:val="right" w:pos="7938"/>
          <w:tab w:val="right" w:pos="8079"/>
        </w:tabs>
        <w:spacing w:line="340" w:lineRule="atLeast"/>
        <w:ind w:left="2451"/>
        <w:rPr>
          <w:rFonts w:asciiTheme="majorBidi" w:hAnsiTheme="majorBidi" w:cstheme="majorBidi"/>
          <w:sz w:val="26"/>
          <w:szCs w:val="26"/>
          <w:rtl/>
        </w:rPr>
      </w:pPr>
      <w:hyperlink r:id="rId23" w:history="1">
        <w:r w:rsidR="00661625" w:rsidRPr="00CB38E0">
          <w:rPr>
            <w:rStyle w:val="Hyperlink"/>
            <w:rFonts w:asciiTheme="majorBidi" w:hAnsiTheme="majorBidi" w:cstheme="majorBidi"/>
            <w:sz w:val="26"/>
            <w:szCs w:val="26"/>
          </w:rPr>
          <w:t>https://www.youtube.com/watch?v=XebeXoHOI_0</w:t>
        </w:r>
      </w:hyperlink>
    </w:p>
    <w:p w:rsidR="00343B59" w:rsidRDefault="00343B59" w:rsidP="003179FE">
      <w:pPr>
        <w:tabs>
          <w:tab w:val="right" w:pos="-2269"/>
          <w:tab w:val="right" w:pos="-1985"/>
          <w:tab w:val="left" w:pos="-1702"/>
          <w:tab w:val="right" w:pos="1133"/>
          <w:tab w:val="right" w:pos="7938"/>
          <w:tab w:val="right" w:pos="8079"/>
        </w:tabs>
        <w:spacing w:line="340" w:lineRule="atLeast"/>
        <w:ind w:left="2451"/>
        <w:rPr>
          <w:rFonts w:asciiTheme="minorBidi" w:hAnsiTheme="minorBidi" w:cstheme="minorBidi"/>
          <w:sz w:val="26"/>
          <w:szCs w:val="26"/>
          <w:rtl/>
        </w:rPr>
      </w:pPr>
    </w:p>
    <w:p w:rsidR="003179FE" w:rsidRDefault="003179FE" w:rsidP="00F35A7D">
      <w:pPr>
        <w:tabs>
          <w:tab w:val="right" w:pos="-2269"/>
          <w:tab w:val="right" w:pos="-1985"/>
          <w:tab w:val="left" w:pos="-1702"/>
          <w:tab w:val="right" w:pos="1133"/>
          <w:tab w:val="right" w:pos="7938"/>
          <w:tab w:val="right" w:pos="8079"/>
        </w:tabs>
        <w:spacing w:line="340" w:lineRule="atLeast"/>
        <w:rPr>
          <w:rFonts w:asciiTheme="minorBidi" w:hAnsiTheme="minorBidi" w:cstheme="minorBidi"/>
          <w:sz w:val="26"/>
          <w:szCs w:val="26"/>
          <w:rtl/>
        </w:rPr>
      </w:pPr>
    </w:p>
    <w:p w:rsidR="009E23A9" w:rsidRPr="009E23A9" w:rsidRDefault="009E23A9" w:rsidP="009E23A9">
      <w:pPr>
        <w:pStyle w:val="a7"/>
        <w:numPr>
          <w:ilvl w:val="0"/>
          <w:numId w:val="17"/>
        </w:numPr>
        <w:tabs>
          <w:tab w:val="right" w:pos="-2269"/>
          <w:tab w:val="right" w:pos="-1985"/>
          <w:tab w:val="left" w:pos="-1702"/>
          <w:tab w:val="right" w:pos="1133"/>
          <w:tab w:val="right" w:pos="7938"/>
          <w:tab w:val="right" w:pos="8079"/>
        </w:tabs>
        <w:spacing w:line="360" w:lineRule="auto"/>
        <w:jc w:val="both"/>
        <w:rPr>
          <w:rFonts w:asciiTheme="minorBidi" w:hAnsiTheme="minorBidi" w:cstheme="minorBidi"/>
          <w:sz w:val="26"/>
          <w:szCs w:val="26"/>
          <w:rtl/>
        </w:rPr>
      </w:pPr>
      <w:r w:rsidRPr="009E23A9">
        <w:rPr>
          <w:rFonts w:asciiTheme="minorBidi" w:hAnsiTheme="minorBidi" w:cstheme="minorBidi" w:hint="cs"/>
          <w:sz w:val="26"/>
          <w:szCs w:val="26"/>
          <w:u w:val="single"/>
          <w:rtl/>
        </w:rPr>
        <w:t>מנבטה</w:t>
      </w:r>
      <w:r w:rsidRPr="009E23A9">
        <w:rPr>
          <w:rFonts w:asciiTheme="minorBidi" w:hAnsiTheme="minorBidi" w:cstheme="minorBidi" w:hint="cs"/>
          <w:sz w:val="26"/>
          <w:szCs w:val="26"/>
          <w:rtl/>
        </w:rPr>
        <w:t>: לאחר פיזור אחיד של הזרעים לוחצים עליהם בעדינות כדי להחדירם לקרקע  ומכסים בשכבת אדמה , מהדקים בעדינות ומשקים .</w:t>
      </w:r>
    </w:p>
    <w:p w:rsidR="009E23A9" w:rsidRPr="009E23A9" w:rsidRDefault="009E23A9" w:rsidP="009A577A">
      <w:pPr>
        <w:spacing w:line="360" w:lineRule="auto"/>
        <w:ind w:left="750"/>
        <w:jc w:val="both"/>
        <w:rPr>
          <w:rFonts w:asciiTheme="minorBidi" w:hAnsiTheme="minorBidi" w:cstheme="minorBidi"/>
          <w:sz w:val="26"/>
          <w:szCs w:val="26"/>
          <w:rtl/>
        </w:rPr>
      </w:pPr>
      <w:r w:rsidRPr="009E23A9">
        <w:rPr>
          <w:rFonts w:asciiTheme="minorBidi" w:hAnsiTheme="minorBidi" w:cstheme="minorBidi" w:hint="cs"/>
          <w:sz w:val="26"/>
          <w:szCs w:val="26"/>
          <w:rtl/>
        </w:rPr>
        <w:lastRenderedPageBreak/>
        <w:t>עובי שכבת הכיסוי תלוי בקוטר הזרע, בדרך כלל מקובל לכסות את הזרעים בשכבת כיסוי שעובייה כפול מקוטר הזרע. זרעים זעירים מערבבים עם חול ומפזרים באופן שווה על פני האדמה ואין מכסים את הזרעים כלל</w:t>
      </w:r>
      <w:r>
        <w:rPr>
          <w:rFonts w:asciiTheme="minorBidi" w:hAnsiTheme="minorBidi" w:cstheme="minorBidi" w:hint="cs"/>
          <w:sz w:val="26"/>
          <w:szCs w:val="26"/>
          <w:rtl/>
        </w:rPr>
        <w:t>.</w:t>
      </w:r>
    </w:p>
    <w:p w:rsidR="009A577A" w:rsidRDefault="009E23A9" w:rsidP="009A577A">
      <w:pPr>
        <w:spacing w:line="360" w:lineRule="auto"/>
        <w:ind w:left="750"/>
        <w:jc w:val="both"/>
        <w:rPr>
          <w:rFonts w:asciiTheme="minorBidi" w:hAnsiTheme="minorBidi" w:cstheme="minorBidi"/>
          <w:sz w:val="26"/>
          <w:szCs w:val="26"/>
          <w:rtl/>
        </w:rPr>
      </w:pPr>
      <w:r w:rsidRPr="009A577A">
        <w:rPr>
          <w:rFonts w:asciiTheme="minorBidi" w:hAnsiTheme="minorBidi" w:cstheme="minorBidi" w:hint="cs"/>
          <w:b/>
          <w:bCs/>
          <w:sz w:val="26"/>
          <w:szCs w:val="26"/>
          <w:rtl/>
        </w:rPr>
        <w:t>יתרונות</w:t>
      </w:r>
      <w:r w:rsidRPr="009E23A9">
        <w:rPr>
          <w:rFonts w:asciiTheme="minorBidi" w:hAnsiTheme="minorBidi" w:cstheme="minorBidi" w:hint="cs"/>
          <w:sz w:val="26"/>
          <w:szCs w:val="26"/>
          <w:rtl/>
        </w:rPr>
        <w:t xml:space="preserve"> : </w:t>
      </w:r>
    </w:p>
    <w:p w:rsidR="009A577A" w:rsidRPr="009A577A" w:rsidRDefault="009E23A9" w:rsidP="009A577A">
      <w:pPr>
        <w:pStyle w:val="a7"/>
        <w:numPr>
          <w:ilvl w:val="0"/>
          <w:numId w:val="18"/>
        </w:numPr>
        <w:spacing w:line="360" w:lineRule="auto"/>
        <w:jc w:val="both"/>
        <w:rPr>
          <w:rFonts w:asciiTheme="minorBidi" w:hAnsiTheme="minorBidi" w:cstheme="minorBidi"/>
          <w:sz w:val="26"/>
          <w:szCs w:val="26"/>
          <w:rtl/>
        </w:rPr>
      </w:pPr>
      <w:r w:rsidRPr="009A577A">
        <w:rPr>
          <w:rFonts w:asciiTheme="minorBidi" w:hAnsiTheme="minorBidi" w:cstheme="minorBidi" w:hint="cs"/>
          <w:sz w:val="26"/>
          <w:szCs w:val="26"/>
          <w:rtl/>
        </w:rPr>
        <w:t>יצירת תנאים מיטביים ודי אחידים של לחות וטמפרטורה</w:t>
      </w:r>
      <w:r w:rsidR="009A577A" w:rsidRPr="009A577A">
        <w:rPr>
          <w:rFonts w:asciiTheme="minorBidi" w:hAnsiTheme="minorBidi" w:cstheme="minorBidi" w:hint="cs"/>
          <w:sz w:val="26"/>
          <w:szCs w:val="26"/>
          <w:rtl/>
        </w:rPr>
        <w:t>.</w:t>
      </w:r>
      <w:r w:rsidRPr="009A577A">
        <w:rPr>
          <w:rFonts w:asciiTheme="minorBidi" w:hAnsiTheme="minorBidi" w:cstheme="minorBidi" w:hint="cs"/>
          <w:sz w:val="26"/>
          <w:szCs w:val="26"/>
          <w:rtl/>
        </w:rPr>
        <w:t xml:space="preserve"> </w:t>
      </w:r>
    </w:p>
    <w:p w:rsidR="009A577A" w:rsidRPr="009A577A" w:rsidRDefault="009E23A9" w:rsidP="009A577A">
      <w:pPr>
        <w:pStyle w:val="a7"/>
        <w:numPr>
          <w:ilvl w:val="0"/>
          <w:numId w:val="18"/>
        </w:numPr>
        <w:spacing w:line="360" w:lineRule="auto"/>
        <w:jc w:val="both"/>
        <w:rPr>
          <w:rFonts w:asciiTheme="minorBidi" w:hAnsiTheme="minorBidi" w:cstheme="minorBidi"/>
          <w:sz w:val="26"/>
          <w:szCs w:val="26"/>
          <w:rtl/>
        </w:rPr>
      </w:pPr>
      <w:r w:rsidRPr="009A577A">
        <w:rPr>
          <w:rFonts w:asciiTheme="minorBidi" w:hAnsiTheme="minorBidi" w:cstheme="minorBidi" w:hint="cs"/>
          <w:sz w:val="26"/>
          <w:szCs w:val="26"/>
          <w:rtl/>
        </w:rPr>
        <w:t>אפשרות טובה וחסכונית לטפל בכל נבט</w:t>
      </w:r>
      <w:r w:rsidR="009A577A" w:rsidRPr="009A577A">
        <w:rPr>
          <w:rFonts w:asciiTheme="minorBidi" w:hAnsiTheme="minorBidi" w:cstheme="minorBidi" w:hint="cs"/>
          <w:sz w:val="26"/>
          <w:szCs w:val="26"/>
          <w:rtl/>
        </w:rPr>
        <w:t>.</w:t>
      </w:r>
      <w:r w:rsidRPr="009A577A">
        <w:rPr>
          <w:rFonts w:asciiTheme="minorBidi" w:hAnsiTheme="minorBidi" w:cstheme="minorBidi" w:hint="cs"/>
          <w:sz w:val="26"/>
          <w:szCs w:val="26"/>
          <w:rtl/>
        </w:rPr>
        <w:t xml:space="preserve">  </w:t>
      </w:r>
    </w:p>
    <w:p w:rsidR="009A577A" w:rsidRPr="009A577A" w:rsidRDefault="009E23A9" w:rsidP="009A577A">
      <w:pPr>
        <w:pStyle w:val="a7"/>
        <w:numPr>
          <w:ilvl w:val="0"/>
          <w:numId w:val="18"/>
        </w:numPr>
        <w:spacing w:line="360" w:lineRule="auto"/>
        <w:jc w:val="both"/>
        <w:rPr>
          <w:rFonts w:asciiTheme="minorBidi" w:hAnsiTheme="minorBidi" w:cstheme="minorBidi"/>
          <w:sz w:val="26"/>
          <w:szCs w:val="26"/>
          <w:rtl/>
        </w:rPr>
      </w:pPr>
      <w:r w:rsidRPr="009A577A">
        <w:rPr>
          <w:rFonts w:asciiTheme="minorBidi" w:hAnsiTheme="minorBidi" w:cstheme="minorBidi" w:hint="cs"/>
          <w:sz w:val="26"/>
          <w:szCs w:val="26"/>
          <w:rtl/>
        </w:rPr>
        <w:t>שמירה קלה על נבטים נבחרים</w:t>
      </w:r>
      <w:r w:rsidR="009A577A" w:rsidRPr="009A577A">
        <w:rPr>
          <w:rFonts w:asciiTheme="minorBidi" w:hAnsiTheme="minorBidi" w:cstheme="minorBidi" w:hint="cs"/>
          <w:sz w:val="26"/>
          <w:szCs w:val="26"/>
          <w:rtl/>
        </w:rPr>
        <w:t>.</w:t>
      </w:r>
      <w:r w:rsidRPr="009A577A">
        <w:rPr>
          <w:rFonts w:asciiTheme="minorBidi" w:hAnsiTheme="minorBidi" w:cstheme="minorBidi" w:hint="cs"/>
          <w:sz w:val="26"/>
          <w:szCs w:val="26"/>
          <w:rtl/>
        </w:rPr>
        <w:t xml:space="preserve"> </w:t>
      </w:r>
    </w:p>
    <w:p w:rsidR="009A577A" w:rsidRPr="009A577A" w:rsidRDefault="009E23A9" w:rsidP="009A577A">
      <w:pPr>
        <w:pStyle w:val="a7"/>
        <w:numPr>
          <w:ilvl w:val="0"/>
          <w:numId w:val="18"/>
        </w:numPr>
        <w:spacing w:line="360" w:lineRule="auto"/>
        <w:jc w:val="both"/>
        <w:rPr>
          <w:rFonts w:asciiTheme="minorBidi" w:hAnsiTheme="minorBidi" w:cstheme="minorBidi"/>
          <w:sz w:val="26"/>
          <w:szCs w:val="26"/>
          <w:rtl/>
        </w:rPr>
      </w:pPr>
      <w:r w:rsidRPr="009A577A">
        <w:rPr>
          <w:rFonts w:asciiTheme="minorBidi" w:hAnsiTheme="minorBidi" w:cstheme="minorBidi" w:hint="cs"/>
          <w:sz w:val="26"/>
          <w:szCs w:val="26"/>
          <w:rtl/>
        </w:rPr>
        <w:t>מאפשר</w:t>
      </w:r>
      <w:r w:rsidR="009A577A" w:rsidRPr="009A577A">
        <w:rPr>
          <w:rFonts w:asciiTheme="minorBidi" w:hAnsiTheme="minorBidi" w:cstheme="minorBidi" w:hint="cs"/>
          <w:sz w:val="26"/>
          <w:szCs w:val="26"/>
          <w:rtl/>
        </w:rPr>
        <w:t>ת טיפולים למניעת נביטה של עשבים</w:t>
      </w:r>
      <w:r w:rsidRPr="009A577A">
        <w:rPr>
          <w:rFonts w:asciiTheme="minorBidi" w:hAnsiTheme="minorBidi" w:cstheme="minorBidi" w:hint="cs"/>
          <w:sz w:val="26"/>
          <w:szCs w:val="26"/>
          <w:rtl/>
        </w:rPr>
        <w:t>.</w:t>
      </w:r>
    </w:p>
    <w:p w:rsidR="009E23A9" w:rsidRPr="009A577A" w:rsidRDefault="009E23A9" w:rsidP="009A577A">
      <w:pPr>
        <w:pStyle w:val="a7"/>
        <w:numPr>
          <w:ilvl w:val="0"/>
          <w:numId w:val="18"/>
        </w:numPr>
        <w:spacing w:line="360" w:lineRule="auto"/>
        <w:jc w:val="both"/>
        <w:rPr>
          <w:rFonts w:asciiTheme="minorBidi" w:hAnsiTheme="minorBidi" w:cstheme="minorBidi"/>
          <w:sz w:val="26"/>
          <w:szCs w:val="26"/>
          <w:rtl/>
        </w:rPr>
      </w:pPr>
      <w:r w:rsidRPr="009A577A">
        <w:rPr>
          <w:rFonts w:asciiTheme="minorBidi" w:hAnsiTheme="minorBidi" w:cstheme="minorBidi" w:hint="cs"/>
          <w:sz w:val="26"/>
          <w:szCs w:val="26"/>
          <w:rtl/>
        </w:rPr>
        <w:t>מנבטות יעילות במ</w:t>
      </w:r>
      <w:r w:rsidR="009A577A" w:rsidRPr="009A577A">
        <w:rPr>
          <w:rFonts w:asciiTheme="minorBidi" w:hAnsiTheme="minorBidi" w:cstheme="minorBidi" w:hint="cs"/>
          <w:sz w:val="26"/>
          <w:szCs w:val="26"/>
          <w:rtl/>
        </w:rPr>
        <w:t>יוחד לגידול נבטים מזרעים זעירים.</w:t>
      </w:r>
    </w:p>
    <w:p w:rsidR="009A577A" w:rsidRDefault="009E23A9" w:rsidP="009A577A">
      <w:pPr>
        <w:spacing w:line="360" w:lineRule="auto"/>
        <w:ind w:left="750"/>
        <w:jc w:val="both"/>
        <w:rPr>
          <w:rFonts w:asciiTheme="minorBidi" w:hAnsiTheme="minorBidi" w:cstheme="minorBidi"/>
          <w:sz w:val="26"/>
          <w:szCs w:val="26"/>
          <w:rtl/>
        </w:rPr>
      </w:pPr>
      <w:r w:rsidRPr="009A577A">
        <w:rPr>
          <w:rFonts w:asciiTheme="minorBidi" w:hAnsiTheme="minorBidi" w:cstheme="minorBidi" w:hint="cs"/>
          <w:b/>
          <w:bCs/>
          <w:sz w:val="26"/>
          <w:szCs w:val="26"/>
          <w:rtl/>
        </w:rPr>
        <w:t>חסרונות</w:t>
      </w:r>
      <w:r w:rsidRPr="009E23A9">
        <w:rPr>
          <w:rFonts w:asciiTheme="minorBidi" w:hAnsiTheme="minorBidi" w:cstheme="minorBidi" w:hint="cs"/>
          <w:sz w:val="26"/>
          <w:szCs w:val="26"/>
          <w:rtl/>
        </w:rPr>
        <w:t xml:space="preserve"> : </w:t>
      </w:r>
    </w:p>
    <w:p w:rsidR="009A577A" w:rsidRPr="009A577A" w:rsidRDefault="009E23A9" w:rsidP="009A577A">
      <w:pPr>
        <w:pStyle w:val="a7"/>
        <w:numPr>
          <w:ilvl w:val="0"/>
          <w:numId w:val="19"/>
        </w:numPr>
        <w:spacing w:line="360" w:lineRule="auto"/>
        <w:jc w:val="both"/>
        <w:rPr>
          <w:rFonts w:asciiTheme="minorBidi" w:hAnsiTheme="minorBidi" w:cstheme="minorBidi"/>
          <w:sz w:val="26"/>
          <w:szCs w:val="26"/>
          <w:rtl/>
        </w:rPr>
      </w:pPr>
      <w:r w:rsidRPr="009A577A">
        <w:rPr>
          <w:rFonts w:asciiTheme="minorBidi" w:hAnsiTheme="minorBidi" w:cstheme="minorBidi" w:hint="cs"/>
          <w:sz w:val="26"/>
          <w:szCs w:val="26"/>
          <w:rtl/>
        </w:rPr>
        <w:t>תוספת עבודה בשתילה</w:t>
      </w:r>
      <w:r w:rsidR="009A577A" w:rsidRPr="009A577A">
        <w:rPr>
          <w:rFonts w:asciiTheme="minorBidi" w:hAnsiTheme="minorBidi" w:cstheme="minorBidi" w:hint="cs"/>
          <w:sz w:val="26"/>
          <w:szCs w:val="26"/>
          <w:rtl/>
        </w:rPr>
        <w:t>.</w:t>
      </w:r>
      <w:r w:rsidRPr="009A577A">
        <w:rPr>
          <w:rFonts w:asciiTheme="minorBidi" w:hAnsiTheme="minorBidi" w:cstheme="minorBidi" w:hint="cs"/>
          <w:sz w:val="26"/>
          <w:szCs w:val="26"/>
          <w:rtl/>
        </w:rPr>
        <w:t xml:space="preserve">  </w:t>
      </w:r>
    </w:p>
    <w:p w:rsidR="009E23A9" w:rsidRDefault="009E23A9" w:rsidP="009A577A">
      <w:pPr>
        <w:pStyle w:val="a7"/>
        <w:numPr>
          <w:ilvl w:val="0"/>
          <w:numId w:val="19"/>
        </w:numPr>
        <w:spacing w:line="360" w:lineRule="auto"/>
        <w:jc w:val="both"/>
        <w:rPr>
          <w:rFonts w:asciiTheme="minorBidi" w:hAnsiTheme="minorBidi" w:cstheme="minorBidi"/>
          <w:sz w:val="26"/>
          <w:szCs w:val="26"/>
        </w:rPr>
      </w:pPr>
      <w:r w:rsidRPr="009A577A">
        <w:rPr>
          <w:rFonts w:asciiTheme="minorBidi" w:hAnsiTheme="minorBidi" w:cstheme="minorBidi" w:hint="cs"/>
          <w:sz w:val="26"/>
          <w:szCs w:val="26"/>
          <w:rtl/>
        </w:rPr>
        <w:t>נדרש מקום למנבטה.</w:t>
      </w:r>
    </w:p>
    <w:p w:rsidR="009A577A" w:rsidRDefault="009A577A" w:rsidP="009A577A">
      <w:pPr>
        <w:spacing w:line="360" w:lineRule="auto"/>
        <w:jc w:val="both"/>
        <w:rPr>
          <w:rFonts w:asciiTheme="minorBidi" w:hAnsiTheme="minorBidi" w:cstheme="minorBidi"/>
          <w:sz w:val="26"/>
          <w:szCs w:val="26"/>
          <w:rtl/>
        </w:rPr>
      </w:pPr>
    </w:p>
    <w:p w:rsidR="00E036BD" w:rsidRPr="00343B59" w:rsidRDefault="008B2472" w:rsidP="003339E7">
      <w:pPr>
        <w:pStyle w:val="a7"/>
        <w:numPr>
          <w:ilvl w:val="0"/>
          <w:numId w:val="17"/>
        </w:numPr>
        <w:tabs>
          <w:tab w:val="right" w:pos="-2269"/>
          <w:tab w:val="right" w:pos="-1985"/>
          <w:tab w:val="left" w:pos="-1702"/>
          <w:tab w:val="right" w:pos="1133"/>
          <w:tab w:val="right" w:pos="7938"/>
          <w:tab w:val="right" w:pos="8079"/>
        </w:tabs>
        <w:spacing w:line="360" w:lineRule="auto"/>
        <w:jc w:val="both"/>
        <w:rPr>
          <w:rFonts w:asciiTheme="minorBidi" w:hAnsiTheme="minorBidi" w:cstheme="minorBidi"/>
          <w:sz w:val="26"/>
          <w:szCs w:val="26"/>
          <w:rtl/>
        </w:rPr>
      </w:pPr>
      <w:r w:rsidRPr="00343B59">
        <w:rPr>
          <w:rFonts w:asciiTheme="minorBidi" w:hAnsiTheme="minorBidi" w:cstheme="minorBidi" w:hint="cs"/>
          <w:sz w:val="26"/>
          <w:szCs w:val="26"/>
          <w:u w:val="single"/>
          <w:rtl/>
        </w:rPr>
        <w:t>זריעה במגשים בעלי תא "מיישר שורש"</w:t>
      </w:r>
      <w:r w:rsidRPr="00343B59">
        <w:rPr>
          <w:rFonts w:asciiTheme="minorBidi" w:hAnsiTheme="minorBidi" w:cstheme="minorBidi" w:hint="cs"/>
          <w:sz w:val="26"/>
          <w:szCs w:val="26"/>
          <w:rtl/>
        </w:rPr>
        <w:t xml:space="preserve">: </w:t>
      </w:r>
      <w:r w:rsidR="00343B59" w:rsidRPr="00343B59">
        <w:rPr>
          <w:rFonts w:asciiTheme="minorBidi" w:hAnsiTheme="minorBidi" w:cstheme="minorBidi" w:hint="cs"/>
          <w:sz w:val="26"/>
          <w:szCs w:val="26"/>
          <w:rtl/>
        </w:rPr>
        <w:t>שיטה ש</w:t>
      </w:r>
      <w:r w:rsidRPr="00343B59">
        <w:rPr>
          <w:rFonts w:asciiTheme="minorBidi" w:hAnsiTheme="minorBidi" w:cstheme="minorBidi" w:hint="cs"/>
          <w:sz w:val="26"/>
          <w:szCs w:val="26"/>
          <w:rtl/>
        </w:rPr>
        <w:t>פותח</w:t>
      </w:r>
      <w:r w:rsidR="00343B59">
        <w:rPr>
          <w:rFonts w:asciiTheme="minorBidi" w:hAnsiTheme="minorBidi" w:cstheme="minorBidi" w:hint="cs"/>
          <w:sz w:val="26"/>
          <w:szCs w:val="26"/>
          <w:rtl/>
        </w:rPr>
        <w:t>ה</w:t>
      </w:r>
      <w:r w:rsidRPr="00343B59">
        <w:rPr>
          <w:rFonts w:asciiTheme="minorBidi" w:hAnsiTheme="minorBidi" w:cstheme="minorBidi" w:hint="cs"/>
          <w:sz w:val="26"/>
          <w:szCs w:val="26"/>
          <w:rtl/>
        </w:rPr>
        <w:t xml:space="preserve"> במשתלות "חישתיל", מבנה התא המיוחד גורם להתפתחות שורשים ישרים שאינם מסתלסלים סביב הדפנות. צורת</w:t>
      </w:r>
      <w:r w:rsidRPr="00343B59">
        <w:rPr>
          <w:rFonts w:asciiTheme="minorBidi" w:hAnsiTheme="minorBidi" w:cstheme="minorBidi" w:hint="cs"/>
          <w:sz w:val="26"/>
          <w:szCs w:val="26"/>
        </w:rPr>
        <w:t xml:space="preserve"> </w:t>
      </w:r>
      <w:r w:rsidRPr="00343B59">
        <w:rPr>
          <w:rFonts w:asciiTheme="minorBidi" w:hAnsiTheme="minorBidi" w:cstheme="minorBidi" w:hint="cs"/>
          <w:sz w:val="26"/>
          <w:szCs w:val="26"/>
          <w:rtl/>
        </w:rPr>
        <w:t>השורש המיוחדת הזו מאפשר שליפת הצמח מתא הגידול ללא פגיעה במערכת השורשים,</w:t>
      </w:r>
      <w:r w:rsidRPr="00343B59">
        <w:rPr>
          <w:rFonts w:asciiTheme="minorBidi" w:hAnsiTheme="minorBidi" w:cstheme="minorBidi" w:hint="cs"/>
          <w:sz w:val="26"/>
          <w:szCs w:val="26"/>
        </w:rPr>
        <w:t xml:space="preserve"> </w:t>
      </w:r>
      <w:r w:rsidRPr="00343B59">
        <w:rPr>
          <w:rFonts w:asciiTheme="minorBidi" w:hAnsiTheme="minorBidi" w:cstheme="minorBidi" w:hint="cs"/>
          <w:sz w:val="26"/>
          <w:szCs w:val="26"/>
          <w:rtl/>
        </w:rPr>
        <w:t>תוך שמירת כיוון ההתארכות</w:t>
      </w:r>
      <w:r w:rsidRPr="00343B59">
        <w:rPr>
          <w:rFonts w:asciiTheme="minorBidi" w:hAnsiTheme="minorBidi" w:cstheme="minorBidi"/>
          <w:sz w:val="26"/>
          <w:szCs w:val="26"/>
        </w:rPr>
        <w:t>.</w:t>
      </w:r>
      <w:r w:rsidR="00E036BD" w:rsidRPr="00343B59">
        <w:rPr>
          <w:rFonts w:asciiTheme="minorBidi" w:hAnsiTheme="minorBidi" w:cstheme="minorBidi" w:hint="cs"/>
          <w:sz w:val="26"/>
          <w:szCs w:val="26"/>
          <w:rtl/>
        </w:rPr>
        <w:t xml:space="preserve"> כתוצאה מכך, השורש הישר מחדש במהירות גבוהה את מאזן המים בצמח תוך כדי בניה</w:t>
      </w:r>
      <w:r w:rsidR="00E036BD" w:rsidRPr="00343B59">
        <w:rPr>
          <w:rFonts w:asciiTheme="minorBidi" w:hAnsiTheme="minorBidi" w:cstheme="minorBidi" w:hint="cs"/>
          <w:sz w:val="26"/>
          <w:szCs w:val="26"/>
        </w:rPr>
        <w:t xml:space="preserve"> </w:t>
      </w:r>
      <w:r w:rsidR="00E036BD" w:rsidRPr="00343B59">
        <w:rPr>
          <w:rFonts w:asciiTheme="minorBidi" w:hAnsiTheme="minorBidi" w:cstheme="minorBidi" w:hint="cs"/>
          <w:sz w:val="26"/>
          <w:szCs w:val="26"/>
          <w:rtl/>
        </w:rPr>
        <w:t>מהירה של מערכת שורשים צדד</w:t>
      </w:r>
      <w:r w:rsidR="00F87D15" w:rsidRPr="00343B59">
        <w:rPr>
          <w:rFonts w:asciiTheme="minorBidi" w:hAnsiTheme="minorBidi" w:cstheme="minorBidi" w:hint="cs"/>
          <w:sz w:val="26"/>
          <w:szCs w:val="26"/>
          <w:rtl/>
        </w:rPr>
        <w:t>י</w:t>
      </w:r>
      <w:r w:rsidR="00E036BD" w:rsidRPr="00343B59">
        <w:rPr>
          <w:rFonts w:asciiTheme="minorBidi" w:hAnsiTheme="minorBidi" w:cstheme="minorBidi" w:hint="cs"/>
          <w:sz w:val="26"/>
          <w:szCs w:val="26"/>
          <w:rtl/>
        </w:rPr>
        <w:t>ים שפורצים לתוך מצע השתילה.</w:t>
      </w:r>
    </w:p>
    <w:p w:rsidR="00F87D15" w:rsidRDefault="00F87D15" w:rsidP="00F87D15">
      <w:pPr>
        <w:pStyle w:val="a7"/>
        <w:tabs>
          <w:tab w:val="right" w:pos="-2269"/>
          <w:tab w:val="right" w:pos="-1985"/>
          <w:tab w:val="left" w:pos="-1702"/>
          <w:tab w:val="right" w:pos="1133"/>
          <w:tab w:val="right" w:pos="7938"/>
          <w:tab w:val="right" w:pos="8079"/>
        </w:tabs>
        <w:spacing w:line="360" w:lineRule="auto"/>
        <w:jc w:val="both"/>
        <w:rPr>
          <w:rFonts w:asciiTheme="minorBidi" w:hAnsiTheme="minorBidi" w:cstheme="minorBidi"/>
          <w:b/>
          <w:bCs/>
          <w:sz w:val="26"/>
          <w:szCs w:val="26"/>
          <w:rtl/>
        </w:rPr>
      </w:pPr>
    </w:p>
    <w:p w:rsidR="00F87D15" w:rsidRDefault="00F87D15" w:rsidP="00F87D15">
      <w:pPr>
        <w:pStyle w:val="a7"/>
        <w:tabs>
          <w:tab w:val="right" w:pos="-2269"/>
          <w:tab w:val="right" w:pos="-1985"/>
          <w:tab w:val="left" w:pos="-1702"/>
          <w:tab w:val="right" w:pos="1133"/>
          <w:tab w:val="right" w:pos="7938"/>
          <w:tab w:val="right" w:pos="8079"/>
        </w:tabs>
        <w:spacing w:line="360" w:lineRule="auto"/>
        <w:jc w:val="both"/>
        <w:rPr>
          <w:rFonts w:asciiTheme="minorBidi" w:hAnsiTheme="minorBidi" w:cstheme="minorBidi"/>
          <w:sz w:val="26"/>
          <w:szCs w:val="26"/>
          <w:rtl/>
        </w:rPr>
      </w:pPr>
      <w:r w:rsidRPr="008B2472">
        <w:rPr>
          <w:rFonts w:asciiTheme="minorBidi" w:hAnsiTheme="minorBidi" w:cstheme="minorBidi" w:hint="cs"/>
          <w:b/>
          <w:bCs/>
          <w:sz w:val="26"/>
          <w:szCs w:val="26"/>
          <w:rtl/>
        </w:rPr>
        <w:t>יתרונות</w:t>
      </w:r>
      <w:r w:rsidRPr="008B2472">
        <w:rPr>
          <w:rFonts w:asciiTheme="minorBidi" w:hAnsiTheme="minorBidi" w:cstheme="minorBidi" w:hint="cs"/>
          <w:sz w:val="26"/>
          <w:szCs w:val="26"/>
          <w:rtl/>
        </w:rPr>
        <w:t>:</w:t>
      </w:r>
      <w:r>
        <w:rPr>
          <w:rFonts w:asciiTheme="minorBidi" w:hAnsiTheme="minorBidi" w:cstheme="minorBidi"/>
          <w:sz w:val="26"/>
          <w:szCs w:val="26"/>
        </w:rPr>
        <w:t xml:space="preserve"> </w:t>
      </w:r>
    </w:p>
    <w:p w:rsidR="00F87D15" w:rsidRDefault="00E036BD" w:rsidP="00F87D15">
      <w:pPr>
        <w:pStyle w:val="a7"/>
        <w:numPr>
          <w:ilvl w:val="0"/>
          <w:numId w:val="18"/>
        </w:numPr>
        <w:spacing w:line="360" w:lineRule="auto"/>
        <w:jc w:val="both"/>
        <w:rPr>
          <w:rFonts w:asciiTheme="minorBidi" w:hAnsiTheme="minorBidi" w:cstheme="minorBidi"/>
          <w:sz w:val="26"/>
          <w:szCs w:val="26"/>
          <w:rtl/>
        </w:rPr>
      </w:pPr>
      <w:r w:rsidRPr="00E036BD">
        <w:rPr>
          <w:rFonts w:asciiTheme="minorBidi" w:hAnsiTheme="minorBidi" w:cstheme="minorBidi" w:hint="cs"/>
          <w:sz w:val="26"/>
          <w:szCs w:val="26"/>
          <w:rtl/>
        </w:rPr>
        <w:t xml:space="preserve">נצילות גבוהה יותר של זרעים מובחרים שמחירם יקר ביותר. </w:t>
      </w:r>
    </w:p>
    <w:p w:rsidR="00F87D15" w:rsidRDefault="00F87D15" w:rsidP="00F87D15">
      <w:pPr>
        <w:pStyle w:val="a7"/>
        <w:numPr>
          <w:ilvl w:val="0"/>
          <w:numId w:val="18"/>
        </w:num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חסכון ניכר במים בתחילת הגידול.</w:t>
      </w:r>
    </w:p>
    <w:p w:rsidR="008B2472" w:rsidRDefault="00E036BD" w:rsidP="00F87D15">
      <w:pPr>
        <w:pStyle w:val="a7"/>
        <w:numPr>
          <w:ilvl w:val="0"/>
          <w:numId w:val="18"/>
        </w:numPr>
        <w:spacing w:line="360" w:lineRule="auto"/>
        <w:jc w:val="both"/>
        <w:rPr>
          <w:rFonts w:asciiTheme="minorBidi" w:hAnsiTheme="minorBidi" w:cstheme="minorBidi"/>
          <w:sz w:val="26"/>
          <w:szCs w:val="26"/>
          <w:rtl/>
        </w:rPr>
      </w:pPr>
      <w:r w:rsidRPr="00E036BD">
        <w:rPr>
          <w:rFonts w:asciiTheme="minorBidi" w:hAnsiTheme="minorBidi" w:cstheme="minorBidi" w:hint="cs"/>
          <w:sz w:val="26"/>
          <w:szCs w:val="26"/>
          <w:rtl/>
        </w:rPr>
        <w:t>יבול גבוה בחלקת הגידול.</w:t>
      </w:r>
    </w:p>
    <w:p w:rsidR="00343B59" w:rsidRDefault="00343B59" w:rsidP="00343B59">
      <w:pPr>
        <w:spacing w:line="360" w:lineRule="auto"/>
        <w:ind w:left="750"/>
        <w:jc w:val="both"/>
        <w:rPr>
          <w:rFonts w:asciiTheme="minorBidi" w:hAnsiTheme="minorBidi" w:cstheme="minorBidi"/>
          <w:sz w:val="26"/>
          <w:szCs w:val="26"/>
          <w:rtl/>
        </w:rPr>
      </w:pPr>
      <w:r w:rsidRPr="009A577A">
        <w:rPr>
          <w:rFonts w:asciiTheme="minorBidi" w:hAnsiTheme="minorBidi" w:cstheme="minorBidi" w:hint="cs"/>
          <w:b/>
          <w:bCs/>
          <w:sz w:val="26"/>
          <w:szCs w:val="26"/>
          <w:rtl/>
        </w:rPr>
        <w:t>חסרונות</w:t>
      </w:r>
      <w:r w:rsidRPr="009E23A9">
        <w:rPr>
          <w:rFonts w:asciiTheme="minorBidi" w:hAnsiTheme="minorBidi" w:cstheme="minorBidi" w:hint="cs"/>
          <w:sz w:val="26"/>
          <w:szCs w:val="26"/>
          <w:rtl/>
        </w:rPr>
        <w:t xml:space="preserve"> : </w:t>
      </w:r>
    </w:p>
    <w:p w:rsidR="00343B59" w:rsidRPr="009A577A" w:rsidRDefault="00343B59" w:rsidP="00343B59">
      <w:pPr>
        <w:pStyle w:val="a7"/>
        <w:numPr>
          <w:ilvl w:val="0"/>
          <w:numId w:val="19"/>
        </w:num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עלות כספית</w:t>
      </w:r>
      <w:r w:rsidRPr="009A577A">
        <w:rPr>
          <w:rFonts w:asciiTheme="minorBidi" w:hAnsiTheme="minorBidi" w:cstheme="minorBidi" w:hint="cs"/>
          <w:sz w:val="26"/>
          <w:szCs w:val="26"/>
          <w:rtl/>
        </w:rPr>
        <w:t xml:space="preserve">.  </w:t>
      </w:r>
    </w:p>
    <w:p w:rsidR="00343B59" w:rsidRDefault="00343B59" w:rsidP="00343B59">
      <w:pPr>
        <w:pStyle w:val="a7"/>
        <w:numPr>
          <w:ilvl w:val="0"/>
          <w:numId w:val="19"/>
        </w:numPr>
        <w:spacing w:line="360" w:lineRule="auto"/>
        <w:jc w:val="both"/>
        <w:rPr>
          <w:rFonts w:asciiTheme="minorBidi" w:hAnsiTheme="minorBidi" w:cstheme="minorBidi"/>
          <w:sz w:val="26"/>
          <w:szCs w:val="26"/>
        </w:rPr>
      </w:pPr>
      <w:r>
        <w:rPr>
          <w:rFonts w:asciiTheme="minorBidi" w:hAnsiTheme="minorBidi" w:cstheme="minorBidi" w:hint="cs"/>
          <w:sz w:val="26"/>
          <w:szCs w:val="26"/>
          <w:rtl/>
        </w:rPr>
        <w:t>נדרשת הובלה לשטח</w:t>
      </w:r>
      <w:r w:rsidRPr="009A577A">
        <w:rPr>
          <w:rFonts w:asciiTheme="minorBidi" w:hAnsiTheme="minorBidi" w:cstheme="minorBidi" w:hint="cs"/>
          <w:sz w:val="26"/>
          <w:szCs w:val="26"/>
          <w:rtl/>
        </w:rPr>
        <w:t>.</w:t>
      </w:r>
    </w:p>
    <w:p w:rsidR="009A577A" w:rsidRDefault="009A577A" w:rsidP="009A577A">
      <w:pPr>
        <w:spacing w:line="360" w:lineRule="auto"/>
        <w:jc w:val="both"/>
        <w:rPr>
          <w:rFonts w:asciiTheme="minorBidi" w:hAnsiTheme="minorBidi" w:cstheme="minorBidi"/>
          <w:sz w:val="26"/>
          <w:szCs w:val="26"/>
          <w:rtl/>
        </w:rPr>
      </w:pPr>
    </w:p>
    <w:p w:rsidR="008926C8" w:rsidRPr="009A577A" w:rsidRDefault="008926C8" w:rsidP="009A577A">
      <w:pPr>
        <w:spacing w:line="360" w:lineRule="auto"/>
        <w:jc w:val="both"/>
        <w:rPr>
          <w:rFonts w:asciiTheme="minorBidi" w:hAnsiTheme="minorBidi" w:cstheme="minorBidi"/>
          <w:sz w:val="26"/>
          <w:szCs w:val="26"/>
          <w:rtl/>
        </w:rPr>
      </w:pPr>
    </w:p>
    <w:p w:rsidR="005B395D" w:rsidRDefault="00343B59" w:rsidP="005B395D">
      <w:pPr>
        <w:pStyle w:val="a7"/>
        <w:numPr>
          <w:ilvl w:val="0"/>
          <w:numId w:val="21"/>
        </w:numPr>
        <w:spacing w:line="360" w:lineRule="auto"/>
        <w:jc w:val="both"/>
        <w:rPr>
          <w:rFonts w:asciiTheme="minorBidi" w:hAnsiTheme="minorBidi" w:cstheme="minorBidi"/>
          <w:sz w:val="26"/>
          <w:szCs w:val="26"/>
        </w:rPr>
      </w:pPr>
      <w:r w:rsidRPr="00343B59">
        <w:rPr>
          <w:rFonts w:asciiTheme="minorBidi" w:hAnsiTheme="minorBidi" w:cstheme="minorBidi" w:hint="cs"/>
          <w:sz w:val="26"/>
          <w:szCs w:val="26"/>
          <w:u w:val="single"/>
          <w:rtl/>
        </w:rPr>
        <w:t xml:space="preserve">זריעה בתפזורת </w:t>
      </w:r>
      <w:r w:rsidRPr="00343B59">
        <w:rPr>
          <w:rFonts w:asciiTheme="minorBidi" w:hAnsiTheme="minorBidi" w:cstheme="minorBidi"/>
          <w:sz w:val="26"/>
          <w:szCs w:val="26"/>
          <w:u w:val="single"/>
          <w:rtl/>
        </w:rPr>
        <w:t>–</w:t>
      </w:r>
      <w:r w:rsidRPr="00343B59">
        <w:rPr>
          <w:rFonts w:asciiTheme="minorBidi" w:hAnsiTheme="minorBidi" w:cstheme="minorBidi" w:hint="cs"/>
          <w:sz w:val="26"/>
          <w:szCs w:val="26"/>
          <w:u w:val="single"/>
          <w:rtl/>
        </w:rPr>
        <w:t xml:space="preserve"> "מפולת יד": </w:t>
      </w:r>
      <w:r w:rsidRPr="00343B59">
        <w:rPr>
          <w:rFonts w:asciiTheme="minorBidi" w:hAnsiTheme="minorBidi" w:cstheme="minorBidi" w:hint="cs"/>
          <w:sz w:val="26"/>
          <w:szCs w:val="26"/>
          <w:rtl/>
        </w:rPr>
        <w:t>לוקחים מעט זרעים בחופן, מתקדמים בקצב איטי ובקצב הנכון ומפזרים אותם על האדמה</w:t>
      </w:r>
      <w:r w:rsidR="005B395D">
        <w:rPr>
          <w:rFonts w:asciiTheme="minorBidi" w:hAnsiTheme="minorBidi" w:cstheme="minorBidi" w:hint="cs"/>
          <w:sz w:val="26"/>
          <w:szCs w:val="26"/>
          <w:rtl/>
        </w:rPr>
        <w:t>.</w:t>
      </w:r>
    </w:p>
    <w:p w:rsidR="005B395D" w:rsidRDefault="005B395D" w:rsidP="005B395D">
      <w:pPr>
        <w:spacing w:line="360" w:lineRule="auto"/>
        <w:ind w:left="750"/>
        <w:jc w:val="both"/>
        <w:rPr>
          <w:rFonts w:asciiTheme="minorBidi" w:hAnsiTheme="minorBidi" w:cstheme="minorBidi"/>
          <w:sz w:val="26"/>
          <w:szCs w:val="26"/>
          <w:rtl/>
        </w:rPr>
      </w:pPr>
      <w:r w:rsidRPr="009A577A">
        <w:rPr>
          <w:rFonts w:asciiTheme="minorBidi" w:hAnsiTheme="minorBidi" w:cstheme="minorBidi" w:hint="cs"/>
          <w:b/>
          <w:bCs/>
          <w:sz w:val="26"/>
          <w:szCs w:val="26"/>
          <w:rtl/>
        </w:rPr>
        <w:lastRenderedPageBreak/>
        <w:t>חסרונות</w:t>
      </w:r>
      <w:r w:rsidRPr="009E23A9">
        <w:rPr>
          <w:rFonts w:asciiTheme="minorBidi" w:hAnsiTheme="minorBidi" w:cstheme="minorBidi" w:hint="cs"/>
          <w:sz w:val="26"/>
          <w:szCs w:val="26"/>
          <w:rtl/>
        </w:rPr>
        <w:t xml:space="preserve"> : </w:t>
      </w:r>
    </w:p>
    <w:p w:rsidR="005B395D" w:rsidRPr="009A577A" w:rsidRDefault="005B395D" w:rsidP="005B395D">
      <w:pPr>
        <w:pStyle w:val="a7"/>
        <w:numPr>
          <w:ilvl w:val="0"/>
          <w:numId w:val="19"/>
        </w:num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השיטה לא מתאימה לכיסוי שטחים גדולים</w:t>
      </w:r>
      <w:r w:rsidRPr="009A577A">
        <w:rPr>
          <w:rFonts w:asciiTheme="minorBidi" w:hAnsiTheme="minorBidi" w:cstheme="minorBidi" w:hint="cs"/>
          <w:sz w:val="26"/>
          <w:szCs w:val="26"/>
          <w:rtl/>
        </w:rPr>
        <w:t xml:space="preserve">.  </w:t>
      </w:r>
    </w:p>
    <w:p w:rsidR="005B395D" w:rsidRDefault="005B395D" w:rsidP="005B395D">
      <w:pPr>
        <w:pStyle w:val="a7"/>
        <w:numPr>
          <w:ilvl w:val="0"/>
          <w:numId w:val="19"/>
        </w:numPr>
        <w:spacing w:line="360" w:lineRule="auto"/>
        <w:jc w:val="both"/>
        <w:rPr>
          <w:rFonts w:asciiTheme="minorBidi" w:hAnsiTheme="minorBidi" w:cstheme="minorBidi"/>
          <w:sz w:val="26"/>
          <w:szCs w:val="26"/>
        </w:rPr>
      </w:pPr>
      <w:r w:rsidRPr="00343B59">
        <w:rPr>
          <w:rFonts w:asciiTheme="minorBidi" w:hAnsiTheme="minorBidi" w:cstheme="minorBidi" w:hint="cs"/>
          <w:sz w:val="26"/>
          <w:szCs w:val="26"/>
          <w:rtl/>
        </w:rPr>
        <w:t>יש להקפיד לפזר בדיוק את הכמות הנדרשת ובצורה שווה על האדמה ולא להפיל את החופן כולו בנקודה מסוימת, כדי לא "להציף" את האדמה בזרעים.</w:t>
      </w:r>
    </w:p>
    <w:p w:rsidR="005B395D" w:rsidRDefault="005B395D" w:rsidP="005B395D">
      <w:pPr>
        <w:pStyle w:val="a7"/>
        <w:spacing w:line="360" w:lineRule="auto"/>
        <w:ind w:left="1440"/>
        <w:jc w:val="both"/>
        <w:rPr>
          <w:rFonts w:asciiTheme="minorBidi" w:hAnsiTheme="minorBidi" w:cstheme="minorBidi"/>
          <w:sz w:val="26"/>
          <w:szCs w:val="26"/>
        </w:rPr>
      </w:pPr>
    </w:p>
    <w:p w:rsidR="009A577A" w:rsidRPr="003339E7" w:rsidRDefault="009A577A" w:rsidP="003339E7">
      <w:pPr>
        <w:pStyle w:val="a7"/>
        <w:numPr>
          <w:ilvl w:val="0"/>
          <w:numId w:val="21"/>
        </w:numPr>
        <w:spacing w:line="360" w:lineRule="auto"/>
        <w:jc w:val="both"/>
        <w:rPr>
          <w:rFonts w:asciiTheme="minorBidi" w:hAnsiTheme="minorBidi" w:cstheme="minorBidi"/>
          <w:sz w:val="26"/>
          <w:szCs w:val="26"/>
        </w:rPr>
      </w:pPr>
      <w:r w:rsidRPr="005B395D">
        <w:rPr>
          <w:rFonts w:asciiTheme="minorBidi" w:hAnsiTheme="minorBidi" w:cstheme="minorBidi" w:hint="cs"/>
          <w:sz w:val="26"/>
          <w:szCs w:val="26"/>
          <w:u w:val="single"/>
          <w:rtl/>
        </w:rPr>
        <w:t>זריעה בהתזה:</w:t>
      </w:r>
      <w:r w:rsidRPr="003339E7">
        <w:rPr>
          <w:rFonts w:asciiTheme="minorBidi" w:hAnsiTheme="minorBidi" w:cstheme="minorBidi" w:hint="cs"/>
          <w:sz w:val="26"/>
          <w:szCs w:val="26"/>
          <w:rtl/>
        </w:rPr>
        <w:t xml:space="preserve"> </w:t>
      </w:r>
      <w:r w:rsidR="003339E7" w:rsidRPr="003339E7">
        <w:rPr>
          <w:rFonts w:asciiTheme="minorBidi" w:hAnsiTheme="minorBidi" w:cstheme="minorBidi" w:hint="cs"/>
          <w:sz w:val="26"/>
          <w:szCs w:val="26"/>
          <w:rtl/>
        </w:rPr>
        <w:t xml:space="preserve"> אין צורך בפליחה מוקדמת</w:t>
      </w:r>
      <w:r w:rsidR="003339E7">
        <w:rPr>
          <w:rFonts w:asciiTheme="minorBidi" w:hAnsiTheme="minorBidi" w:cstheme="minorBidi" w:hint="cs"/>
          <w:sz w:val="26"/>
          <w:szCs w:val="26"/>
          <w:rtl/>
        </w:rPr>
        <w:t xml:space="preserve"> של הקרקע</w:t>
      </w:r>
      <w:r w:rsidR="003339E7" w:rsidRPr="003339E7">
        <w:rPr>
          <w:rFonts w:asciiTheme="minorBidi" w:hAnsiTheme="minorBidi" w:cstheme="minorBidi" w:hint="cs"/>
          <w:sz w:val="26"/>
          <w:szCs w:val="26"/>
          <w:rtl/>
        </w:rPr>
        <w:t xml:space="preserve"> ובכיסוי הזרעים בעפר. מתיזים על הקרקע עיסה של מים וסיבי תאית ועץ בתוספת דשן כשבתוכה  </w:t>
      </w:r>
      <w:r w:rsidR="003339E7">
        <w:rPr>
          <w:rFonts w:asciiTheme="minorBidi" w:hAnsiTheme="minorBidi" w:cstheme="minorBidi" w:hint="cs"/>
          <w:sz w:val="26"/>
          <w:szCs w:val="26"/>
          <w:rtl/>
        </w:rPr>
        <w:t>ה</w:t>
      </w:r>
      <w:r w:rsidR="003339E7" w:rsidRPr="003339E7">
        <w:rPr>
          <w:rFonts w:asciiTheme="minorBidi" w:hAnsiTheme="minorBidi" w:cstheme="minorBidi" w:hint="cs"/>
          <w:sz w:val="26"/>
          <w:szCs w:val="26"/>
          <w:rtl/>
        </w:rPr>
        <w:t>זרעים</w:t>
      </w:r>
      <w:r w:rsidR="003339E7">
        <w:rPr>
          <w:rFonts w:asciiTheme="minorBidi" w:hAnsiTheme="minorBidi" w:cstheme="minorBidi" w:hint="cs"/>
          <w:sz w:val="26"/>
          <w:szCs w:val="26"/>
          <w:rtl/>
        </w:rPr>
        <w:t>.</w:t>
      </w:r>
      <w:r w:rsidR="003339E7" w:rsidRPr="003339E7">
        <w:rPr>
          <w:rFonts w:asciiTheme="minorBidi" w:hAnsiTheme="minorBidi" w:cstheme="minorBidi" w:hint="cs"/>
          <w:sz w:val="26"/>
          <w:szCs w:val="26"/>
          <w:rtl/>
        </w:rPr>
        <w:t xml:space="preserve"> הזרעים נובטים בתוך העיסה ומשתרשים בקרקע. שיטה זו נפוצה בעיקר בזריעת צמחים מונעי סחיפה, על גדות נחלים ועל חולות נודדים</w:t>
      </w:r>
      <w:r w:rsidR="00CB38E0">
        <w:rPr>
          <w:rFonts w:asciiTheme="minorBidi" w:hAnsiTheme="minorBidi" w:cstheme="minorBidi" w:hint="cs"/>
          <w:sz w:val="26"/>
          <w:szCs w:val="26"/>
          <w:rtl/>
        </w:rPr>
        <w:t>.</w:t>
      </w:r>
    </w:p>
    <w:p w:rsidR="003339E7" w:rsidRPr="00CB38E0" w:rsidRDefault="00CB38E0" w:rsidP="009A577A">
      <w:pPr>
        <w:tabs>
          <w:tab w:val="right" w:pos="-2269"/>
          <w:tab w:val="right" w:pos="-1985"/>
          <w:tab w:val="left" w:pos="-1702"/>
          <w:tab w:val="right" w:pos="1133"/>
          <w:tab w:val="right" w:pos="7938"/>
          <w:tab w:val="right" w:pos="8079"/>
        </w:tabs>
        <w:spacing w:line="360" w:lineRule="auto"/>
        <w:jc w:val="both"/>
        <w:rPr>
          <w:rStyle w:val="Hyperlink"/>
          <w:rFonts w:asciiTheme="minorBidi" w:hAnsiTheme="minorBidi" w:cstheme="minorBidi"/>
          <w:color w:val="auto"/>
          <w:sz w:val="26"/>
          <w:szCs w:val="26"/>
          <w:rtl/>
        </w:rPr>
      </w:pPr>
      <w:r w:rsidRPr="00CB38E0">
        <w:rPr>
          <w:rStyle w:val="Hyperlink"/>
          <w:rFonts w:asciiTheme="minorBidi" w:hAnsiTheme="minorBidi" w:cstheme="minorBidi" w:hint="cs"/>
          <w:color w:val="auto"/>
          <w:sz w:val="26"/>
          <w:szCs w:val="26"/>
          <w:rtl/>
        </w:rPr>
        <w:t>זריעה בהתזה</w:t>
      </w:r>
      <w:r>
        <w:rPr>
          <w:rStyle w:val="Hyperlink"/>
          <w:rFonts w:asciiTheme="minorBidi" w:hAnsiTheme="minorBidi" w:cstheme="minorBidi" w:hint="cs"/>
          <w:color w:val="auto"/>
          <w:sz w:val="26"/>
          <w:szCs w:val="26"/>
          <w:rtl/>
        </w:rPr>
        <w:t>:</w:t>
      </w:r>
    </w:p>
    <w:p w:rsidR="009A577A" w:rsidRDefault="00675DEF" w:rsidP="009A577A">
      <w:pPr>
        <w:tabs>
          <w:tab w:val="right" w:pos="-2269"/>
          <w:tab w:val="right" w:pos="-1985"/>
          <w:tab w:val="left" w:pos="-1702"/>
          <w:tab w:val="right" w:pos="1133"/>
          <w:tab w:val="right" w:pos="7938"/>
          <w:tab w:val="right" w:pos="8079"/>
        </w:tabs>
        <w:spacing w:line="360" w:lineRule="auto"/>
        <w:jc w:val="both"/>
        <w:rPr>
          <w:rFonts w:asciiTheme="minorBidi" w:hAnsiTheme="minorBidi" w:cstheme="minorBidi"/>
          <w:sz w:val="26"/>
          <w:szCs w:val="26"/>
          <w:u w:val="single"/>
          <w:rtl/>
        </w:rPr>
      </w:pPr>
      <w:hyperlink r:id="rId24" w:history="1">
        <w:r w:rsidR="009A577A" w:rsidRPr="00890464">
          <w:rPr>
            <w:rStyle w:val="Hyperlink"/>
            <w:rFonts w:asciiTheme="minorBidi" w:hAnsiTheme="minorBidi" w:cstheme="minorBidi"/>
            <w:sz w:val="26"/>
            <w:szCs w:val="26"/>
          </w:rPr>
          <w:t>https://www.youtube.com/watch?v=ZgFvw1qGUF4</w:t>
        </w:r>
      </w:hyperlink>
    </w:p>
    <w:p w:rsidR="009A577A" w:rsidRPr="009A577A" w:rsidRDefault="009A577A" w:rsidP="009A577A">
      <w:pPr>
        <w:tabs>
          <w:tab w:val="right" w:pos="-2269"/>
          <w:tab w:val="right" w:pos="-1985"/>
          <w:tab w:val="left" w:pos="-1702"/>
          <w:tab w:val="right" w:pos="1133"/>
          <w:tab w:val="right" w:pos="7938"/>
          <w:tab w:val="right" w:pos="8079"/>
        </w:tabs>
        <w:spacing w:line="360" w:lineRule="auto"/>
        <w:jc w:val="both"/>
        <w:rPr>
          <w:rFonts w:asciiTheme="minorBidi" w:hAnsiTheme="minorBidi" w:cstheme="minorBidi"/>
          <w:sz w:val="26"/>
          <w:szCs w:val="26"/>
          <w:u w:val="single"/>
          <w:rtl/>
        </w:rPr>
      </w:pPr>
    </w:p>
    <w:p w:rsidR="003179FE" w:rsidRPr="009E23A9" w:rsidRDefault="003179FE" w:rsidP="00F35A7D">
      <w:pPr>
        <w:tabs>
          <w:tab w:val="right" w:pos="-2269"/>
          <w:tab w:val="right" w:pos="-1985"/>
          <w:tab w:val="left" w:pos="-1702"/>
          <w:tab w:val="right" w:pos="1133"/>
          <w:tab w:val="right" w:pos="7938"/>
          <w:tab w:val="right" w:pos="8079"/>
        </w:tabs>
        <w:spacing w:line="340" w:lineRule="atLeast"/>
        <w:rPr>
          <w:rFonts w:asciiTheme="minorBidi" w:hAnsiTheme="minorBidi" w:cstheme="minorBidi"/>
          <w:sz w:val="26"/>
          <w:szCs w:val="26"/>
          <w:rtl/>
        </w:rPr>
      </w:pPr>
    </w:p>
    <w:p w:rsidR="00AA5ED8" w:rsidRPr="00415EAE" w:rsidRDefault="00AA5ED8" w:rsidP="00415EAE">
      <w:pPr>
        <w:pStyle w:val="2"/>
        <w:rPr>
          <w:rFonts w:asciiTheme="minorBidi" w:hAnsiTheme="minorBidi" w:cstheme="minorBidi"/>
          <w:rtl/>
        </w:rPr>
      </w:pPr>
      <w:bookmarkStart w:id="21" w:name="_Toc25847412"/>
      <w:r w:rsidRPr="00415EAE">
        <w:rPr>
          <w:rFonts w:asciiTheme="minorBidi" w:hAnsiTheme="minorBidi" w:cstheme="minorBidi" w:hint="cs"/>
          <w:rtl/>
        </w:rPr>
        <w:t>איכות הזרעים</w:t>
      </w:r>
      <w:bookmarkEnd w:id="21"/>
    </w:p>
    <w:p w:rsidR="00AA5ED8" w:rsidRPr="00AA5ED8" w:rsidRDefault="00AA5ED8" w:rsidP="00AA5ED8">
      <w:pPr>
        <w:spacing w:line="360" w:lineRule="auto"/>
        <w:jc w:val="both"/>
        <w:rPr>
          <w:rFonts w:asciiTheme="minorBidi" w:hAnsiTheme="minorBidi" w:cstheme="minorBidi"/>
          <w:sz w:val="26"/>
          <w:szCs w:val="26"/>
        </w:rPr>
      </w:pPr>
      <w:r w:rsidRPr="00AA5ED8">
        <w:rPr>
          <w:rFonts w:asciiTheme="minorBidi" w:hAnsiTheme="minorBidi" w:cstheme="minorBidi" w:hint="cs"/>
          <w:sz w:val="26"/>
          <w:szCs w:val="26"/>
          <w:rtl/>
        </w:rPr>
        <w:t>השימוש בזרעים משובחים הוא תנאי חשוב להצלחת הגידול</w:t>
      </w:r>
      <w:r>
        <w:rPr>
          <w:rFonts w:asciiTheme="minorBidi" w:hAnsiTheme="minorBidi" w:cstheme="minorBidi" w:hint="cs"/>
          <w:sz w:val="26"/>
          <w:szCs w:val="26"/>
          <w:rtl/>
        </w:rPr>
        <w:t>.</w:t>
      </w:r>
      <w:r w:rsidRPr="00AA5ED8">
        <w:rPr>
          <w:rFonts w:asciiTheme="minorBidi" w:hAnsiTheme="minorBidi" w:cstheme="minorBidi" w:hint="cs"/>
          <w:sz w:val="26"/>
          <w:szCs w:val="26"/>
          <w:rtl/>
        </w:rPr>
        <w:t xml:space="preserve"> טיב הזרעים וניקיונם הם גורמים מכריעים הקובעים את רמת היבולים .</w:t>
      </w:r>
    </w:p>
    <w:p w:rsidR="00AA5ED8" w:rsidRDefault="00AA5ED8" w:rsidP="00AA5ED8">
      <w:pPr>
        <w:spacing w:line="360" w:lineRule="auto"/>
        <w:jc w:val="both"/>
        <w:rPr>
          <w:rFonts w:asciiTheme="minorBidi" w:hAnsiTheme="minorBidi" w:cstheme="minorBidi"/>
          <w:sz w:val="26"/>
          <w:szCs w:val="26"/>
          <w:rtl/>
        </w:rPr>
      </w:pPr>
      <w:r w:rsidRPr="00AA5ED8">
        <w:rPr>
          <w:rFonts w:asciiTheme="minorBidi" w:hAnsiTheme="minorBidi" w:cstheme="minorBidi" w:hint="cs"/>
          <w:sz w:val="26"/>
          <w:szCs w:val="26"/>
          <w:rtl/>
        </w:rPr>
        <w:t>בעבר נהגו החקלאים לאסוף זרעים ולהשתמש בהם לזריעה מחודשת בעונה הבאה,  ואילו היום נוהגים לקנות את הזרעים מחברות המתמחות בגידול  זרעים.</w:t>
      </w:r>
    </w:p>
    <w:p w:rsidR="00AA5ED8" w:rsidRPr="0062681B" w:rsidRDefault="00AA5ED8" w:rsidP="00927A23">
      <w:pPr>
        <w:spacing w:line="360" w:lineRule="auto"/>
        <w:jc w:val="both"/>
        <w:rPr>
          <w:rFonts w:asciiTheme="minorBidi" w:hAnsiTheme="minorBidi" w:cstheme="minorBidi"/>
          <w:sz w:val="26"/>
          <w:szCs w:val="26"/>
          <w:u w:val="single"/>
          <w:rtl/>
        </w:rPr>
      </w:pPr>
      <w:r w:rsidRPr="0062681B">
        <w:rPr>
          <w:rFonts w:asciiTheme="minorBidi" w:hAnsiTheme="minorBidi" w:cstheme="minorBidi" w:hint="cs"/>
          <w:sz w:val="26"/>
          <w:szCs w:val="26"/>
          <w:u w:val="single"/>
          <w:rtl/>
        </w:rPr>
        <w:t xml:space="preserve">בתהליך יצור הזרעים </w:t>
      </w:r>
      <w:r w:rsidR="00927A23" w:rsidRPr="0062681B">
        <w:rPr>
          <w:rFonts w:asciiTheme="minorBidi" w:hAnsiTheme="minorBidi" w:cstheme="minorBidi" w:hint="cs"/>
          <w:sz w:val="26"/>
          <w:szCs w:val="26"/>
          <w:u w:val="single"/>
          <w:rtl/>
        </w:rPr>
        <w:t>על</w:t>
      </w:r>
      <w:r w:rsidRPr="0062681B">
        <w:rPr>
          <w:rFonts w:asciiTheme="minorBidi" w:hAnsiTheme="minorBidi" w:cstheme="minorBidi" w:hint="cs"/>
          <w:sz w:val="26"/>
          <w:szCs w:val="26"/>
          <w:u w:val="single"/>
          <w:rtl/>
        </w:rPr>
        <w:t xml:space="preserve"> חברות הזרעים </w:t>
      </w:r>
      <w:r w:rsidR="00927A23" w:rsidRPr="0062681B">
        <w:rPr>
          <w:rFonts w:asciiTheme="minorBidi" w:hAnsiTheme="minorBidi" w:cstheme="minorBidi" w:hint="cs"/>
          <w:sz w:val="26"/>
          <w:szCs w:val="26"/>
          <w:u w:val="single"/>
          <w:rtl/>
        </w:rPr>
        <w:t xml:space="preserve">לנקוט </w:t>
      </w:r>
      <w:r w:rsidRPr="0062681B">
        <w:rPr>
          <w:rFonts w:asciiTheme="minorBidi" w:hAnsiTheme="minorBidi" w:cstheme="minorBidi" w:hint="cs"/>
          <w:sz w:val="26"/>
          <w:szCs w:val="26"/>
          <w:u w:val="single"/>
          <w:rtl/>
        </w:rPr>
        <w:t>מספר פעולות:</w:t>
      </w:r>
    </w:p>
    <w:p w:rsidR="00AA5ED8" w:rsidRPr="00927A23" w:rsidRDefault="00AA5ED8" w:rsidP="00927A23">
      <w:pPr>
        <w:pStyle w:val="a7"/>
        <w:numPr>
          <w:ilvl w:val="0"/>
          <w:numId w:val="22"/>
        </w:numPr>
        <w:spacing w:line="360" w:lineRule="auto"/>
        <w:jc w:val="both"/>
        <w:rPr>
          <w:rFonts w:asciiTheme="minorBidi" w:hAnsiTheme="minorBidi" w:cstheme="minorBidi"/>
          <w:sz w:val="26"/>
          <w:szCs w:val="26"/>
          <w:rtl/>
        </w:rPr>
      </w:pPr>
      <w:r w:rsidRPr="00927A23">
        <w:rPr>
          <w:rFonts w:asciiTheme="minorBidi" w:hAnsiTheme="minorBidi" w:cstheme="minorBidi"/>
          <w:sz w:val="26"/>
          <w:szCs w:val="26"/>
          <w:rtl/>
        </w:rPr>
        <w:t>שמירה על הצמחים המיועדים לייצור זרעים מפני מחלות</w:t>
      </w:r>
      <w:r w:rsidR="00927A23">
        <w:rPr>
          <w:rFonts w:asciiTheme="minorBidi" w:hAnsiTheme="minorBidi" w:cstheme="minorBidi" w:hint="cs"/>
          <w:sz w:val="26"/>
          <w:szCs w:val="26"/>
          <w:rtl/>
        </w:rPr>
        <w:t>, מזיקים ועשבים</w:t>
      </w:r>
      <w:r w:rsidRPr="00927A23">
        <w:rPr>
          <w:rFonts w:asciiTheme="minorBidi" w:hAnsiTheme="minorBidi" w:cstheme="minorBidi"/>
          <w:sz w:val="26"/>
          <w:szCs w:val="26"/>
          <w:rtl/>
        </w:rPr>
        <w:t>.</w:t>
      </w:r>
    </w:p>
    <w:p w:rsidR="00AA5ED8" w:rsidRPr="00927A23" w:rsidRDefault="00927A23" w:rsidP="00927A23">
      <w:pPr>
        <w:pStyle w:val="a7"/>
        <w:numPr>
          <w:ilvl w:val="0"/>
          <w:numId w:val="22"/>
        </w:num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הרחקת</w:t>
      </w:r>
      <w:r w:rsidR="00AA5ED8" w:rsidRPr="00927A23">
        <w:rPr>
          <w:rFonts w:asciiTheme="minorBidi" w:hAnsiTheme="minorBidi" w:cstheme="minorBidi"/>
          <w:sz w:val="26"/>
          <w:szCs w:val="26"/>
          <w:rtl/>
        </w:rPr>
        <w:t xml:space="preserve"> צמחים חריגים , שאינם עונים על תכונות הזן.</w:t>
      </w:r>
    </w:p>
    <w:p w:rsidR="00AA5ED8" w:rsidRPr="00927A23" w:rsidRDefault="00927A23" w:rsidP="00927A23">
      <w:pPr>
        <w:pStyle w:val="a7"/>
        <w:numPr>
          <w:ilvl w:val="0"/>
          <w:numId w:val="22"/>
        </w:num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הרחקת</w:t>
      </w:r>
      <w:r>
        <w:rPr>
          <w:rFonts w:asciiTheme="minorBidi" w:hAnsiTheme="minorBidi" w:cstheme="minorBidi"/>
          <w:sz w:val="26"/>
          <w:szCs w:val="26"/>
          <w:rtl/>
        </w:rPr>
        <w:t xml:space="preserve"> </w:t>
      </w:r>
      <w:r w:rsidR="00AA5ED8" w:rsidRPr="00927A23">
        <w:rPr>
          <w:rFonts w:asciiTheme="minorBidi" w:hAnsiTheme="minorBidi" w:cstheme="minorBidi"/>
          <w:sz w:val="26"/>
          <w:szCs w:val="26"/>
          <w:rtl/>
        </w:rPr>
        <w:t>זרעים</w:t>
      </w:r>
      <w:r>
        <w:rPr>
          <w:rFonts w:asciiTheme="minorBidi" w:hAnsiTheme="minorBidi" w:cstheme="minorBidi" w:hint="cs"/>
          <w:sz w:val="26"/>
          <w:szCs w:val="26"/>
          <w:rtl/>
        </w:rPr>
        <w:t xml:space="preserve"> פגומים</w:t>
      </w:r>
      <w:r w:rsidR="00AA5ED8" w:rsidRPr="00927A23">
        <w:rPr>
          <w:rFonts w:asciiTheme="minorBidi" w:hAnsiTheme="minorBidi" w:cstheme="minorBidi"/>
          <w:sz w:val="26"/>
          <w:szCs w:val="26"/>
          <w:rtl/>
        </w:rPr>
        <w:t>.</w:t>
      </w:r>
    </w:p>
    <w:p w:rsidR="00AA5ED8" w:rsidRPr="00927A23" w:rsidRDefault="00AA5ED8" w:rsidP="00927A23">
      <w:pPr>
        <w:pStyle w:val="a7"/>
        <w:numPr>
          <w:ilvl w:val="0"/>
          <w:numId w:val="22"/>
        </w:numPr>
        <w:spacing w:line="360" w:lineRule="auto"/>
        <w:jc w:val="both"/>
        <w:rPr>
          <w:rFonts w:asciiTheme="minorBidi" w:hAnsiTheme="minorBidi" w:cstheme="minorBidi"/>
          <w:sz w:val="26"/>
          <w:szCs w:val="26"/>
          <w:rtl/>
        </w:rPr>
      </w:pPr>
      <w:r w:rsidRPr="00927A23">
        <w:rPr>
          <w:rFonts w:asciiTheme="minorBidi" w:hAnsiTheme="minorBidi" w:cstheme="minorBidi"/>
          <w:sz w:val="26"/>
          <w:szCs w:val="26"/>
          <w:rtl/>
        </w:rPr>
        <w:t>מיון הזרעים לפי גודל .</w:t>
      </w:r>
    </w:p>
    <w:p w:rsidR="00AA5ED8" w:rsidRPr="00927A23" w:rsidRDefault="00AA5ED8" w:rsidP="00927A23">
      <w:pPr>
        <w:pStyle w:val="a7"/>
        <w:numPr>
          <w:ilvl w:val="0"/>
          <w:numId w:val="22"/>
        </w:numPr>
        <w:spacing w:line="360" w:lineRule="auto"/>
        <w:jc w:val="both"/>
        <w:rPr>
          <w:rFonts w:asciiTheme="minorBidi" w:hAnsiTheme="minorBidi" w:cstheme="minorBidi"/>
          <w:sz w:val="26"/>
          <w:szCs w:val="26"/>
          <w:rtl/>
        </w:rPr>
      </w:pPr>
      <w:r w:rsidRPr="00927A23">
        <w:rPr>
          <w:rFonts w:asciiTheme="minorBidi" w:hAnsiTheme="minorBidi" w:cstheme="minorBidi"/>
          <w:sz w:val="26"/>
          <w:szCs w:val="26"/>
          <w:rtl/>
        </w:rPr>
        <w:t>חיטוי הזרעים למניעת מחלות ומזיקים .</w:t>
      </w:r>
    </w:p>
    <w:p w:rsidR="00AA5ED8" w:rsidRPr="00927A23" w:rsidRDefault="00AA5ED8" w:rsidP="00927A23">
      <w:pPr>
        <w:pStyle w:val="a7"/>
        <w:numPr>
          <w:ilvl w:val="0"/>
          <w:numId w:val="22"/>
        </w:numPr>
        <w:spacing w:line="360" w:lineRule="auto"/>
        <w:jc w:val="both"/>
        <w:rPr>
          <w:rFonts w:asciiTheme="minorBidi" w:hAnsiTheme="minorBidi" w:cstheme="minorBidi"/>
          <w:sz w:val="26"/>
          <w:szCs w:val="26"/>
          <w:rtl/>
        </w:rPr>
      </w:pPr>
      <w:r w:rsidRPr="00927A23">
        <w:rPr>
          <w:rFonts w:asciiTheme="minorBidi" w:hAnsiTheme="minorBidi" w:cstheme="minorBidi"/>
          <w:sz w:val="26"/>
          <w:szCs w:val="26"/>
          <w:rtl/>
        </w:rPr>
        <w:t>אחסון הזרעים בתנאים מתאימים , עד למועד הזריעה .</w:t>
      </w:r>
    </w:p>
    <w:p w:rsidR="00AA5ED8" w:rsidRDefault="00AA5ED8" w:rsidP="00927A23">
      <w:pPr>
        <w:pStyle w:val="a7"/>
        <w:numPr>
          <w:ilvl w:val="0"/>
          <w:numId w:val="22"/>
        </w:numPr>
        <w:spacing w:line="360" w:lineRule="auto"/>
        <w:jc w:val="both"/>
        <w:rPr>
          <w:rFonts w:asciiTheme="minorBidi" w:hAnsiTheme="minorBidi" w:cstheme="minorBidi"/>
          <w:sz w:val="26"/>
          <w:szCs w:val="26"/>
        </w:rPr>
      </w:pPr>
      <w:r w:rsidRPr="00927A23">
        <w:rPr>
          <w:rFonts w:asciiTheme="minorBidi" w:hAnsiTheme="minorBidi" w:cstheme="minorBidi"/>
          <w:sz w:val="26"/>
          <w:szCs w:val="26"/>
          <w:rtl/>
        </w:rPr>
        <w:t>בדיקת כושר נביטת הזרעים לפני שיווקם לחקלאי .</w:t>
      </w:r>
    </w:p>
    <w:p w:rsidR="0062681B" w:rsidRPr="0062681B" w:rsidRDefault="0062681B" w:rsidP="0062681B">
      <w:p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 xml:space="preserve">במסגרת פעולות אלו על החברה לבצע </w:t>
      </w:r>
      <w:r w:rsidRPr="0062681B">
        <w:rPr>
          <w:rFonts w:asciiTheme="minorBidi" w:hAnsiTheme="minorBidi" w:cstheme="minorBidi" w:hint="cs"/>
          <w:b/>
          <w:bCs/>
          <w:sz w:val="26"/>
          <w:szCs w:val="26"/>
          <w:rtl/>
        </w:rPr>
        <w:t>בדיקת</w:t>
      </w:r>
      <w:r>
        <w:rPr>
          <w:rFonts w:asciiTheme="minorBidi" w:hAnsiTheme="minorBidi" w:cstheme="minorBidi" w:hint="cs"/>
          <w:sz w:val="26"/>
          <w:szCs w:val="26"/>
          <w:rtl/>
        </w:rPr>
        <w:t xml:space="preserve"> </w:t>
      </w:r>
      <w:r w:rsidRPr="0062681B">
        <w:rPr>
          <w:rFonts w:asciiTheme="minorBidi" w:hAnsiTheme="minorBidi" w:cstheme="minorBidi" w:hint="cs"/>
          <w:b/>
          <w:bCs/>
          <w:sz w:val="26"/>
          <w:szCs w:val="26"/>
          <w:rtl/>
        </w:rPr>
        <w:t>נקיון זרעים</w:t>
      </w:r>
      <w:r>
        <w:rPr>
          <w:rFonts w:asciiTheme="minorBidi" w:hAnsiTheme="minorBidi" w:cstheme="minorBidi" w:hint="cs"/>
          <w:sz w:val="26"/>
          <w:szCs w:val="26"/>
          <w:rtl/>
        </w:rPr>
        <w:t xml:space="preserve">:  </w:t>
      </w:r>
      <w:r w:rsidRPr="0062681B">
        <w:rPr>
          <w:rFonts w:asciiTheme="minorBidi" w:hAnsiTheme="minorBidi" w:cstheme="minorBidi" w:hint="cs"/>
          <w:sz w:val="26"/>
          <w:szCs w:val="26"/>
          <w:rtl/>
        </w:rPr>
        <w:t>זו היא בדיקה בסיסית בעזרתה  חוזים את מידת האילוח בשדה בזרעים זרים לשם מניעת חדירתם לארץ של זרעי עשבים וטפילים ומניעת הפצתם.</w:t>
      </w:r>
      <w:r>
        <w:rPr>
          <w:rFonts w:asciiTheme="minorBidi" w:hAnsiTheme="minorBidi" w:cstheme="minorBidi" w:hint="cs"/>
          <w:sz w:val="26"/>
          <w:szCs w:val="26"/>
          <w:rtl/>
        </w:rPr>
        <w:t xml:space="preserve"> </w:t>
      </w:r>
      <w:r w:rsidRPr="0062681B">
        <w:rPr>
          <w:rFonts w:asciiTheme="minorBidi" w:hAnsiTheme="minorBidi" w:cstheme="minorBidi" w:hint="cs"/>
          <w:sz w:val="26"/>
          <w:szCs w:val="26"/>
          <w:rtl/>
        </w:rPr>
        <w:t xml:space="preserve">בדיקה זו היא ויזואלית, </w:t>
      </w:r>
      <w:r>
        <w:rPr>
          <w:rFonts w:asciiTheme="minorBidi" w:hAnsiTheme="minorBidi" w:cstheme="minorBidi" w:hint="cs"/>
          <w:sz w:val="26"/>
          <w:szCs w:val="26"/>
          <w:rtl/>
        </w:rPr>
        <w:t>ו</w:t>
      </w:r>
      <w:r w:rsidRPr="0062681B">
        <w:rPr>
          <w:rFonts w:asciiTheme="minorBidi" w:hAnsiTheme="minorBidi" w:cstheme="minorBidi" w:hint="cs"/>
          <w:sz w:val="26"/>
          <w:szCs w:val="26"/>
          <w:rtl/>
        </w:rPr>
        <w:t>מבוצעת לרוב על-פי שיטות ונהלים בין לאומיים של הארגון לבדיקות זרעים (</w:t>
      </w:r>
      <w:r w:rsidRPr="0062681B">
        <w:rPr>
          <w:rFonts w:asciiTheme="minorBidi" w:hAnsiTheme="minorBidi" w:cstheme="minorBidi"/>
          <w:sz w:val="26"/>
          <w:szCs w:val="26"/>
        </w:rPr>
        <w:t>ISTA</w:t>
      </w:r>
      <w:r w:rsidRPr="0062681B">
        <w:rPr>
          <w:rFonts w:asciiTheme="minorBidi" w:hAnsiTheme="minorBidi" w:cstheme="minorBidi" w:hint="cs"/>
          <w:sz w:val="26"/>
          <w:szCs w:val="26"/>
          <w:rtl/>
        </w:rPr>
        <w:t>)</w:t>
      </w:r>
    </w:p>
    <w:p w:rsidR="0062681B" w:rsidRDefault="0062681B" w:rsidP="0062681B">
      <w:pPr>
        <w:spacing w:line="360" w:lineRule="auto"/>
        <w:jc w:val="both"/>
        <w:rPr>
          <w:rFonts w:asciiTheme="minorBidi" w:hAnsiTheme="minorBidi" w:cstheme="minorBidi"/>
          <w:sz w:val="26"/>
          <w:szCs w:val="26"/>
          <w:rtl/>
        </w:rPr>
      </w:pPr>
      <w:r>
        <w:rPr>
          <w:rFonts w:asciiTheme="minorBidi" w:hAnsiTheme="minorBidi" w:cstheme="minorBidi" w:hint="cs"/>
          <w:sz w:val="26"/>
          <w:szCs w:val="26"/>
          <w:rtl/>
        </w:rPr>
        <w:lastRenderedPageBreak/>
        <w:t>יש לזכור ש</w:t>
      </w:r>
      <w:r w:rsidRPr="0062681B">
        <w:rPr>
          <w:rFonts w:asciiTheme="minorBidi" w:hAnsiTheme="minorBidi" w:cstheme="minorBidi" w:hint="cs"/>
          <w:sz w:val="26"/>
          <w:szCs w:val="26"/>
          <w:rtl/>
        </w:rPr>
        <w:t>יבוא זרעים מצריך אישור ממשרד החקלאות. כעיקרון חל איסור על יבוא זרעים מחשש להדבקות בוטניות או החשש ממעבר</w:t>
      </w:r>
      <w:r>
        <w:rPr>
          <w:rFonts w:asciiTheme="minorBidi" w:hAnsiTheme="minorBidi" w:cstheme="minorBidi" w:hint="cs"/>
          <w:sz w:val="26"/>
          <w:szCs w:val="26"/>
          <w:rtl/>
        </w:rPr>
        <w:t xml:space="preserve"> זנים שישבשו את האיזון הטבעי בא</w:t>
      </w:r>
      <w:r w:rsidRPr="0062681B">
        <w:rPr>
          <w:rFonts w:asciiTheme="minorBidi" w:hAnsiTheme="minorBidi" w:cstheme="minorBidi" w:hint="cs"/>
          <w:sz w:val="26"/>
          <w:szCs w:val="26"/>
          <w:rtl/>
        </w:rPr>
        <w:t>זורנו .</w:t>
      </w:r>
    </w:p>
    <w:p w:rsidR="003713CB" w:rsidRDefault="003713CB" w:rsidP="003713CB">
      <w:pPr>
        <w:jc w:val="both"/>
        <w:rPr>
          <w:b/>
          <w:bCs/>
          <w:sz w:val="28"/>
          <w:szCs w:val="28"/>
          <w:u w:val="single"/>
          <w:rtl/>
        </w:rPr>
      </w:pPr>
    </w:p>
    <w:p w:rsidR="003713CB" w:rsidRPr="003713CB" w:rsidRDefault="003713CB" w:rsidP="003713CB">
      <w:pPr>
        <w:jc w:val="both"/>
        <w:rPr>
          <w:rFonts w:asciiTheme="minorBidi" w:hAnsiTheme="minorBidi" w:cstheme="minorBidi"/>
          <w:b/>
          <w:bCs/>
          <w:sz w:val="26"/>
          <w:szCs w:val="26"/>
        </w:rPr>
      </w:pPr>
      <w:r w:rsidRPr="003713CB">
        <w:rPr>
          <w:rFonts w:asciiTheme="minorBidi" w:hAnsiTheme="minorBidi" w:cstheme="minorBidi" w:hint="cs"/>
          <w:b/>
          <w:bCs/>
          <w:sz w:val="26"/>
          <w:szCs w:val="26"/>
          <w:rtl/>
        </w:rPr>
        <w:t>בדיקת הניקיון בזרעים המיובאים לארץ</w:t>
      </w:r>
    </w:p>
    <w:p w:rsidR="003713CB" w:rsidRPr="003713CB" w:rsidRDefault="003713CB" w:rsidP="003713CB">
      <w:pPr>
        <w:spacing w:line="360" w:lineRule="auto"/>
        <w:jc w:val="both"/>
        <w:rPr>
          <w:rFonts w:asciiTheme="minorBidi" w:hAnsiTheme="minorBidi" w:cstheme="minorBidi"/>
          <w:sz w:val="26"/>
          <w:szCs w:val="26"/>
          <w:rtl/>
        </w:rPr>
      </w:pPr>
      <w:r w:rsidRPr="003713CB">
        <w:rPr>
          <w:rFonts w:asciiTheme="minorBidi" w:hAnsiTheme="minorBidi" w:cstheme="minorBidi" w:hint="cs"/>
          <w:sz w:val="26"/>
          <w:szCs w:val="26"/>
          <w:rtl/>
        </w:rPr>
        <w:t xml:space="preserve">בישראל קיים תקן ניקיון לעשרות גידולי תרבות: ירקות וגידולי שדה / פרחים וצמחי בית, המציין את שיעור הזרעים הנקיים המינימלי המותר ואת השיעור המקסימלי של זרעים רעים (זרעים של עשבים מזיקים). </w:t>
      </w:r>
    </w:p>
    <w:p w:rsidR="003713CB" w:rsidRPr="003713CB" w:rsidRDefault="003713CB" w:rsidP="003713CB">
      <w:pPr>
        <w:spacing w:line="360" w:lineRule="auto"/>
        <w:jc w:val="both"/>
        <w:rPr>
          <w:rFonts w:asciiTheme="minorBidi" w:hAnsiTheme="minorBidi" w:cstheme="minorBidi"/>
          <w:sz w:val="26"/>
          <w:szCs w:val="26"/>
          <w:rtl/>
        </w:rPr>
      </w:pPr>
      <w:r w:rsidRPr="003713CB">
        <w:rPr>
          <w:rFonts w:asciiTheme="minorBidi" w:hAnsiTheme="minorBidi" w:cstheme="minorBidi" w:hint="cs"/>
          <w:sz w:val="26"/>
          <w:szCs w:val="26"/>
          <w:rtl/>
        </w:rPr>
        <w:t>בדיקת הניקיון מבוצעת באופן שגרתי בזרעים המיובאים לארץ והיא כוללת למעשה שתי בדיקות ניקיון: ניקיון רגיל, וקביעת מספר זרעים רעים ומחבלים</w:t>
      </w:r>
      <w:r>
        <w:rPr>
          <w:rFonts w:asciiTheme="minorBidi" w:hAnsiTheme="minorBidi" w:cstheme="minorBidi" w:hint="cs"/>
          <w:sz w:val="26"/>
          <w:szCs w:val="26"/>
          <w:rtl/>
        </w:rPr>
        <w:t>.</w:t>
      </w:r>
      <w:r w:rsidRPr="003713CB">
        <w:rPr>
          <w:rFonts w:asciiTheme="minorBidi" w:hAnsiTheme="minorBidi" w:cstheme="minorBidi" w:hint="cs"/>
          <w:sz w:val="26"/>
          <w:szCs w:val="26"/>
          <w:rtl/>
        </w:rPr>
        <w:t xml:space="preserve"> </w:t>
      </w:r>
    </w:p>
    <w:p w:rsidR="003713CB" w:rsidRPr="003713CB" w:rsidRDefault="003713CB" w:rsidP="003713CB">
      <w:pPr>
        <w:spacing w:line="360" w:lineRule="auto"/>
        <w:jc w:val="both"/>
        <w:rPr>
          <w:rFonts w:asciiTheme="minorBidi" w:hAnsiTheme="minorBidi" w:cstheme="minorBidi"/>
          <w:sz w:val="26"/>
          <w:szCs w:val="26"/>
          <w:rtl/>
        </w:rPr>
      </w:pPr>
      <w:r w:rsidRPr="003713CB">
        <w:rPr>
          <w:rFonts w:asciiTheme="minorBidi" w:hAnsiTheme="minorBidi" w:cstheme="minorBidi" w:hint="cs"/>
          <w:sz w:val="26"/>
          <w:szCs w:val="26"/>
          <w:rtl/>
        </w:rPr>
        <w:t>בבדיקת ניקיון  רגיל נקבע הרכב הדוגמא באחוזים, לפי משקל רכיביה (זרעים נקיים, זרעים זרים וחומר דומם), כולל זיהוי והגדרה של מיני הזרעים הזרים.</w:t>
      </w:r>
      <w:r>
        <w:rPr>
          <w:rFonts w:asciiTheme="minorBidi" w:hAnsiTheme="minorBidi" w:cstheme="minorBidi" w:hint="cs"/>
          <w:sz w:val="26"/>
          <w:szCs w:val="26"/>
          <w:rtl/>
        </w:rPr>
        <w:t xml:space="preserve"> </w:t>
      </w:r>
      <w:r w:rsidRPr="003713CB">
        <w:rPr>
          <w:rFonts w:asciiTheme="minorBidi" w:hAnsiTheme="minorBidi" w:cstheme="minorBidi" w:hint="cs"/>
          <w:sz w:val="26"/>
          <w:szCs w:val="26"/>
          <w:rtl/>
        </w:rPr>
        <w:t xml:space="preserve">מטרת הבדיקה היא להבטיח, </w:t>
      </w:r>
      <w:r>
        <w:rPr>
          <w:rFonts w:asciiTheme="minorBidi" w:hAnsiTheme="minorBidi" w:cstheme="minorBidi" w:hint="cs"/>
          <w:sz w:val="26"/>
          <w:szCs w:val="26"/>
          <w:rtl/>
        </w:rPr>
        <w:t>ש</w:t>
      </w:r>
      <w:r w:rsidRPr="003713CB">
        <w:rPr>
          <w:rFonts w:asciiTheme="minorBidi" w:hAnsiTheme="minorBidi" w:cstheme="minorBidi" w:hint="cs"/>
          <w:sz w:val="26"/>
          <w:szCs w:val="26"/>
          <w:rtl/>
        </w:rPr>
        <w:t>לארץ ייכנסו זרעים בעלי איכות גבוהה, אשר לא יאלחו את השדות במיני בר</w:t>
      </w:r>
      <w:r>
        <w:rPr>
          <w:rFonts w:asciiTheme="minorBidi" w:hAnsiTheme="minorBidi" w:cstheme="minorBidi" w:hint="cs"/>
          <w:sz w:val="26"/>
          <w:szCs w:val="26"/>
          <w:rtl/>
        </w:rPr>
        <w:t>.</w:t>
      </w:r>
    </w:p>
    <w:p w:rsidR="003713CB" w:rsidRDefault="003713CB" w:rsidP="003713CB">
      <w:pPr>
        <w:spacing w:line="360" w:lineRule="auto"/>
        <w:jc w:val="both"/>
        <w:rPr>
          <w:rFonts w:asciiTheme="minorBidi" w:hAnsiTheme="minorBidi" w:cstheme="minorBidi"/>
          <w:sz w:val="26"/>
          <w:szCs w:val="26"/>
          <w:rtl/>
        </w:rPr>
      </w:pPr>
      <w:r w:rsidRPr="003713CB">
        <w:rPr>
          <w:rFonts w:asciiTheme="minorBidi" w:hAnsiTheme="minorBidi" w:cstheme="minorBidi" w:hint="cs"/>
          <w:sz w:val="26"/>
          <w:szCs w:val="26"/>
          <w:rtl/>
        </w:rPr>
        <w:t xml:space="preserve">המעבדה המורשית לכך מפיקה תעודה כתומה </w:t>
      </w:r>
      <w:r w:rsidRPr="003713CB">
        <w:rPr>
          <w:rFonts w:asciiTheme="minorBidi" w:hAnsiTheme="minorBidi" w:cstheme="minorBidi"/>
          <w:sz w:val="26"/>
          <w:szCs w:val="26"/>
        </w:rPr>
        <w:t xml:space="preserve"> (I.S.T.A. orange Certificat) </w:t>
      </w:r>
      <w:r w:rsidRPr="003713CB">
        <w:rPr>
          <w:rFonts w:asciiTheme="minorBidi" w:hAnsiTheme="minorBidi" w:cstheme="minorBidi" w:hint="cs"/>
          <w:sz w:val="26"/>
          <w:szCs w:val="26"/>
          <w:rtl/>
        </w:rPr>
        <w:t>המעידה כי הזרעים עומדים בדרישות התקן ושעברו " וולידציה " (</w:t>
      </w:r>
      <w:r w:rsidRPr="003713CB">
        <w:rPr>
          <w:rFonts w:asciiTheme="minorBidi" w:hAnsiTheme="minorBidi" w:cstheme="minorBidi"/>
          <w:sz w:val="26"/>
          <w:szCs w:val="26"/>
        </w:rPr>
        <w:t>validation</w:t>
      </w:r>
      <w:r w:rsidRPr="003713CB">
        <w:rPr>
          <w:rFonts w:asciiTheme="minorBidi" w:hAnsiTheme="minorBidi" w:cstheme="minorBidi" w:hint="cs"/>
          <w:sz w:val="26"/>
          <w:szCs w:val="26"/>
          <w:rtl/>
        </w:rPr>
        <w:t xml:space="preserve">) (הוכחה מתועדת, שמעניקה מידה גבוהה של ביטחון שהזרעים עומדים </w:t>
      </w:r>
      <w:r>
        <w:rPr>
          <w:rFonts w:asciiTheme="minorBidi" w:hAnsiTheme="minorBidi" w:cstheme="minorBidi" w:hint="cs"/>
          <w:sz w:val="26"/>
          <w:szCs w:val="26"/>
          <w:rtl/>
        </w:rPr>
        <w:t>בדרישות</w:t>
      </w:r>
      <w:r w:rsidRPr="003713CB">
        <w:rPr>
          <w:rFonts w:asciiTheme="minorBidi" w:hAnsiTheme="minorBidi" w:cstheme="minorBidi" w:hint="cs"/>
          <w:sz w:val="26"/>
          <w:szCs w:val="26"/>
          <w:rtl/>
        </w:rPr>
        <w:t xml:space="preserve"> מוגדרות מראש</w:t>
      </w:r>
      <w:r w:rsidR="00CB38E0">
        <w:rPr>
          <w:rFonts w:asciiTheme="minorBidi" w:hAnsiTheme="minorBidi" w:cstheme="minorBidi" w:hint="cs"/>
          <w:sz w:val="26"/>
          <w:szCs w:val="26"/>
          <w:rtl/>
        </w:rPr>
        <w:t>)</w:t>
      </w:r>
      <w:r w:rsidRPr="003713CB">
        <w:rPr>
          <w:rFonts w:asciiTheme="minorBidi" w:hAnsiTheme="minorBidi" w:cstheme="minorBidi" w:hint="cs"/>
          <w:sz w:val="26"/>
          <w:szCs w:val="26"/>
          <w:rtl/>
        </w:rPr>
        <w:t xml:space="preserve">. </w:t>
      </w:r>
    </w:p>
    <w:p w:rsidR="003713CB" w:rsidRPr="003713CB" w:rsidRDefault="003713CB" w:rsidP="003713CB">
      <w:pPr>
        <w:spacing w:line="360" w:lineRule="auto"/>
        <w:jc w:val="both"/>
        <w:rPr>
          <w:rFonts w:asciiTheme="minorBidi" w:hAnsiTheme="minorBidi" w:cstheme="minorBidi"/>
          <w:sz w:val="26"/>
          <w:szCs w:val="26"/>
          <w:rtl/>
        </w:rPr>
      </w:pPr>
    </w:p>
    <w:p w:rsidR="003713CB" w:rsidRPr="003713CB" w:rsidRDefault="003713CB" w:rsidP="003713CB">
      <w:pPr>
        <w:jc w:val="both"/>
        <w:rPr>
          <w:rFonts w:asciiTheme="minorBidi" w:hAnsiTheme="minorBidi" w:cstheme="minorBidi"/>
          <w:b/>
          <w:bCs/>
          <w:sz w:val="26"/>
          <w:szCs w:val="26"/>
          <w:rtl/>
        </w:rPr>
      </w:pPr>
      <w:r w:rsidRPr="003713CB">
        <w:rPr>
          <w:rFonts w:asciiTheme="minorBidi" w:hAnsiTheme="minorBidi" w:cstheme="minorBidi" w:hint="cs"/>
          <w:b/>
          <w:bCs/>
          <w:sz w:val="26"/>
          <w:szCs w:val="26"/>
          <w:rtl/>
        </w:rPr>
        <w:t xml:space="preserve">בדיקות ניקיון חיטה </w:t>
      </w:r>
    </w:p>
    <w:p w:rsidR="003713CB" w:rsidRDefault="003713CB" w:rsidP="003713CB">
      <w:pPr>
        <w:spacing w:line="360" w:lineRule="auto"/>
        <w:jc w:val="both"/>
        <w:rPr>
          <w:rFonts w:asciiTheme="minorBidi" w:hAnsiTheme="minorBidi" w:cstheme="minorBidi"/>
          <w:sz w:val="26"/>
          <w:szCs w:val="26"/>
          <w:rtl/>
        </w:rPr>
      </w:pPr>
      <w:r w:rsidRPr="003713CB">
        <w:rPr>
          <w:rFonts w:asciiTheme="minorBidi" w:hAnsiTheme="minorBidi" w:cstheme="minorBidi" w:hint="cs"/>
          <w:sz w:val="26"/>
          <w:szCs w:val="26"/>
          <w:rtl/>
        </w:rPr>
        <w:t xml:space="preserve">יבוא חיטה לזריעה מותנה בביצוע בדיקת שדה בזמן הגידול של צמחי האם בחו"ל, בדיקת מעבדה של מכסות הזרעים המגיעות לארץ, חיטוי הזרעים בקוטל פטריות וקוטל חרקים וגידול מכסות הזרעים בתנאי הסגר קפדניים. (קיימות מחלות בעלות פוטנציאל לגרימת נזק קשה לדגניים שחלק גדול מהם  לא קיים בארץ ולכן נוקטים באמצעים רבים למניעת חדירתן לארץ). </w:t>
      </w:r>
    </w:p>
    <w:p w:rsidR="003713CB" w:rsidRPr="003713CB" w:rsidRDefault="003713CB" w:rsidP="003713CB">
      <w:pPr>
        <w:spacing w:line="360" w:lineRule="auto"/>
        <w:jc w:val="both"/>
        <w:rPr>
          <w:rFonts w:asciiTheme="minorBidi" w:hAnsiTheme="minorBidi" w:cstheme="minorBidi"/>
          <w:sz w:val="26"/>
          <w:szCs w:val="26"/>
          <w:rtl/>
        </w:rPr>
      </w:pPr>
    </w:p>
    <w:p w:rsidR="003713CB" w:rsidRPr="003713CB" w:rsidRDefault="003713CB" w:rsidP="003713CB">
      <w:pPr>
        <w:jc w:val="both"/>
        <w:rPr>
          <w:rFonts w:asciiTheme="minorBidi" w:hAnsiTheme="minorBidi" w:cstheme="minorBidi"/>
          <w:b/>
          <w:bCs/>
          <w:sz w:val="26"/>
          <w:szCs w:val="26"/>
          <w:rtl/>
        </w:rPr>
      </w:pPr>
      <w:r w:rsidRPr="003713CB">
        <w:rPr>
          <w:rFonts w:asciiTheme="minorBidi" w:hAnsiTheme="minorBidi" w:cstheme="minorBidi" w:hint="cs"/>
          <w:b/>
          <w:bCs/>
          <w:sz w:val="26"/>
          <w:szCs w:val="26"/>
          <w:rtl/>
        </w:rPr>
        <w:t xml:space="preserve">בדיקות ניקיון לזיהוי עלקת  </w:t>
      </w:r>
    </w:p>
    <w:p w:rsidR="003713CB" w:rsidRPr="003713CB" w:rsidRDefault="003713CB" w:rsidP="003713CB">
      <w:pPr>
        <w:spacing w:line="360" w:lineRule="auto"/>
        <w:jc w:val="both"/>
        <w:rPr>
          <w:rFonts w:asciiTheme="minorBidi" w:hAnsiTheme="minorBidi" w:cstheme="minorBidi"/>
          <w:sz w:val="26"/>
          <w:szCs w:val="26"/>
          <w:rtl/>
        </w:rPr>
      </w:pPr>
      <w:r w:rsidRPr="003713CB">
        <w:rPr>
          <w:rFonts w:asciiTheme="minorBidi" w:hAnsiTheme="minorBidi" w:cstheme="minorBidi" w:hint="cs"/>
          <w:sz w:val="26"/>
          <w:szCs w:val="26"/>
          <w:rtl/>
        </w:rPr>
        <w:t xml:space="preserve">העלקת הינו צמח טפיל ממשפחת העלקתיים, הגדל בארץ. זרעי העלקת מוגדרים כזרעים מחבלים ועפ"י תקנות הזרעים הישראליות, הימצאות </w:t>
      </w:r>
      <w:r w:rsidRPr="003713CB">
        <w:rPr>
          <w:rFonts w:asciiTheme="minorBidi" w:hAnsiTheme="minorBidi" w:cstheme="minorBidi" w:hint="cs"/>
          <w:sz w:val="26"/>
          <w:szCs w:val="26"/>
          <w:u w:val="single"/>
          <w:rtl/>
        </w:rPr>
        <w:t>זרע מחבל אחד פוסלת</w:t>
      </w:r>
      <w:r w:rsidRPr="003713CB">
        <w:rPr>
          <w:rFonts w:asciiTheme="minorBidi" w:hAnsiTheme="minorBidi" w:cstheme="minorBidi" w:hint="cs"/>
          <w:sz w:val="26"/>
          <w:szCs w:val="26"/>
          <w:rtl/>
        </w:rPr>
        <w:t xml:space="preserve"> את המכסה כולה. זרעי העלקת קטנים ביותר וניתן לזהותם רק באמצעות בינוקולר (צורתם בדרך כלל אגסית, אורכם 0.3-</w:t>
      </w:r>
      <w:smartTag w:uri="urn:schemas-microsoft-com:office:smarttags" w:element="metricconverter">
        <w:smartTagPr>
          <w:attr w:name="ProductID" w:val="0.2 מ&quot;מ"/>
        </w:smartTagPr>
        <w:r w:rsidRPr="003713CB">
          <w:rPr>
            <w:rFonts w:asciiTheme="minorBidi" w:hAnsiTheme="minorBidi" w:cstheme="minorBidi" w:hint="cs"/>
            <w:sz w:val="26"/>
            <w:szCs w:val="26"/>
            <w:rtl/>
          </w:rPr>
          <w:t>0.2 מ"מ</w:t>
        </w:r>
      </w:smartTag>
      <w:r w:rsidRPr="003713CB">
        <w:rPr>
          <w:rFonts w:asciiTheme="minorBidi" w:hAnsiTheme="minorBidi" w:cstheme="minorBidi" w:hint="cs"/>
          <w:sz w:val="26"/>
          <w:szCs w:val="26"/>
          <w:rtl/>
        </w:rPr>
        <w:t xml:space="preserve">, רוחבם קטן מזה ומשתנה לפי המין). </w:t>
      </w:r>
    </w:p>
    <w:p w:rsidR="003713CB" w:rsidRPr="00AF162A" w:rsidRDefault="003713CB" w:rsidP="003713CB">
      <w:pPr>
        <w:spacing w:line="360" w:lineRule="auto"/>
        <w:jc w:val="both"/>
        <w:rPr>
          <w:sz w:val="26"/>
          <w:szCs w:val="26"/>
          <w:rtl/>
        </w:rPr>
      </w:pPr>
      <w:r w:rsidRPr="003713CB">
        <w:rPr>
          <w:rFonts w:asciiTheme="minorBidi" w:hAnsiTheme="minorBidi" w:cstheme="minorBidi" w:hint="cs"/>
          <w:sz w:val="26"/>
          <w:szCs w:val="26"/>
          <w:rtl/>
        </w:rPr>
        <w:t>המעבדה לבדיקת זרעים בודקת הימצאות זרעי עלקת בגידולים שונים .</w:t>
      </w:r>
      <w:r w:rsidRPr="00AF162A">
        <w:rPr>
          <w:rFonts w:hint="cs"/>
          <w:sz w:val="26"/>
          <w:szCs w:val="26"/>
          <w:rtl/>
        </w:rPr>
        <w:t xml:space="preserve"> </w:t>
      </w:r>
    </w:p>
    <w:p w:rsidR="003713CB" w:rsidRPr="0062681B" w:rsidRDefault="003713CB" w:rsidP="003713CB">
      <w:pPr>
        <w:spacing w:line="360" w:lineRule="auto"/>
        <w:jc w:val="both"/>
        <w:rPr>
          <w:rFonts w:asciiTheme="minorBidi" w:hAnsiTheme="minorBidi" w:cstheme="minorBidi"/>
          <w:sz w:val="26"/>
          <w:szCs w:val="26"/>
          <w:rtl/>
        </w:rPr>
      </w:pPr>
      <w:r w:rsidRPr="003713CB">
        <w:rPr>
          <w:rFonts w:asciiTheme="minorBidi" w:hAnsiTheme="minorBidi" w:cstheme="minorBidi" w:hint="cs"/>
          <w:sz w:val="26"/>
          <w:szCs w:val="26"/>
          <w:rtl/>
        </w:rPr>
        <w:t xml:space="preserve">שיטת הבדיקה מבוססת על שטיפת הדוגמא והפרדה בנפות בין זרעי העלקת לבין רכיבים אחרים. ובדיקה מיקרוסקופית של הנפות לצורך זיהוי העלקת. </w:t>
      </w:r>
    </w:p>
    <w:p w:rsidR="00B34776" w:rsidRDefault="00B34776" w:rsidP="00AA5ED8">
      <w:pPr>
        <w:spacing w:line="360" w:lineRule="auto"/>
        <w:jc w:val="both"/>
        <w:rPr>
          <w:rFonts w:asciiTheme="minorBidi" w:hAnsiTheme="minorBidi" w:cstheme="minorBidi"/>
          <w:b/>
          <w:bCs/>
          <w:sz w:val="26"/>
          <w:szCs w:val="26"/>
          <w:rtl/>
        </w:rPr>
      </w:pPr>
    </w:p>
    <w:p w:rsidR="00B34776" w:rsidRDefault="00B34776" w:rsidP="00AA5ED8">
      <w:pPr>
        <w:spacing w:line="360" w:lineRule="auto"/>
        <w:jc w:val="both"/>
        <w:rPr>
          <w:rFonts w:asciiTheme="minorBidi" w:hAnsiTheme="minorBidi" w:cstheme="minorBidi"/>
          <w:b/>
          <w:bCs/>
          <w:sz w:val="26"/>
          <w:szCs w:val="26"/>
          <w:rtl/>
        </w:rPr>
      </w:pPr>
    </w:p>
    <w:p w:rsidR="00AA5ED8" w:rsidRDefault="003713CB" w:rsidP="00AA5ED8">
      <w:pPr>
        <w:spacing w:line="360" w:lineRule="auto"/>
        <w:jc w:val="both"/>
        <w:rPr>
          <w:rFonts w:asciiTheme="minorBidi" w:hAnsiTheme="minorBidi" w:cstheme="minorBidi"/>
          <w:b/>
          <w:bCs/>
          <w:sz w:val="26"/>
          <w:szCs w:val="26"/>
          <w:rtl/>
        </w:rPr>
      </w:pPr>
      <w:r>
        <w:rPr>
          <w:rFonts w:asciiTheme="minorBidi" w:hAnsiTheme="minorBidi" w:cstheme="minorBidi" w:hint="cs"/>
          <w:b/>
          <w:bCs/>
          <w:sz w:val="26"/>
          <w:szCs w:val="26"/>
          <w:rtl/>
        </w:rPr>
        <w:lastRenderedPageBreak/>
        <w:t>מיון וניקוי זרעים</w:t>
      </w:r>
    </w:p>
    <w:p w:rsidR="003713CB" w:rsidRPr="003713CB" w:rsidRDefault="003713CB" w:rsidP="003713CB">
      <w:pPr>
        <w:spacing w:line="360" w:lineRule="auto"/>
        <w:jc w:val="both"/>
        <w:rPr>
          <w:rFonts w:asciiTheme="minorBidi" w:hAnsiTheme="minorBidi" w:cstheme="minorBidi"/>
          <w:sz w:val="26"/>
          <w:szCs w:val="26"/>
          <w:rtl/>
        </w:rPr>
      </w:pPr>
      <w:r w:rsidRPr="003713CB">
        <w:rPr>
          <w:rFonts w:asciiTheme="minorBidi" w:hAnsiTheme="minorBidi" w:cstheme="minorBidi" w:hint="cs"/>
          <w:sz w:val="26"/>
          <w:szCs w:val="26"/>
          <w:rtl/>
        </w:rPr>
        <w:t xml:space="preserve">יש לבצע את פעולת הניקיון של הזרעים תוך פרק זמן קצר לאחר שהם נאספו. </w:t>
      </w:r>
    </w:p>
    <w:p w:rsidR="003713CB" w:rsidRPr="003713CB" w:rsidRDefault="003713CB" w:rsidP="003713CB">
      <w:pPr>
        <w:spacing w:line="360" w:lineRule="auto"/>
        <w:jc w:val="both"/>
        <w:rPr>
          <w:rFonts w:asciiTheme="minorBidi" w:hAnsiTheme="minorBidi" w:cstheme="minorBidi"/>
          <w:sz w:val="26"/>
          <w:szCs w:val="26"/>
        </w:rPr>
      </w:pPr>
      <w:r w:rsidRPr="003713CB">
        <w:rPr>
          <w:rFonts w:asciiTheme="minorBidi" w:hAnsiTheme="minorBidi" w:cstheme="minorBidi" w:hint="cs"/>
          <w:sz w:val="26"/>
          <w:szCs w:val="26"/>
          <w:rtl/>
        </w:rPr>
        <w:t>שיטת ניקוי הזרעים תלויה בסוג החומר הנוסף, שאינו הזרעים עצמם (פסולת, חרקים, אדמה, אבנים, מקלות, עלים, או סוגים אחרים של זרעים זרים שאינם רצויים, ועוד).</w:t>
      </w:r>
    </w:p>
    <w:p w:rsidR="003713CB" w:rsidRDefault="003713CB" w:rsidP="003713CB">
      <w:pPr>
        <w:spacing w:line="360" w:lineRule="auto"/>
        <w:jc w:val="both"/>
        <w:rPr>
          <w:rFonts w:asciiTheme="minorBidi" w:hAnsiTheme="minorBidi" w:cstheme="minorBidi"/>
          <w:b/>
          <w:bCs/>
          <w:sz w:val="26"/>
          <w:szCs w:val="26"/>
          <w:rtl/>
        </w:rPr>
      </w:pPr>
      <w:r w:rsidRPr="003713CB">
        <w:rPr>
          <w:rFonts w:asciiTheme="minorBidi" w:hAnsiTheme="minorBidi" w:cstheme="minorBidi" w:hint="cs"/>
          <w:sz w:val="26"/>
          <w:szCs w:val="26"/>
          <w:rtl/>
        </w:rPr>
        <w:t>ניקיון זרעים הנזרעים במכונת זריעה- חשוב לאיכות זרימת הזרעים, זרעים מלוכלכים יגרמו להצטברות לכלוך במכונת הזריעה, דבר שיוביל להפרעה בזרימת הזרעים במכונה ולירידה בעומד הזריעה. הלכלוך יגרום גם   לשחרור אבק עם חומר לאוויר ולפגיעה במפעיל ובסביבה</w:t>
      </w:r>
      <w:r w:rsidRPr="00AF162A">
        <w:rPr>
          <w:rFonts w:hint="cs"/>
          <w:sz w:val="26"/>
          <w:szCs w:val="26"/>
          <w:rtl/>
        </w:rPr>
        <w:t>.</w:t>
      </w:r>
    </w:p>
    <w:p w:rsidR="00927A23" w:rsidRDefault="00927A23" w:rsidP="00AA5ED8">
      <w:pPr>
        <w:spacing w:line="360" w:lineRule="auto"/>
        <w:jc w:val="both"/>
        <w:rPr>
          <w:rFonts w:asciiTheme="minorBidi" w:hAnsiTheme="minorBidi" w:cstheme="minorBidi"/>
          <w:b/>
          <w:bCs/>
          <w:sz w:val="26"/>
          <w:szCs w:val="26"/>
          <w:rtl/>
        </w:rPr>
      </w:pPr>
    </w:p>
    <w:p w:rsidR="00C40B69" w:rsidRPr="00415EAE" w:rsidRDefault="00C40B69" w:rsidP="00415EAE">
      <w:pPr>
        <w:pStyle w:val="2"/>
        <w:rPr>
          <w:rFonts w:asciiTheme="minorBidi" w:hAnsiTheme="minorBidi" w:cstheme="minorBidi"/>
          <w:rtl/>
        </w:rPr>
      </w:pPr>
      <w:bookmarkStart w:id="22" w:name="_Toc25847413"/>
      <w:r w:rsidRPr="00415EAE">
        <w:rPr>
          <w:rFonts w:asciiTheme="minorBidi" w:hAnsiTheme="minorBidi" w:cstheme="minorBidi" w:hint="cs"/>
          <w:rtl/>
        </w:rPr>
        <w:t>חיטוי זרעים</w:t>
      </w:r>
      <w:bookmarkEnd w:id="22"/>
    </w:p>
    <w:p w:rsidR="00C40B69" w:rsidRPr="00C40B69" w:rsidRDefault="00C40B69" w:rsidP="00C40B69">
      <w:pPr>
        <w:spacing w:line="360" w:lineRule="auto"/>
        <w:jc w:val="both"/>
        <w:rPr>
          <w:rFonts w:asciiTheme="minorBidi" w:hAnsiTheme="minorBidi" w:cstheme="minorBidi"/>
          <w:sz w:val="26"/>
          <w:szCs w:val="26"/>
          <w:rtl/>
        </w:rPr>
      </w:pPr>
      <w:r w:rsidRPr="00C40B69">
        <w:rPr>
          <w:rFonts w:asciiTheme="minorBidi" w:hAnsiTheme="minorBidi" w:cstheme="minorBidi" w:hint="cs"/>
          <w:sz w:val="26"/>
          <w:szCs w:val="26"/>
          <w:rtl/>
        </w:rPr>
        <w:t>חיטוי זרעים הינו יישום כימי, ביולוגי או פיזיקאלי שנעשה במטרה להדביר, לשלוט או לדחות פתוגנים ומזיקים התוקפים את הזרע או את השתיל הצעיר</w:t>
      </w:r>
      <w:r>
        <w:rPr>
          <w:rFonts w:asciiTheme="minorBidi" w:hAnsiTheme="minorBidi" w:cstheme="minorBidi" w:hint="cs"/>
          <w:sz w:val="26"/>
          <w:szCs w:val="26"/>
          <w:rtl/>
        </w:rPr>
        <w:t xml:space="preserve">, והוא </w:t>
      </w:r>
      <w:r w:rsidRPr="00C40B69">
        <w:rPr>
          <w:rFonts w:asciiTheme="minorBidi" w:hAnsiTheme="minorBidi" w:cstheme="minorBidi" w:hint="cs"/>
          <w:sz w:val="26"/>
          <w:szCs w:val="26"/>
          <w:rtl/>
        </w:rPr>
        <w:t>חיוני למקס</w:t>
      </w:r>
      <w:r>
        <w:rPr>
          <w:rFonts w:asciiTheme="minorBidi" w:hAnsiTheme="minorBidi" w:cstheme="minorBidi" w:hint="cs"/>
          <w:sz w:val="26"/>
          <w:szCs w:val="26"/>
          <w:rtl/>
        </w:rPr>
        <w:t>ו</w:t>
      </w:r>
      <w:r w:rsidRPr="00C40B69">
        <w:rPr>
          <w:rFonts w:asciiTheme="minorBidi" w:hAnsiTheme="minorBidi" w:cstheme="minorBidi" w:hint="cs"/>
          <w:sz w:val="26"/>
          <w:szCs w:val="26"/>
          <w:rtl/>
        </w:rPr>
        <w:t xml:space="preserve">ם </w:t>
      </w:r>
      <w:r>
        <w:rPr>
          <w:rFonts w:asciiTheme="minorBidi" w:hAnsiTheme="minorBidi" w:cstheme="minorBidi" w:hint="cs"/>
          <w:sz w:val="26"/>
          <w:szCs w:val="26"/>
          <w:rtl/>
        </w:rPr>
        <w:t>כמות</w:t>
      </w:r>
      <w:r w:rsidRPr="00C40B69">
        <w:rPr>
          <w:rFonts w:asciiTheme="minorBidi" w:hAnsiTheme="minorBidi" w:cstheme="minorBidi" w:hint="cs"/>
          <w:sz w:val="26"/>
          <w:szCs w:val="26"/>
          <w:rtl/>
        </w:rPr>
        <w:t xml:space="preserve"> היבול </w:t>
      </w:r>
      <w:r w:rsidR="00663C84">
        <w:rPr>
          <w:rFonts w:asciiTheme="minorBidi" w:hAnsiTheme="minorBidi" w:cstheme="minorBidi" w:hint="cs"/>
          <w:sz w:val="26"/>
          <w:szCs w:val="26"/>
          <w:rtl/>
        </w:rPr>
        <w:t>ו</w:t>
      </w:r>
      <w:r w:rsidRPr="00C40B69">
        <w:rPr>
          <w:rFonts w:asciiTheme="minorBidi" w:hAnsiTheme="minorBidi" w:cstheme="minorBidi" w:hint="cs"/>
          <w:sz w:val="26"/>
          <w:szCs w:val="26"/>
          <w:rtl/>
        </w:rPr>
        <w:t>איכות היבול.</w:t>
      </w:r>
    </w:p>
    <w:p w:rsidR="00C40B69" w:rsidRPr="00C40B69" w:rsidRDefault="00C40B69" w:rsidP="00C40B69">
      <w:p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ב</w:t>
      </w:r>
      <w:r w:rsidRPr="00C40B69">
        <w:rPr>
          <w:rFonts w:asciiTheme="minorBidi" w:hAnsiTheme="minorBidi" w:cstheme="minorBidi" w:hint="cs"/>
          <w:sz w:val="26"/>
          <w:szCs w:val="26"/>
          <w:rtl/>
        </w:rPr>
        <w:t>שיטת הדברה</w:t>
      </w:r>
      <w:r>
        <w:rPr>
          <w:rFonts w:asciiTheme="minorBidi" w:hAnsiTheme="minorBidi" w:cstheme="minorBidi" w:hint="cs"/>
          <w:sz w:val="26"/>
          <w:szCs w:val="26"/>
          <w:rtl/>
        </w:rPr>
        <w:t xml:space="preserve"> זו</w:t>
      </w:r>
      <w:r w:rsidRPr="00C40B69">
        <w:rPr>
          <w:rFonts w:asciiTheme="minorBidi" w:hAnsiTheme="minorBidi" w:cstheme="minorBidi" w:hint="cs"/>
          <w:sz w:val="26"/>
          <w:szCs w:val="26"/>
          <w:rtl/>
        </w:rPr>
        <w:t xml:space="preserve"> הזרע </w:t>
      </w:r>
      <w:r>
        <w:rPr>
          <w:rFonts w:asciiTheme="minorBidi" w:hAnsiTheme="minorBidi" w:cstheme="minorBidi" w:hint="cs"/>
          <w:sz w:val="26"/>
          <w:szCs w:val="26"/>
          <w:rtl/>
        </w:rPr>
        <w:t>עטוף</w:t>
      </w:r>
      <w:r w:rsidRPr="00C40B69">
        <w:rPr>
          <w:rFonts w:asciiTheme="minorBidi" w:hAnsiTheme="minorBidi" w:cstheme="minorBidi" w:hint="cs"/>
          <w:sz w:val="26"/>
          <w:szCs w:val="26"/>
          <w:rtl/>
        </w:rPr>
        <w:t xml:space="preserve"> </w:t>
      </w:r>
      <w:r>
        <w:rPr>
          <w:rFonts w:asciiTheme="minorBidi" w:hAnsiTheme="minorBidi" w:cstheme="minorBidi" w:hint="cs"/>
          <w:sz w:val="26"/>
          <w:szCs w:val="26"/>
          <w:rtl/>
        </w:rPr>
        <w:t>ב</w:t>
      </w:r>
      <w:r w:rsidRPr="00C40B69">
        <w:rPr>
          <w:rFonts w:asciiTheme="minorBidi" w:hAnsiTheme="minorBidi" w:cstheme="minorBidi" w:hint="cs"/>
          <w:sz w:val="26"/>
          <w:szCs w:val="26"/>
          <w:rtl/>
        </w:rPr>
        <w:t xml:space="preserve">תכשיר המספק לו הגנה מפני פגעים שונים </w:t>
      </w:r>
      <w:r>
        <w:rPr>
          <w:rFonts w:asciiTheme="minorBidi" w:hAnsiTheme="minorBidi" w:cstheme="minorBidi" w:hint="cs"/>
          <w:sz w:val="26"/>
          <w:szCs w:val="26"/>
          <w:rtl/>
        </w:rPr>
        <w:t xml:space="preserve"> בקרקע , ו</w:t>
      </w:r>
      <w:r w:rsidRPr="00C40B69">
        <w:rPr>
          <w:rFonts w:asciiTheme="minorBidi" w:hAnsiTheme="minorBidi" w:cstheme="minorBidi" w:hint="cs"/>
          <w:sz w:val="26"/>
          <w:szCs w:val="26"/>
          <w:rtl/>
        </w:rPr>
        <w:t xml:space="preserve">כך </w:t>
      </w:r>
      <w:r>
        <w:rPr>
          <w:rFonts w:asciiTheme="minorBidi" w:hAnsiTheme="minorBidi" w:cstheme="minorBidi" w:hint="cs"/>
          <w:sz w:val="26"/>
          <w:szCs w:val="26"/>
          <w:rtl/>
        </w:rPr>
        <w:t>נחסך</w:t>
      </w:r>
      <w:r w:rsidRPr="00C40B69">
        <w:rPr>
          <w:rFonts w:asciiTheme="minorBidi" w:hAnsiTheme="minorBidi" w:cstheme="minorBidi" w:hint="cs"/>
          <w:sz w:val="26"/>
          <w:szCs w:val="26"/>
          <w:rtl/>
        </w:rPr>
        <w:t xml:space="preserve"> הצורך בפעולת הדברה הנעשית לשדה כולו .</w:t>
      </w:r>
    </w:p>
    <w:p w:rsidR="00C40B69" w:rsidRDefault="00301E4B" w:rsidP="00301E4B">
      <w:p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יעילות</w:t>
      </w:r>
      <w:r w:rsidR="00C40B69" w:rsidRPr="00C40B69">
        <w:rPr>
          <w:rFonts w:asciiTheme="minorBidi" w:hAnsiTheme="minorBidi" w:cstheme="minorBidi" w:hint="cs"/>
          <w:sz w:val="26"/>
          <w:szCs w:val="26"/>
          <w:rtl/>
        </w:rPr>
        <w:t xml:space="preserve"> חיטוי זרעים בחומרי הדברה מותנית בשימוש בחומר חיטוי מתאים ובטיב הביצוע</w:t>
      </w:r>
      <w:r w:rsidR="009A0266">
        <w:rPr>
          <w:rFonts w:asciiTheme="minorBidi" w:hAnsiTheme="minorBidi" w:cstheme="minorBidi" w:hint="cs"/>
          <w:sz w:val="26"/>
          <w:szCs w:val="26"/>
          <w:rtl/>
        </w:rPr>
        <w:t xml:space="preserve">. </w:t>
      </w:r>
    </w:p>
    <w:p w:rsidR="009A0266" w:rsidRDefault="009A0266" w:rsidP="00301E4B">
      <w:pPr>
        <w:spacing w:line="360" w:lineRule="auto"/>
        <w:jc w:val="both"/>
        <w:rPr>
          <w:rFonts w:asciiTheme="minorBidi" w:hAnsiTheme="minorBidi" w:cstheme="minorBidi"/>
          <w:sz w:val="26"/>
          <w:szCs w:val="26"/>
          <w:rtl/>
        </w:rPr>
      </w:pPr>
    </w:p>
    <w:p w:rsidR="009A0266" w:rsidRDefault="009A0266" w:rsidP="00301E4B">
      <w:pPr>
        <w:spacing w:line="360" w:lineRule="auto"/>
        <w:jc w:val="both"/>
        <w:rPr>
          <w:rFonts w:asciiTheme="minorBidi" w:hAnsiTheme="minorBidi" w:cstheme="minorBidi"/>
          <w:sz w:val="26"/>
          <w:szCs w:val="26"/>
          <w:u w:val="single"/>
          <w:rtl/>
        </w:rPr>
      </w:pPr>
      <w:r>
        <w:rPr>
          <w:rFonts w:asciiTheme="minorBidi" w:hAnsiTheme="minorBidi" w:cstheme="minorBidi" w:hint="cs"/>
          <w:sz w:val="26"/>
          <w:szCs w:val="26"/>
          <w:u w:val="single"/>
          <w:rtl/>
        </w:rPr>
        <w:t>סוגי חיטוי:</w:t>
      </w:r>
    </w:p>
    <w:p w:rsidR="009A0266" w:rsidRPr="009A0266" w:rsidRDefault="009A0266" w:rsidP="009A0266">
      <w:pPr>
        <w:spacing w:line="360" w:lineRule="auto"/>
        <w:jc w:val="both"/>
        <w:rPr>
          <w:rFonts w:asciiTheme="minorBidi" w:hAnsiTheme="minorBidi" w:cstheme="minorBidi"/>
          <w:b/>
          <w:bCs/>
          <w:sz w:val="26"/>
          <w:szCs w:val="26"/>
          <w:rtl/>
        </w:rPr>
      </w:pPr>
      <w:r w:rsidRPr="009A0266">
        <w:rPr>
          <w:rFonts w:asciiTheme="minorBidi" w:hAnsiTheme="minorBidi" w:cstheme="minorBidi" w:hint="cs"/>
          <w:b/>
          <w:bCs/>
          <w:sz w:val="26"/>
          <w:szCs w:val="26"/>
          <w:rtl/>
        </w:rPr>
        <w:t xml:space="preserve">חיטוי יבש : </w:t>
      </w:r>
    </w:p>
    <w:p w:rsidR="009A0266" w:rsidRPr="009A0266" w:rsidRDefault="009A0266" w:rsidP="009A0266">
      <w:pPr>
        <w:spacing w:line="360" w:lineRule="auto"/>
        <w:jc w:val="both"/>
        <w:rPr>
          <w:rFonts w:asciiTheme="minorBidi" w:hAnsiTheme="minorBidi" w:cstheme="minorBidi"/>
          <w:sz w:val="26"/>
          <w:szCs w:val="26"/>
          <w:rtl/>
        </w:rPr>
      </w:pPr>
      <w:r w:rsidRPr="009A0266">
        <w:rPr>
          <w:rFonts w:asciiTheme="minorBidi" w:hAnsiTheme="minorBidi" w:cstheme="minorBidi" w:hint="cs"/>
          <w:sz w:val="26"/>
          <w:szCs w:val="26"/>
          <w:rtl/>
        </w:rPr>
        <w:t xml:space="preserve">באמצעות אבקת חיטוי ( תרכובות כספית אורגנית ) הנדבקת לזרע היבש, חיטוי יבש אינו משפיע לרעה על זרעים יבשים.  </w:t>
      </w:r>
    </w:p>
    <w:p w:rsidR="009A0266" w:rsidRPr="009A0266" w:rsidRDefault="009A0266" w:rsidP="009A0266">
      <w:pPr>
        <w:spacing w:line="360" w:lineRule="auto"/>
        <w:jc w:val="both"/>
        <w:rPr>
          <w:rFonts w:asciiTheme="minorBidi" w:hAnsiTheme="minorBidi" w:cstheme="minorBidi"/>
          <w:b/>
          <w:bCs/>
          <w:sz w:val="26"/>
          <w:szCs w:val="26"/>
          <w:rtl/>
        </w:rPr>
      </w:pPr>
      <w:r w:rsidRPr="009A0266">
        <w:rPr>
          <w:rFonts w:asciiTheme="minorBidi" w:hAnsiTheme="minorBidi" w:cstheme="minorBidi" w:hint="cs"/>
          <w:b/>
          <w:bCs/>
          <w:sz w:val="26"/>
          <w:szCs w:val="26"/>
          <w:rtl/>
        </w:rPr>
        <w:t xml:space="preserve">חיטוי רטוב :   </w:t>
      </w:r>
    </w:p>
    <w:p w:rsidR="009A0266" w:rsidRPr="009A0266" w:rsidRDefault="009A0266" w:rsidP="009A0266">
      <w:pPr>
        <w:spacing w:line="360" w:lineRule="auto"/>
        <w:jc w:val="both"/>
        <w:rPr>
          <w:rFonts w:asciiTheme="minorBidi" w:hAnsiTheme="minorBidi" w:cstheme="minorBidi"/>
          <w:sz w:val="26"/>
          <w:szCs w:val="26"/>
          <w:rtl/>
        </w:rPr>
      </w:pPr>
      <w:r w:rsidRPr="009A0266">
        <w:rPr>
          <w:rFonts w:asciiTheme="minorBidi" w:hAnsiTheme="minorBidi" w:cstheme="minorBidi" w:hint="cs"/>
          <w:sz w:val="26"/>
          <w:szCs w:val="26"/>
          <w:rtl/>
        </w:rPr>
        <w:t xml:space="preserve">טבילת הזרעים בתמיסה סמיכה של חומר החיטוי , כגון : השריית זרעים </w:t>
      </w:r>
      <w:r>
        <w:rPr>
          <w:rFonts w:asciiTheme="minorBidi" w:hAnsiTheme="minorBidi" w:cstheme="minorBidi" w:hint="cs"/>
          <w:sz w:val="26"/>
          <w:szCs w:val="26"/>
          <w:rtl/>
        </w:rPr>
        <w:t>ב</w:t>
      </w:r>
      <w:r w:rsidRPr="009A0266">
        <w:rPr>
          <w:rFonts w:asciiTheme="minorBidi" w:hAnsiTheme="minorBidi" w:cstheme="minorBidi" w:hint="cs"/>
          <w:sz w:val="26"/>
          <w:szCs w:val="26"/>
          <w:rtl/>
        </w:rPr>
        <w:t xml:space="preserve">מיתקן המיועד לחיטוי זרעים המלא עד 2/3 מקיבולו בתמיסה של כספן משוכלל בריכוז של 1% למשך 5 דקות. לאחר החיטוי יש לייבש את הזרעים במקום מאוורר ומוצל. </w:t>
      </w:r>
    </w:p>
    <w:p w:rsidR="009A0266" w:rsidRPr="009A0266" w:rsidRDefault="009A0266" w:rsidP="009A0266">
      <w:pPr>
        <w:spacing w:line="360" w:lineRule="auto"/>
        <w:jc w:val="both"/>
        <w:rPr>
          <w:rFonts w:asciiTheme="minorBidi" w:hAnsiTheme="minorBidi" w:cstheme="minorBidi"/>
          <w:b/>
          <w:bCs/>
          <w:sz w:val="26"/>
          <w:szCs w:val="26"/>
          <w:rtl/>
        </w:rPr>
      </w:pPr>
      <w:r w:rsidRPr="009A0266">
        <w:rPr>
          <w:rFonts w:asciiTheme="minorBidi" w:hAnsiTheme="minorBidi" w:cstheme="minorBidi" w:hint="cs"/>
          <w:b/>
          <w:bCs/>
          <w:sz w:val="26"/>
          <w:szCs w:val="26"/>
          <w:rtl/>
        </w:rPr>
        <w:t xml:space="preserve">חיטוי במים חמים : </w:t>
      </w:r>
    </w:p>
    <w:p w:rsidR="009A0266" w:rsidRPr="009A0266" w:rsidRDefault="009A0266" w:rsidP="009A0266">
      <w:pPr>
        <w:spacing w:line="360" w:lineRule="auto"/>
        <w:jc w:val="both"/>
        <w:rPr>
          <w:rFonts w:asciiTheme="minorBidi" w:hAnsiTheme="minorBidi" w:cstheme="minorBidi"/>
          <w:sz w:val="26"/>
          <w:szCs w:val="26"/>
          <w:rtl/>
        </w:rPr>
      </w:pPr>
      <w:r w:rsidRPr="009A0266">
        <w:rPr>
          <w:rFonts w:asciiTheme="minorBidi" w:hAnsiTheme="minorBidi" w:cstheme="minorBidi" w:hint="cs"/>
          <w:sz w:val="26"/>
          <w:szCs w:val="26"/>
          <w:rtl/>
        </w:rPr>
        <w:t xml:space="preserve">השריית זרעים בתוך מיתקן </w:t>
      </w:r>
      <w:r>
        <w:rPr>
          <w:rFonts w:asciiTheme="minorBidi" w:hAnsiTheme="minorBidi" w:cstheme="minorBidi" w:hint="cs"/>
          <w:sz w:val="26"/>
          <w:szCs w:val="26"/>
          <w:rtl/>
        </w:rPr>
        <w:t>ייעודי</w:t>
      </w:r>
      <w:r w:rsidRPr="009A0266">
        <w:rPr>
          <w:rFonts w:asciiTheme="minorBidi" w:hAnsiTheme="minorBidi" w:cstheme="minorBidi" w:hint="cs"/>
          <w:sz w:val="26"/>
          <w:szCs w:val="26"/>
          <w:rtl/>
        </w:rPr>
        <w:t xml:space="preserve"> במשך 25 דקות במים בעלי טמפרטורה קבועה של 55 מ"צ, או במשך שעה תמימה במים בעלי טמפרטורה שאינה עולה על 54 מ"צ ואינה יורדת מ-50 מ"צ . החום חודר אל תוך הגרגר פנימה וקוטל מחוללי המחלות . צורת חיטוי זו דורשת </w:t>
      </w:r>
      <w:r>
        <w:rPr>
          <w:rFonts w:asciiTheme="minorBidi" w:hAnsiTheme="minorBidi" w:cstheme="minorBidi" w:hint="cs"/>
          <w:sz w:val="26"/>
          <w:szCs w:val="26"/>
          <w:rtl/>
        </w:rPr>
        <w:t>דיוק</w:t>
      </w:r>
      <w:r w:rsidRPr="009A0266">
        <w:rPr>
          <w:rFonts w:asciiTheme="minorBidi" w:hAnsiTheme="minorBidi" w:cstheme="minorBidi" w:hint="cs"/>
          <w:sz w:val="26"/>
          <w:szCs w:val="26"/>
          <w:rtl/>
        </w:rPr>
        <w:t xml:space="preserve"> מרובה , כי בחום גבוה מדי תאבד חיות הזרע . </w:t>
      </w:r>
    </w:p>
    <w:p w:rsidR="009A0266" w:rsidRDefault="009A0266" w:rsidP="009A0266">
      <w:pPr>
        <w:pStyle w:val="a7"/>
        <w:numPr>
          <w:ilvl w:val="0"/>
          <w:numId w:val="6"/>
        </w:numPr>
        <w:spacing w:line="360" w:lineRule="auto"/>
        <w:jc w:val="both"/>
        <w:rPr>
          <w:rFonts w:asciiTheme="minorBidi" w:hAnsiTheme="minorBidi" w:cstheme="minorBidi"/>
          <w:sz w:val="26"/>
          <w:szCs w:val="26"/>
        </w:rPr>
      </w:pPr>
      <w:r w:rsidRPr="009A0266">
        <w:rPr>
          <w:rFonts w:asciiTheme="minorBidi" w:hAnsiTheme="minorBidi" w:cstheme="minorBidi" w:hint="cs"/>
          <w:sz w:val="26"/>
          <w:szCs w:val="26"/>
          <w:rtl/>
        </w:rPr>
        <w:lastRenderedPageBreak/>
        <w:t>את הזרעים המחוטאים נוהגים לצבוע בצבע ורוד או כחול אבקתי, מטרת הצבע היא להזהיר את החקלאי ולסמן שהזרעים עצמם אינם אכילים כי הם מצופים בחומר החיטוי הרעיל.</w:t>
      </w:r>
    </w:p>
    <w:p w:rsidR="009A0266" w:rsidRPr="00415EAE" w:rsidRDefault="009A0266" w:rsidP="00415EAE">
      <w:pPr>
        <w:pStyle w:val="2"/>
        <w:rPr>
          <w:rFonts w:asciiTheme="minorBidi" w:hAnsiTheme="minorBidi" w:cstheme="minorBidi"/>
          <w:rtl/>
        </w:rPr>
      </w:pPr>
      <w:bookmarkStart w:id="23" w:name="_Toc25847414"/>
      <w:r w:rsidRPr="00415EAE">
        <w:rPr>
          <w:rFonts w:asciiTheme="minorBidi" w:hAnsiTheme="minorBidi" w:cstheme="minorBidi" w:hint="cs"/>
          <w:rtl/>
        </w:rPr>
        <w:t xml:space="preserve">זרעים עטויים </w:t>
      </w:r>
      <w:r w:rsidRPr="005D043C">
        <w:rPr>
          <w:rFonts w:hint="cs"/>
          <w:rtl/>
        </w:rPr>
        <w:t>(</w:t>
      </w:r>
      <w:r w:rsidRPr="005D043C">
        <w:t>Encrusted seeds</w:t>
      </w:r>
      <w:r w:rsidRPr="005D043C">
        <w:rPr>
          <w:rFonts w:hint="cs"/>
          <w:rtl/>
        </w:rPr>
        <w:t>)</w:t>
      </w:r>
      <w:bookmarkEnd w:id="23"/>
    </w:p>
    <w:p w:rsidR="00195C03" w:rsidRPr="00195C03" w:rsidRDefault="00195C03" w:rsidP="00195C03">
      <w:pPr>
        <w:spacing w:line="360" w:lineRule="auto"/>
        <w:jc w:val="both"/>
        <w:rPr>
          <w:rFonts w:asciiTheme="minorBidi" w:hAnsiTheme="minorBidi" w:cstheme="minorBidi"/>
          <w:sz w:val="26"/>
          <w:szCs w:val="26"/>
          <w:rtl/>
        </w:rPr>
      </w:pPr>
      <w:r w:rsidRPr="00195C03">
        <w:rPr>
          <w:rFonts w:asciiTheme="minorBidi" w:hAnsiTheme="minorBidi" w:cstheme="minorBidi" w:hint="cs"/>
          <w:sz w:val="26"/>
          <w:szCs w:val="26"/>
          <w:rtl/>
        </w:rPr>
        <w:t>פעולת העיטוי מקיפה את הזרע בחומרים קוטלי פטריות ובחומרי הדברה המספקים הגנה טוטלית לזרע בשלבים המוקדמים. נוסף להגנה שהיא מעניקה היא נותנת גם מראה אחיד ולכן כל חברת זרעים בוחרת לעצמה את צבע שכבת העיטוי. חומרי העיטוי מכילים פולימר (צבע) המקלים את איסוף הזרעים מהקרקע במהלך ביצוע בדיקות למרווחי זריעה.</w:t>
      </w:r>
    </w:p>
    <w:p w:rsidR="00195C03" w:rsidRPr="00195C03" w:rsidRDefault="00195C03" w:rsidP="00195C03">
      <w:pPr>
        <w:spacing w:line="360" w:lineRule="auto"/>
        <w:jc w:val="both"/>
        <w:rPr>
          <w:rFonts w:asciiTheme="minorBidi" w:hAnsiTheme="minorBidi" w:cstheme="minorBidi"/>
          <w:sz w:val="26"/>
          <w:szCs w:val="26"/>
          <w:rtl/>
        </w:rPr>
      </w:pPr>
      <w:r w:rsidRPr="00195C03">
        <w:rPr>
          <w:rFonts w:asciiTheme="minorBidi" w:hAnsiTheme="minorBidi" w:cstheme="minorBidi" w:hint="cs"/>
          <w:sz w:val="26"/>
          <w:szCs w:val="26"/>
          <w:rtl/>
        </w:rPr>
        <w:t>רוב השימוש בתכשירים לעיטוי זרעים ברחבי העולם מתבצע בגידולי שדה כגון: דגניים (חיטה, תירס, שעורה ועוד), סויה, כותנה, וחמניות. השימוש בטכנולוגית עיטוי זרעים קיים גם בזרעי ירקות למיניהם.</w:t>
      </w:r>
    </w:p>
    <w:p w:rsidR="009A0266" w:rsidRDefault="009A0266" w:rsidP="009A0266">
      <w:pPr>
        <w:spacing w:line="360" w:lineRule="auto"/>
        <w:jc w:val="both"/>
        <w:rPr>
          <w:rFonts w:asciiTheme="minorBidi" w:hAnsiTheme="minorBidi" w:cstheme="minorBidi"/>
          <w:b/>
          <w:bCs/>
          <w:sz w:val="26"/>
          <w:szCs w:val="26"/>
          <w:rtl/>
        </w:rPr>
      </w:pPr>
    </w:p>
    <w:p w:rsidR="00195C03" w:rsidRPr="00415EAE" w:rsidRDefault="00195C03" w:rsidP="00415EAE">
      <w:pPr>
        <w:pStyle w:val="2"/>
        <w:rPr>
          <w:rFonts w:asciiTheme="minorBidi" w:hAnsiTheme="minorBidi" w:cstheme="minorBidi"/>
          <w:rtl/>
        </w:rPr>
      </w:pPr>
      <w:bookmarkStart w:id="24" w:name="_Toc25847415"/>
      <w:r w:rsidRPr="00415EAE">
        <w:rPr>
          <w:rFonts w:asciiTheme="minorBidi" w:hAnsiTheme="minorBidi" w:cstheme="minorBidi" w:hint="cs"/>
          <w:rtl/>
        </w:rPr>
        <w:t>זרעים מצופים</w:t>
      </w:r>
      <w:bookmarkEnd w:id="24"/>
    </w:p>
    <w:p w:rsidR="00195C03" w:rsidRPr="00195C03" w:rsidRDefault="00195C03" w:rsidP="00195C03">
      <w:pPr>
        <w:spacing w:line="360" w:lineRule="auto"/>
        <w:jc w:val="both"/>
        <w:rPr>
          <w:rFonts w:asciiTheme="minorBidi" w:hAnsiTheme="minorBidi" w:cstheme="minorBidi"/>
          <w:sz w:val="26"/>
          <w:szCs w:val="26"/>
          <w:rtl/>
        </w:rPr>
      </w:pPr>
      <w:r w:rsidRPr="00195C03">
        <w:rPr>
          <w:rFonts w:asciiTheme="minorBidi" w:hAnsiTheme="minorBidi" w:cstheme="minorBidi" w:hint="cs"/>
          <w:sz w:val="26"/>
          <w:szCs w:val="26"/>
          <w:rtl/>
        </w:rPr>
        <w:t>זרעים מצופים הם יחידות בעלות צורה כדורית, (הזרע מאבד את צורתו המקורית) שיוצרו לזריעה מדויקת.</w:t>
      </w:r>
    </w:p>
    <w:p w:rsidR="00195C03" w:rsidRPr="00195C03" w:rsidRDefault="00195C03" w:rsidP="00195C03">
      <w:pPr>
        <w:spacing w:line="360" w:lineRule="auto"/>
        <w:jc w:val="both"/>
        <w:rPr>
          <w:rFonts w:asciiTheme="minorBidi" w:hAnsiTheme="minorBidi" w:cstheme="minorBidi"/>
          <w:sz w:val="26"/>
          <w:szCs w:val="26"/>
          <w:rtl/>
        </w:rPr>
      </w:pPr>
      <w:r w:rsidRPr="00195C03">
        <w:rPr>
          <w:rFonts w:asciiTheme="minorBidi" w:hAnsiTheme="minorBidi" w:cstheme="minorBidi" w:hint="cs"/>
          <w:sz w:val="26"/>
          <w:szCs w:val="26"/>
          <w:rtl/>
        </w:rPr>
        <w:t xml:space="preserve">הציפוי הנפוץ ביותר הוא ציפויי חרסיתי בולט ועבה הנדבק לזרע ומגדיל אותו לגודל הרצוי . </w:t>
      </w:r>
    </w:p>
    <w:p w:rsidR="00195C03" w:rsidRPr="00195C03" w:rsidRDefault="00195C03" w:rsidP="00195C03">
      <w:pPr>
        <w:spacing w:line="360" w:lineRule="auto"/>
        <w:jc w:val="both"/>
        <w:rPr>
          <w:rFonts w:asciiTheme="minorBidi" w:hAnsiTheme="minorBidi" w:cstheme="minorBidi"/>
          <w:sz w:val="26"/>
          <w:szCs w:val="26"/>
          <w:rtl/>
        </w:rPr>
      </w:pPr>
      <w:r w:rsidRPr="00195C03">
        <w:rPr>
          <w:rFonts w:asciiTheme="minorBidi" w:hAnsiTheme="minorBidi" w:cstheme="minorBidi" w:hint="cs"/>
          <w:sz w:val="26"/>
          <w:szCs w:val="26"/>
          <w:rtl/>
        </w:rPr>
        <w:t>חומר הציפוי (בנוסף לחומר האינרטי), יכול להכיל קוטלי מזיקים, צבע ותוספות שונות.</w:t>
      </w:r>
    </w:p>
    <w:p w:rsidR="00195C03" w:rsidRDefault="00195C03" w:rsidP="00195C03">
      <w:pPr>
        <w:spacing w:line="360" w:lineRule="auto"/>
        <w:jc w:val="both"/>
        <w:rPr>
          <w:rFonts w:asciiTheme="minorBidi" w:hAnsiTheme="minorBidi" w:cstheme="minorBidi"/>
          <w:sz w:val="26"/>
          <w:szCs w:val="26"/>
          <w:rtl/>
        </w:rPr>
      </w:pPr>
      <w:r w:rsidRPr="00195C03">
        <w:rPr>
          <w:rFonts w:asciiTheme="minorBidi" w:hAnsiTheme="minorBidi" w:cstheme="minorBidi" w:hint="cs"/>
          <w:sz w:val="26"/>
          <w:szCs w:val="26"/>
          <w:rtl/>
        </w:rPr>
        <w:t>הגדלת הזרע נחוצה בעיקר בזריעה במזרעות אוטומטיות, בה</w:t>
      </w:r>
      <w:r w:rsidR="00663C84">
        <w:rPr>
          <w:rFonts w:asciiTheme="minorBidi" w:hAnsiTheme="minorBidi" w:cstheme="minorBidi" w:hint="cs"/>
          <w:sz w:val="26"/>
          <w:szCs w:val="26"/>
          <w:rtl/>
        </w:rPr>
        <w:t>ן</w:t>
      </w:r>
      <w:r w:rsidRPr="00195C03">
        <w:rPr>
          <w:rFonts w:asciiTheme="minorBidi" w:hAnsiTheme="minorBidi" w:cstheme="minorBidi" w:hint="cs"/>
          <w:sz w:val="26"/>
          <w:szCs w:val="26"/>
          <w:rtl/>
        </w:rPr>
        <w:t xml:space="preserve"> קשה למכונות הזריעה להתמודד עם זרעים קטנים, כזרעים של חסה, סלרי, זרעי פרחים וזרעים קטנים בכלל.</w:t>
      </w:r>
    </w:p>
    <w:p w:rsidR="00663C84" w:rsidRPr="00195C03" w:rsidRDefault="00663C84" w:rsidP="00195C03">
      <w:p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חשיבות ציפוי זרעים:</w:t>
      </w:r>
    </w:p>
    <w:p w:rsidR="00195C03" w:rsidRPr="00195C03" w:rsidRDefault="00195C03" w:rsidP="00195C03">
      <w:pPr>
        <w:spacing w:line="360" w:lineRule="auto"/>
        <w:jc w:val="both"/>
        <w:rPr>
          <w:rFonts w:asciiTheme="minorBidi" w:hAnsiTheme="minorBidi" w:cstheme="minorBidi"/>
          <w:sz w:val="26"/>
          <w:szCs w:val="26"/>
          <w:rtl/>
        </w:rPr>
      </w:pPr>
      <w:r w:rsidRPr="00195C03">
        <w:rPr>
          <w:rFonts w:asciiTheme="minorBidi" w:hAnsiTheme="minorBidi" w:cstheme="minorBidi" w:hint="cs"/>
          <w:sz w:val="26"/>
          <w:szCs w:val="26"/>
          <w:rtl/>
        </w:rPr>
        <w:t>א. הקניית אחידות לזרעים בגודל וצורה</w:t>
      </w:r>
      <w:r>
        <w:rPr>
          <w:rFonts w:asciiTheme="minorBidi" w:hAnsiTheme="minorBidi" w:cstheme="minorBidi" w:hint="cs"/>
          <w:sz w:val="26"/>
          <w:szCs w:val="26"/>
          <w:rtl/>
        </w:rPr>
        <w:t xml:space="preserve"> כך שיתאימו לזריעה במזרעה אוטומטית.</w:t>
      </w:r>
    </w:p>
    <w:p w:rsidR="00195C03" w:rsidRPr="00195C03" w:rsidRDefault="00195C03" w:rsidP="00195C03">
      <w:pPr>
        <w:spacing w:line="360" w:lineRule="auto"/>
        <w:jc w:val="both"/>
        <w:rPr>
          <w:rFonts w:asciiTheme="minorBidi" w:hAnsiTheme="minorBidi" w:cstheme="minorBidi"/>
          <w:sz w:val="26"/>
          <w:szCs w:val="26"/>
          <w:rtl/>
        </w:rPr>
      </w:pPr>
      <w:r w:rsidRPr="00195C03">
        <w:rPr>
          <w:rFonts w:asciiTheme="minorBidi" w:hAnsiTheme="minorBidi" w:cstheme="minorBidi" w:hint="cs"/>
          <w:sz w:val="26"/>
          <w:szCs w:val="26"/>
          <w:rtl/>
        </w:rPr>
        <w:t xml:space="preserve">ב. </w:t>
      </w:r>
      <w:r>
        <w:rPr>
          <w:rFonts w:asciiTheme="minorBidi" w:hAnsiTheme="minorBidi" w:cstheme="minorBidi" w:hint="cs"/>
          <w:sz w:val="26"/>
          <w:szCs w:val="26"/>
          <w:rtl/>
        </w:rPr>
        <w:t>חיסכון</w:t>
      </w:r>
      <w:r w:rsidRPr="00195C03">
        <w:rPr>
          <w:rFonts w:asciiTheme="minorBidi" w:hAnsiTheme="minorBidi" w:cstheme="minorBidi" w:hint="cs"/>
          <w:sz w:val="26"/>
          <w:szCs w:val="26"/>
          <w:rtl/>
        </w:rPr>
        <w:t xml:space="preserve"> בזרעים בעת הזריעה (זרע אחד לגומה) ושליטה על עומד זריעה. </w:t>
      </w:r>
    </w:p>
    <w:p w:rsidR="00195C03" w:rsidRPr="00195C03" w:rsidRDefault="00195C03" w:rsidP="00195C03">
      <w:pPr>
        <w:spacing w:line="360" w:lineRule="auto"/>
        <w:jc w:val="both"/>
        <w:rPr>
          <w:rFonts w:asciiTheme="minorBidi" w:hAnsiTheme="minorBidi" w:cstheme="minorBidi"/>
          <w:sz w:val="26"/>
          <w:szCs w:val="26"/>
          <w:rtl/>
        </w:rPr>
      </w:pPr>
      <w:r w:rsidRPr="00195C03">
        <w:rPr>
          <w:rFonts w:asciiTheme="minorBidi" w:hAnsiTheme="minorBidi" w:cstheme="minorBidi" w:hint="cs"/>
          <w:sz w:val="26"/>
          <w:szCs w:val="26"/>
          <w:rtl/>
        </w:rPr>
        <w:t>ג. מעבר רציף וזורם במכונות זריעה.</w:t>
      </w:r>
    </w:p>
    <w:p w:rsidR="00195C03" w:rsidRPr="00195C03" w:rsidRDefault="00195C03" w:rsidP="00195C03">
      <w:pPr>
        <w:spacing w:line="360" w:lineRule="auto"/>
        <w:jc w:val="both"/>
        <w:rPr>
          <w:rFonts w:asciiTheme="minorBidi" w:hAnsiTheme="minorBidi" w:cstheme="minorBidi"/>
          <w:sz w:val="26"/>
          <w:szCs w:val="26"/>
          <w:rtl/>
        </w:rPr>
      </w:pPr>
      <w:r w:rsidRPr="00195C03">
        <w:rPr>
          <w:rFonts w:asciiTheme="minorBidi" w:hAnsiTheme="minorBidi" w:cstheme="minorBidi" w:hint="cs"/>
          <w:sz w:val="26"/>
          <w:szCs w:val="26"/>
          <w:rtl/>
        </w:rPr>
        <w:t>ד. סימון הזרע לזיהוי החברה יצרנית הזרעים (לחברות זרעים שונות יש צבעים שונים).</w:t>
      </w:r>
    </w:p>
    <w:p w:rsidR="00195C03" w:rsidRPr="00195C03" w:rsidRDefault="00195C03" w:rsidP="00195C03">
      <w:pPr>
        <w:spacing w:line="360" w:lineRule="auto"/>
        <w:jc w:val="both"/>
        <w:rPr>
          <w:rFonts w:asciiTheme="minorBidi" w:hAnsiTheme="minorBidi" w:cstheme="minorBidi"/>
          <w:sz w:val="26"/>
          <w:szCs w:val="26"/>
          <w:rtl/>
        </w:rPr>
      </w:pPr>
      <w:r w:rsidRPr="00195C03">
        <w:rPr>
          <w:rFonts w:asciiTheme="minorBidi" w:hAnsiTheme="minorBidi" w:cstheme="minorBidi" w:hint="cs"/>
          <w:sz w:val="26"/>
          <w:szCs w:val="26"/>
          <w:rtl/>
        </w:rPr>
        <w:t xml:space="preserve">ה. מניעת גנבות וחיקויים </w:t>
      </w:r>
    </w:p>
    <w:p w:rsidR="00195C03" w:rsidRPr="00195C03" w:rsidRDefault="00195C03" w:rsidP="00195C03">
      <w:pPr>
        <w:spacing w:line="360" w:lineRule="auto"/>
        <w:jc w:val="both"/>
        <w:rPr>
          <w:rFonts w:asciiTheme="minorBidi" w:hAnsiTheme="minorBidi" w:cstheme="minorBidi"/>
          <w:sz w:val="26"/>
          <w:szCs w:val="26"/>
          <w:rtl/>
        </w:rPr>
      </w:pPr>
      <w:r w:rsidRPr="00195C03">
        <w:rPr>
          <w:rFonts w:asciiTheme="minorBidi" w:hAnsiTheme="minorBidi" w:cstheme="minorBidi" w:hint="cs"/>
          <w:sz w:val="26"/>
          <w:szCs w:val="26"/>
          <w:rtl/>
        </w:rPr>
        <w:t>ו. הגנה מפני תנאי סביבה</w:t>
      </w:r>
      <w:r>
        <w:rPr>
          <w:rFonts w:asciiTheme="minorBidi" w:hAnsiTheme="minorBidi" w:cstheme="minorBidi" w:hint="cs"/>
          <w:sz w:val="26"/>
          <w:szCs w:val="26"/>
          <w:rtl/>
        </w:rPr>
        <w:t xml:space="preserve"> קיצוניים והגנה מכאנית על הזרע.</w:t>
      </w:r>
    </w:p>
    <w:p w:rsidR="009A0266" w:rsidRDefault="009A0266" w:rsidP="00301E4B">
      <w:pPr>
        <w:spacing w:line="360" w:lineRule="auto"/>
        <w:jc w:val="both"/>
        <w:rPr>
          <w:rFonts w:asciiTheme="minorBidi" w:hAnsiTheme="minorBidi" w:cstheme="minorBidi"/>
          <w:sz w:val="26"/>
          <w:szCs w:val="26"/>
          <w:u w:val="single"/>
          <w:rtl/>
        </w:rPr>
      </w:pPr>
    </w:p>
    <w:p w:rsidR="00E003A3" w:rsidRDefault="00E003A3" w:rsidP="00301E4B">
      <w:pPr>
        <w:spacing w:line="360" w:lineRule="auto"/>
        <w:jc w:val="both"/>
        <w:rPr>
          <w:rFonts w:asciiTheme="minorBidi" w:hAnsiTheme="minorBidi" w:cstheme="minorBidi"/>
          <w:sz w:val="26"/>
          <w:szCs w:val="26"/>
          <w:rtl/>
        </w:rPr>
      </w:pPr>
      <w:r w:rsidRPr="00E003A3">
        <w:rPr>
          <w:rFonts w:asciiTheme="minorBidi" w:hAnsiTheme="minorBidi" w:cstheme="minorBidi" w:hint="cs"/>
          <w:sz w:val="26"/>
          <w:szCs w:val="26"/>
          <w:rtl/>
        </w:rPr>
        <w:t>עיטוי וציפוי זרעים</w:t>
      </w:r>
      <w:r>
        <w:rPr>
          <w:rFonts w:asciiTheme="minorBidi" w:hAnsiTheme="minorBidi" w:cstheme="minorBidi" w:hint="cs"/>
          <w:sz w:val="26"/>
          <w:szCs w:val="26"/>
          <w:rtl/>
        </w:rPr>
        <w:t xml:space="preserve">:  </w:t>
      </w:r>
      <w:hyperlink r:id="rId25" w:history="1">
        <w:r w:rsidRPr="007D66F6">
          <w:rPr>
            <w:rStyle w:val="Hyperlink"/>
            <w:rFonts w:asciiTheme="minorBidi" w:hAnsiTheme="minorBidi" w:cstheme="minorBidi"/>
            <w:sz w:val="26"/>
            <w:szCs w:val="26"/>
          </w:rPr>
          <w:t>https://www.youtube.com/watch?v=72zW24QMh4c</w:t>
        </w:r>
      </w:hyperlink>
    </w:p>
    <w:p w:rsidR="00E003A3" w:rsidRDefault="00E003A3" w:rsidP="00301E4B">
      <w:pPr>
        <w:spacing w:line="360" w:lineRule="auto"/>
        <w:jc w:val="both"/>
        <w:rPr>
          <w:rFonts w:asciiTheme="minorBidi" w:hAnsiTheme="minorBidi" w:cstheme="minorBidi"/>
          <w:sz w:val="26"/>
          <w:szCs w:val="26"/>
          <w:u w:val="single"/>
          <w:rtl/>
        </w:rPr>
      </w:pPr>
    </w:p>
    <w:p w:rsidR="00B34776" w:rsidRDefault="00B34776" w:rsidP="00301E4B">
      <w:pPr>
        <w:spacing w:line="360" w:lineRule="auto"/>
        <w:jc w:val="both"/>
        <w:rPr>
          <w:rFonts w:asciiTheme="minorBidi" w:hAnsiTheme="minorBidi" w:cstheme="minorBidi"/>
          <w:sz w:val="26"/>
          <w:szCs w:val="26"/>
          <w:u w:val="single"/>
          <w:rtl/>
        </w:rPr>
      </w:pPr>
    </w:p>
    <w:p w:rsidR="00B34776" w:rsidRDefault="00B34776" w:rsidP="00301E4B">
      <w:pPr>
        <w:spacing w:line="360" w:lineRule="auto"/>
        <w:jc w:val="both"/>
        <w:rPr>
          <w:rFonts w:asciiTheme="minorBidi" w:hAnsiTheme="minorBidi" w:cstheme="minorBidi"/>
          <w:sz w:val="26"/>
          <w:szCs w:val="26"/>
          <w:u w:val="single"/>
          <w:rtl/>
        </w:rPr>
      </w:pPr>
    </w:p>
    <w:p w:rsidR="00195C03" w:rsidRPr="00415EAE" w:rsidRDefault="00195C03" w:rsidP="00415EAE">
      <w:pPr>
        <w:pStyle w:val="2"/>
        <w:rPr>
          <w:rFonts w:asciiTheme="minorBidi" w:hAnsiTheme="minorBidi" w:cstheme="minorBidi"/>
          <w:rtl/>
        </w:rPr>
      </w:pPr>
      <w:bookmarkStart w:id="25" w:name="_Toc25847416"/>
      <w:r w:rsidRPr="00415EAE">
        <w:rPr>
          <w:rFonts w:asciiTheme="minorBidi" w:hAnsiTheme="minorBidi" w:cstheme="minorBidi" w:hint="cs"/>
          <w:rtl/>
        </w:rPr>
        <w:lastRenderedPageBreak/>
        <w:t>צביעת זרעים</w:t>
      </w:r>
      <w:bookmarkEnd w:id="25"/>
    </w:p>
    <w:p w:rsidR="00F3672C" w:rsidRPr="00F3672C" w:rsidRDefault="00F3672C" w:rsidP="00F3672C">
      <w:pPr>
        <w:spacing w:line="360" w:lineRule="auto"/>
        <w:jc w:val="both"/>
        <w:rPr>
          <w:rFonts w:asciiTheme="minorBidi" w:hAnsiTheme="minorBidi" w:cstheme="minorBidi"/>
          <w:sz w:val="26"/>
          <w:szCs w:val="26"/>
          <w:rtl/>
        </w:rPr>
      </w:pPr>
      <w:r w:rsidRPr="00F3672C">
        <w:rPr>
          <w:rFonts w:asciiTheme="minorBidi" w:hAnsiTheme="minorBidi" w:cstheme="minorBidi" w:hint="cs"/>
          <w:sz w:val="26"/>
          <w:szCs w:val="26"/>
          <w:rtl/>
        </w:rPr>
        <w:t xml:space="preserve">מטרת </w:t>
      </w:r>
      <w:r w:rsidR="00663C84">
        <w:rPr>
          <w:rFonts w:asciiTheme="minorBidi" w:hAnsiTheme="minorBidi" w:cstheme="minorBidi" w:hint="cs"/>
          <w:sz w:val="26"/>
          <w:szCs w:val="26"/>
          <w:rtl/>
        </w:rPr>
        <w:t>הצביעה</w:t>
      </w:r>
      <w:r w:rsidRPr="00F3672C">
        <w:rPr>
          <w:rFonts w:asciiTheme="minorBidi" w:hAnsiTheme="minorBidi" w:cstheme="minorBidi" w:hint="cs"/>
          <w:sz w:val="26"/>
          <w:szCs w:val="26"/>
          <w:rtl/>
        </w:rPr>
        <w:t xml:space="preserve"> היא לעזור לחקלאי לזהות את הזרעים על גבי הרקע של האדמה. </w:t>
      </w:r>
    </w:p>
    <w:p w:rsidR="00195C03" w:rsidRPr="00F3672C" w:rsidRDefault="00F3672C" w:rsidP="00F3672C">
      <w:pPr>
        <w:spacing w:line="360" w:lineRule="auto"/>
        <w:jc w:val="both"/>
        <w:rPr>
          <w:rFonts w:asciiTheme="minorBidi" w:hAnsiTheme="minorBidi" w:cstheme="minorBidi"/>
          <w:sz w:val="26"/>
          <w:szCs w:val="26"/>
          <w:rtl/>
        </w:rPr>
      </w:pPr>
      <w:r w:rsidRPr="00F3672C">
        <w:rPr>
          <w:rFonts w:asciiTheme="minorBidi" w:hAnsiTheme="minorBidi" w:cstheme="minorBidi" w:hint="cs"/>
          <w:sz w:val="26"/>
          <w:szCs w:val="26"/>
          <w:rtl/>
        </w:rPr>
        <w:t>מגוון הצבעים האפשרי הוא ככל צבעי הקשת. משתלות חקלאיות גדולות אף יכולות להזמין את הצבע שבו הן מעוניינות שהזרעים יצבעו.</w:t>
      </w:r>
    </w:p>
    <w:p w:rsidR="00195C03" w:rsidRDefault="00195C03" w:rsidP="00301E4B">
      <w:pPr>
        <w:spacing w:line="360" w:lineRule="auto"/>
        <w:jc w:val="both"/>
        <w:rPr>
          <w:rFonts w:asciiTheme="minorBidi" w:hAnsiTheme="minorBidi" w:cstheme="minorBidi"/>
          <w:sz w:val="26"/>
          <w:szCs w:val="26"/>
          <w:u w:val="single"/>
          <w:rtl/>
        </w:rPr>
      </w:pPr>
    </w:p>
    <w:p w:rsidR="00F3672C" w:rsidRPr="00415EAE" w:rsidRDefault="00F3672C" w:rsidP="00415EAE">
      <w:pPr>
        <w:pStyle w:val="2"/>
        <w:rPr>
          <w:rFonts w:asciiTheme="minorBidi" w:hAnsiTheme="minorBidi" w:cstheme="minorBidi"/>
          <w:rtl/>
        </w:rPr>
      </w:pPr>
      <w:bookmarkStart w:id="26" w:name="_Toc25847417"/>
      <w:r w:rsidRPr="00415EAE">
        <w:rPr>
          <w:rFonts w:asciiTheme="minorBidi" w:hAnsiTheme="minorBidi" w:cstheme="minorBidi" w:hint="cs"/>
          <w:rtl/>
        </w:rPr>
        <w:t>אחסון זרעים</w:t>
      </w:r>
      <w:bookmarkEnd w:id="26"/>
    </w:p>
    <w:p w:rsidR="00F3672C" w:rsidRPr="00F3672C" w:rsidRDefault="00F3672C" w:rsidP="00F3672C">
      <w:pPr>
        <w:spacing w:line="360" w:lineRule="auto"/>
        <w:jc w:val="both"/>
        <w:rPr>
          <w:rFonts w:asciiTheme="minorBidi" w:hAnsiTheme="minorBidi" w:cstheme="minorBidi"/>
          <w:sz w:val="26"/>
          <w:szCs w:val="26"/>
        </w:rPr>
      </w:pPr>
      <w:r w:rsidRPr="00F3672C">
        <w:rPr>
          <w:rFonts w:asciiTheme="minorBidi" w:hAnsiTheme="minorBidi" w:cstheme="minorBidi" w:hint="cs"/>
          <w:sz w:val="26"/>
          <w:szCs w:val="26"/>
          <w:rtl/>
        </w:rPr>
        <w:t xml:space="preserve">זרעים הם אורגניזמים חיים המגיבים לשינויים באיכות הסביבה. הם נושמים, מזדקנים, מאבדים את "כוח החיים" במשך 1 -7 שנים. </w:t>
      </w:r>
    </w:p>
    <w:p w:rsidR="00F3672C" w:rsidRPr="00F3672C" w:rsidRDefault="00F3672C" w:rsidP="00F3672C">
      <w:pPr>
        <w:spacing w:line="360" w:lineRule="auto"/>
        <w:jc w:val="both"/>
        <w:rPr>
          <w:rFonts w:asciiTheme="minorBidi" w:hAnsiTheme="minorBidi" w:cstheme="minorBidi"/>
          <w:sz w:val="26"/>
          <w:szCs w:val="26"/>
          <w:rtl/>
        </w:rPr>
      </w:pPr>
      <w:r w:rsidRPr="00F3672C">
        <w:rPr>
          <w:rFonts w:asciiTheme="minorBidi" w:hAnsiTheme="minorBidi" w:cstheme="minorBidi" w:hint="cs"/>
          <w:sz w:val="26"/>
          <w:szCs w:val="26"/>
          <w:rtl/>
        </w:rPr>
        <w:t>חיוניות הזרע</w:t>
      </w:r>
      <w:r w:rsidR="001F4A3B">
        <w:rPr>
          <w:rFonts w:asciiTheme="minorBidi" w:hAnsiTheme="minorBidi" w:cstheme="minorBidi" w:hint="cs"/>
          <w:sz w:val="26"/>
          <w:szCs w:val="26"/>
          <w:rtl/>
        </w:rPr>
        <w:t>ים תלויה בתכונות התורשתיות שלהם</w:t>
      </w:r>
      <w:r w:rsidR="00541D67">
        <w:rPr>
          <w:rFonts w:asciiTheme="minorBidi" w:hAnsiTheme="minorBidi" w:cstheme="minorBidi" w:hint="cs"/>
          <w:sz w:val="26"/>
          <w:szCs w:val="26"/>
          <w:rtl/>
        </w:rPr>
        <w:t xml:space="preserve"> (למשל קליפה עבה וקשה שמקשה על חדירת מים וחמצן)</w:t>
      </w:r>
      <w:r w:rsidR="001F4A3B">
        <w:rPr>
          <w:rFonts w:asciiTheme="minorBidi" w:hAnsiTheme="minorBidi" w:cstheme="minorBidi" w:hint="cs"/>
          <w:sz w:val="26"/>
          <w:szCs w:val="26"/>
          <w:rtl/>
        </w:rPr>
        <w:t xml:space="preserve"> ובתנאי האחסון (הסביבה),</w:t>
      </w:r>
      <w:r w:rsidRPr="00F3672C">
        <w:rPr>
          <w:rFonts w:asciiTheme="minorBidi" w:hAnsiTheme="minorBidi" w:cstheme="minorBidi" w:hint="cs"/>
          <w:sz w:val="26"/>
          <w:szCs w:val="26"/>
          <w:rtl/>
        </w:rPr>
        <w:t xml:space="preserve"> תכולת הרטיבות</w:t>
      </w:r>
      <w:r w:rsidR="001F4A3B">
        <w:rPr>
          <w:rFonts w:asciiTheme="minorBidi" w:hAnsiTheme="minorBidi" w:cstheme="minorBidi" w:hint="cs"/>
          <w:sz w:val="26"/>
          <w:szCs w:val="26"/>
          <w:rtl/>
        </w:rPr>
        <w:t xml:space="preserve"> של הזרע</w:t>
      </w:r>
      <w:r w:rsidRPr="00F3672C">
        <w:rPr>
          <w:rFonts w:asciiTheme="minorBidi" w:hAnsiTheme="minorBidi" w:cstheme="minorBidi" w:hint="cs"/>
          <w:sz w:val="26"/>
          <w:szCs w:val="26"/>
          <w:rtl/>
        </w:rPr>
        <w:t xml:space="preserve"> (אם היא למעלה מ 10% יש צורך לייבש אותם לפני האחסון) , בטכנולוגיית הגידול, הקטיף, הייבוש, העיבוד והאחסון שלהם. </w:t>
      </w:r>
    </w:p>
    <w:p w:rsidR="001F4A3B" w:rsidRPr="001F4A3B" w:rsidRDefault="00F3672C" w:rsidP="001F4A3B">
      <w:pPr>
        <w:spacing w:line="360" w:lineRule="auto"/>
        <w:jc w:val="both"/>
        <w:rPr>
          <w:rFonts w:asciiTheme="minorBidi" w:hAnsiTheme="minorBidi" w:cstheme="minorBidi"/>
          <w:sz w:val="26"/>
          <w:szCs w:val="26"/>
          <w:rtl/>
        </w:rPr>
      </w:pPr>
      <w:r w:rsidRPr="00F3672C">
        <w:rPr>
          <w:rFonts w:asciiTheme="minorBidi" w:hAnsiTheme="minorBidi" w:cstheme="minorBidi" w:hint="cs"/>
          <w:sz w:val="26"/>
          <w:szCs w:val="26"/>
          <w:rtl/>
        </w:rPr>
        <w:t xml:space="preserve">בנבט של זרע חי מתרחשים באופן איטי תהליכי סינתזה ופירוק. ככל שהנשימה אינטנסיבית יותר כך כושר החיות </w:t>
      </w:r>
      <w:r>
        <w:rPr>
          <w:rFonts w:asciiTheme="minorBidi" w:hAnsiTheme="minorBidi" w:cstheme="minorBidi" w:hint="cs"/>
          <w:sz w:val="26"/>
          <w:szCs w:val="26"/>
          <w:rtl/>
        </w:rPr>
        <w:t>ירד</w:t>
      </w:r>
      <w:r w:rsidRPr="00F3672C">
        <w:rPr>
          <w:rFonts w:asciiTheme="minorBidi" w:hAnsiTheme="minorBidi" w:cstheme="minorBidi" w:hint="cs"/>
          <w:sz w:val="26"/>
          <w:szCs w:val="26"/>
          <w:rtl/>
        </w:rPr>
        <w:t>. מכאן, שכדי לשמור על חיוניות הזרעים זמן רב , יש לאחסן אותם בתנאים כאלה שיורידו את עוצמת הנשימה שלהם , ויאטו תהליכים אחרים של חילוף החומרים, מבלי לפגוע בעובר.</w:t>
      </w:r>
      <w:r w:rsidR="001F4A3B">
        <w:rPr>
          <w:rFonts w:asciiTheme="minorBidi" w:hAnsiTheme="minorBidi" w:cstheme="minorBidi" w:hint="cs"/>
          <w:sz w:val="26"/>
          <w:szCs w:val="26"/>
          <w:rtl/>
        </w:rPr>
        <w:t xml:space="preserve"> </w:t>
      </w:r>
    </w:p>
    <w:p w:rsidR="00F3672C" w:rsidRPr="00F3672C" w:rsidRDefault="00F3672C" w:rsidP="00F3672C">
      <w:pPr>
        <w:spacing w:line="360" w:lineRule="auto"/>
        <w:jc w:val="both"/>
        <w:rPr>
          <w:rFonts w:asciiTheme="minorBidi" w:hAnsiTheme="minorBidi" w:cstheme="minorBidi"/>
          <w:sz w:val="26"/>
          <w:szCs w:val="26"/>
          <w:rtl/>
        </w:rPr>
      </w:pPr>
      <w:r w:rsidRPr="00F3672C">
        <w:rPr>
          <w:rFonts w:asciiTheme="minorBidi" w:hAnsiTheme="minorBidi" w:cstheme="minorBidi" w:hint="cs"/>
          <w:sz w:val="26"/>
          <w:szCs w:val="26"/>
          <w:rtl/>
        </w:rPr>
        <w:t>כדי לשמור על חיוניות הזרעים לתקופה ארוכה נחוץ לאחסן אותם בחדרים יבשים וסגורים בלח</w:t>
      </w:r>
      <w:r>
        <w:rPr>
          <w:rFonts w:asciiTheme="minorBidi" w:hAnsiTheme="minorBidi" w:cstheme="minorBidi" w:hint="cs"/>
          <w:sz w:val="26"/>
          <w:szCs w:val="26"/>
          <w:rtl/>
        </w:rPr>
        <w:t>ות יחסית שיכולה לנוע מ 2</w:t>
      </w:r>
      <w:r w:rsidRPr="00F3672C">
        <w:rPr>
          <w:rFonts w:asciiTheme="minorBidi" w:hAnsiTheme="minorBidi" w:cstheme="minorBidi" w:hint="cs"/>
          <w:sz w:val="26"/>
          <w:szCs w:val="26"/>
          <w:rtl/>
        </w:rPr>
        <w:t>5% - 50%, בהתאם לסוג וזן הזרעים</w:t>
      </w:r>
      <w:r w:rsidR="00712714">
        <w:rPr>
          <w:rFonts w:asciiTheme="minorBidi" w:hAnsiTheme="minorBidi" w:cstheme="minorBidi" w:hint="cs"/>
          <w:sz w:val="26"/>
          <w:szCs w:val="26"/>
          <w:rtl/>
        </w:rPr>
        <w:t xml:space="preserve"> (יש להיזהר מיובש יתר)</w:t>
      </w:r>
      <w:r w:rsidRPr="00F3672C">
        <w:rPr>
          <w:rFonts w:asciiTheme="minorBidi" w:hAnsiTheme="minorBidi" w:cstheme="minorBidi" w:hint="cs"/>
          <w:sz w:val="26"/>
          <w:szCs w:val="26"/>
          <w:rtl/>
        </w:rPr>
        <w:t>. ובטווח טמפרטורות 5 - 12 מ"צ , כאשר תנודות טמפרטורת האוויר בחלל האחסון צריכות להיות מינימאליות</w:t>
      </w:r>
      <w:r>
        <w:rPr>
          <w:rFonts w:asciiTheme="minorBidi" w:hAnsiTheme="minorBidi" w:cstheme="minorBidi" w:hint="cs"/>
          <w:sz w:val="26"/>
          <w:szCs w:val="26"/>
          <w:rtl/>
        </w:rPr>
        <w:t xml:space="preserve">. </w:t>
      </w:r>
      <w:r w:rsidRPr="00F3672C">
        <w:rPr>
          <w:rFonts w:asciiTheme="minorBidi" w:hAnsiTheme="minorBidi" w:cstheme="minorBidi" w:hint="cs"/>
          <w:sz w:val="26"/>
          <w:szCs w:val="26"/>
          <w:rtl/>
        </w:rPr>
        <w:t xml:space="preserve">לחות גבוהה מדי יוצרת מצע נוח להתחממות עצמית של הזרעים ולהתפתחות של מיקרואורגניזמים הגורמים לנזקים. </w:t>
      </w:r>
      <w:r w:rsidR="001F4A3B">
        <w:rPr>
          <w:rFonts w:asciiTheme="minorBidi" w:hAnsiTheme="minorBidi" w:cstheme="minorBidi" w:hint="cs"/>
          <w:sz w:val="26"/>
          <w:szCs w:val="26"/>
          <w:rtl/>
        </w:rPr>
        <w:t xml:space="preserve">רצוי גם לשמור על </w:t>
      </w:r>
      <w:r w:rsidR="001F4A3B" w:rsidRPr="001F4A3B">
        <w:rPr>
          <w:rFonts w:asciiTheme="minorBidi" w:hAnsiTheme="minorBidi" w:cstheme="minorBidi" w:hint="cs"/>
          <w:sz w:val="26"/>
          <w:szCs w:val="26"/>
          <w:rtl/>
        </w:rPr>
        <w:t>ריכוז נמוך של חמצן או ריכוז גבוה של פחמן דו חמצני</w:t>
      </w:r>
      <w:r w:rsidR="001F4A3B">
        <w:rPr>
          <w:rFonts w:asciiTheme="minorBidi" w:hAnsiTheme="minorBidi" w:cstheme="minorBidi" w:hint="cs"/>
          <w:sz w:val="26"/>
          <w:szCs w:val="26"/>
          <w:rtl/>
        </w:rPr>
        <w:t>.</w:t>
      </w:r>
    </w:p>
    <w:p w:rsidR="00541D67" w:rsidRPr="001F4A3B" w:rsidRDefault="00541D67" w:rsidP="00541D67">
      <w:pPr>
        <w:spacing w:line="360" w:lineRule="auto"/>
        <w:jc w:val="both"/>
        <w:rPr>
          <w:rFonts w:asciiTheme="minorBidi" w:hAnsiTheme="minorBidi" w:cstheme="minorBidi"/>
          <w:sz w:val="26"/>
          <w:szCs w:val="26"/>
          <w:rtl/>
        </w:rPr>
      </w:pPr>
      <w:r w:rsidRPr="001F4A3B">
        <w:rPr>
          <w:rFonts w:asciiTheme="minorBidi" w:hAnsiTheme="minorBidi" w:cstheme="minorBidi" w:hint="cs"/>
          <w:sz w:val="26"/>
          <w:szCs w:val="26"/>
          <w:rtl/>
        </w:rPr>
        <w:t>לעיתים קרובות זרעים שומרים על חיוניותם גם בתנאי סביבה קיצוניים. יש בהם העשויים לעמוד אפילו בטמפרטורות גבוהות מאד כמו 90 מעלות צלזיוס, או נמוכות מאד כמו 150- מעלות צלזיוס.</w:t>
      </w:r>
    </w:p>
    <w:p w:rsidR="00F3672C" w:rsidRPr="00F3672C" w:rsidRDefault="00F3672C" w:rsidP="00F3672C">
      <w:pPr>
        <w:spacing w:line="360" w:lineRule="auto"/>
        <w:jc w:val="both"/>
        <w:rPr>
          <w:rFonts w:asciiTheme="minorBidi" w:hAnsiTheme="minorBidi" w:cstheme="minorBidi"/>
          <w:sz w:val="26"/>
          <w:szCs w:val="26"/>
          <w:rtl/>
        </w:rPr>
      </w:pPr>
      <w:r w:rsidRPr="00F3672C">
        <w:rPr>
          <w:rFonts w:asciiTheme="minorBidi" w:hAnsiTheme="minorBidi" w:cstheme="minorBidi" w:hint="cs"/>
          <w:sz w:val="26"/>
          <w:szCs w:val="26"/>
          <w:rtl/>
        </w:rPr>
        <w:t>תהליך אחסון זרעים כולל ניקוי מתערובות צדדיות (כגון רגבי קרקע, עשבים וזרעיהם)</w:t>
      </w:r>
      <w:r>
        <w:rPr>
          <w:rFonts w:asciiTheme="minorBidi" w:hAnsiTheme="minorBidi" w:cstheme="minorBidi" w:hint="cs"/>
          <w:sz w:val="26"/>
          <w:szCs w:val="26"/>
          <w:rtl/>
        </w:rPr>
        <w:t>.</w:t>
      </w:r>
    </w:p>
    <w:p w:rsidR="00195C03" w:rsidRDefault="00F3672C" w:rsidP="00F3672C">
      <w:pPr>
        <w:spacing w:line="360" w:lineRule="auto"/>
        <w:jc w:val="both"/>
        <w:rPr>
          <w:rFonts w:asciiTheme="minorBidi" w:hAnsiTheme="minorBidi" w:cstheme="minorBidi"/>
          <w:sz w:val="26"/>
          <w:szCs w:val="26"/>
          <w:rtl/>
        </w:rPr>
      </w:pPr>
      <w:r w:rsidRPr="00F3672C">
        <w:rPr>
          <w:rFonts w:asciiTheme="minorBidi" w:hAnsiTheme="minorBidi" w:cstheme="minorBidi" w:hint="cs"/>
          <w:sz w:val="26"/>
          <w:szCs w:val="26"/>
          <w:rtl/>
        </w:rPr>
        <w:t>מקום האחסון חייב להיות מוגן מפני עכברים וחולדות, העלולים להשמיד זרעים רבים. כדאי לאבק את הזרעים בחומרי הדברה ,שיגנו עליהם מפני חרקים שונים, ולרשום על בתי הקיבול את שם הזרע ושנת האסיף, כדי להימנע משימוש בזרעים ישנים</w:t>
      </w:r>
      <w:r>
        <w:rPr>
          <w:rFonts w:asciiTheme="minorBidi" w:hAnsiTheme="minorBidi" w:cstheme="minorBidi" w:hint="cs"/>
          <w:sz w:val="26"/>
          <w:szCs w:val="26"/>
          <w:rtl/>
        </w:rPr>
        <w:t>.</w:t>
      </w:r>
    </w:p>
    <w:p w:rsidR="001F4A3B" w:rsidRPr="00F3672C" w:rsidRDefault="001F4A3B" w:rsidP="00F3672C">
      <w:pPr>
        <w:spacing w:line="360" w:lineRule="auto"/>
        <w:jc w:val="both"/>
        <w:rPr>
          <w:rFonts w:asciiTheme="minorBidi" w:hAnsiTheme="minorBidi" w:cstheme="minorBidi"/>
          <w:sz w:val="26"/>
          <w:szCs w:val="26"/>
          <w:rtl/>
        </w:rPr>
      </w:pPr>
    </w:p>
    <w:p w:rsidR="00195C03" w:rsidRDefault="00195C03" w:rsidP="00301E4B">
      <w:pPr>
        <w:spacing w:line="360" w:lineRule="auto"/>
        <w:jc w:val="both"/>
        <w:rPr>
          <w:rFonts w:asciiTheme="minorBidi" w:hAnsiTheme="minorBidi" w:cstheme="minorBidi"/>
          <w:sz w:val="26"/>
          <w:szCs w:val="26"/>
          <w:u w:val="single"/>
          <w:rtl/>
        </w:rPr>
      </w:pPr>
    </w:p>
    <w:p w:rsidR="00195C03" w:rsidRPr="009A0266" w:rsidRDefault="00195C03" w:rsidP="00301E4B">
      <w:pPr>
        <w:spacing w:line="360" w:lineRule="auto"/>
        <w:jc w:val="both"/>
        <w:rPr>
          <w:rFonts w:asciiTheme="minorBidi" w:hAnsiTheme="minorBidi" w:cstheme="minorBidi"/>
          <w:sz w:val="26"/>
          <w:szCs w:val="26"/>
          <w:u w:val="single"/>
          <w:rtl/>
        </w:rPr>
      </w:pPr>
    </w:p>
    <w:p w:rsidR="00AA5ED8" w:rsidRPr="00415EAE" w:rsidRDefault="00AA5ED8" w:rsidP="00415EAE">
      <w:pPr>
        <w:pStyle w:val="2"/>
        <w:rPr>
          <w:rFonts w:asciiTheme="minorBidi" w:hAnsiTheme="minorBidi" w:cstheme="minorBidi"/>
          <w:rtl/>
        </w:rPr>
      </w:pPr>
      <w:bookmarkStart w:id="27" w:name="_Toc25847418"/>
      <w:r w:rsidRPr="00415EAE">
        <w:rPr>
          <w:rFonts w:asciiTheme="minorBidi" w:hAnsiTheme="minorBidi" w:cstheme="minorBidi" w:hint="cs"/>
          <w:rtl/>
        </w:rPr>
        <w:lastRenderedPageBreak/>
        <w:t>יתרונות זרעים מחברה</w:t>
      </w:r>
      <w:bookmarkEnd w:id="27"/>
    </w:p>
    <w:p w:rsidR="00AA5ED8" w:rsidRPr="00AA5ED8" w:rsidRDefault="00AA5ED8" w:rsidP="00AA5ED8">
      <w:p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לאור העובדה שזהו תחום ההתמחות של החברה ויש לה יותר משאבים להשקיע בזרעים מאשר החקלאי הבודד:</w:t>
      </w:r>
    </w:p>
    <w:p w:rsidR="00AA5ED8" w:rsidRDefault="00AA5ED8" w:rsidP="00AA5ED8">
      <w:pPr>
        <w:pStyle w:val="a7"/>
        <w:numPr>
          <w:ilvl w:val="0"/>
          <w:numId w:val="19"/>
        </w:numPr>
        <w:spacing w:line="360" w:lineRule="auto"/>
        <w:jc w:val="both"/>
        <w:rPr>
          <w:rFonts w:asciiTheme="minorBidi" w:hAnsiTheme="minorBidi" w:cstheme="minorBidi"/>
          <w:sz w:val="26"/>
          <w:szCs w:val="26"/>
        </w:rPr>
      </w:pPr>
      <w:r>
        <w:rPr>
          <w:rFonts w:asciiTheme="minorBidi" w:hAnsiTheme="minorBidi" w:cstheme="minorBidi" w:hint="cs"/>
          <w:sz w:val="26"/>
          <w:szCs w:val="26"/>
          <w:rtl/>
        </w:rPr>
        <w:t>אחוז נביטה גבוה</w:t>
      </w:r>
    </w:p>
    <w:p w:rsidR="00AA5ED8" w:rsidRDefault="00AA5ED8" w:rsidP="00AA5ED8">
      <w:pPr>
        <w:pStyle w:val="a7"/>
        <w:numPr>
          <w:ilvl w:val="0"/>
          <w:numId w:val="19"/>
        </w:numPr>
        <w:spacing w:line="360" w:lineRule="auto"/>
        <w:jc w:val="both"/>
        <w:rPr>
          <w:rFonts w:asciiTheme="minorBidi" w:hAnsiTheme="minorBidi" w:cstheme="minorBidi"/>
          <w:sz w:val="26"/>
          <w:szCs w:val="26"/>
        </w:rPr>
      </w:pPr>
      <w:r>
        <w:rPr>
          <w:rFonts w:asciiTheme="minorBidi" w:hAnsiTheme="minorBidi" w:cstheme="minorBidi" w:hint="cs"/>
          <w:sz w:val="26"/>
          <w:szCs w:val="26"/>
          <w:rtl/>
        </w:rPr>
        <w:t>תכונות ידועות מראש</w:t>
      </w:r>
    </w:p>
    <w:p w:rsidR="00AA5ED8" w:rsidRDefault="00AA5ED8" w:rsidP="00AA5ED8">
      <w:pPr>
        <w:pStyle w:val="a7"/>
        <w:numPr>
          <w:ilvl w:val="0"/>
          <w:numId w:val="19"/>
        </w:numPr>
        <w:spacing w:line="360" w:lineRule="auto"/>
        <w:jc w:val="both"/>
        <w:rPr>
          <w:rFonts w:asciiTheme="minorBidi" w:hAnsiTheme="minorBidi" w:cstheme="minorBidi"/>
          <w:sz w:val="26"/>
          <w:szCs w:val="26"/>
        </w:rPr>
      </w:pPr>
      <w:r>
        <w:rPr>
          <w:rFonts w:asciiTheme="minorBidi" w:hAnsiTheme="minorBidi" w:cstheme="minorBidi" w:hint="cs"/>
          <w:sz w:val="26"/>
          <w:szCs w:val="26"/>
          <w:rtl/>
        </w:rPr>
        <w:t>איכות תורשתית גבוהה</w:t>
      </w:r>
    </w:p>
    <w:p w:rsidR="00AA5ED8" w:rsidRDefault="00AA5ED8" w:rsidP="00AA5ED8">
      <w:pPr>
        <w:pStyle w:val="a7"/>
        <w:numPr>
          <w:ilvl w:val="0"/>
          <w:numId w:val="19"/>
        </w:numPr>
        <w:spacing w:line="360" w:lineRule="auto"/>
        <w:jc w:val="both"/>
        <w:rPr>
          <w:rFonts w:asciiTheme="minorBidi" w:hAnsiTheme="minorBidi" w:cstheme="minorBidi"/>
          <w:sz w:val="26"/>
          <w:szCs w:val="26"/>
        </w:rPr>
      </w:pPr>
      <w:r>
        <w:rPr>
          <w:rFonts w:asciiTheme="minorBidi" w:hAnsiTheme="minorBidi" w:cstheme="minorBidi" w:hint="cs"/>
          <w:sz w:val="26"/>
          <w:szCs w:val="26"/>
          <w:rtl/>
        </w:rPr>
        <w:t xml:space="preserve">אחידות בגדילה </w:t>
      </w:r>
    </w:p>
    <w:p w:rsidR="00AA5ED8" w:rsidRDefault="00CB54E8" w:rsidP="00AA5ED8">
      <w:pPr>
        <w:pStyle w:val="a7"/>
        <w:numPr>
          <w:ilvl w:val="0"/>
          <w:numId w:val="19"/>
        </w:numPr>
        <w:spacing w:line="360" w:lineRule="auto"/>
        <w:jc w:val="both"/>
        <w:rPr>
          <w:rFonts w:asciiTheme="minorBidi" w:hAnsiTheme="minorBidi" w:cstheme="minorBidi"/>
          <w:sz w:val="26"/>
          <w:szCs w:val="26"/>
        </w:rPr>
      </w:pPr>
      <w:r>
        <w:rPr>
          <w:rFonts w:asciiTheme="minorBidi" w:hAnsiTheme="minorBidi" w:cstheme="minorBidi" w:hint="cs"/>
          <w:sz w:val="26"/>
          <w:szCs w:val="26"/>
          <w:rtl/>
        </w:rPr>
        <w:t>נקיון</w:t>
      </w:r>
      <w:r w:rsidR="00AA5ED8">
        <w:rPr>
          <w:rFonts w:asciiTheme="minorBidi" w:hAnsiTheme="minorBidi" w:cstheme="minorBidi" w:hint="cs"/>
          <w:sz w:val="26"/>
          <w:szCs w:val="26"/>
          <w:rtl/>
        </w:rPr>
        <w:t xml:space="preserve"> מזרעי בר, מחלות ומזיקים</w:t>
      </w:r>
      <w:r w:rsidR="00927A23">
        <w:rPr>
          <w:rFonts w:asciiTheme="minorBidi" w:hAnsiTheme="minorBidi" w:cstheme="minorBidi" w:hint="cs"/>
          <w:sz w:val="26"/>
          <w:szCs w:val="26"/>
          <w:rtl/>
        </w:rPr>
        <w:t xml:space="preserve">. </w:t>
      </w:r>
    </w:p>
    <w:p w:rsidR="00AA5ED8" w:rsidRPr="009A577A" w:rsidRDefault="00AA5ED8" w:rsidP="00AA5ED8">
      <w:pPr>
        <w:pStyle w:val="a7"/>
        <w:numPr>
          <w:ilvl w:val="0"/>
          <w:numId w:val="19"/>
        </w:num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ביטוח מפני זרעים באיכות לא טובה</w:t>
      </w:r>
    </w:p>
    <w:p w:rsidR="003179FE" w:rsidRDefault="003179FE" w:rsidP="00AA5ED8">
      <w:pPr>
        <w:tabs>
          <w:tab w:val="right" w:pos="-2269"/>
          <w:tab w:val="right" w:pos="-1985"/>
          <w:tab w:val="left" w:pos="-1702"/>
          <w:tab w:val="right" w:pos="1133"/>
          <w:tab w:val="right" w:pos="7938"/>
          <w:tab w:val="right" w:pos="8079"/>
        </w:tabs>
        <w:spacing w:line="360" w:lineRule="auto"/>
        <w:jc w:val="both"/>
        <w:rPr>
          <w:rFonts w:asciiTheme="minorBidi" w:hAnsiTheme="minorBidi" w:cstheme="minorBidi"/>
          <w:sz w:val="26"/>
          <w:szCs w:val="26"/>
          <w:rtl/>
        </w:rPr>
      </w:pPr>
    </w:p>
    <w:p w:rsidR="00927A23" w:rsidRDefault="00927A23" w:rsidP="00927A23">
      <w:pPr>
        <w:spacing w:line="360" w:lineRule="auto"/>
        <w:jc w:val="both"/>
        <w:rPr>
          <w:rFonts w:asciiTheme="minorBidi" w:hAnsiTheme="minorBidi" w:cstheme="minorBidi"/>
          <w:b/>
          <w:bCs/>
          <w:sz w:val="26"/>
          <w:szCs w:val="26"/>
          <w:rtl/>
        </w:rPr>
      </w:pPr>
      <w:r>
        <w:rPr>
          <w:rFonts w:asciiTheme="minorBidi" w:hAnsiTheme="minorBidi" w:cstheme="minorBidi" w:hint="cs"/>
          <w:b/>
          <w:bCs/>
          <w:sz w:val="26"/>
          <w:szCs w:val="26"/>
          <w:rtl/>
        </w:rPr>
        <w:t>קניית זרעים</w:t>
      </w:r>
    </w:p>
    <w:p w:rsidR="00927A23" w:rsidRDefault="00927A23" w:rsidP="00DB1543">
      <w:pPr>
        <w:tabs>
          <w:tab w:val="right" w:pos="-2269"/>
          <w:tab w:val="right" w:pos="-1985"/>
          <w:tab w:val="left" w:pos="-1702"/>
          <w:tab w:val="right" w:pos="1133"/>
          <w:tab w:val="right" w:pos="7938"/>
          <w:tab w:val="right" w:pos="8079"/>
        </w:tabs>
        <w:spacing w:line="360" w:lineRule="auto"/>
        <w:jc w:val="both"/>
        <w:rPr>
          <w:rFonts w:asciiTheme="minorBidi" w:hAnsiTheme="minorBidi" w:cstheme="minorBidi"/>
          <w:sz w:val="26"/>
          <w:szCs w:val="26"/>
          <w:rtl/>
        </w:rPr>
      </w:pPr>
      <w:r>
        <w:rPr>
          <w:rFonts w:asciiTheme="minorBidi" w:hAnsiTheme="minorBidi" w:cstheme="minorBidi" w:hint="cs"/>
          <w:sz w:val="26"/>
          <w:szCs w:val="26"/>
          <w:rtl/>
        </w:rPr>
        <w:t xml:space="preserve">כיום, יש בעולם עשרות חברות לייצור זרעים. התחרות אילצה אותן להשתפר לטובת הלקוח, הן באיכות הזרעים ובמחירם. </w:t>
      </w:r>
    </w:p>
    <w:p w:rsidR="00927A23" w:rsidRPr="00927A23" w:rsidRDefault="00927A23" w:rsidP="00AA5ED8">
      <w:pPr>
        <w:tabs>
          <w:tab w:val="right" w:pos="-2269"/>
          <w:tab w:val="right" w:pos="-1985"/>
          <w:tab w:val="left" w:pos="-1702"/>
          <w:tab w:val="right" w:pos="1133"/>
          <w:tab w:val="right" w:pos="7938"/>
          <w:tab w:val="right" w:pos="8079"/>
        </w:tabs>
        <w:spacing w:line="360" w:lineRule="auto"/>
        <w:jc w:val="both"/>
        <w:rPr>
          <w:rFonts w:asciiTheme="minorBidi" w:hAnsiTheme="minorBidi" w:cstheme="minorBidi"/>
          <w:sz w:val="26"/>
          <w:szCs w:val="26"/>
          <w:u w:val="single"/>
          <w:rtl/>
        </w:rPr>
      </w:pPr>
      <w:r w:rsidRPr="00927A23">
        <w:rPr>
          <w:rFonts w:asciiTheme="minorBidi" w:hAnsiTheme="minorBidi" w:cstheme="minorBidi" w:hint="cs"/>
          <w:sz w:val="26"/>
          <w:szCs w:val="26"/>
          <w:u w:val="single"/>
          <w:rtl/>
        </w:rPr>
        <w:t>סימון זרעים למכירה צריך לכלול את הפרטים הבאים:</w:t>
      </w:r>
    </w:p>
    <w:p w:rsidR="00927A23" w:rsidRPr="00CB54E8" w:rsidRDefault="00927A23" w:rsidP="00CB54E8">
      <w:pPr>
        <w:pStyle w:val="a7"/>
        <w:numPr>
          <w:ilvl w:val="0"/>
          <w:numId w:val="36"/>
        </w:numPr>
        <w:tabs>
          <w:tab w:val="right" w:pos="-2269"/>
          <w:tab w:val="right" w:pos="-1985"/>
          <w:tab w:val="left" w:pos="-1702"/>
          <w:tab w:val="right" w:pos="1133"/>
          <w:tab w:val="right" w:pos="7938"/>
          <w:tab w:val="right" w:pos="8079"/>
        </w:tabs>
        <w:spacing w:line="360" w:lineRule="auto"/>
        <w:jc w:val="both"/>
        <w:rPr>
          <w:rFonts w:asciiTheme="minorBidi" w:hAnsiTheme="minorBidi" w:cstheme="minorBidi"/>
          <w:sz w:val="26"/>
          <w:szCs w:val="26"/>
          <w:rtl/>
        </w:rPr>
      </w:pPr>
      <w:r w:rsidRPr="00CB54E8">
        <w:rPr>
          <w:rFonts w:asciiTheme="minorBidi" w:hAnsiTheme="minorBidi" w:cstheme="minorBidi" w:hint="cs"/>
          <w:sz w:val="26"/>
          <w:szCs w:val="26"/>
          <w:rtl/>
        </w:rPr>
        <w:t xml:space="preserve">זן הצמח </w:t>
      </w:r>
    </w:p>
    <w:p w:rsidR="00927A23" w:rsidRPr="00CB54E8" w:rsidRDefault="00927A23" w:rsidP="00CB54E8">
      <w:pPr>
        <w:pStyle w:val="a7"/>
        <w:numPr>
          <w:ilvl w:val="0"/>
          <w:numId w:val="36"/>
        </w:numPr>
        <w:tabs>
          <w:tab w:val="right" w:pos="-2269"/>
          <w:tab w:val="right" w:pos="-1985"/>
          <w:tab w:val="left" w:pos="-1702"/>
          <w:tab w:val="right" w:pos="1133"/>
          <w:tab w:val="right" w:pos="7938"/>
          <w:tab w:val="right" w:pos="8079"/>
        </w:tabs>
        <w:spacing w:line="360" w:lineRule="auto"/>
        <w:jc w:val="both"/>
        <w:rPr>
          <w:rFonts w:asciiTheme="minorBidi" w:hAnsiTheme="minorBidi" w:cstheme="minorBidi"/>
          <w:sz w:val="26"/>
          <w:szCs w:val="26"/>
          <w:rtl/>
        </w:rPr>
      </w:pPr>
      <w:r w:rsidRPr="00CB54E8">
        <w:rPr>
          <w:rFonts w:asciiTheme="minorBidi" w:hAnsiTheme="minorBidi" w:cstheme="minorBidi" w:hint="cs"/>
          <w:sz w:val="26"/>
          <w:szCs w:val="26"/>
          <w:rtl/>
        </w:rPr>
        <w:t>סימן זיהוי של המגדל ושל השדה</w:t>
      </w:r>
    </w:p>
    <w:p w:rsidR="00927A23" w:rsidRPr="00CB54E8" w:rsidRDefault="00927A23" w:rsidP="00CB54E8">
      <w:pPr>
        <w:pStyle w:val="a7"/>
        <w:numPr>
          <w:ilvl w:val="0"/>
          <w:numId w:val="36"/>
        </w:numPr>
        <w:tabs>
          <w:tab w:val="right" w:pos="-2269"/>
          <w:tab w:val="right" w:pos="-1985"/>
          <w:tab w:val="left" w:pos="-1702"/>
          <w:tab w:val="right" w:pos="1133"/>
          <w:tab w:val="right" w:pos="7938"/>
          <w:tab w:val="right" w:pos="8079"/>
        </w:tabs>
        <w:spacing w:line="360" w:lineRule="auto"/>
        <w:jc w:val="both"/>
        <w:rPr>
          <w:rFonts w:asciiTheme="minorBidi" w:hAnsiTheme="minorBidi" w:cstheme="minorBidi"/>
          <w:sz w:val="26"/>
          <w:szCs w:val="26"/>
          <w:rtl/>
        </w:rPr>
      </w:pPr>
      <w:r w:rsidRPr="00CB54E8">
        <w:rPr>
          <w:rFonts w:asciiTheme="minorBidi" w:hAnsiTheme="minorBidi" w:cstheme="minorBidi" w:hint="cs"/>
          <w:sz w:val="26"/>
          <w:szCs w:val="26"/>
          <w:rtl/>
        </w:rPr>
        <w:t>ציון דרגת הזרעים</w:t>
      </w:r>
    </w:p>
    <w:p w:rsidR="00927A23" w:rsidRPr="00CB54E8" w:rsidRDefault="00927A23" w:rsidP="00CB54E8">
      <w:pPr>
        <w:pStyle w:val="a7"/>
        <w:numPr>
          <w:ilvl w:val="0"/>
          <w:numId w:val="36"/>
        </w:numPr>
        <w:tabs>
          <w:tab w:val="right" w:pos="-2269"/>
          <w:tab w:val="right" w:pos="-1985"/>
          <w:tab w:val="left" w:pos="-1702"/>
          <w:tab w:val="right" w:pos="1133"/>
          <w:tab w:val="right" w:pos="7938"/>
          <w:tab w:val="right" w:pos="8079"/>
        </w:tabs>
        <w:spacing w:line="360" w:lineRule="auto"/>
        <w:jc w:val="both"/>
        <w:rPr>
          <w:rFonts w:asciiTheme="minorBidi" w:hAnsiTheme="minorBidi" w:cstheme="minorBidi"/>
          <w:sz w:val="26"/>
          <w:szCs w:val="26"/>
          <w:rtl/>
        </w:rPr>
      </w:pPr>
      <w:r w:rsidRPr="00CB54E8">
        <w:rPr>
          <w:rFonts w:asciiTheme="minorBidi" w:hAnsiTheme="minorBidi" w:cstheme="minorBidi" w:hint="cs"/>
          <w:sz w:val="26"/>
          <w:szCs w:val="26"/>
          <w:rtl/>
        </w:rPr>
        <w:t>% נביטה</w:t>
      </w:r>
    </w:p>
    <w:p w:rsidR="00927A23" w:rsidRPr="00CB54E8" w:rsidRDefault="00927A23" w:rsidP="00CB54E8">
      <w:pPr>
        <w:pStyle w:val="a7"/>
        <w:numPr>
          <w:ilvl w:val="0"/>
          <w:numId w:val="36"/>
        </w:numPr>
        <w:tabs>
          <w:tab w:val="right" w:pos="-2269"/>
          <w:tab w:val="right" w:pos="-1985"/>
          <w:tab w:val="left" w:pos="-1702"/>
          <w:tab w:val="right" w:pos="1133"/>
          <w:tab w:val="right" w:pos="7938"/>
          <w:tab w:val="right" w:pos="8079"/>
        </w:tabs>
        <w:spacing w:line="360" w:lineRule="auto"/>
        <w:jc w:val="both"/>
        <w:rPr>
          <w:rFonts w:asciiTheme="minorBidi" w:hAnsiTheme="minorBidi" w:cstheme="minorBidi"/>
          <w:sz w:val="26"/>
          <w:szCs w:val="26"/>
          <w:rtl/>
        </w:rPr>
      </w:pPr>
      <w:r w:rsidRPr="00CB54E8">
        <w:rPr>
          <w:rFonts w:asciiTheme="minorBidi" w:hAnsiTheme="minorBidi" w:cstheme="minorBidi" w:hint="cs"/>
          <w:sz w:val="26"/>
          <w:szCs w:val="26"/>
          <w:rtl/>
        </w:rPr>
        <w:t>% ניקיון</w:t>
      </w:r>
    </w:p>
    <w:p w:rsidR="00927A23" w:rsidRPr="00CB54E8" w:rsidRDefault="00927A23" w:rsidP="00CB54E8">
      <w:pPr>
        <w:pStyle w:val="a7"/>
        <w:numPr>
          <w:ilvl w:val="0"/>
          <w:numId w:val="36"/>
        </w:numPr>
        <w:tabs>
          <w:tab w:val="right" w:pos="-2269"/>
          <w:tab w:val="right" w:pos="-1985"/>
          <w:tab w:val="left" w:pos="-1702"/>
          <w:tab w:val="right" w:pos="1133"/>
          <w:tab w:val="right" w:pos="7938"/>
          <w:tab w:val="right" w:pos="8079"/>
        </w:tabs>
        <w:spacing w:line="360" w:lineRule="auto"/>
        <w:jc w:val="both"/>
        <w:rPr>
          <w:rFonts w:asciiTheme="minorBidi" w:hAnsiTheme="minorBidi" w:cstheme="minorBidi"/>
          <w:sz w:val="26"/>
          <w:szCs w:val="26"/>
          <w:rtl/>
        </w:rPr>
      </w:pPr>
      <w:r w:rsidRPr="00CB54E8">
        <w:rPr>
          <w:rFonts w:asciiTheme="minorBidi" w:hAnsiTheme="minorBidi" w:cstheme="minorBidi" w:hint="cs"/>
          <w:sz w:val="26"/>
          <w:szCs w:val="26"/>
          <w:rtl/>
        </w:rPr>
        <w:t>% הזרעים הזרים</w:t>
      </w:r>
    </w:p>
    <w:p w:rsidR="00927A23" w:rsidRPr="00CB54E8" w:rsidRDefault="00927A23" w:rsidP="00CB54E8">
      <w:pPr>
        <w:pStyle w:val="a7"/>
        <w:numPr>
          <w:ilvl w:val="0"/>
          <w:numId w:val="36"/>
        </w:numPr>
        <w:tabs>
          <w:tab w:val="right" w:pos="-2269"/>
          <w:tab w:val="right" w:pos="-1985"/>
          <w:tab w:val="left" w:pos="-1702"/>
          <w:tab w:val="right" w:pos="1133"/>
          <w:tab w:val="right" w:pos="7938"/>
          <w:tab w:val="right" w:pos="8079"/>
        </w:tabs>
        <w:spacing w:line="360" w:lineRule="auto"/>
        <w:jc w:val="both"/>
        <w:rPr>
          <w:rFonts w:asciiTheme="minorBidi" w:hAnsiTheme="minorBidi" w:cstheme="minorBidi"/>
          <w:sz w:val="26"/>
          <w:szCs w:val="26"/>
          <w:rtl/>
        </w:rPr>
      </w:pPr>
      <w:r w:rsidRPr="00CB54E8">
        <w:rPr>
          <w:rFonts w:asciiTheme="minorBidi" w:hAnsiTheme="minorBidi" w:cstheme="minorBidi" w:hint="cs"/>
          <w:sz w:val="26"/>
          <w:szCs w:val="26"/>
          <w:rtl/>
        </w:rPr>
        <w:t xml:space="preserve">החומר בו חוטאו הזרעים (חיטוי זרעים שבוצע ברעל המזיק לאדם או לבעל חיים יצוין באותיות אדומות בצורה בולטת והוספת צורת גולגולת ליד) </w:t>
      </w:r>
    </w:p>
    <w:p w:rsidR="00927A23" w:rsidRPr="00CB54E8" w:rsidRDefault="00927A23" w:rsidP="00CB54E8">
      <w:pPr>
        <w:pStyle w:val="a7"/>
        <w:numPr>
          <w:ilvl w:val="0"/>
          <w:numId w:val="36"/>
        </w:numPr>
        <w:tabs>
          <w:tab w:val="right" w:pos="-2269"/>
          <w:tab w:val="right" w:pos="-1985"/>
          <w:tab w:val="left" w:pos="-1702"/>
          <w:tab w:val="right" w:pos="1133"/>
          <w:tab w:val="right" w:pos="7938"/>
          <w:tab w:val="right" w:pos="8079"/>
        </w:tabs>
        <w:spacing w:line="360" w:lineRule="auto"/>
        <w:jc w:val="both"/>
        <w:rPr>
          <w:rFonts w:asciiTheme="minorBidi" w:hAnsiTheme="minorBidi" w:cstheme="minorBidi"/>
          <w:sz w:val="26"/>
          <w:szCs w:val="26"/>
          <w:rtl/>
        </w:rPr>
      </w:pPr>
      <w:r w:rsidRPr="00CB54E8">
        <w:rPr>
          <w:rFonts w:asciiTheme="minorBidi" w:hAnsiTheme="minorBidi" w:cstheme="minorBidi" w:hint="cs"/>
          <w:sz w:val="26"/>
          <w:szCs w:val="26"/>
          <w:rtl/>
        </w:rPr>
        <w:t>המועד האחרון בו נבדקו הזרעים במעבדה רשמית</w:t>
      </w:r>
    </w:p>
    <w:p w:rsidR="00927A23" w:rsidRPr="00CB54E8" w:rsidRDefault="00927A23" w:rsidP="00CB54E8">
      <w:pPr>
        <w:pStyle w:val="a7"/>
        <w:numPr>
          <w:ilvl w:val="0"/>
          <w:numId w:val="36"/>
        </w:numPr>
        <w:tabs>
          <w:tab w:val="right" w:pos="-2269"/>
          <w:tab w:val="right" w:pos="-1985"/>
          <w:tab w:val="left" w:pos="-1702"/>
          <w:tab w:val="right" w:pos="1133"/>
          <w:tab w:val="right" w:pos="7938"/>
          <w:tab w:val="right" w:pos="8079"/>
        </w:tabs>
        <w:spacing w:line="360" w:lineRule="auto"/>
        <w:jc w:val="both"/>
        <w:rPr>
          <w:rFonts w:asciiTheme="minorBidi" w:hAnsiTheme="minorBidi" w:cstheme="minorBidi"/>
          <w:sz w:val="26"/>
          <w:szCs w:val="26"/>
          <w:rtl/>
        </w:rPr>
      </w:pPr>
      <w:r w:rsidRPr="00CB54E8">
        <w:rPr>
          <w:rFonts w:asciiTheme="minorBidi" w:hAnsiTheme="minorBidi" w:cstheme="minorBidi" w:hint="cs"/>
          <w:sz w:val="26"/>
          <w:szCs w:val="26"/>
          <w:rtl/>
        </w:rPr>
        <w:t>משקל הזרעים במיכל</w:t>
      </w:r>
    </w:p>
    <w:p w:rsidR="00661625" w:rsidRPr="008B2472" w:rsidRDefault="00661625" w:rsidP="00F35A7D">
      <w:pPr>
        <w:tabs>
          <w:tab w:val="right" w:pos="-2269"/>
          <w:tab w:val="right" w:pos="-1985"/>
          <w:tab w:val="left" w:pos="-1702"/>
          <w:tab w:val="right" w:pos="1133"/>
          <w:tab w:val="right" w:pos="7938"/>
          <w:tab w:val="right" w:pos="8079"/>
        </w:tabs>
        <w:spacing w:line="340" w:lineRule="atLeast"/>
        <w:rPr>
          <w:rFonts w:asciiTheme="minorBidi" w:hAnsiTheme="minorBidi" w:cstheme="minorBidi"/>
          <w:b/>
          <w:bCs/>
          <w:sz w:val="32"/>
          <w:szCs w:val="32"/>
          <w:rtl/>
        </w:rPr>
      </w:pPr>
    </w:p>
    <w:p w:rsidR="008B2472" w:rsidRPr="008B2472" w:rsidRDefault="008B2472" w:rsidP="008B2472">
      <w:pPr>
        <w:tabs>
          <w:tab w:val="right" w:pos="-2269"/>
          <w:tab w:val="right" w:pos="-1985"/>
          <w:tab w:val="left" w:pos="-1702"/>
          <w:tab w:val="right" w:pos="1133"/>
          <w:tab w:val="right" w:pos="7938"/>
          <w:tab w:val="right" w:pos="8079"/>
        </w:tabs>
        <w:spacing w:line="340" w:lineRule="atLeast"/>
        <w:rPr>
          <w:rFonts w:asciiTheme="minorBidi" w:hAnsiTheme="minorBidi" w:cstheme="minorBidi"/>
          <w:b/>
          <w:bCs/>
          <w:sz w:val="32"/>
          <w:szCs w:val="32"/>
        </w:rPr>
      </w:pPr>
    </w:p>
    <w:p w:rsidR="0086545B" w:rsidRPr="00AF162A" w:rsidRDefault="0086545B" w:rsidP="0086545B">
      <w:pPr>
        <w:tabs>
          <w:tab w:val="right" w:pos="-2269"/>
          <w:tab w:val="right" w:pos="-1985"/>
          <w:tab w:val="left" w:pos="-1702"/>
          <w:tab w:val="right" w:pos="1133"/>
          <w:tab w:val="right" w:pos="7938"/>
          <w:tab w:val="right" w:pos="8079"/>
        </w:tabs>
        <w:spacing w:line="340" w:lineRule="atLeast"/>
        <w:jc w:val="center"/>
        <w:rPr>
          <w:b/>
          <w:bCs/>
          <w:sz w:val="36"/>
          <w:szCs w:val="36"/>
          <w:rtl/>
        </w:rPr>
      </w:pPr>
    </w:p>
    <w:p w:rsidR="0086545B" w:rsidRPr="00AF162A" w:rsidRDefault="0086545B" w:rsidP="0086545B">
      <w:pPr>
        <w:tabs>
          <w:tab w:val="right" w:pos="-2269"/>
          <w:tab w:val="right" w:pos="-1985"/>
          <w:tab w:val="left" w:pos="-1702"/>
          <w:tab w:val="right" w:pos="1133"/>
          <w:tab w:val="right" w:pos="7938"/>
          <w:tab w:val="right" w:pos="8079"/>
        </w:tabs>
        <w:spacing w:line="340" w:lineRule="atLeast"/>
        <w:jc w:val="center"/>
        <w:rPr>
          <w:b/>
          <w:bCs/>
          <w:sz w:val="36"/>
          <w:szCs w:val="36"/>
        </w:rPr>
      </w:pPr>
    </w:p>
    <w:p w:rsidR="0086545B" w:rsidRPr="00AF162A" w:rsidRDefault="0086545B" w:rsidP="0086545B">
      <w:pPr>
        <w:tabs>
          <w:tab w:val="right" w:pos="-2269"/>
          <w:tab w:val="right" w:pos="-1985"/>
          <w:tab w:val="left" w:pos="-1702"/>
          <w:tab w:val="right" w:pos="1133"/>
          <w:tab w:val="right" w:pos="7938"/>
          <w:tab w:val="right" w:pos="8079"/>
        </w:tabs>
        <w:spacing w:line="340" w:lineRule="atLeast"/>
        <w:jc w:val="center"/>
        <w:rPr>
          <w:b/>
          <w:bCs/>
          <w:sz w:val="36"/>
          <w:szCs w:val="36"/>
        </w:rPr>
      </w:pPr>
    </w:p>
    <w:p w:rsidR="0086545B" w:rsidRDefault="0086545B" w:rsidP="0093474A">
      <w:pPr>
        <w:jc w:val="center"/>
        <w:rPr>
          <w:b/>
          <w:bCs/>
          <w:sz w:val="36"/>
          <w:szCs w:val="36"/>
          <w:u w:val="single"/>
          <w:rtl/>
        </w:rPr>
      </w:pPr>
    </w:p>
    <w:p w:rsidR="00CB54E8" w:rsidRDefault="00CB54E8" w:rsidP="00CB54E8">
      <w:pPr>
        <w:spacing w:after="160" w:line="259" w:lineRule="auto"/>
        <w:rPr>
          <w:b/>
          <w:bCs/>
          <w:sz w:val="36"/>
          <w:szCs w:val="36"/>
          <w:u w:val="single"/>
          <w:rtl/>
        </w:rPr>
      </w:pPr>
      <w:bookmarkStart w:id="28" w:name="_Toc25847419"/>
      <w:r>
        <w:rPr>
          <w:b/>
          <w:bCs/>
          <w:sz w:val="36"/>
          <w:szCs w:val="36"/>
          <w:u w:val="single"/>
          <w:rtl/>
        </w:rPr>
        <w:br w:type="page"/>
      </w:r>
    </w:p>
    <w:p w:rsidR="00F06956" w:rsidRPr="00415EAE" w:rsidRDefault="00F06956" w:rsidP="00415EAE">
      <w:pPr>
        <w:pStyle w:val="1"/>
        <w:jc w:val="center"/>
        <w:rPr>
          <w:rFonts w:asciiTheme="minorBidi" w:hAnsiTheme="minorBidi" w:cstheme="minorBidi"/>
          <w:b/>
          <w:bCs/>
          <w:rtl/>
        </w:rPr>
      </w:pPr>
      <w:r w:rsidRPr="00415EAE">
        <w:rPr>
          <w:rFonts w:asciiTheme="minorBidi" w:hAnsiTheme="minorBidi" w:cstheme="minorBidi"/>
          <w:b/>
          <w:bCs/>
          <w:rtl/>
        </w:rPr>
        <w:lastRenderedPageBreak/>
        <w:t>נביטה</w:t>
      </w:r>
      <w:bookmarkEnd w:id="28"/>
    </w:p>
    <w:p w:rsidR="0093474A" w:rsidRDefault="0093474A" w:rsidP="0093474A">
      <w:pPr>
        <w:jc w:val="center"/>
        <w:rPr>
          <w:b/>
          <w:bCs/>
          <w:sz w:val="36"/>
          <w:szCs w:val="36"/>
          <w:u w:val="single"/>
          <w:rtl/>
        </w:rPr>
      </w:pPr>
    </w:p>
    <w:p w:rsidR="00F06956" w:rsidRPr="001F4A3B" w:rsidRDefault="00F06956" w:rsidP="001F4A3B">
      <w:pPr>
        <w:spacing w:line="360" w:lineRule="auto"/>
        <w:jc w:val="both"/>
        <w:rPr>
          <w:rFonts w:asciiTheme="minorBidi" w:hAnsiTheme="minorBidi" w:cstheme="minorBidi"/>
          <w:sz w:val="26"/>
          <w:szCs w:val="26"/>
        </w:rPr>
      </w:pPr>
      <w:r w:rsidRPr="001F4A3B">
        <w:rPr>
          <w:rFonts w:asciiTheme="minorBidi" w:hAnsiTheme="minorBidi" w:cstheme="minorBidi" w:hint="cs"/>
          <w:sz w:val="26"/>
          <w:szCs w:val="26"/>
          <w:rtl/>
        </w:rPr>
        <w:t>נְבִיטָה היא תהליך אשר במהלכו, בעקבות היחשפות הזרע לתנאים מתאימים, "מתעורר" העובר הרדום ומתפתח לנבט הכולל את האברים</w:t>
      </w:r>
      <w:r w:rsidR="005C0FB0">
        <w:rPr>
          <w:rFonts w:asciiTheme="minorBidi" w:hAnsiTheme="minorBidi" w:cstheme="minorBidi" w:hint="cs"/>
          <w:sz w:val="26"/>
          <w:szCs w:val="26"/>
          <w:rtl/>
        </w:rPr>
        <w:t>:</w:t>
      </w:r>
      <w:r w:rsidRPr="001F4A3B">
        <w:rPr>
          <w:rFonts w:asciiTheme="minorBidi" w:hAnsiTheme="minorBidi" w:cstheme="minorBidi" w:hint="cs"/>
          <w:sz w:val="26"/>
          <w:szCs w:val="26"/>
          <w:rtl/>
        </w:rPr>
        <w:t xml:space="preserve"> נצרון ושורשון הפורצים מהזרע ומתפתחים בהמשך לצמח הבוגר.</w:t>
      </w:r>
    </w:p>
    <w:p w:rsidR="00F06956" w:rsidRPr="001F4A3B" w:rsidRDefault="00F06956" w:rsidP="001F4A3B">
      <w:pPr>
        <w:spacing w:line="360" w:lineRule="auto"/>
        <w:jc w:val="both"/>
        <w:rPr>
          <w:rFonts w:asciiTheme="minorBidi" w:hAnsiTheme="minorBidi" w:cstheme="minorBidi"/>
          <w:sz w:val="26"/>
          <w:szCs w:val="26"/>
          <w:rtl/>
        </w:rPr>
      </w:pPr>
      <w:r w:rsidRPr="001F4A3B">
        <w:rPr>
          <w:rFonts w:asciiTheme="minorBidi" w:hAnsiTheme="minorBidi" w:cstheme="minorBidi" w:hint="cs"/>
          <w:sz w:val="26"/>
          <w:szCs w:val="26"/>
          <w:rtl/>
        </w:rPr>
        <w:t xml:space="preserve">תוחלת החיים של הזרעים שונה אצל צמחים שונים. יש זרעים המאבדים את כושר הנביטה ימים אחדים לאחר הבשלתם. </w:t>
      </w:r>
    </w:p>
    <w:p w:rsidR="00F06956" w:rsidRPr="001F4A3B" w:rsidRDefault="00F06956" w:rsidP="001F4A3B">
      <w:pPr>
        <w:spacing w:line="360" w:lineRule="auto"/>
        <w:jc w:val="both"/>
        <w:rPr>
          <w:rFonts w:asciiTheme="minorBidi" w:hAnsiTheme="minorBidi" w:cstheme="minorBidi"/>
          <w:sz w:val="26"/>
          <w:szCs w:val="26"/>
          <w:rtl/>
        </w:rPr>
      </w:pPr>
      <w:r w:rsidRPr="001F4A3B">
        <w:rPr>
          <w:rFonts w:asciiTheme="minorBidi" w:hAnsiTheme="minorBidi" w:cstheme="minorBidi" w:hint="cs"/>
          <w:sz w:val="26"/>
          <w:szCs w:val="26"/>
          <w:rtl/>
        </w:rPr>
        <w:t xml:space="preserve">זרעים מסוימים כגון זרעי הצפצפה, הערבה והאשל חייבים לנבוט בעונה שבה הם נוצרים, אחרת לא ינבטו בכלל. </w:t>
      </w:r>
    </w:p>
    <w:p w:rsidR="00F06956" w:rsidRPr="001F4A3B" w:rsidRDefault="00F06956" w:rsidP="001F4A3B">
      <w:pPr>
        <w:spacing w:line="360" w:lineRule="auto"/>
        <w:jc w:val="both"/>
        <w:rPr>
          <w:rFonts w:asciiTheme="minorBidi" w:hAnsiTheme="minorBidi" w:cstheme="minorBidi"/>
          <w:sz w:val="26"/>
          <w:szCs w:val="26"/>
          <w:rtl/>
        </w:rPr>
      </w:pPr>
      <w:r w:rsidRPr="001F4A3B">
        <w:rPr>
          <w:rFonts w:asciiTheme="minorBidi" w:hAnsiTheme="minorBidi" w:cstheme="minorBidi" w:hint="cs"/>
          <w:sz w:val="26"/>
          <w:szCs w:val="26"/>
          <w:rtl/>
        </w:rPr>
        <w:t xml:space="preserve">יש המאבדים את כושר נביטתם לאחר חודשים אחדים, כגון: החמנייה והפשתה. כנגדם ישנם זרעים שאינם נובטים אלא לאחר תקופת הרדמה. </w:t>
      </w:r>
    </w:p>
    <w:p w:rsidR="00F06956" w:rsidRPr="001F4A3B" w:rsidRDefault="00F06956" w:rsidP="001F4A3B">
      <w:pPr>
        <w:spacing w:line="360" w:lineRule="auto"/>
        <w:jc w:val="both"/>
        <w:rPr>
          <w:rFonts w:asciiTheme="minorBidi" w:hAnsiTheme="minorBidi" w:cstheme="minorBidi"/>
          <w:sz w:val="26"/>
          <w:szCs w:val="26"/>
          <w:rtl/>
        </w:rPr>
      </w:pPr>
      <w:r w:rsidRPr="001F4A3B">
        <w:rPr>
          <w:rFonts w:asciiTheme="minorBidi" w:hAnsiTheme="minorBidi" w:cstheme="minorBidi" w:hint="cs"/>
          <w:sz w:val="26"/>
          <w:szCs w:val="26"/>
          <w:rtl/>
        </w:rPr>
        <w:t xml:space="preserve">רוב הזרעים שומרים על חיוניותם במשך שנים אחדות או אפילו שנים רבות, כמו במקרה של גרגרי החיטה. </w:t>
      </w:r>
    </w:p>
    <w:p w:rsidR="0093474A" w:rsidRDefault="0093474A" w:rsidP="001F4A3B">
      <w:pPr>
        <w:spacing w:line="360" w:lineRule="auto"/>
        <w:jc w:val="both"/>
        <w:rPr>
          <w:rFonts w:asciiTheme="minorBidi" w:hAnsiTheme="minorBidi" w:cstheme="minorBidi"/>
          <w:sz w:val="26"/>
          <w:szCs w:val="26"/>
          <w:rtl/>
        </w:rPr>
      </w:pPr>
    </w:p>
    <w:p w:rsidR="00712714" w:rsidRPr="00415EAE" w:rsidRDefault="00712714" w:rsidP="00415EAE">
      <w:pPr>
        <w:pStyle w:val="2"/>
        <w:rPr>
          <w:rFonts w:asciiTheme="minorBidi" w:hAnsiTheme="minorBidi" w:cstheme="minorBidi"/>
          <w:rtl/>
        </w:rPr>
      </w:pPr>
      <w:bookmarkStart w:id="29" w:name="_Toc25847420"/>
      <w:r w:rsidRPr="00415EAE">
        <w:rPr>
          <w:rFonts w:asciiTheme="minorBidi" w:hAnsiTheme="minorBidi" w:cstheme="minorBidi" w:hint="cs"/>
          <w:rtl/>
        </w:rPr>
        <w:t>בדיקת כושר הנביטה/חיות הזרעים</w:t>
      </w:r>
      <w:bookmarkEnd w:id="29"/>
    </w:p>
    <w:p w:rsidR="00712714" w:rsidRDefault="00712714" w:rsidP="00712714">
      <w:pPr>
        <w:spacing w:line="360" w:lineRule="auto"/>
        <w:jc w:val="both"/>
        <w:rPr>
          <w:rFonts w:asciiTheme="minorBidi" w:hAnsiTheme="minorBidi" w:cstheme="minorBidi"/>
          <w:sz w:val="26"/>
          <w:szCs w:val="26"/>
          <w:rtl/>
        </w:rPr>
      </w:pPr>
      <w:r w:rsidRPr="00712714">
        <w:rPr>
          <w:rFonts w:asciiTheme="minorBidi" w:hAnsiTheme="minorBidi" w:cstheme="minorBidi" w:hint="cs"/>
          <w:sz w:val="26"/>
          <w:szCs w:val="26"/>
          <w:rtl/>
        </w:rPr>
        <w:t>המדד המעבדתי המקובל לבדיקות חיוניות לזרעים הינו כושר הנביטה , בדיקות אלה קובעות את אחוז הזרעים המסוגלים לנבוט ולהתפתח לצמח נורמאלי, בתנאי שדה נאותים . בהשוואה לכמות הזרעים שהונבטו .</w:t>
      </w:r>
    </w:p>
    <w:p w:rsidR="00E763E8" w:rsidRDefault="00E763E8" w:rsidP="00E763E8">
      <w:pPr>
        <w:spacing w:line="360" w:lineRule="auto"/>
        <w:jc w:val="both"/>
        <w:rPr>
          <w:rFonts w:asciiTheme="minorBidi" w:hAnsiTheme="minorBidi" w:cstheme="minorBidi"/>
          <w:sz w:val="26"/>
          <w:szCs w:val="26"/>
          <w:rtl/>
        </w:rPr>
      </w:pPr>
      <w:r w:rsidRPr="00E763E8">
        <w:rPr>
          <w:rFonts w:asciiTheme="minorBidi" w:hAnsiTheme="minorBidi" w:cstheme="minorBidi" w:hint="cs"/>
          <w:sz w:val="26"/>
          <w:szCs w:val="26"/>
          <w:u w:val="single"/>
          <w:rtl/>
        </w:rPr>
        <w:t>שיעור נביטה</w:t>
      </w:r>
      <w:r w:rsidRPr="00E763E8">
        <w:rPr>
          <w:rFonts w:asciiTheme="minorBidi" w:hAnsiTheme="minorBidi" w:cstheme="minorBidi" w:hint="cs"/>
          <w:sz w:val="26"/>
          <w:szCs w:val="26"/>
          <w:rtl/>
        </w:rPr>
        <w:t xml:space="preserve"> הוא היחס בין מספר הזרעים הנובטים  לבין מספר הזרעים שנזרעו</w:t>
      </w:r>
      <w:r>
        <w:rPr>
          <w:rFonts w:asciiTheme="minorBidi" w:hAnsiTheme="minorBidi" w:cstheme="minorBidi" w:hint="cs"/>
          <w:sz w:val="26"/>
          <w:szCs w:val="26"/>
          <w:rtl/>
        </w:rPr>
        <w:t>.</w:t>
      </w:r>
    </w:p>
    <w:p w:rsidR="00712714" w:rsidRDefault="00712714" w:rsidP="00712714">
      <w:pPr>
        <w:spacing w:line="360" w:lineRule="auto"/>
        <w:jc w:val="both"/>
        <w:rPr>
          <w:rFonts w:asciiTheme="minorBidi" w:hAnsiTheme="minorBidi" w:cstheme="minorBidi"/>
          <w:b/>
          <w:bCs/>
          <w:sz w:val="26"/>
          <w:szCs w:val="26"/>
          <w:rtl/>
        </w:rPr>
      </w:pPr>
      <w:r>
        <w:rPr>
          <w:rFonts w:asciiTheme="minorBidi" w:hAnsiTheme="minorBidi" w:cstheme="minorBidi" w:hint="cs"/>
          <w:b/>
          <w:bCs/>
          <w:sz w:val="26"/>
          <w:szCs w:val="26"/>
          <w:rtl/>
        </w:rPr>
        <w:t>שיטות לבדיקת כושר הנביטה:</w:t>
      </w:r>
    </w:p>
    <w:p w:rsidR="00712714" w:rsidRDefault="00712714" w:rsidP="00FE658A">
      <w:pPr>
        <w:spacing w:line="360" w:lineRule="auto"/>
        <w:jc w:val="both"/>
        <w:rPr>
          <w:rFonts w:asciiTheme="minorBidi" w:hAnsiTheme="minorBidi" w:cstheme="minorBidi"/>
          <w:sz w:val="26"/>
          <w:szCs w:val="26"/>
          <w:rtl/>
        </w:rPr>
      </w:pPr>
      <w:r w:rsidRPr="00FE658A">
        <w:rPr>
          <w:rFonts w:asciiTheme="minorBidi" w:hAnsiTheme="minorBidi" w:cstheme="minorBidi" w:hint="cs"/>
          <w:sz w:val="26"/>
          <w:szCs w:val="26"/>
          <w:u w:val="single"/>
          <w:rtl/>
        </w:rPr>
        <w:t>הנבטת מדגם זרעים</w:t>
      </w:r>
      <w:r w:rsidRPr="00FE658A">
        <w:rPr>
          <w:rFonts w:asciiTheme="minorBidi" w:hAnsiTheme="minorBidi" w:cstheme="minorBidi" w:hint="cs"/>
          <w:sz w:val="26"/>
          <w:szCs w:val="26"/>
          <w:rtl/>
        </w:rPr>
        <w:t xml:space="preserve"> – את חיוניותם של הזרעים קובעים על פי מספר הנבטים שצמחו, בהשוואה לכמות הזרעים שהונבטו.  לגבי כל מין וזן של זרעים מקובל אחוז נביטה מינימלי, זרעים שאחוז נביטתם קטן ממינימום זה , פסולים לזריעה.</w:t>
      </w:r>
    </w:p>
    <w:p w:rsidR="00FE658A" w:rsidRDefault="00FE658A" w:rsidP="00E763E8">
      <w:pPr>
        <w:spacing w:line="360" w:lineRule="auto"/>
        <w:jc w:val="both"/>
        <w:rPr>
          <w:rFonts w:asciiTheme="minorBidi" w:hAnsiTheme="minorBidi" w:cstheme="minorBidi"/>
          <w:sz w:val="26"/>
          <w:szCs w:val="26"/>
          <w:rtl/>
        </w:rPr>
      </w:pPr>
      <w:r w:rsidRPr="00FE658A">
        <w:rPr>
          <w:rFonts w:asciiTheme="minorBidi" w:hAnsiTheme="minorBidi" w:cstheme="minorBidi" w:hint="cs"/>
          <w:sz w:val="26"/>
          <w:szCs w:val="26"/>
          <w:u w:val="single"/>
          <w:rtl/>
        </w:rPr>
        <w:t xml:space="preserve">פתיחת מדגם של זרעים </w:t>
      </w:r>
      <w:r w:rsidRPr="00FE658A">
        <w:rPr>
          <w:rFonts w:asciiTheme="minorBidi" w:hAnsiTheme="minorBidi" w:cstheme="minorBidi" w:hint="cs"/>
          <w:sz w:val="26"/>
          <w:szCs w:val="26"/>
          <w:rtl/>
        </w:rPr>
        <w:t>- אם הזרע ל</w:t>
      </w:r>
      <w:r>
        <w:rPr>
          <w:rFonts w:asciiTheme="minorBidi" w:hAnsiTheme="minorBidi" w:cstheme="minorBidi" w:hint="cs"/>
          <w:sz w:val="26"/>
          <w:szCs w:val="26"/>
          <w:rtl/>
        </w:rPr>
        <w:t>בן בפנים סימן שיש לו כושר נביטה</w:t>
      </w:r>
      <w:r w:rsidRPr="00FE658A">
        <w:rPr>
          <w:rFonts w:asciiTheme="minorBidi" w:hAnsiTheme="minorBidi" w:cstheme="minorBidi" w:hint="cs"/>
          <w:sz w:val="26"/>
          <w:szCs w:val="26"/>
          <w:rtl/>
        </w:rPr>
        <w:t>.</w:t>
      </w:r>
      <w:r>
        <w:rPr>
          <w:rFonts w:asciiTheme="minorBidi" w:hAnsiTheme="minorBidi" w:cstheme="minorBidi" w:hint="cs"/>
          <w:sz w:val="26"/>
          <w:szCs w:val="26"/>
          <w:rtl/>
        </w:rPr>
        <w:t xml:space="preserve"> </w:t>
      </w:r>
      <w:r w:rsidRPr="00FE658A">
        <w:rPr>
          <w:rFonts w:asciiTheme="minorBidi" w:hAnsiTheme="minorBidi" w:cstheme="minorBidi" w:hint="cs"/>
          <w:sz w:val="26"/>
          <w:szCs w:val="26"/>
          <w:rtl/>
        </w:rPr>
        <w:t xml:space="preserve">על פי </w:t>
      </w:r>
      <w:r>
        <w:rPr>
          <w:rFonts w:asciiTheme="minorBidi" w:hAnsiTheme="minorBidi" w:cstheme="minorBidi" w:hint="cs"/>
          <w:sz w:val="26"/>
          <w:szCs w:val="26"/>
          <w:rtl/>
        </w:rPr>
        <w:t>אחוז</w:t>
      </w:r>
      <w:r w:rsidRPr="00FE658A">
        <w:rPr>
          <w:rFonts w:asciiTheme="minorBidi" w:hAnsiTheme="minorBidi" w:cstheme="minorBidi" w:hint="cs"/>
          <w:sz w:val="26"/>
          <w:szCs w:val="26"/>
          <w:rtl/>
        </w:rPr>
        <w:t xml:space="preserve"> הזרעים שנמצאו כבעלי כושר נביטה</w:t>
      </w:r>
      <w:r w:rsidR="00E763E8">
        <w:rPr>
          <w:rFonts w:asciiTheme="minorBidi" w:hAnsiTheme="minorBidi" w:cstheme="minorBidi" w:hint="cs"/>
          <w:sz w:val="26"/>
          <w:szCs w:val="26"/>
          <w:rtl/>
        </w:rPr>
        <w:t>,</w:t>
      </w:r>
      <w:r w:rsidRPr="00FE658A">
        <w:rPr>
          <w:rFonts w:asciiTheme="minorBidi" w:hAnsiTheme="minorBidi" w:cstheme="minorBidi" w:hint="cs"/>
          <w:sz w:val="26"/>
          <w:szCs w:val="26"/>
          <w:rtl/>
        </w:rPr>
        <w:t xml:space="preserve"> מחשבים את כמות הזרעים שיש לזרוע כדי לקבל את כמות השתילים הרצויה.</w:t>
      </w:r>
    </w:p>
    <w:p w:rsidR="00E763E8" w:rsidRDefault="00E763E8" w:rsidP="00E763E8">
      <w:pPr>
        <w:spacing w:line="360" w:lineRule="auto"/>
        <w:jc w:val="both"/>
        <w:rPr>
          <w:rFonts w:asciiTheme="minorBidi" w:hAnsiTheme="minorBidi" w:cstheme="minorBidi"/>
          <w:sz w:val="26"/>
          <w:szCs w:val="26"/>
          <w:rtl/>
        </w:rPr>
      </w:pPr>
    </w:p>
    <w:p w:rsidR="00415EAE" w:rsidRDefault="00415EAE" w:rsidP="00E763E8">
      <w:pPr>
        <w:spacing w:line="360" w:lineRule="auto"/>
        <w:jc w:val="both"/>
        <w:rPr>
          <w:rFonts w:asciiTheme="minorBidi" w:hAnsiTheme="minorBidi" w:cstheme="minorBidi"/>
          <w:sz w:val="26"/>
          <w:szCs w:val="26"/>
          <w:u w:val="single"/>
          <w:rtl/>
        </w:rPr>
      </w:pPr>
    </w:p>
    <w:p w:rsidR="00415EAE" w:rsidRDefault="00415EAE" w:rsidP="00E763E8">
      <w:pPr>
        <w:spacing w:line="360" w:lineRule="auto"/>
        <w:jc w:val="both"/>
        <w:rPr>
          <w:rFonts w:asciiTheme="minorBidi" w:hAnsiTheme="minorBidi" w:cstheme="minorBidi"/>
          <w:sz w:val="26"/>
          <w:szCs w:val="26"/>
          <w:u w:val="single"/>
          <w:rtl/>
        </w:rPr>
      </w:pPr>
    </w:p>
    <w:p w:rsidR="00415EAE" w:rsidRDefault="00415EAE" w:rsidP="00E763E8">
      <w:pPr>
        <w:spacing w:line="360" w:lineRule="auto"/>
        <w:jc w:val="both"/>
        <w:rPr>
          <w:rFonts w:asciiTheme="minorBidi" w:hAnsiTheme="minorBidi" w:cstheme="minorBidi"/>
          <w:sz w:val="26"/>
          <w:szCs w:val="26"/>
          <w:u w:val="single"/>
          <w:rtl/>
        </w:rPr>
      </w:pPr>
    </w:p>
    <w:p w:rsidR="00415EAE" w:rsidRDefault="00415EAE" w:rsidP="00E763E8">
      <w:pPr>
        <w:spacing w:line="360" w:lineRule="auto"/>
        <w:jc w:val="both"/>
        <w:rPr>
          <w:rFonts w:asciiTheme="minorBidi" w:hAnsiTheme="minorBidi" w:cstheme="minorBidi"/>
          <w:sz w:val="26"/>
          <w:szCs w:val="26"/>
          <w:u w:val="single"/>
          <w:rtl/>
        </w:rPr>
      </w:pPr>
    </w:p>
    <w:p w:rsidR="00E763E8" w:rsidRDefault="00E763E8" w:rsidP="00E763E8">
      <w:pPr>
        <w:spacing w:line="360" w:lineRule="auto"/>
        <w:jc w:val="both"/>
        <w:rPr>
          <w:rFonts w:asciiTheme="minorBidi" w:hAnsiTheme="minorBidi" w:cstheme="minorBidi"/>
          <w:sz w:val="26"/>
          <w:szCs w:val="26"/>
          <w:u w:val="single"/>
          <w:rtl/>
        </w:rPr>
      </w:pPr>
      <w:r w:rsidRPr="00E763E8">
        <w:rPr>
          <w:rFonts w:asciiTheme="minorBidi" w:hAnsiTheme="minorBidi" w:cstheme="minorBidi" w:hint="cs"/>
          <w:sz w:val="26"/>
          <w:szCs w:val="26"/>
          <w:u w:val="single"/>
          <w:rtl/>
        </w:rPr>
        <w:lastRenderedPageBreak/>
        <w:t>גורמים אפשריים לשיעור נביטה נמוך:</w:t>
      </w:r>
    </w:p>
    <w:p w:rsidR="00E763E8" w:rsidRPr="00E763E8" w:rsidRDefault="00E763E8" w:rsidP="00E763E8">
      <w:p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גורמים פנימיים:</w:t>
      </w:r>
    </w:p>
    <w:p w:rsidR="00E763E8" w:rsidRPr="00E763E8" w:rsidRDefault="00E763E8" w:rsidP="00E763E8">
      <w:pPr>
        <w:pStyle w:val="a7"/>
        <w:numPr>
          <w:ilvl w:val="0"/>
          <w:numId w:val="23"/>
        </w:numPr>
        <w:rPr>
          <w:rFonts w:asciiTheme="minorBidi" w:hAnsiTheme="minorBidi" w:cstheme="minorBidi"/>
          <w:sz w:val="26"/>
          <w:szCs w:val="26"/>
        </w:rPr>
      </w:pPr>
      <w:r w:rsidRPr="00E763E8">
        <w:rPr>
          <w:rFonts w:asciiTheme="minorBidi" w:hAnsiTheme="minorBidi" w:cstheme="minorBidi"/>
          <w:sz w:val="26"/>
          <w:szCs w:val="26"/>
          <w:rtl/>
        </w:rPr>
        <w:t xml:space="preserve">נתונים תורשתיים של הצמח.         </w:t>
      </w:r>
    </w:p>
    <w:p w:rsidR="00E763E8" w:rsidRPr="00E763E8" w:rsidRDefault="00E763E8" w:rsidP="00E763E8">
      <w:pPr>
        <w:pStyle w:val="a7"/>
        <w:numPr>
          <w:ilvl w:val="0"/>
          <w:numId w:val="23"/>
        </w:numPr>
        <w:rPr>
          <w:rFonts w:asciiTheme="minorBidi" w:hAnsiTheme="minorBidi" w:cstheme="minorBidi"/>
          <w:sz w:val="26"/>
          <w:szCs w:val="26"/>
          <w:rtl/>
        </w:rPr>
      </w:pPr>
      <w:r w:rsidRPr="00E763E8">
        <w:rPr>
          <w:rFonts w:asciiTheme="minorBidi" w:hAnsiTheme="minorBidi" w:cstheme="minorBidi"/>
          <w:sz w:val="26"/>
          <w:szCs w:val="26"/>
          <w:rtl/>
        </w:rPr>
        <w:t>התפתחותו של הזרע לא הושלמה בהיותו על צמח האם.</w:t>
      </w:r>
    </w:p>
    <w:p w:rsidR="00E763E8" w:rsidRPr="00E763E8" w:rsidRDefault="00E763E8" w:rsidP="00E763E8">
      <w:pPr>
        <w:pStyle w:val="a7"/>
        <w:numPr>
          <w:ilvl w:val="0"/>
          <w:numId w:val="23"/>
        </w:numPr>
        <w:rPr>
          <w:rFonts w:asciiTheme="minorBidi" w:hAnsiTheme="minorBidi" w:cstheme="minorBidi"/>
          <w:sz w:val="26"/>
          <w:szCs w:val="26"/>
          <w:rtl/>
        </w:rPr>
      </w:pPr>
      <w:r w:rsidRPr="00E763E8">
        <w:rPr>
          <w:rFonts w:asciiTheme="minorBidi" w:hAnsiTheme="minorBidi" w:cstheme="minorBidi"/>
          <w:sz w:val="26"/>
          <w:szCs w:val="26"/>
          <w:rtl/>
        </w:rPr>
        <w:t xml:space="preserve">פציעת הזרע בעת איסופו או אחסנתו.  </w:t>
      </w:r>
    </w:p>
    <w:p w:rsidR="00E763E8" w:rsidRPr="00E763E8" w:rsidRDefault="00E763E8" w:rsidP="00E763E8">
      <w:pPr>
        <w:pStyle w:val="a7"/>
        <w:numPr>
          <w:ilvl w:val="0"/>
          <w:numId w:val="23"/>
        </w:numPr>
        <w:rPr>
          <w:rFonts w:asciiTheme="minorBidi" w:hAnsiTheme="minorBidi" w:cstheme="minorBidi"/>
          <w:sz w:val="26"/>
          <w:szCs w:val="26"/>
          <w:rtl/>
        </w:rPr>
      </w:pPr>
      <w:r w:rsidRPr="00E763E8">
        <w:rPr>
          <w:rFonts w:asciiTheme="minorBidi" w:hAnsiTheme="minorBidi" w:cstheme="minorBidi"/>
          <w:sz w:val="26"/>
          <w:szCs w:val="26"/>
          <w:rtl/>
        </w:rPr>
        <w:t>אחסנה בתנאים לא מתאימים.</w:t>
      </w:r>
    </w:p>
    <w:p w:rsidR="00E763E8" w:rsidRPr="00E763E8" w:rsidRDefault="00E763E8" w:rsidP="00E763E8">
      <w:pPr>
        <w:pStyle w:val="a7"/>
        <w:numPr>
          <w:ilvl w:val="0"/>
          <w:numId w:val="23"/>
        </w:numPr>
        <w:rPr>
          <w:rFonts w:asciiTheme="minorBidi" w:hAnsiTheme="minorBidi" w:cstheme="minorBidi"/>
          <w:sz w:val="26"/>
          <w:szCs w:val="26"/>
          <w:rtl/>
        </w:rPr>
      </w:pPr>
      <w:r w:rsidRPr="00E763E8">
        <w:rPr>
          <w:rFonts w:asciiTheme="minorBidi" w:hAnsiTheme="minorBidi" w:cstheme="minorBidi"/>
          <w:sz w:val="26"/>
          <w:szCs w:val="26"/>
          <w:rtl/>
        </w:rPr>
        <w:t xml:space="preserve">זרעים </w:t>
      </w:r>
      <w:r w:rsidRPr="00E763E8">
        <w:rPr>
          <w:rFonts w:asciiTheme="minorBidi" w:hAnsiTheme="minorBidi" w:cstheme="minorBidi" w:hint="cs"/>
          <w:sz w:val="26"/>
          <w:szCs w:val="26"/>
          <w:rtl/>
        </w:rPr>
        <w:t>זקנים</w:t>
      </w:r>
      <w:r w:rsidRPr="00E763E8">
        <w:rPr>
          <w:rFonts w:asciiTheme="minorBidi" w:hAnsiTheme="minorBidi" w:cstheme="minorBidi"/>
          <w:sz w:val="26"/>
          <w:szCs w:val="26"/>
          <w:rtl/>
        </w:rPr>
        <w:t>.</w:t>
      </w:r>
    </w:p>
    <w:p w:rsidR="00E763E8" w:rsidRDefault="00E763E8" w:rsidP="00E763E8">
      <w:pPr>
        <w:rPr>
          <w:rFonts w:asciiTheme="minorBidi" w:hAnsiTheme="minorBidi" w:cstheme="minorBidi"/>
          <w:sz w:val="26"/>
          <w:szCs w:val="26"/>
          <w:rtl/>
        </w:rPr>
      </w:pPr>
    </w:p>
    <w:p w:rsidR="00E763E8" w:rsidRPr="00E763E8" w:rsidRDefault="00E763E8" w:rsidP="00E763E8">
      <w:pPr>
        <w:rPr>
          <w:rFonts w:asciiTheme="minorBidi" w:hAnsiTheme="minorBidi" w:cstheme="minorBidi"/>
          <w:sz w:val="26"/>
          <w:szCs w:val="26"/>
          <w:rtl/>
        </w:rPr>
      </w:pPr>
      <w:r>
        <w:rPr>
          <w:rFonts w:asciiTheme="minorBidi" w:hAnsiTheme="minorBidi" w:cstheme="minorBidi" w:hint="cs"/>
          <w:sz w:val="26"/>
          <w:szCs w:val="26"/>
          <w:rtl/>
        </w:rPr>
        <w:t>גורמים חיצוניים:</w:t>
      </w:r>
      <w:r w:rsidRPr="00E763E8">
        <w:rPr>
          <w:rFonts w:asciiTheme="minorBidi" w:hAnsiTheme="minorBidi" w:cstheme="minorBidi"/>
          <w:sz w:val="26"/>
          <w:szCs w:val="26"/>
          <w:rtl/>
        </w:rPr>
        <w:t xml:space="preserve"> </w:t>
      </w:r>
    </w:p>
    <w:p w:rsidR="00E763E8" w:rsidRPr="00E763E8" w:rsidRDefault="00E763E8" w:rsidP="00E763E8">
      <w:pPr>
        <w:pStyle w:val="a7"/>
        <w:numPr>
          <w:ilvl w:val="0"/>
          <w:numId w:val="24"/>
        </w:numPr>
        <w:rPr>
          <w:rFonts w:asciiTheme="minorBidi" w:hAnsiTheme="minorBidi" w:cstheme="minorBidi"/>
          <w:sz w:val="26"/>
          <w:szCs w:val="26"/>
          <w:rtl/>
        </w:rPr>
      </w:pPr>
      <w:r w:rsidRPr="00E763E8">
        <w:rPr>
          <w:rFonts w:asciiTheme="minorBidi" w:hAnsiTheme="minorBidi" w:cstheme="minorBidi"/>
          <w:sz w:val="26"/>
          <w:szCs w:val="26"/>
          <w:rtl/>
        </w:rPr>
        <w:t>מצע זרעים תחוח מדי או מהודק מדי.</w:t>
      </w:r>
    </w:p>
    <w:p w:rsidR="00E763E8" w:rsidRPr="00E763E8" w:rsidRDefault="00E763E8" w:rsidP="00E763E8">
      <w:pPr>
        <w:pStyle w:val="a7"/>
        <w:numPr>
          <w:ilvl w:val="0"/>
          <w:numId w:val="24"/>
        </w:numPr>
        <w:rPr>
          <w:rFonts w:asciiTheme="minorBidi" w:hAnsiTheme="minorBidi" w:cstheme="minorBidi"/>
          <w:sz w:val="26"/>
          <w:szCs w:val="26"/>
          <w:rtl/>
        </w:rPr>
      </w:pPr>
      <w:r w:rsidRPr="00E763E8">
        <w:rPr>
          <w:rFonts w:asciiTheme="minorBidi" w:hAnsiTheme="minorBidi" w:cstheme="minorBidi"/>
          <w:sz w:val="26"/>
          <w:szCs w:val="26"/>
          <w:rtl/>
        </w:rPr>
        <w:t xml:space="preserve">טמפרטורה נמוכה.                      </w:t>
      </w:r>
    </w:p>
    <w:p w:rsidR="00E763E8" w:rsidRPr="00E763E8" w:rsidRDefault="00E763E8" w:rsidP="00E763E8">
      <w:pPr>
        <w:pStyle w:val="a7"/>
        <w:numPr>
          <w:ilvl w:val="0"/>
          <w:numId w:val="24"/>
        </w:numPr>
        <w:rPr>
          <w:rFonts w:asciiTheme="minorBidi" w:hAnsiTheme="minorBidi" w:cstheme="minorBidi"/>
          <w:sz w:val="26"/>
          <w:szCs w:val="26"/>
          <w:rtl/>
        </w:rPr>
      </w:pPr>
      <w:r w:rsidRPr="00E763E8">
        <w:rPr>
          <w:rFonts w:asciiTheme="minorBidi" w:hAnsiTheme="minorBidi" w:cstheme="minorBidi"/>
          <w:sz w:val="26"/>
          <w:szCs w:val="26"/>
          <w:rtl/>
        </w:rPr>
        <w:t xml:space="preserve">היווצרות קרום קשה </w:t>
      </w:r>
      <w:r w:rsidR="005C0FB0">
        <w:rPr>
          <w:rFonts w:asciiTheme="minorBidi" w:hAnsiTheme="minorBidi" w:cstheme="minorBidi" w:hint="cs"/>
          <w:sz w:val="26"/>
          <w:szCs w:val="26"/>
          <w:rtl/>
        </w:rPr>
        <w:t xml:space="preserve">במצע </w:t>
      </w:r>
      <w:r w:rsidRPr="00E763E8">
        <w:rPr>
          <w:rFonts w:asciiTheme="minorBidi" w:hAnsiTheme="minorBidi" w:cstheme="minorBidi"/>
          <w:sz w:val="26"/>
          <w:szCs w:val="26"/>
          <w:rtl/>
        </w:rPr>
        <w:t>המונע הצצה .</w:t>
      </w:r>
    </w:p>
    <w:p w:rsidR="00E763E8" w:rsidRPr="00E763E8" w:rsidRDefault="00E763E8" w:rsidP="00E763E8">
      <w:pPr>
        <w:pStyle w:val="a7"/>
        <w:numPr>
          <w:ilvl w:val="0"/>
          <w:numId w:val="24"/>
        </w:numPr>
        <w:rPr>
          <w:rFonts w:asciiTheme="minorBidi" w:hAnsiTheme="minorBidi" w:cstheme="minorBidi"/>
          <w:sz w:val="26"/>
          <w:szCs w:val="26"/>
          <w:rtl/>
        </w:rPr>
      </w:pPr>
      <w:r w:rsidRPr="00E763E8">
        <w:rPr>
          <w:rFonts w:asciiTheme="minorBidi" w:hAnsiTheme="minorBidi" w:cstheme="minorBidi"/>
          <w:sz w:val="26"/>
          <w:szCs w:val="26"/>
          <w:rtl/>
        </w:rPr>
        <w:t xml:space="preserve">זריעה שטחית או עמוקה מדי.       </w:t>
      </w:r>
    </w:p>
    <w:p w:rsidR="00E763E8" w:rsidRPr="00E763E8" w:rsidRDefault="00E763E8" w:rsidP="00E763E8">
      <w:pPr>
        <w:pStyle w:val="a7"/>
        <w:numPr>
          <w:ilvl w:val="0"/>
          <w:numId w:val="24"/>
        </w:numPr>
        <w:rPr>
          <w:rFonts w:asciiTheme="minorBidi" w:hAnsiTheme="minorBidi" w:cstheme="minorBidi"/>
          <w:sz w:val="26"/>
          <w:szCs w:val="26"/>
          <w:rtl/>
        </w:rPr>
      </w:pPr>
      <w:r w:rsidRPr="00E763E8">
        <w:rPr>
          <w:rFonts w:asciiTheme="minorBidi" w:hAnsiTheme="minorBidi" w:cstheme="minorBidi"/>
          <w:sz w:val="26"/>
          <w:szCs w:val="26"/>
          <w:rtl/>
        </w:rPr>
        <w:t>מחלות זרעים ומזיקי קרקע.</w:t>
      </w:r>
    </w:p>
    <w:p w:rsidR="00E763E8" w:rsidRPr="00E763E8" w:rsidRDefault="00E763E8" w:rsidP="00E763E8">
      <w:pPr>
        <w:pStyle w:val="a7"/>
        <w:numPr>
          <w:ilvl w:val="0"/>
          <w:numId w:val="24"/>
        </w:numPr>
        <w:rPr>
          <w:rFonts w:asciiTheme="minorBidi" w:hAnsiTheme="minorBidi" w:cstheme="minorBidi"/>
          <w:sz w:val="26"/>
          <w:szCs w:val="26"/>
          <w:rtl/>
        </w:rPr>
      </w:pPr>
      <w:r w:rsidRPr="00E763E8">
        <w:rPr>
          <w:rFonts w:asciiTheme="minorBidi" w:hAnsiTheme="minorBidi" w:cstheme="minorBidi"/>
          <w:sz w:val="26"/>
          <w:szCs w:val="26"/>
          <w:rtl/>
        </w:rPr>
        <w:t>מים עומדים המפחיתים את כמות החמצן במצע .</w:t>
      </w:r>
    </w:p>
    <w:p w:rsidR="00E763E8" w:rsidRPr="00E763E8" w:rsidRDefault="00E763E8" w:rsidP="00E763E8">
      <w:pPr>
        <w:pStyle w:val="a7"/>
        <w:numPr>
          <w:ilvl w:val="0"/>
          <w:numId w:val="24"/>
        </w:numPr>
        <w:spacing w:line="360" w:lineRule="auto"/>
        <w:jc w:val="both"/>
        <w:rPr>
          <w:rFonts w:asciiTheme="minorBidi" w:hAnsiTheme="minorBidi" w:cstheme="minorBidi"/>
          <w:sz w:val="26"/>
          <w:szCs w:val="26"/>
          <w:rtl/>
        </w:rPr>
      </w:pPr>
      <w:r w:rsidRPr="00E763E8">
        <w:rPr>
          <w:rFonts w:asciiTheme="minorBidi" w:hAnsiTheme="minorBidi" w:cstheme="minorBidi"/>
          <w:sz w:val="26"/>
          <w:szCs w:val="26"/>
          <w:rtl/>
        </w:rPr>
        <w:t>ריכוזים גבוהים של דשנים במצע הזריעה .</w:t>
      </w:r>
    </w:p>
    <w:p w:rsidR="00E763E8" w:rsidRDefault="00E763E8" w:rsidP="00E763E8">
      <w:pPr>
        <w:spacing w:line="360" w:lineRule="auto"/>
        <w:jc w:val="both"/>
        <w:rPr>
          <w:rFonts w:asciiTheme="minorBidi" w:hAnsiTheme="minorBidi" w:cstheme="minorBidi"/>
          <w:sz w:val="26"/>
          <w:szCs w:val="26"/>
          <w:rtl/>
        </w:rPr>
      </w:pPr>
    </w:p>
    <w:p w:rsidR="004F2515" w:rsidRDefault="004F2515" w:rsidP="004F2515">
      <w:pPr>
        <w:spacing w:line="360" w:lineRule="auto"/>
        <w:jc w:val="both"/>
        <w:rPr>
          <w:rFonts w:asciiTheme="minorBidi" w:hAnsiTheme="minorBidi" w:cstheme="minorBidi"/>
          <w:b/>
          <w:bCs/>
          <w:sz w:val="26"/>
          <w:szCs w:val="26"/>
          <w:rtl/>
        </w:rPr>
      </w:pPr>
      <w:r>
        <w:rPr>
          <w:rFonts w:asciiTheme="minorBidi" w:hAnsiTheme="minorBidi" w:cstheme="minorBidi" w:hint="cs"/>
          <w:b/>
          <w:bCs/>
          <w:sz w:val="26"/>
          <w:szCs w:val="26"/>
          <w:rtl/>
        </w:rPr>
        <w:t>משקל אלף</w:t>
      </w:r>
    </w:p>
    <w:p w:rsidR="004F2515" w:rsidRDefault="004F2515" w:rsidP="004F2515">
      <w:pPr>
        <w:spacing w:line="360" w:lineRule="auto"/>
        <w:jc w:val="both"/>
        <w:rPr>
          <w:rFonts w:asciiTheme="minorBidi" w:hAnsiTheme="minorBidi" w:cstheme="minorBidi"/>
          <w:b/>
          <w:bCs/>
          <w:sz w:val="26"/>
          <w:szCs w:val="26"/>
          <w:rtl/>
        </w:rPr>
      </w:pPr>
      <w:r w:rsidRPr="004F2515">
        <w:rPr>
          <w:rFonts w:asciiTheme="minorBidi" w:hAnsiTheme="minorBidi" w:cstheme="minorBidi" w:hint="cs"/>
          <w:sz w:val="26"/>
          <w:szCs w:val="26"/>
          <w:rtl/>
        </w:rPr>
        <w:t>משקל האלף משמש כאחד המדדים לקביעת איכות הזרעים. בבדיקת משקל של אלף זרעים, ניתן לאמוד את משקל הזרעים הדרוש לזריעה לכל דונם חלקה. בחלק מהגידולים נמצא כי ככל שמשקל האלף גדול יותר, הזרע מכיל יותר חומרי תשמורת המסייעים לו בשלבים המוקדמים של נביטתו.</w:t>
      </w:r>
      <w:r>
        <w:rPr>
          <w:rFonts w:asciiTheme="minorBidi" w:hAnsiTheme="minorBidi" w:cstheme="minorBidi" w:hint="cs"/>
          <w:sz w:val="26"/>
          <w:szCs w:val="26"/>
          <w:rtl/>
        </w:rPr>
        <w:t xml:space="preserve"> </w:t>
      </w:r>
      <w:r w:rsidRPr="004F2515">
        <w:rPr>
          <w:rFonts w:asciiTheme="minorBidi" w:hAnsiTheme="minorBidi" w:cstheme="minorBidi" w:hint="cs"/>
          <w:sz w:val="26"/>
          <w:szCs w:val="26"/>
          <w:rtl/>
        </w:rPr>
        <w:t>'משקל אלף' היא בעיקר תכונה גנטית של זן, אך יש גם קשר לתנאי סביבה ולכושר מילוי הגרגר</w:t>
      </w:r>
    </w:p>
    <w:p w:rsidR="004F2515" w:rsidRDefault="004F2515" w:rsidP="004F2515">
      <w:pPr>
        <w:spacing w:line="360" w:lineRule="auto"/>
        <w:jc w:val="both"/>
        <w:rPr>
          <w:rFonts w:asciiTheme="minorBidi" w:hAnsiTheme="minorBidi" w:cstheme="minorBidi"/>
          <w:sz w:val="26"/>
          <w:szCs w:val="26"/>
          <w:rtl/>
        </w:rPr>
      </w:pPr>
    </w:p>
    <w:p w:rsidR="004F2515" w:rsidRPr="00415EAE" w:rsidRDefault="004F2515" w:rsidP="00415EAE">
      <w:pPr>
        <w:pStyle w:val="2"/>
        <w:rPr>
          <w:rFonts w:asciiTheme="minorBidi" w:hAnsiTheme="minorBidi" w:cstheme="minorBidi"/>
          <w:rtl/>
        </w:rPr>
      </w:pPr>
      <w:bookmarkStart w:id="30" w:name="_Toc25847421"/>
      <w:r w:rsidRPr="00415EAE">
        <w:rPr>
          <w:rFonts w:asciiTheme="minorBidi" w:hAnsiTheme="minorBidi" w:cstheme="minorBidi" w:hint="cs"/>
          <w:rtl/>
        </w:rPr>
        <w:t>שלבי הנביטה</w:t>
      </w:r>
      <w:bookmarkEnd w:id="30"/>
    </w:p>
    <w:p w:rsidR="004F2515" w:rsidRDefault="004F2515" w:rsidP="004F2515">
      <w:pPr>
        <w:pStyle w:val="a7"/>
        <w:numPr>
          <w:ilvl w:val="0"/>
          <w:numId w:val="25"/>
        </w:numPr>
        <w:spacing w:line="360" w:lineRule="auto"/>
        <w:jc w:val="both"/>
        <w:rPr>
          <w:rFonts w:asciiTheme="minorBidi" w:hAnsiTheme="minorBidi" w:cstheme="minorBidi"/>
          <w:sz w:val="26"/>
          <w:szCs w:val="26"/>
        </w:rPr>
      </w:pPr>
      <w:r w:rsidRPr="004F2515">
        <w:rPr>
          <w:rFonts w:asciiTheme="minorBidi" w:hAnsiTheme="minorBidi" w:cstheme="minorBidi" w:hint="cs"/>
          <w:sz w:val="26"/>
          <w:szCs w:val="26"/>
          <w:rtl/>
        </w:rPr>
        <w:t>התעוררות הזרע מתרדמה -  מתבטאת בהגברת פעילות מטבולית והתעוררות העובר.</w:t>
      </w:r>
    </w:p>
    <w:p w:rsidR="004F2515" w:rsidRPr="004F2515" w:rsidRDefault="004F2515" w:rsidP="004F2515">
      <w:pPr>
        <w:spacing w:line="360" w:lineRule="auto"/>
        <w:ind w:left="750"/>
        <w:jc w:val="both"/>
        <w:rPr>
          <w:rFonts w:asciiTheme="minorBidi" w:hAnsiTheme="minorBidi" w:cstheme="minorBidi"/>
          <w:sz w:val="26"/>
          <w:szCs w:val="26"/>
          <w:rtl/>
        </w:rPr>
      </w:pPr>
      <w:r w:rsidRPr="004F2515">
        <w:rPr>
          <w:rFonts w:asciiTheme="minorBidi" w:hAnsiTheme="minorBidi" w:cstheme="minorBidi" w:hint="cs"/>
          <w:sz w:val="26"/>
          <w:szCs w:val="26"/>
          <w:u w:val="single"/>
          <w:rtl/>
        </w:rPr>
        <w:t>קליטת מים</w:t>
      </w:r>
      <w:r>
        <w:rPr>
          <w:rFonts w:asciiTheme="minorBidi" w:hAnsiTheme="minorBidi" w:cstheme="minorBidi" w:hint="cs"/>
          <w:sz w:val="26"/>
          <w:szCs w:val="26"/>
          <w:rtl/>
        </w:rPr>
        <w:t xml:space="preserve"> - </w:t>
      </w:r>
      <w:r w:rsidRPr="004F2515">
        <w:rPr>
          <w:rFonts w:asciiTheme="minorBidi" w:hAnsiTheme="minorBidi" w:cstheme="minorBidi"/>
          <w:sz w:val="26"/>
          <w:szCs w:val="26"/>
          <w:rtl/>
        </w:rPr>
        <w:t>ה</w:t>
      </w:r>
      <w:r w:rsidRPr="004F2515">
        <w:rPr>
          <w:rFonts w:asciiTheme="minorBidi" w:hAnsiTheme="minorBidi" w:cstheme="minorBidi" w:hint="cs"/>
          <w:sz w:val="26"/>
          <w:szCs w:val="26"/>
          <w:rtl/>
        </w:rPr>
        <w:t xml:space="preserve">זרע היבש מכיל מעט מאד מים - תהליך הנביטה לא יכול להתחיל לפני שהזרע קולט מים ותופח. </w:t>
      </w:r>
    </w:p>
    <w:p w:rsidR="004F2515" w:rsidRPr="004F2515" w:rsidRDefault="004F2515" w:rsidP="004F2515">
      <w:pPr>
        <w:spacing w:line="360" w:lineRule="auto"/>
        <w:ind w:left="750"/>
        <w:jc w:val="both"/>
        <w:rPr>
          <w:rFonts w:asciiTheme="minorBidi" w:hAnsiTheme="minorBidi" w:cstheme="minorBidi"/>
          <w:sz w:val="26"/>
          <w:szCs w:val="26"/>
          <w:rtl/>
        </w:rPr>
      </w:pPr>
      <w:r w:rsidRPr="004F2515">
        <w:rPr>
          <w:rFonts w:asciiTheme="minorBidi" w:hAnsiTheme="minorBidi" w:cstheme="minorBidi" w:hint="cs"/>
          <w:sz w:val="26"/>
          <w:szCs w:val="26"/>
          <w:rtl/>
        </w:rPr>
        <w:t xml:space="preserve">המים חשובים להתפתחות הצמחים כיוון שהם מהווים את הממס העיקרי והמרכיב העיקרי בתאים.  קליטת המים מלווה בתהליכים מטבוליים המתחילים להתרחש בזרע ובעליית קצב הנשימה ויצירת </w:t>
      </w:r>
      <w:r w:rsidRPr="004F2515">
        <w:rPr>
          <w:rFonts w:asciiTheme="minorBidi" w:hAnsiTheme="minorBidi" w:cstheme="minorBidi"/>
          <w:sz w:val="26"/>
          <w:szCs w:val="26"/>
        </w:rPr>
        <w:t>ATP</w:t>
      </w:r>
      <w:r w:rsidRPr="004F2515">
        <w:rPr>
          <w:rFonts w:asciiTheme="minorBidi" w:hAnsiTheme="minorBidi" w:cstheme="minorBidi" w:hint="cs"/>
          <w:sz w:val="26"/>
          <w:szCs w:val="26"/>
          <w:rtl/>
        </w:rPr>
        <w:t>.</w:t>
      </w:r>
    </w:p>
    <w:p w:rsidR="004F2515" w:rsidRPr="004F2515" w:rsidRDefault="004F2515" w:rsidP="004F2515">
      <w:pPr>
        <w:spacing w:line="360" w:lineRule="auto"/>
        <w:ind w:left="750"/>
        <w:jc w:val="both"/>
        <w:rPr>
          <w:rFonts w:asciiTheme="minorBidi" w:hAnsiTheme="minorBidi" w:cstheme="minorBidi"/>
          <w:sz w:val="26"/>
          <w:szCs w:val="26"/>
          <w:rtl/>
        </w:rPr>
      </w:pPr>
      <w:r w:rsidRPr="004F2515">
        <w:rPr>
          <w:rFonts w:asciiTheme="minorBidi" w:hAnsiTheme="minorBidi" w:cstheme="minorBidi" w:hint="cs"/>
          <w:sz w:val="26"/>
          <w:szCs w:val="26"/>
          <w:u w:val="single"/>
          <w:rtl/>
        </w:rPr>
        <w:t>תפיחה</w:t>
      </w:r>
      <w:r>
        <w:rPr>
          <w:rFonts w:asciiTheme="minorBidi" w:hAnsiTheme="minorBidi" w:cstheme="minorBidi" w:hint="cs"/>
          <w:sz w:val="26"/>
          <w:szCs w:val="26"/>
          <w:rtl/>
        </w:rPr>
        <w:t xml:space="preserve"> - </w:t>
      </w:r>
      <w:r w:rsidRPr="004F2515">
        <w:rPr>
          <w:rFonts w:asciiTheme="minorBidi" w:hAnsiTheme="minorBidi" w:cstheme="minorBidi" w:hint="cs"/>
          <w:sz w:val="26"/>
          <w:szCs w:val="26"/>
          <w:rtl/>
        </w:rPr>
        <w:t xml:space="preserve">במהלך התפיחה חודרים מים לזרע ונספחים לחומרים המצויים בו. </w:t>
      </w:r>
    </w:p>
    <w:p w:rsidR="004F2515" w:rsidRPr="004F2515" w:rsidRDefault="004F2515" w:rsidP="004F2515">
      <w:pPr>
        <w:spacing w:line="360" w:lineRule="auto"/>
        <w:ind w:left="750"/>
        <w:jc w:val="both"/>
        <w:rPr>
          <w:rFonts w:asciiTheme="minorBidi" w:hAnsiTheme="minorBidi" w:cstheme="minorBidi"/>
          <w:sz w:val="26"/>
          <w:szCs w:val="26"/>
          <w:rtl/>
        </w:rPr>
      </w:pPr>
      <w:r w:rsidRPr="004F2515">
        <w:rPr>
          <w:rFonts w:asciiTheme="minorBidi" w:hAnsiTheme="minorBidi" w:cstheme="minorBidi" w:hint="cs"/>
          <w:sz w:val="26"/>
          <w:szCs w:val="26"/>
          <w:rtl/>
        </w:rPr>
        <w:t xml:space="preserve">בתחילה סופח הזרע מים מסביבתו בפעפוע. בעקבות כך הזרע תופח וקליפתו נבקעת. </w:t>
      </w:r>
      <w:r w:rsidR="00CD0A0E" w:rsidRPr="00CD0A0E">
        <w:rPr>
          <w:rFonts w:asciiTheme="minorBidi" w:hAnsiTheme="minorBidi" w:cstheme="minorBidi" w:hint="cs"/>
          <w:sz w:val="26"/>
          <w:szCs w:val="26"/>
          <w:rtl/>
        </w:rPr>
        <w:t>מקום הקרע מאפשר כניסת מים נוספים הדרושים לנביטה,  ופריצת  חלקי הנבט המתפתח (שורשון, נצרון).</w:t>
      </w:r>
    </w:p>
    <w:p w:rsidR="004F2515" w:rsidRDefault="004F2515" w:rsidP="004F2515">
      <w:pPr>
        <w:spacing w:line="360" w:lineRule="auto"/>
        <w:ind w:left="750"/>
        <w:jc w:val="both"/>
        <w:rPr>
          <w:rFonts w:asciiTheme="minorBidi" w:hAnsiTheme="minorBidi" w:cstheme="minorBidi"/>
          <w:sz w:val="26"/>
          <w:szCs w:val="26"/>
          <w:rtl/>
        </w:rPr>
      </w:pPr>
      <w:r w:rsidRPr="004F2515">
        <w:rPr>
          <w:rFonts w:asciiTheme="minorBidi" w:hAnsiTheme="minorBidi" w:cstheme="minorBidi" w:hint="cs"/>
          <w:sz w:val="26"/>
          <w:szCs w:val="26"/>
          <w:rtl/>
        </w:rPr>
        <w:lastRenderedPageBreak/>
        <w:t>האנרגיה שהייתה אצורה בזרע הופכת</w:t>
      </w:r>
      <w:r w:rsidRPr="004F2515">
        <w:rPr>
          <w:rFonts w:asciiTheme="minorBidi" w:hAnsiTheme="minorBidi" w:cstheme="minorBidi" w:hint="cs"/>
          <w:sz w:val="26"/>
          <w:szCs w:val="26"/>
        </w:rPr>
        <w:t xml:space="preserve"> </w:t>
      </w:r>
      <w:r w:rsidRPr="004F2515">
        <w:rPr>
          <w:rFonts w:asciiTheme="minorBidi" w:hAnsiTheme="minorBidi" w:cstheme="minorBidi" w:hint="cs"/>
          <w:sz w:val="26"/>
          <w:szCs w:val="26"/>
          <w:rtl/>
        </w:rPr>
        <w:t xml:space="preserve"> לזמינה וחומרי התשמורת מתפרקים לצורך המשך תהליך הנביטה. החלבונים בזרע סופחים את עיקר המים.</w:t>
      </w:r>
    </w:p>
    <w:p w:rsidR="00621C43" w:rsidRPr="00AF162A" w:rsidRDefault="00621C43" w:rsidP="00621C43">
      <w:pPr>
        <w:jc w:val="both"/>
        <w:rPr>
          <w:sz w:val="26"/>
          <w:szCs w:val="26"/>
          <w:rtl/>
        </w:rPr>
      </w:pPr>
    </w:p>
    <w:p w:rsidR="00621C43" w:rsidRPr="00AF162A" w:rsidRDefault="00621C43" w:rsidP="00CD0A0E">
      <w:pPr>
        <w:spacing w:line="360" w:lineRule="auto"/>
        <w:ind w:left="750"/>
        <w:jc w:val="both"/>
        <w:rPr>
          <w:sz w:val="26"/>
          <w:szCs w:val="26"/>
          <w:rtl/>
        </w:rPr>
      </w:pPr>
      <w:r w:rsidRPr="00CD0A0E">
        <w:rPr>
          <w:rFonts w:asciiTheme="minorBidi" w:hAnsiTheme="minorBidi" w:cstheme="minorBidi" w:hint="cs"/>
          <w:sz w:val="26"/>
          <w:szCs w:val="26"/>
          <w:rtl/>
        </w:rPr>
        <w:t>שיעור התפיחה נקבע ע"י שלושה גורמים: הרכב הזרע, חדירות קליפת הזרע או הפרי למים, זמינות מים בסביבת הזרע.</w:t>
      </w:r>
      <w:r w:rsidR="00CD0A0E">
        <w:rPr>
          <w:rFonts w:asciiTheme="minorBidi" w:hAnsiTheme="minorBidi" w:cstheme="minorBidi" w:hint="cs"/>
          <w:sz w:val="26"/>
          <w:szCs w:val="26"/>
          <w:rtl/>
        </w:rPr>
        <w:t xml:space="preserve">  </w:t>
      </w:r>
      <w:r w:rsidRPr="00CD0A0E">
        <w:rPr>
          <w:rFonts w:asciiTheme="minorBidi" w:hAnsiTheme="minorBidi" w:cstheme="minorBidi" w:hint="cs"/>
          <w:sz w:val="26"/>
          <w:szCs w:val="26"/>
          <w:rtl/>
        </w:rPr>
        <w:t>כדי שהזרעים ינבטו כראוי ,על הזרעים להימצא במשך כל הזמן בסביבה לחה</w:t>
      </w:r>
      <w:r w:rsidR="00CD0A0E">
        <w:rPr>
          <w:rFonts w:hint="cs"/>
          <w:sz w:val="26"/>
          <w:szCs w:val="26"/>
          <w:rtl/>
        </w:rPr>
        <w:t>.</w:t>
      </w:r>
      <w:r w:rsidRPr="00AF162A">
        <w:rPr>
          <w:rFonts w:hint="cs"/>
          <w:sz w:val="26"/>
          <w:szCs w:val="26"/>
          <w:rtl/>
        </w:rPr>
        <w:t xml:space="preserve"> </w:t>
      </w:r>
    </w:p>
    <w:p w:rsidR="00CD0A0E" w:rsidRDefault="00CD0A0E" w:rsidP="00621C43">
      <w:pPr>
        <w:jc w:val="both"/>
        <w:rPr>
          <w:b/>
          <w:bCs/>
          <w:sz w:val="26"/>
          <w:szCs w:val="26"/>
          <w:u w:val="single"/>
          <w:rtl/>
        </w:rPr>
      </w:pPr>
    </w:p>
    <w:p w:rsidR="00621C43" w:rsidRPr="00CF424A" w:rsidRDefault="00621C43" w:rsidP="00CF424A">
      <w:pPr>
        <w:spacing w:line="360" w:lineRule="auto"/>
        <w:ind w:left="750"/>
        <w:jc w:val="both"/>
        <w:rPr>
          <w:rFonts w:asciiTheme="minorBidi" w:hAnsiTheme="minorBidi" w:cstheme="minorBidi"/>
          <w:sz w:val="26"/>
          <w:szCs w:val="26"/>
          <w:rtl/>
        </w:rPr>
      </w:pPr>
      <w:r w:rsidRPr="00CD0A0E">
        <w:rPr>
          <w:rFonts w:asciiTheme="minorBidi" w:hAnsiTheme="minorBidi" w:cstheme="minorBidi" w:hint="cs"/>
          <w:sz w:val="26"/>
          <w:szCs w:val="26"/>
          <w:rtl/>
        </w:rPr>
        <w:t>המים שחודרים לתאי העובר מפעילים אנזימי נשימה תאית ואנזימים הדרושים לבניית  הורמונים</w:t>
      </w:r>
      <w:r w:rsidR="000013A2">
        <w:rPr>
          <w:rFonts w:asciiTheme="minorBidi" w:hAnsiTheme="minorBidi" w:cstheme="minorBidi" w:hint="cs"/>
          <w:sz w:val="26"/>
          <w:szCs w:val="26"/>
          <w:rtl/>
        </w:rPr>
        <w:t>.</w:t>
      </w:r>
      <w:r w:rsidRPr="00CD0A0E">
        <w:rPr>
          <w:rFonts w:asciiTheme="minorBidi" w:hAnsiTheme="minorBidi" w:cstheme="minorBidi" w:hint="cs"/>
          <w:sz w:val="26"/>
          <w:szCs w:val="26"/>
          <w:rtl/>
        </w:rPr>
        <w:t xml:space="preserve"> הורמונים אלו עוברים אל שכבת החלבונים באנדוספרם</w:t>
      </w:r>
      <w:r w:rsidR="000013A2">
        <w:rPr>
          <w:rFonts w:asciiTheme="minorBidi" w:hAnsiTheme="minorBidi" w:cstheme="minorBidi" w:hint="cs"/>
          <w:sz w:val="26"/>
          <w:szCs w:val="26"/>
          <w:rtl/>
        </w:rPr>
        <w:t>,</w:t>
      </w:r>
      <w:r w:rsidR="00943C4D">
        <w:rPr>
          <w:rFonts w:asciiTheme="minorBidi" w:hAnsiTheme="minorBidi" w:cstheme="minorBidi" w:hint="cs"/>
          <w:sz w:val="26"/>
          <w:szCs w:val="26"/>
          <w:rtl/>
        </w:rPr>
        <w:t xml:space="preserve"> וגורמים להפעלת </w:t>
      </w:r>
      <w:r w:rsidRPr="00943C4D">
        <w:rPr>
          <w:rFonts w:asciiTheme="minorBidi" w:hAnsiTheme="minorBidi" w:cstheme="minorBidi" w:hint="cs"/>
          <w:sz w:val="26"/>
          <w:szCs w:val="26"/>
          <w:rtl/>
        </w:rPr>
        <w:t>אנזימים  שמפרקים את חומרי התשמורת ליחידות המבנה שלהם שמסיסות במים. לדוגמא : האנזים עמילאז מפרק את העמילן לגלוקוז.</w:t>
      </w:r>
      <w:r w:rsidRPr="00CF424A">
        <w:rPr>
          <w:rFonts w:asciiTheme="minorBidi" w:hAnsiTheme="minorBidi" w:cstheme="minorBidi" w:hint="cs"/>
          <w:sz w:val="26"/>
          <w:szCs w:val="26"/>
          <w:rtl/>
        </w:rPr>
        <w:t xml:space="preserve"> תוצרי הפירוק נעים בדיפוזיה לעובר ומזינים את הנבט המתפתח. </w:t>
      </w:r>
    </w:p>
    <w:p w:rsidR="00621C43" w:rsidRPr="004F2515" w:rsidRDefault="00621C43" w:rsidP="004F2515">
      <w:pPr>
        <w:spacing w:line="360" w:lineRule="auto"/>
        <w:ind w:left="750"/>
        <w:jc w:val="both"/>
        <w:rPr>
          <w:rFonts w:asciiTheme="minorBidi" w:hAnsiTheme="minorBidi" w:cstheme="minorBidi"/>
          <w:sz w:val="26"/>
          <w:szCs w:val="26"/>
          <w:rtl/>
        </w:rPr>
      </w:pPr>
    </w:p>
    <w:p w:rsidR="004F2515" w:rsidRPr="004F2515" w:rsidRDefault="004F2515" w:rsidP="004F2515">
      <w:pPr>
        <w:pStyle w:val="a7"/>
        <w:spacing w:line="360" w:lineRule="auto"/>
        <w:jc w:val="both"/>
        <w:rPr>
          <w:rFonts w:asciiTheme="minorBidi" w:hAnsiTheme="minorBidi" w:cstheme="minorBidi"/>
          <w:sz w:val="26"/>
          <w:szCs w:val="26"/>
          <w:rtl/>
        </w:rPr>
      </w:pPr>
    </w:p>
    <w:p w:rsidR="004F2515" w:rsidRPr="004F2515" w:rsidRDefault="004F2515" w:rsidP="00684C44">
      <w:pPr>
        <w:pStyle w:val="a7"/>
        <w:numPr>
          <w:ilvl w:val="0"/>
          <w:numId w:val="25"/>
        </w:numPr>
        <w:spacing w:line="360" w:lineRule="auto"/>
        <w:jc w:val="both"/>
        <w:rPr>
          <w:sz w:val="26"/>
          <w:szCs w:val="26"/>
          <w:rtl/>
        </w:rPr>
      </w:pPr>
      <w:r w:rsidRPr="004F2515">
        <w:rPr>
          <w:rFonts w:asciiTheme="minorBidi" w:hAnsiTheme="minorBidi" w:cstheme="minorBidi" w:hint="cs"/>
          <w:sz w:val="26"/>
          <w:szCs w:val="26"/>
          <w:rtl/>
        </w:rPr>
        <w:t>התפתחות הנבט - מתבטאת בתהליכי גדילה והתמיינות של השורשון והנצרון, על חשבון חומרי התשמורת שבפסיגים</w:t>
      </w:r>
      <w:r w:rsidRPr="004F2515">
        <w:rPr>
          <w:rFonts w:hint="cs"/>
          <w:sz w:val="26"/>
          <w:szCs w:val="26"/>
          <w:rtl/>
        </w:rPr>
        <w:t>.</w:t>
      </w:r>
    </w:p>
    <w:p w:rsidR="004F2515" w:rsidRPr="004F2515" w:rsidRDefault="004F2515" w:rsidP="004F2515">
      <w:pPr>
        <w:spacing w:line="360" w:lineRule="auto"/>
        <w:ind w:left="750"/>
        <w:jc w:val="both"/>
        <w:rPr>
          <w:rFonts w:asciiTheme="minorBidi" w:hAnsiTheme="minorBidi" w:cstheme="minorBidi"/>
          <w:sz w:val="26"/>
          <w:szCs w:val="26"/>
          <w:rtl/>
        </w:rPr>
      </w:pPr>
      <w:r>
        <w:rPr>
          <w:rFonts w:asciiTheme="minorBidi" w:hAnsiTheme="minorBidi" w:cstheme="minorBidi" w:hint="cs"/>
          <w:sz w:val="26"/>
          <w:szCs w:val="26"/>
          <w:u w:val="single"/>
          <w:rtl/>
        </w:rPr>
        <w:t>בקיעת הקליפה</w:t>
      </w:r>
      <w:r w:rsidRPr="004F2515">
        <w:rPr>
          <w:rFonts w:asciiTheme="minorBidi" w:hAnsiTheme="minorBidi" w:cstheme="minorBidi" w:hint="cs"/>
          <w:sz w:val="26"/>
          <w:szCs w:val="26"/>
          <w:rtl/>
        </w:rPr>
        <w:t xml:space="preserve"> - בשעת התפיחה יש לחץ על קליפת הזרע וזה גורם לבקיעתה</w:t>
      </w:r>
      <w:r>
        <w:rPr>
          <w:rFonts w:asciiTheme="minorBidi" w:hAnsiTheme="minorBidi" w:cstheme="minorBidi" w:hint="cs"/>
          <w:sz w:val="26"/>
          <w:szCs w:val="26"/>
          <w:rtl/>
        </w:rPr>
        <w:t>.</w:t>
      </w:r>
    </w:p>
    <w:p w:rsidR="004F2515" w:rsidRPr="004F2515" w:rsidRDefault="004F2515" w:rsidP="00850F01">
      <w:pPr>
        <w:spacing w:line="360" w:lineRule="auto"/>
        <w:ind w:left="750"/>
        <w:jc w:val="both"/>
        <w:rPr>
          <w:rFonts w:asciiTheme="minorBidi" w:hAnsiTheme="minorBidi" w:cstheme="minorBidi"/>
          <w:sz w:val="26"/>
          <w:szCs w:val="26"/>
          <w:rtl/>
        </w:rPr>
      </w:pPr>
      <w:r>
        <w:rPr>
          <w:rFonts w:asciiTheme="minorBidi" w:hAnsiTheme="minorBidi" w:cstheme="minorBidi" w:hint="cs"/>
          <w:sz w:val="26"/>
          <w:szCs w:val="26"/>
          <w:u w:val="single"/>
          <w:rtl/>
        </w:rPr>
        <w:t>הצצת השורשון</w:t>
      </w:r>
      <w:r w:rsidRPr="004F2515">
        <w:rPr>
          <w:rFonts w:asciiTheme="minorBidi" w:hAnsiTheme="minorBidi" w:cstheme="minorBidi" w:hint="cs"/>
          <w:sz w:val="26"/>
          <w:szCs w:val="26"/>
          <w:rtl/>
        </w:rPr>
        <w:t xml:space="preserve"> - השורשון הוא האיבר הראשון הפורץ את קליפת הזרע; הוא גדל במהירות וחודר לקרקע</w:t>
      </w:r>
      <w:r w:rsidR="00850F01">
        <w:rPr>
          <w:rFonts w:asciiTheme="minorBidi" w:hAnsiTheme="minorBidi" w:cstheme="minorBidi" w:hint="cs"/>
          <w:sz w:val="26"/>
          <w:szCs w:val="26"/>
          <w:rtl/>
        </w:rPr>
        <w:t xml:space="preserve"> כי הוא צריך לספק לנבט הצעיר מים ואחיזה בקרקע</w:t>
      </w:r>
      <w:r w:rsidRPr="004F2515">
        <w:rPr>
          <w:rFonts w:asciiTheme="minorBidi" w:hAnsiTheme="minorBidi" w:cstheme="minorBidi" w:hint="cs"/>
          <w:sz w:val="26"/>
          <w:szCs w:val="26"/>
          <w:rtl/>
        </w:rPr>
        <w:t xml:space="preserve">, </w:t>
      </w:r>
      <w:r>
        <w:rPr>
          <w:rFonts w:asciiTheme="minorBidi" w:hAnsiTheme="minorBidi" w:cstheme="minorBidi" w:hint="cs"/>
          <w:sz w:val="26"/>
          <w:szCs w:val="26"/>
          <w:rtl/>
        </w:rPr>
        <w:t>אחריו</w:t>
      </w:r>
      <w:r w:rsidRPr="004F2515">
        <w:rPr>
          <w:rFonts w:asciiTheme="minorBidi" w:hAnsiTheme="minorBidi" w:cstheme="minorBidi" w:hint="cs"/>
          <w:sz w:val="26"/>
          <w:szCs w:val="26"/>
          <w:rtl/>
        </w:rPr>
        <w:t xml:space="preserve"> גדל ומתארך גם הנצרון.</w:t>
      </w:r>
      <w:r w:rsidR="00850F01">
        <w:rPr>
          <w:rFonts w:asciiTheme="minorBidi" w:hAnsiTheme="minorBidi" w:cstheme="minorBidi" w:hint="cs"/>
          <w:sz w:val="26"/>
          <w:szCs w:val="26"/>
          <w:rtl/>
        </w:rPr>
        <w:t xml:space="preserve"> </w:t>
      </w:r>
      <w:r w:rsidRPr="004F2515">
        <w:rPr>
          <w:rFonts w:asciiTheme="minorBidi" w:hAnsiTheme="minorBidi" w:cstheme="minorBidi" w:hint="cs"/>
          <w:sz w:val="26"/>
          <w:szCs w:val="26"/>
          <w:rtl/>
        </w:rPr>
        <w:t>בשלב זה תפקיד העלים אינו משמעותי כי הנבט מ</w:t>
      </w:r>
      <w:r w:rsidR="00850F01">
        <w:rPr>
          <w:rFonts w:asciiTheme="minorBidi" w:hAnsiTheme="minorBidi" w:cstheme="minorBidi" w:hint="cs"/>
          <w:sz w:val="26"/>
          <w:szCs w:val="26"/>
          <w:rtl/>
        </w:rPr>
        <w:t>קבל את חומרי המזון שלו מהפסיגים</w:t>
      </w:r>
      <w:r w:rsidRPr="004F2515">
        <w:rPr>
          <w:rFonts w:asciiTheme="minorBidi" w:hAnsiTheme="minorBidi" w:cstheme="minorBidi" w:hint="cs"/>
          <w:sz w:val="26"/>
          <w:szCs w:val="26"/>
          <w:rtl/>
        </w:rPr>
        <w:t>.</w:t>
      </w:r>
      <w:r w:rsidR="00850F01">
        <w:rPr>
          <w:rFonts w:asciiTheme="minorBidi" w:hAnsiTheme="minorBidi" w:cstheme="minorBidi" w:hint="cs"/>
          <w:sz w:val="26"/>
          <w:szCs w:val="26"/>
          <w:rtl/>
        </w:rPr>
        <w:t xml:space="preserve"> </w:t>
      </w:r>
      <w:r w:rsidRPr="004F2515">
        <w:rPr>
          <w:rFonts w:asciiTheme="minorBidi" w:hAnsiTheme="minorBidi" w:cstheme="minorBidi" w:hint="cs"/>
          <w:sz w:val="26"/>
          <w:szCs w:val="26"/>
          <w:rtl/>
        </w:rPr>
        <w:t xml:space="preserve">השורשון תמיד יגדל כלפי מטה והנצרון כלפי מעלה, ללא קשר לזווית בה מונח הזרע. השורשון גדל ומפתח יונקות אשר מתחילות לקלוט מהקרקע מים וחומרי מזון. </w:t>
      </w:r>
    </w:p>
    <w:p w:rsidR="004F2515" w:rsidRDefault="00684C44" w:rsidP="00684C44">
      <w:pPr>
        <w:spacing w:line="360" w:lineRule="auto"/>
        <w:ind w:left="750"/>
        <w:jc w:val="both"/>
        <w:rPr>
          <w:rFonts w:asciiTheme="minorBidi" w:hAnsiTheme="minorBidi" w:cstheme="minorBidi"/>
          <w:sz w:val="26"/>
          <w:szCs w:val="26"/>
          <w:rtl/>
        </w:rPr>
      </w:pPr>
      <w:r>
        <w:rPr>
          <w:rFonts w:asciiTheme="minorBidi" w:hAnsiTheme="minorBidi" w:cstheme="minorBidi" w:hint="cs"/>
          <w:sz w:val="26"/>
          <w:szCs w:val="26"/>
          <w:u w:val="single"/>
          <w:rtl/>
        </w:rPr>
        <w:t>הצצת הנצרון</w:t>
      </w:r>
      <w:r>
        <w:rPr>
          <w:rFonts w:asciiTheme="minorBidi" w:hAnsiTheme="minorBidi" w:cstheme="minorBidi" w:hint="cs"/>
          <w:sz w:val="26"/>
          <w:szCs w:val="26"/>
          <w:rtl/>
        </w:rPr>
        <w:t xml:space="preserve"> - </w:t>
      </w:r>
      <w:r w:rsidRPr="00684C44">
        <w:rPr>
          <w:rFonts w:asciiTheme="minorBidi" w:hAnsiTheme="minorBidi" w:cstheme="minorBidi" w:hint="cs"/>
          <w:sz w:val="26"/>
          <w:szCs w:val="26"/>
          <w:rtl/>
        </w:rPr>
        <w:t>הנצרון מגיח מתוך האדמה כשהוא כפוף מעט וגדל כלפי מעלה.  זו התחלת ההתפתחות של גבעול הצמח החדש</w:t>
      </w:r>
      <w:r>
        <w:rPr>
          <w:rFonts w:asciiTheme="minorBidi" w:hAnsiTheme="minorBidi" w:cstheme="minorBidi" w:hint="cs"/>
          <w:sz w:val="26"/>
          <w:szCs w:val="26"/>
          <w:rtl/>
        </w:rPr>
        <w:t>.</w:t>
      </w:r>
    </w:p>
    <w:p w:rsidR="00684C44" w:rsidRPr="00684C44" w:rsidRDefault="00684C44" w:rsidP="00684C44">
      <w:pPr>
        <w:spacing w:line="360" w:lineRule="auto"/>
        <w:ind w:left="750"/>
        <w:jc w:val="both"/>
        <w:rPr>
          <w:rFonts w:asciiTheme="minorBidi" w:hAnsiTheme="minorBidi" w:cstheme="minorBidi"/>
          <w:sz w:val="26"/>
          <w:szCs w:val="26"/>
          <w:rtl/>
        </w:rPr>
      </w:pPr>
      <w:r w:rsidRPr="00684C44">
        <w:rPr>
          <w:rFonts w:asciiTheme="minorBidi" w:hAnsiTheme="minorBidi" w:cstheme="minorBidi" w:hint="cs"/>
          <w:sz w:val="26"/>
          <w:szCs w:val="26"/>
          <w:u w:val="single"/>
          <w:rtl/>
        </w:rPr>
        <w:t>התיישרות הנצרון</w:t>
      </w:r>
      <w:r>
        <w:rPr>
          <w:rFonts w:asciiTheme="minorBidi" w:hAnsiTheme="minorBidi" w:cstheme="minorBidi" w:hint="cs"/>
          <w:sz w:val="26"/>
          <w:szCs w:val="26"/>
          <w:u w:val="single"/>
          <w:rtl/>
        </w:rPr>
        <w:t xml:space="preserve"> </w:t>
      </w:r>
      <w:r w:rsidRPr="00684C44">
        <w:rPr>
          <w:rFonts w:asciiTheme="minorBidi" w:hAnsiTheme="minorBidi" w:cstheme="minorBidi" w:hint="cs"/>
          <w:sz w:val="26"/>
          <w:szCs w:val="26"/>
          <w:rtl/>
        </w:rPr>
        <w:t xml:space="preserve">- הנצרון מתיישר וצומח כלפי מעלה. </w:t>
      </w:r>
    </w:p>
    <w:p w:rsidR="00684C44" w:rsidRPr="00684C44" w:rsidRDefault="00684C44" w:rsidP="00684C44">
      <w:pPr>
        <w:spacing w:line="360" w:lineRule="auto"/>
        <w:ind w:left="750"/>
        <w:jc w:val="both"/>
        <w:rPr>
          <w:rFonts w:asciiTheme="minorBidi" w:hAnsiTheme="minorBidi" w:cstheme="minorBidi"/>
          <w:sz w:val="26"/>
          <w:szCs w:val="26"/>
          <w:rtl/>
        </w:rPr>
      </w:pPr>
      <w:r w:rsidRPr="00684C44">
        <w:rPr>
          <w:rFonts w:asciiTheme="minorBidi" w:hAnsiTheme="minorBidi" w:cstheme="minorBidi" w:hint="cs"/>
          <w:sz w:val="26"/>
          <w:szCs w:val="26"/>
          <w:u w:val="single"/>
          <w:rtl/>
        </w:rPr>
        <w:t>צמיחת העלים הראשונים</w:t>
      </w:r>
      <w:r>
        <w:rPr>
          <w:rFonts w:asciiTheme="minorBidi" w:hAnsiTheme="minorBidi" w:cstheme="minorBidi" w:hint="cs"/>
          <w:sz w:val="26"/>
          <w:szCs w:val="26"/>
          <w:rtl/>
        </w:rPr>
        <w:t xml:space="preserve"> - </w:t>
      </w:r>
      <w:r w:rsidRPr="00684C44">
        <w:rPr>
          <w:rFonts w:asciiTheme="minorBidi" w:hAnsiTheme="minorBidi" w:cstheme="minorBidi" w:hint="cs"/>
          <w:sz w:val="26"/>
          <w:szCs w:val="26"/>
          <w:rtl/>
        </w:rPr>
        <w:t xml:space="preserve">הנצרון </w:t>
      </w:r>
      <w:r>
        <w:rPr>
          <w:rFonts w:asciiTheme="minorBidi" w:hAnsiTheme="minorBidi" w:cstheme="minorBidi" w:hint="cs"/>
          <w:sz w:val="26"/>
          <w:szCs w:val="26"/>
          <w:rtl/>
        </w:rPr>
        <w:t>ש</w:t>
      </w:r>
      <w:r w:rsidRPr="00684C44">
        <w:rPr>
          <w:rFonts w:asciiTheme="minorBidi" w:hAnsiTheme="minorBidi" w:cstheme="minorBidi" w:hint="cs"/>
          <w:sz w:val="26"/>
          <w:szCs w:val="26"/>
          <w:rtl/>
        </w:rPr>
        <w:t xml:space="preserve">גדל, מצמיח עלים ומתחיל בתהליך ההטמעה. </w:t>
      </w:r>
      <w:r>
        <w:rPr>
          <w:rFonts w:asciiTheme="minorBidi" w:hAnsiTheme="minorBidi" w:cstheme="minorBidi" w:hint="cs"/>
          <w:sz w:val="26"/>
          <w:szCs w:val="26"/>
          <w:rtl/>
        </w:rPr>
        <w:t xml:space="preserve"> </w:t>
      </w:r>
    </w:p>
    <w:p w:rsidR="00684C44" w:rsidRPr="00684C44" w:rsidRDefault="00684C44" w:rsidP="00684C44">
      <w:pPr>
        <w:spacing w:line="360" w:lineRule="auto"/>
        <w:ind w:left="750"/>
        <w:jc w:val="both"/>
        <w:rPr>
          <w:rFonts w:asciiTheme="minorBidi" w:hAnsiTheme="minorBidi" w:cstheme="minorBidi"/>
          <w:sz w:val="26"/>
          <w:szCs w:val="26"/>
          <w:rtl/>
        </w:rPr>
      </w:pPr>
      <w:r w:rsidRPr="00684C44">
        <w:rPr>
          <w:rFonts w:asciiTheme="minorBidi" w:hAnsiTheme="minorBidi" w:cstheme="minorBidi" w:hint="cs"/>
          <w:sz w:val="26"/>
          <w:szCs w:val="26"/>
          <w:rtl/>
        </w:rPr>
        <w:t xml:space="preserve">בכל תהליך הנביטה , חומרי התשמורת מתוך הפסיגים או האנדוספרם </w:t>
      </w:r>
      <w:r>
        <w:rPr>
          <w:rFonts w:asciiTheme="minorBidi" w:hAnsiTheme="minorBidi" w:cstheme="minorBidi" w:hint="cs"/>
          <w:sz w:val="26"/>
          <w:szCs w:val="26"/>
          <w:rtl/>
        </w:rPr>
        <w:t>מספקים לנבט</w:t>
      </w:r>
      <w:r w:rsidRPr="00684C44">
        <w:rPr>
          <w:rFonts w:asciiTheme="minorBidi" w:hAnsiTheme="minorBidi" w:cstheme="minorBidi" w:hint="cs"/>
          <w:sz w:val="26"/>
          <w:szCs w:val="26"/>
          <w:rtl/>
        </w:rPr>
        <w:t xml:space="preserve"> אנרגיה וחומרים לבניית התאים.  רק לאחר ההצצה , ופריסת העלים הירוקים- מתחיל הצמח הצעיר לספק לעצמו מזון בעזרת הפוטוסינתזה. בשלב זה יהיו כבר הפסיגים מרוקנים מחומרי תשמורת.</w:t>
      </w:r>
    </w:p>
    <w:p w:rsidR="00684C44" w:rsidRDefault="00684C44" w:rsidP="00684C44">
      <w:pPr>
        <w:spacing w:line="360" w:lineRule="auto"/>
        <w:ind w:left="750"/>
        <w:jc w:val="both"/>
        <w:rPr>
          <w:rFonts w:asciiTheme="minorBidi" w:hAnsiTheme="minorBidi" w:cstheme="minorBidi"/>
          <w:sz w:val="26"/>
          <w:szCs w:val="26"/>
          <w:rtl/>
        </w:rPr>
      </w:pPr>
    </w:p>
    <w:p w:rsidR="00684C44" w:rsidRPr="00415EAE" w:rsidRDefault="00684C44" w:rsidP="00415EAE">
      <w:pPr>
        <w:pStyle w:val="2"/>
        <w:rPr>
          <w:rFonts w:asciiTheme="minorBidi" w:hAnsiTheme="minorBidi" w:cstheme="minorBidi"/>
          <w:rtl/>
        </w:rPr>
      </w:pPr>
      <w:bookmarkStart w:id="31" w:name="_Toc25847422"/>
      <w:r w:rsidRPr="00415EAE">
        <w:rPr>
          <w:rFonts w:asciiTheme="minorBidi" w:hAnsiTheme="minorBidi" w:cstheme="minorBidi" w:hint="cs"/>
          <w:rtl/>
        </w:rPr>
        <w:lastRenderedPageBreak/>
        <w:t>גורמים המשפיעים על תהליך הנביטה</w:t>
      </w:r>
      <w:bookmarkEnd w:id="31"/>
    </w:p>
    <w:p w:rsidR="00684C44" w:rsidRPr="00684C44" w:rsidRDefault="00684C44" w:rsidP="00684C44">
      <w:pPr>
        <w:spacing w:line="360" w:lineRule="auto"/>
        <w:jc w:val="both"/>
        <w:rPr>
          <w:rFonts w:asciiTheme="minorBidi" w:hAnsiTheme="minorBidi" w:cstheme="minorBidi"/>
          <w:sz w:val="26"/>
          <w:szCs w:val="26"/>
          <w:rtl/>
        </w:rPr>
      </w:pPr>
      <w:r w:rsidRPr="00684C44">
        <w:rPr>
          <w:rFonts w:asciiTheme="minorBidi" w:hAnsiTheme="minorBidi" w:cstheme="minorBidi" w:hint="cs"/>
          <w:sz w:val="26"/>
          <w:szCs w:val="26"/>
          <w:rtl/>
        </w:rPr>
        <w:t xml:space="preserve">הנביטה היא אחד השלבים הקריטיים ביותר במחזור חייו של צמח ובפרט של צמח בר. ראשית משום שהנבט פגיע ביותר, בעיקר בעודו צעיר, שנית משום שהמקום והזמן בהם תחול הנביטה יקבעו את סיכוייו של הצמח הנובט להשלים את מחזור חייו. </w:t>
      </w:r>
    </w:p>
    <w:p w:rsidR="00684C44" w:rsidRDefault="00684C44" w:rsidP="00684C44">
      <w:pPr>
        <w:spacing w:line="360" w:lineRule="auto"/>
        <w:jc w:val="both"/>
        <w:rPr>
          <w:rFonts w:asciiTheme="minorBidi" w:hAnsiTheme="minorBidi" w:cstheme="minorBidi"/>
          <w:sz w:val="26"/>
          <w:szCs w:val="26"/>
          <w:rtl/>
        </w:rPr>
      </w:pPr>
      <w:r w:rsidRPr="00684C44">
        <w:rPr>
          <w:rFonts w:asciiTheme="minorBidi" w:hAnsiTheme="minorBidi" w:cstheme="minorBidi" w:hint="cs"/>
          <w:sz w:val="26"/>
          <w:szCs w:val="26"/>
          <w:rtl/>
        </w:rPr>
        <w:t xml:space="preserve">תהליכי ההתפתחות האבולוציונית הביאו להתפתחותם של מנגנונים שונים בזרעים, </w:t>
      </w:r>
      <w:r>
        <w:rPr>
          <w:rFonts w:asciiTheme="minorBidi" w:hAnsiTheme="minorBidi" w:cstheme="minorBidi" w:hint="cs"/>
          <w:sz w:val="26"/>
          <w:szCs w:val="26"/>
          <w:rtl/>
        </w:rPr>
        <w:t>שמטר</w:t>
      </w:r>
      <w:r w:rsidRPr="00684C44">
        <w:rPr>
          <w:rFonts w:asciiTheme="minorBidi" w:hAnsiTheme="minorBidi" w:cstheme="minorBidi" w:hint="cs"/>
          <w:sz w:val="26"/>
          <w:szCs w:val="26"/>
          <w:rtl/>
        </w:rPr>
        <w:t xml:space="preserve">תם </w:t>
      </w:r>
      <w:r w:rsidR="00775189">
        <w:rPr>
          <w:rFonts w:asciiTheme="minorBidi" w:hAnsiTheme="minorBidi" w:cstheme="minorBidi" w:hint="cs"/>
          <w:sz w:val="26"/>
          <w:szCs w:val="26"/>
          <w:rtl/>
        </w:rPr>
        <w:t>להבטיח את</w:t>
      </w:r>
      <w:r w:rsidRPr="00684C44">
        <w:rPr>
          <w:rFonts w:asciiTheme="minorBidi" w:hAnsiTheme="minorBidi" w:cstheme="minorBidi" w:hint="cs"/>
          <w:sz w:val="26"/>
          <w:szCs w:val="26"/>
          <w:rtl/>
        </w:rPr>
        <w:t xml:space="preserve"> המשך קיומו של המין</w:t>
      </w:r>
      <w:r w:rsidR="00775189">
        <w:rPr>
          <w:rFonts w:asciiTheme="minorBidi" w:hAnsiTheme="minorBidi" w:cstheme="minorBidi" w:hint="cs"/>
          <w:sz w:val="26"/>
          <w:szCs w:val="26"/>
          <w:rtl/>
        </w:rPr>
        <w:t>, לדוגמה:</w:t>
      </w:r>
    </w:p>
    <w:p w:rsidR="00684C44" w:rsidRPr="00775189" w:rsidRDefault="00684C44" w:rsidP="00775189">
      <w:pPr>
        <w:pStyle w:val="a7"/>
        <w:numPr>
          <w:ilvl w:val="0"/>
          <w:numId w:val="26"/>
        </w:numPr>
        <w:spacing w:line="360" w:lineRule="auto"/>
        <w:jc w:val="both"/>
        <w:rPr>
          <w:rFonts w:asciiTheme="minorBidi" w:hAnsiTheme="minorBidi" w:cstheme="minorBidi"/>
          <w:sz w:val="26"/>
          <w:szCs w:val="26"/>
          <w:rtl/>
        </w:rPr>
      </w:pPr>
      <w:r w:rsidRPr="00775189">
        <w:rPr>
          <w:rFonts w:asciiTheme="minorBidi" w:hAnsiTheme="minorBidi" w:cstheme="minorBidi"/>
          <w:sz w:val="26"/>
          <w:szCs w:val="26"/>
          <w:rtl/>
        </w:rPr>
        <w:t>ייצור כמויות גדולות של זרעים.</w:t>
      </w:r>
    </w:p>
    <w:p w:rsidR="00684C44" w:rsidRPr="00775189" w:rsidRDefault="00684C44" w:rsidP="00775189">
      <w:pPr>
        <w:pStyle w:val="a7"/>
        <w:numPr>
          <w:ilvl w:val="0"/>
          <w:numId w:val="26"/>
        </w:numPr>
        <w:spacing w:line="360" w:lineRule="auto"/>
        <w:jc w:val="both"/>
        <w:rPr>
          <w:rFonts w:asciiTheme="minorBidi" w:hAnsiTheme="minorBidi" w:cstheme="minorBidi"/>
          <w:sz w:val="26"/>
          <w:szCs w:val="26"/>
          <w:rtl/>
        </w:rPr>
      </w:pPr>
      <w:r w:rsidRPr="00775189">
        <w:rPr>
          <w:rFonts w:asciiTheme="minorBidi" w:hAnsiTheme="minorBidi" w:cstheme="minorBidi"/>
          <w:sz w:val="26"/>
          <w:szCs w:val="26"/>
          <w:rtl/>
        </w:rPr>
        <w:t>הכוונת הפיזור המרחבי של הזרעים.</w:t>
      </w:r>
    </w:p>
    <w:p w:rsidR="00684C44" w:rsidRPr="00775189" w:rsidRDefault="00684C44" w:rsidP="00775189">
      <w:pPr>
        <w:pStyle w:val="a7"/>
        <w:numPr>
          <w:ilvl w:val="0"/>
          <w:numId w:val="26"/>
        </w:numPr>
        <w:spacing w:line="360" w:lineRule="auto"/>
        <w:jc w:val="both"/>
        <w:rPr>
          <w:rFonts w:asciiTheme="minorBidi" w:hAnsiTheme="minorBidi" w:cstheme="minorBidi"/>
          <w:sz w:val="26"/>
          <w:szCs w:val="26"/>
          <w:rtl/>
        </w:rPr>
      </w:pPr>
      <w:r w:rsidRPr="00775189">
        <w:rPr>
          <w:rFonts w:asciiTheme="minorBidi" w:hAnsiTheme="minorBidi" w:cstheme="minorBidi"/>
          <w:sz w:val="26"/>
          <w:szCs w:val="26"/>
          <w:rtl/>
        </w:rPr>
        <w:t>פיזורה של הנביטה בזמן, כלומר לא כל הזרעים שנוצרו נובטים באותה שנה.</w:t>
      </w:r>
    </w:p>
    <w:p w:rsidR="00775189" w:rsidRDefault="00775189" w:rsidP="00775189">
      <w:pPr>
        <w:pStyle w:val="a7"/>
        <w:numPr>
          <w:ilvl w:val="0"/>
          <w:numId w:val="26"/>
        </w:numPr>
        <w:spacing w:line="360" w:lineRule="auto"/>
        <w:jc w:val="both"/>
        <w:rPr>
          <w:rFonts w:asciiTheme="minorBidi" w:hAnsiTheme="minorBidi" w:cstheme="minorBidi"/>
          <w:sz w:val="26"/>
          <w:szCs w:val="26"/>
        </w:rPr>
      </w:pPr>
      <w:r w:rsidRPr="00775189">
        <w:rPr>
          <w:rFonts w:asciiTheme="minorBidi" w:hAnsiTheme="minorBidi" w:cstheme="minorBidi"/>
          <w:sz w:val="26"/>
          <w:szCs w:val="26"/>
          <w:rtl/>
        </w:rPr>
        <w:t>התאמתה של הנביטה לתנאי הסביבה.</w:t>
      </w:r>
    </w:p>
    <w:p w:rsidR="00775189" w:rsidRPr="00775189" w:rsidRDefault="00775189" w:rsidP="00775189">
      <w:pPr>
        <w:spacing w:line="360" w:lineRule="auto"/>
        <w:jc w:val="both"/>
        <w:rPr>
          <w:rFonts w:asciiTheme="minorBidi" w:hAnsiTheme="minorBidi" w:cstheme="minorBidi"/>
          <w:sz w:val="26"/>
          <w:szCs w:val="26"/>
          <w:rtl/>
        </w:rPr>
      </w:pPr>
    </w:p>
    <w:p w:rsidR="00775189" w:rsidRDefault="00775189" w:rsidP="00775189">
      <w:pPr>
        <w:spacing w:line="360" w:lineRule="auto"/>
        <w:jc w:val="both"/>
        <w:rPr>
          <w:rFonts w:asciiTheme="minorBidi" w:hAnsiTheme="minorBidi" w:cstheme="minorBidi"/>
          <w:sz w:val="26"/>
          <w:szCs w:val="26"/>
          <w:rtl/>
        </w:rPr>
      </w:pPr>
      <w:r w:rsidRPr="00775189">
        <w:rPr>
          <w:rFonts w:asciiTheme="minorBidi" w:hAnsiTheme="minorBidi" w:cstheme="minorBidi" w:hint="cs"/>
          <w:sz w:val="26"/>
          <w:szCs w:val="26"/>
          <w:rtl/>
        </w:rPr>
        <w:t>על תהליך הנביטה משפיעים גורמים שונים , מהם גורמים סביבתיים חיצוניים לזרע (תנאי סביבה) ומהם גורמים פנימיים הנמצאים בתוך הזרע.</w:t>
      </w:r>
      <w:r>
        <w:rPr>
          <w:rFonts w:asciiTheme="minorBidi" w:hAnsiTheme="minorBidi" w:cstheme="minorBidi" w:hint="cs"/>
          <w:sz w:val="26"/>
          <w:szCs w:val="26"/>
          <w:rtl/>
        </w:rPr>
        <w:t xml:space="preserve"> גורמים אלו משתנים בין סוגי הצמחים השונים. </w:t>
      </w:r>
    </w:p>
    <w:p w:rsidR="00775189" w:rsidRPr="00775189" w:rsidRDefault="00775189" w:rsidP="00775189">
      <w:pPr>
        <w:spacing w:line="360" w:lineRule="auto"/>
        <w:jc w:val="both"/>
        <w:rPr>
          <w:rFonts w:asciiTheme="minorBidi" w:hAnsiTheme="minorBidi" w:cstheme="minorBidi"/>
          <w:sz w:val="26"/>
          <w:szCs w:val="26"/>
          <w:rtl/>
        </w:rPr>
      </w:pPr>
      <w:r w:rsidRPr="005F302E">
        <w:rPr>
          <w:rFonts w:asciiTheme="minorBidi" w:hAnsiTheme="minorBidi" w:cstheme="minorBidi" w:hint="cs"/>
          <w:b/>
          <w:bCs/>
          <w:sz w:val="26"/>
          <w:szCs w:val="26"/>
          <w:rtl/>
        </w:rPr>
        <w:t>הגורמים החיצוניים העיקריים</w:t>
      </w:r>
      <w:r>
        <w:rPr>
          <w:rFonts w:asciiTheme="minorBidi" w:hAnsiTheme="minorBidi" w:cstheme="minorBidi" w:hint="cs"/>
          <w:sz w:val="26"/>
          <w:szCs w:val="26"/>
          <w:rtl/>
        </w:rPr>
        <w:t xml:space="preserve"> המשפיעים על תהליך הנביטה הם:</w:t>
      </w:r>
    </w:p>
    <w:p w:rsidR="00775189" w:rsidRPr="00775189" w:rsidRDefault="00775189" w:rsidP="00775189">
      <w:pPr>
        <w:spacing w:line="360" w:lineRule="auto"/>
        <w:jc w:val="both"/>
        <w:rPr>
          <w:rFonts w:asciiTheme="minorBidi" w:hAnsiTheme="minorBidi" w:cstheme="minorBidi"/>
          <w:sz w:val="26"/>
          <w:szCs w:val="26"/>
          <w:rtl/>
        </w:rPr>
      </w:pPr>
      <w:r w:rsidRPr="00775189">
        <w:rPr>
          <w:rFonts w:asciiTheme="minorBidi" w:hAnsiTheme="minorBidi" w:cstheme="minorBidi" w:hint="cs"/>
          <w:sz w:val="26"/>
          <w:szCs w:val="26"/>
          <w:u w:val="single"/>
          <w:rtl/>
        </w:rPr>
        <w:t>מים</w:t>
      </w:r>
      <w:r>
        <w:rPr>
          <w:rFonts w:asciiTheme="minorBidi" w:hAnsiTheme="minorBidi" w:cstheme="minorBidi" w:hint="cs"/>
          <w:sz w:val="26"/>
          <w:szCs w:val="26"/>
          <w:rtl/>
        </w:rPr>
        <w:t xml:space="preserve"> - </w:t>
      </w:r>
      <w:r w:rsidRPr="00775189">
        <w:rPr>
          <w:rFonts w:asciiTheme="minorBidi" w:hAnsiTheme="minorBidi" w:cstheme="minorBidi" w:hint="cs"/>
          <w:sz w:val="26"/>
          <w:szCs w:val="26"/>
          <w:rtl/>
        </w:rPr>
        <w:t>דרושים לסדיקת הקליפה , לשטיפת מעכבי נביטה  ולקיום תהליכי חילוף חומרים בזרע הנובט .</w:t>
      </w:r>
      <w:r>
        <w:rPr>
          <w:rFonts w:asciiTheme="minorBidi" w:hAnsiTheme="minorBidi" w:cstheme="minorBidi" w:hint="cs"/>
          <w:sz w:val="26"/>
          <w:szCs w:val="26"/>
          <w:rtl/>
        </w:rPr>
        <w:t xml:space="preserve"> </w:t>
      </w:r>
      <w:r w:rsidRPr="00775189">
        <w:rPr>
          <w:rFonts w:asciiTheme="minorBidi" w:hAnsiTheme="minorBidi" w:cstheme="minorBidi" w:hint="cs"/>
          <w:sz w:val="26"/>
          <w:szCs w:val="26"/>
          <w:rtl/>
        </w:rPr>
        <w:t>לאחר חדירת מים לזרע , נוצרים מווסתי צמיחה ( ג'יברלי</w:t>
      </w:r>
      <w:r>
        <w:rPr>
          <w:rFonts w:asciiTheme="minorBidi" w:hAnsiTheme="minorBidi" w:cstheme="minorBidi" w:hint="cs"/>
          <w:sz w:val="26"/>
          <w:szCs w:val="26"/>
          <w:rtl/>
        </w:rPr>
        <w:t>נים</w:t>
      </w:r>
      <w:r w:rsidRPr="00775189">
        <w:rPr>
          <w:rFonts w:asciiTheme="minorBidi" w:hAnsiTheme="minorBidi" w:cstheme="minorBidi" w:hint="cs"/>
          <w:sz w:val="26"/>
          <w:szCs w:val="26"/>
          <w:rtl/>
        </w:rPr>
        <w:t xml:space="preserve"> ) המשפיעים על שפעול אנזימים ופרוק חומרי התשמורת ,  העמילן הבלתי מסיס הופך לסוכרים פשוטים מסיסים הנעים מהאנדוספרם אל העובר ומשמשים להתפתחותו ולנביטתו ,  כמו כן תהליך הנשימה מואץ . </w:t>
      </w:r>
    </w:p>
    <w:p w:rsidR="00775189" w:rsidRPr="00775189" w:rsidRDefault="00775189" w:rsidP="00775189">
      <w:pPr>
        <w:spacing w:line="360" w:lineRule="auto"/>
        <w:jc w:val="both"/>
        <w:rPr>
          <w:rFonts w:asciiTheme="minorBidi" w:hAnsiTheme="minorBidi" w:cstheme="minorBidi"/>
          <w:sz w:val="26"/>
          <w:szCs w:val="26"/>
          <w:rtl/>
        </w:rPr>
      </w:pPr>
      <w:r w:rsidRPr="00775189">
        <w:rPr>
          <w:rFonts w:asciiTheme="minorBidi" w:hAnsiTheme="minorBidi" w:cstheme="minorBidi" w:hint="cs"/>
          <w:sz w:val="26"/>
          <w:szCs w:val="26"/>
          <w:rtl/>
        </w:rPr>
        <w:t xml:space="preserve">עודף מים עלול לגרום לחוסר אוורור בצמחים מסוימים ולעכב נביטה . קליטת המים ע"י הזרע תלויה במבנה הקרקע , במרקם וברמת המליחות . </w:t>
      </w:r>
    </w:p>
    <w:p w:rsidR="00621C43" w:rsidRPr="00621C43" w:rsidRDefault="00621C43" w:rsidP="00621C43">
      <w:pPr>
        <w:spacing w:line="360" w:lineRule="auto"/>
        <w:jc w:val="both"/>
        <w:rPr>
          <w:rFonts w:asciiTheme="minorBidi" w:hAnsiTheme="minorBidi" w:cstheme="minorBidi"/>
          <w:sz w:val="26"/>
          <w:szCs w:val="26"/>
          <w:rtl/>
        </w:rPr>
      </w:pPr>
      <w:r w:rsidRPr="00621C43">
        <w:rPr>
          <w:rFonts w:asciiTheme="minorBidi" w:hAnsiTheme="minorBidi" w:cstheme="minorBidi" w:hint="cs"/>
          <w:sz w:val="26"/>
          <w:szCs w:val="26"/>
          <w:u w:val="single"/>
          <w:rtl/>
        </w:rPr>
        <w:t>אויר</w:t>
      </w:r>
      <w:r w:rsidRPr="00621C43">
        <w:rPr>
          <w:rFonts w:asciiTheme="minorBidi" w:hAnsiTheme="minorBidi" w:cstheme="minorBidi" w:hint="cs"/>
          <w:sz w:val="26"/>
          <w:szCs w:val="26"/>
          <w:rtl/>
        </w:rPr>
        <w:t xml:space="preserve"> - בעיקר חמצן לנשימה תאית.</w:t>
      </w:r>
      <w:r>
        <w:rPr>
          <w:rFonts w:asciiTheme="minorBidi" w:hAnsiTheme="minorBidi" w:cstheme="minorBidi" w:hint="cs"/>
          <w:sz w:val="26"/>
          <w:szCs w:val="26"/>
          <w:rtl/>
        </w:rPr>
        <w:t xml:space="preserve"> </w:t>
      </w:r>
      <w:r w:rsidRPr="00621C43">
        <w:rPr>
          <w:rFonts w:asciiTheme="minorBidi" w:hAnsiTheme="minorBidi" w:cstheme="minorBidi" w:hint="cs"/>
          <w:sz w:val="26"/>
          <w:szCs w:val="26"/>
          <w:rtl/>
        </w:rPr>
        <w:t xml:space="preserve"> תהליך הנביטה צורך אנרגיה והוא תלוי באספקה סדירה של חמצן לנבט המתפתח ולכן נוכחותו</w:t>
      </w:r>
      <w:r>
        <w:rPr>
          <w:rFonts w:asciiTheme="minorBidi" w:hAnsiTheme="minorBidi" w:cstheme="minorBidi" w:hint="cs"/>
          <w:sz w:val="26"/>
          <w:szCs w:val="26"/>
          <w:rtl/>
        </w:rPr>
        <w:t xml:space="preserve"> של חמצן</w:t>
      </w:r>
      <w:r w:rsidRPr="00621C43">
        <w:rPr>
          <w:rFonts w:asciiTheme="minorBidi" w:hAnsiTheme="minorBidi" w:cstheme="minorBidi" w:hint="cs"/>
          <w:sz w:val="26"/>
          <w:szCs w:val="26"/>
          <w:rtl/>
        </w:rPr>
        <w:t xml:space="preserve"> בקרקע היא הכרח</w:t>
      </w:r>
      <w:r>
        <w:rPr>
          <w:rFonts w:asciiTheme="minorBidi" w:hAnsiTheme="minorBidi" w:cstheme="minorBidi" w:hint="cs"/>
          <w:sz w:val="26"/>
          <w:szCs w:val="26"/>
          <w:rtl/>
        </w:rPr>
        <w:t>ית</w:t>
      </w:r>
      <w:r w:rsidRPr="00621C43">
        <w:rPr>
          <w:rFonts w:asciiTheme="minorBidi" w:hAnsiTheme="minorBidi" w:cstheme="minorBidi" w:hint="cs"/>
          <w:sz w:val="26"/>
          <w:szCs w:val="26"/>
          <w:rtl/>
        </w:rPr>
        <w:t xml:space="preserve">. </w:t>
      </w:r>
      <w:r w:rsidR="00433AB4">
        <w:rPr>
          <w:rFonts w:asciiTheme="minorBidi" w:hAnsiTheme="minorBidi" w:cstheme="minorBidi" w:hint="cs"/>
          <w:sz w:val="26"/>
          <w:szCs w:val="26"/>
          <w:rtl/>
        </w:rPr>
        <w:t xml:space="preserve">הנבט קולט חמצן מומס במים. </w:t>
      </w:r>
    </w:p>
    <w:p w:rsidR="00621C43" w:rsidRPr="00621C43" w:rsidRDefault="00621C43" w:rsidP="00621C43">
      <w:pPr>
        <w:spacing w:line="360" w:lineRule="auto"/>
        <w:jc w:val="both"/>
        <w:rPr>
          <w:rFonts w:asciiTheme="minorBidi" w:hAnsiTheme="minorBidi" w:cstheme="minorBidi"/>
          <w:sz w:val="26"/>
          <w:szCs w:val="26"/>
          <w:rtl/>
        </w:rPr>
      </w:pPr>
      <w:r w:rsidRPr="00621C43">
        <w:rPr>
          <w:rFonts w:asciiTheme="minorBidi" w:hAnsiTheme="minorBidi" w:cstheme="minorBidi" w:hint="cs"/>
          <w:sz w:val="26"/>
          <w:szCs w:val="26"/>
          <w:rtl/>
        </w:rPr>
        <w:t>אוורור לקוי מעלה את רמת הפחמן הדו - חמצני  והדבר עלול לעכב את הנביטה. (יוצאים מן הכלל- זרעים הנובטים בביצות, כמו: זרעי אורז)</w:t>
      </w:r>
      <w:r>
        <w:rPr>
          <w:rFonts w:asciiTheme="minorBidi" w:hAnsiTheme="minorBidi" w:cstheme="minorBidi" w:hint="cs"/>
          <w:sz w:val="26"/>
          <w:szCs w:val="26"/>
          <w:rtl/>
        </w:rPr>
        <w:t>.</w:t>
      </w:r>
    </w:p>
    <w:p w:rsidR="00621C43" w:rsidRPr="00433AB4" w:rsidRDefault="00433AB4" w:rsidP="00433AB4">
      <w:p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 xml:space="preserve">יש </w:t>
      </w:r>
      <w:r w:rsidR="00621C43" w:rsidRPr="00433AB4">
        <w:rPr>
          <w:rFonts w:asciiTheme="minorBidi" w:hAnsiTheme="minorBidi" w:cstheme="minorBidi" w:hint="cs"/>
          <w:sz w:val="26"/>
          <w:szCs w:val="26"/>
          <w:rtl/>
        </w:rPr>
        <w:t xml:space="preserve">זרעים שזקוקים להשריה במים לפני זריעתם, </w:t>
      </w:r>
      <w:r>
        <w:rPr>
          <w:rFonts w:asciiTheme="minorBidi" w:hAnsiTheme="minorBidi" w:cstheme="minorBidi" w:hint="cs"/>
          <w:sz w:val="26"/>
          <w:szCs w:val="26"/>
          <w:rtl/>
        </w:rPr>
        <w:t>שימו לב ש</w:t>
      </w:r>
      <w:r w:rsidR="00621C43" w:rsidRPr="00433AB4">
        <w:rPr>
          <w:rFonts w:asciiTheme="minorBidi" w:hAnsiTheme="minorBidi" w:cstheme="minorBidi" w:hint="cs"/>
          <w:sz w:val="26"/>
          <w:szCs w:val="26"/>
          <w:rtl/>
        </w:rPr>
        <w:t xml:space="preserve">אין להשרותם מעבר לזמן הדרוש לתפיחתם , שכן , כמות החמצן המתמוססת במים נמוכה פי שלוש מזו שבאוויר,  והשרייה </w:t>
      </w:r>
      <w:r>
        <w:rPr>
          <w:rFonts w:asciiTheme="minorBidi" w:hAnsiTheme="minorBidi" w:cstheme="minorBidi" w:hint="cs"/>
          <w:sz w:val="26"/>
          <w:szCs w:val="26"/>
          <w:rtl/>
        </w:rPr>
        <w:t xml:space="preserve">ארוכה מדי </w:t>
      </w:r>
      <w:r w:rsidR="00621C43" w:rsidRPr="00433AB4">
        <w:rPr>
          <w:rFonts w:asciiTheme="minorBidi" w:hAnsiTheme="minorBidi" w:cstheme="minorBidi" w:hint="cs"/>
          <w:sz w:val="26"/>
          <w:szCs w:val="26"/>
          <w:rtl/>
        </w:rPr>
        <w:t>ת</w:t>
      </w:r>
      <w:r>
        <w:rPr>
          <w:rFonts w:asciiTheme="minorBidi" w:hAnsiTheme="minorBidi" w:cstheme="minorBidi" w:hint="cs"/>
          <w:sz w:val="26"/>
          <w:szCs w:val="26"/>
          <w:rtl/>
        </w:rPr>
        <w:t>יצור</w:t>
      </w:r>
      <w:r w:rsidR="00621C43" w:rsidRPr="00433AB4">
        <w:rPr>
          <w:rFonts w:asciiTheme="minorBidi" w:hAnsiTheme="minorBidi" w:cstheme="minorBidi" w:hint="cs"/>
          <w:sz w:val="26"/>
          <w:szCs w:val="26"/>
          <w:rtl/>
        </w:rPr>
        <w:t xml:space="preserve"> תנאים של חוסר חמצן </w:t>
      </w:r>
      <w:r>
        <w:rPr>
          <w:rFonts w:asciiTheme="minorBidi" w:hAnsiTheme="minorBidi" w:cstheme="minorBidi" w:hint="cs"/>
          <w:sz w:val="26"/>
          <w:szCs w:val="26"/>
          <w:rtl/>
        </w:rPr>
        <w:t>ותפגע</w:t>
      </w:r>
      <w:r w:rsidR="00621C43" w:rsidRPr="00433AB4">
        <w:rPr>
          <w:rFonts w:asciiTheme="minorBidi" w:hAnsiTheme="minorBidi" w:cstheme="minorBidi" w:hint="cs"/>
          <w:sz w:val="26"/>
          <w:szCs w:val="26"/>
          <w:rtl/>
        </w:rPr>
        <w:t xml:space="preserve"> בתהליך הנביטה. </w:t>
      </w:r>
    </w:p>
    <w:p w:rsidR="00621C43" w:rsidRPr="00433AB4" w:rsidRDefault="00433AB4" w:rsidP="00433AB4">
      <w:p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מאותה סיבה אין להפריז בהשקיה</w:t>
      </w:r>
      <w:r w:rsidR="00621C43" w:rsidRPr="00433AB4">
        <w:rPr>
          <w:rFonts w:asciiTheme="minorBidi" w:hAnsiTheme="minorBidi" w:cstheme="minorBidi" w:hint="cs"/>
          <w:sz w:val="26"/>
          <w:szCs w:val="26"/>
          <w:rtl/>
        </w:rPr>
        <w:t>.</w:t>
      </w:r>
    </w:p>
    <w:p w:rsidR="00621C43" w:rsidRPr="00433AB4" w:rsidRDefault="00433AB4" w:rsidP="00433AB4">
      <w:pPr>
        <w:spacing w:line="360" w:lineRule="auto"/>
        <w:jc w:val="both"/>
        <w:rPr>
          <w:rFonts w:asciiTheme="minorBidi" w:hAnsiTheme="minorBidi" w:cstheme="minorBidi"/>
          <w:sz w:val="26"/>
          <w:szCs w:val="26"/>
          <w:rtl/>
        </w:rPr>
      </w:pPr>
      <w:r>
        <w:rPr>
          <w:rFonts w:asciiTheme="minorBidi" w:hAnsiTheme="minorBidi" w:cstheme="minorBidi" w:hint="cs"/>
          <w:sz w:val="26"/>
          <w:szCs w:val="26"/>
          <w:rtl/>
        </w:rPr>
        <w:lastRenderedPageBreak/>
        <w:t xml:space="preserve">גם </w:t>
      </w:r>
      <w:r w:rsidR="00621C43" w:rsidRPr="00433AB4">
        <w:rPr>
          <w:rFonts w:asciiTheme="minorBidi" w:hAnsiTheme="minorBidi" w:cstheme="minorBidi" w:hint="cs"/>
          <w:sz w:val="26"/>
          <w:szCs w:val="26"/>
          <w:rtl/>
        </w:rPr>
        <w:t xml:space="preserve">זרעים שנטמנו עמוק מדי בקרקע, עלולים לסבול ממחסור בחמצן שיעכב או יפסיק את תהליך הנביטה. </w:t>
      </w:r>
    </w:p>
    <w:p w:rsidR="00775189" w:rsidRPr="00AF162A" w:rsidRDefault="00775189" w:rsidP="00775189">
      <w:pPr>
        <w:jc w:val="both"/>
        <w:rPr>
          <w:sz w:val="26"/>
          <w:szCs w:val="26"/>
          <w:rtl/>
        </w:rPr>
      </w:pPr>
    </w:p>
    <w:p w:rsidR="00F36512" w:rsidRPr="00F36512" w:rsidRDefault="00E80EF7" w:rsidP="00F36512">
      <w:pPr>
        <w:spacing w:line="360" w:lineRule="auto"/>
        <w:jc w:val="both"/>
        <w:rPr>
          <w:rFonts w:asciiTheme="minorBidi" w:hAnsiTheme="minorBidi" w:cstheme="minorBidi"/>
          <w:sz w:val="26"/>
          <w:szCs w:val="26"/>
          <w:rtl/>
        </w:rPr>
      </w:pPr>
      <w:r w:rsidRPr="00E80EF7">
        <w:rPr>
          <w:rFonts w:asciiTheme="minorBidi" w:hAnsiTheme="minorBidi" w:cstheme="minorBidi" w:hint="cs"/>
          <w:sz w:val="26"/>
          <w:szCs w:val="26"/>
          <w:u w:val="single"/>
          <w:rtl/>
        </w:rPr>
        <w:t>טמפרטורה</w:t>
      </w:r>
      <w:r w:rsidRPr="00E80EF7">
        <w:rPr>
          <w:rFonts w:asciiTheme="minorBidi" w:hAnsiTheme="minorBidi" w:cstheme="minorBidi" w:hint="cs"/>
          <w:sz w:val="26"/>
          <w:szCs w:val="26"/>
          <w:rtl/>
        </w:rPr>
        <w:t xml:space="preserve"> -</w:t>
      </w:r>
      <w:r>
        <w:rPr>
          <w:rFonts w:asciiTheme="minorBidi" w:hAnsiTheme="minorBidi" w:cstheme="minorBidi" w:hint="cs"/>
          <w:sz w:val="26"/>
          <w:szCs w:val="26"/>
          <w:rtl/>
        </w:rPr>
        <w:t xml:space="preserve"> </w:t>
      </w:r>
      <w:r w:rsidRPr="00E80EF7">
        <w:rPr>
          <w:rFonts w:asciiTheme="minorBidi" w:hAnsiTheme="minorBidi" w:cstheme="minorBidi" w:hint="cs"/>
          <w:sz w:val="26"/>
          <w:szCs w:val="26"/>
          <w:rtl/>
        </w:rPr>
        <w:t>לכל מין של זרעים ישנה טמפרטורה הנוחה ביותר לנביטה והיא מכונה "טמפרטורה אופטימאלית ". הטמפרטורה האופטימאלית משפיעה על קצב הנביטה ועל שיעור הנביטה, היא חשובה לויסות תהליכי הנביטה ולגדילת העובר.</w:t>
      </w:r>
      <w:r w:rsidR="00F36512">
        <w:rPr>
          <w:rFonts w:asciiTheme="minorBidi" w:hAnsiTheme="minorBidi" w:cstheme="minorBidi" w:hint="cs"/>
          <w:sz w:val="26"/>
          <w:szCs w:val="26"/>
          <w:rtl/>
        </w:rPr>
        <w:t xml:space="preserve"> </w:t>
      </w:r>
      <w:r w:rsidR="00F36512" w:rsidRPr="00F36512">
        <w:rPr>
          <w:rFonts w:asciiTheme="minorBidi" w:hAnsiTheme="minorBidi" w:cstheme="minorBidi" w:hint="cs"/>
          <w:sz w:val="26"/>
          <w:szCs w:val="26"/>
          <w:rtl/>
        </w:rPr>
        <w:t xml:space="preserve">בתהליך הנביטה מעורבים אנזימים שונים ולכל אנזים הטמפרטורה המיטבית לפעילותו.  </w:t>
      </w:r>
    </w:p>
    <w:p w:rsidR="00F36512" w:rsidRPr="00514A37" w:rsidRDefault="00F36512" w:rsidP="00514A37">
      <w:pPr>
        <w:spacing w:line="360" w:lineRule="auto"/>
        <w:jc w:val="both"/>
        <w:rPr>
          <w:rFonts w:asciiTheme="minorBidi" w:hAnsiTheme="minorBidi" w:cstheme="minorBidi"/>
          <w:sz w:val="26"/>
          <w:szCs w:val="26"/>
          <w:rtl/>
        </w:rPr>
      </w:pPr>
      <w:r w:rsidRPr="00514A37">
        <w:rPr>
          <w:rFonts w:asciiTheme="minorBidi" w:hAnsiTheme="minorBidi" w:cstheme="minorBidi" w:hint="cs"/>
          <w:sz w:val="26"/>
          <w:szCs w:val="26"/>
          <w:rtl/>
        </w:rPr>
        <w:t>בתנאי האקלים בארץ דרושה למרבית הזרעים טמפרטורה של 20 - 30  מעלות צלזיוס  כדי לנבוט בשיעור גבוה. קצב הנביטה בדרך כלל נמוך כאשר הטמפרטורה נמוכה והוא עולה עם עליית הטמפרטורה עד לרמה המיטבית. זרעים של צמחי נוי הזקוקים לטמפרטורה גבוהה לנביטתם , זורעים בשולחנות ריבוי מחוממים.</w:t>
      </w:r>
    </w:p>
    <w:p w:rsidR="00E80EF7" w:rsidRPr="00E80EF7" w:rsidRDefault="00E80EF7" w:rsidP="00E80EF7">
      <w:pPr>
        <w:spacing w:line="360" w:lineRule="auto"/>
        <w:jc w:val="both"/>
        <w:rPr>
          <w:rFonts w:asciiTheme="minorBidi" w:hAnsiTheme="minorBidi" w:cstheme="minorBidi"/>
          <w:sz w:val="26"/>
          <w:szCs w:val="26"/>
          <w:rtl/>
        </w:rPr>
      </w:pPr>
    </w:p>
    <w:p w:rsidR="00E80EF7" w:rsidRDefault="00E80EF7" w:rsidP="00E80EF7">
      <w:pPr>
        <w:pStyle w:val="a7"/>
        <w:numPr>
          <w:ilvl w:val="0"/>
          <w:numId w:val="27"/>
        </w:numPr>
        <w:spacing w:line="360" w:lineRule="auto"/>
        <w:jc w:val="both"/>
        <w:rPr>
          <w:rFonts w:asciiTheme="minorBidi" w:hAnsiTheme="minorBidi" w:cstheme="minorBidi"/>
          <w:sz w:val="26"/>
          <w:szCs w:val="26"/>
        </w:rPr>
      </w:pPr>
      <w:r w:rsidRPr="00E80EF7">
        <w:rPr>
          <w:rFonts w:asciiTheme="minorBidi" w:hAnsiTheme="minorBidi" w:cstheme="minorBidi" w:hint="cs"/>
          <w:b/>
          <w:bCs/>
          <w:sz w:val="26"/>
          <w:szCs w:val="26"/>
          <w:rtl/>
        </w:rPr>
        <w:t>דרישות לחום</w:t>
      </w:r>
      <w:r>
        <w:rPr>
          <w:rFonts w:asciiTheme="minorBidi" w:hAnsiTheme="minorBidi" w:cstheme="minorBidi" w:hint="cs"/>
          <w:sz w:val="26"/>
          <w:szCs w:val="26"/>
          <w:rtl/>
        </w:rPr>
        <w:t xml:space="preserve">: יש </w:t>
      </w:r>
      <w:r w:rsidRPr="00E80EF7">
        <w:rPr>
          <w:rFonts w:asciiTheme="minorBidi" w:hAnsiTheme="minorBidi" w:cstheme="minorBidi" w:hint="cs"/>
          <w:sz w:val="26"/>
          <w:szCs w:val="26"/>
          <w:rtl/>
        </w:rPr>
        <w:t>מינים בהם טמפרטורות גבוהות גורמות להתפרקות המעכבים. לכן, בשטח שעבר שריפה ניתן לראות לאחר הגשמים נביטה</w:t>
      </w:r>
      <w:r w:rsidRPr="00AF162A">
        <w:rPr>
          <w:rFonts w:hint="cs"/>
          <w:sz w:val="26"/>
          <w:szCs w:val="26"/>
          <w:rtl/>
        </w:rPr>
        <w:t xml:space="preserve"> </w:t>
      </w:r>
      <w:r w:rsidRPr="00E80EF7">
        <w:rPr>
          <w:rFonts w:asciiTheme="minorBidi" w:hAnsiTheme="minorBidi" w:cstheme="minorBidi" w:hint="cs"/>
          <w:sz w:val="26"/>
          <w:szCs w:val="26"/>
          <w:rtl/>
        </w:rPr>
        <w:t>מוגברת של מינים אלו.</w:t>
      </w:r>
    </w:p>
    <w:p w:rsidR="000013A2" w:rsidRPr="001B5BDE" w:rsidRDefault="000013A2" w:rsidP="001B5BDE">
      <w:pPr>
        <w:spacing w:line="360" w:lineRule="auto"/>
        <w:ind w:left="750"/>
        <w:jc w:val="both"/>
        <w:rPr>
          <w:rFonts w:asciiTheme="minorBidi" w:hAnsiTheme="minorBidi" w:cstheme="minorBidi"/>
          <w:sz w:val="26"/>
          <w:szCs w:val="26"/>
        </w:rPr>
      </w:pPr>
      <w:r w:rsidRPr="001B5BDE">
        <w:rPr>
          <w:rFonts w:asciiTheme="minorBidi" w:hAnsiTheme="minorBidi" w:cstheme="minorBidi" w:hint="cs"/>
          <w:sz w:val="26"/>
          <w:szCs w:val="26"/>
          <w:rtl/>
        </w:rPr>
        <w:t xml:space="preserve">טמפרטורות גבוהות לא פוגעות בזרע המצוי בתרדמה אלא כאשר הוא נמצא בתהליך נביטה . </w:t>
      </w:r>
    </w:p>
    <w:p w:rsidR="00E80EF7" w:rsidRPr="000013A2" w:rsidRDefault="00E80EF7" w:rsidP="000013A2">
      <w:pPr>
        <w:pStyle w:val="a7"/>
        <w:numPr>
          <w:ilvl w:val="0"/>
          <w:numId w:val="27"/>
        </w:numPr>
        <w:spacing w:line="360" w:lineRule="auto"/>
        <w:jc w:val="both"/>
        <w:rPr>
          <w:rFonts w:asciiTheme="minorBidi" w:hAnsiTheme="minorBidi" w:cstheme="minorBidi"/>
          <w:sz w:val="26"/>
          <w:szCs w:val="26"/>
          <w:rtl/>
        </w:rPr>
      </w:pPr>
      <w:r>
        <w:rPr>
          <w:rFonts w:asciiTheme="minorBidi" w:hAnsiTheme="minorBidi" w:cstheme="minorBidi" w:hint="cs"/>
          <w:b/>
          <w:bCs/>
          <w:sz w:val="26"/>
          <w:szCs w:val="26"/>
          <w:rtl/>
        </w:rPr>
        <w:t>דרישות לקור</w:t>
      </w:r>
      <w:r w:rsidRPr="000013A2">
        <w:rPr>
          <w:rFonts w:asciiTheme="minorBidi" w:hAnsiTheme="minorBidi" w:cstheme="minorBidi" w:hint="cs"/>
          <w:b/>
          <w:bCs/>
          <w:sz w:val="26"/>
          <w:szCs w:val="26"/>
          <w:rtl/>
        </w:rPr>
        <w:t xml:space="preserve">: </w:t>
      </w:r>
      <w:r w:rsidRPr="000013A2">
        <w:rPr>
          <w:rFonts w:asciiTheme="minorBidi" w:hAnsiTheme="minorBidi" w:cstheme="minorBidi" w:hint="cs"/>
          <w:sz w:val="26"/>
          <w:szCs w:val="26"/>
          <w:rtl/>
        </w:rPr>
        <w:t xml:space="preserve">בטבע קיימים מיני צמחים שהזרעים שלהם נובטים רק לאחר שהם עוברים תקופת קור (טמפרטורות נמוכות ולחות גבוהה). זרעים אלו מבשילים  במהלך </w:t>
      </w:r>
      <w:r w:rsidR="00F36512" w:rsidRPr="000013A2">
        <w:rPr>
          <w:rFonts w:asciiTheme="minorBidi" w:hAnsiTheme="minorBidi" w:cstheme="minorBidi" w:hint="cs"/>
          <w:sz w:val="26"/>
          <w:szCs w:val="26"/>
          <w:rtl/>
        </w:rPr>
        <w:t>ה</w:t>
      </w:r>
      <w:r w:rsidRPr="000013A2">
        <w:rPr>
          <w:rFonts w:asciiTheme="minorBidi" w:hAnsiTheme="minorBidi" w:cstheme="minorBidi" w:hint="cs"/>
          <w:sz w:val="26"/>
          <w:szCs w:val="26"/>
          <w:rtl/>
        </w:rPr>
        <w:t xml:space="preserve">קיץ והסתיו, עוברים את החורף ונובטים באביב. </w:t>
      </w:r>
    </w:p>
    <w:p w:rsidR="00E80EF7" w:rsidRPr="00E80EF7" w:rsidRDefault="000013A2" w:rsidP="00E80EF7">
      <w:pPr>
        <w:pStyle w:val="a7"/>
        <w:numPr>
          <w:ilvl w:val="0"/>
          <w:numId w:val="27"/>
        </w:numPr>
        <w:spacing w:line="360" w:lineRule="auto"/>
        <w:jc w:val="both"/>
        <w:rPr>
          <w:rFonts w:asciiTheme="minorBidi" w:hAnsiTheme="minorBidi" w:cstheme="minorBidi"/>
          <w:sz w:val="26"/>
          <w:szCs w:val="26"/>
          <w:rtl/>
        </w:rPr>
      </w:pPr>
      <w:r>
        <w:rPr>
          <w:rFonts w:asciiTheme="minorBidi" w:hAnsiTheme="minorBidi" w:cstheme="minorBidi" w:hint="cs"/>
          <w:b/>
          <w:bCs/>
          <w:sz w:val="26"/>
          <w:szCs w:val="26"/>
          <w:rtl/>
        </w:rPr>
        <w:t>טיפול</w:t>
      </w:r>
      <w:r w:rsidR="00F36512" w:rsidRPr="00F36512">
        <w:rPr>
          <w:rFonts w:asciiTheme="minorBidi" w:hAnsiTheme="minorBidi" w:cstheme="minorBidi" w:hint="cs"/>
          <w:b/>
          <w:bCs/>
          <w:sz w:val="26"/>
          <w:szCs w:val="26"/>
          <w:rtl/>
        </w:rPr>
        <w:t xml:space="preserve"> </w:t>
      </w:r>
      <w:r>
        <w:rPr>
          <w:rFonts w:asciiTheme="minorBidi" w:hAnsiTheme="minorBidi" w:cstheme="minorBidi" w:hint="cs"/>
          <w:b/>
          <w:bCs/>
          <w:sz w:val="26"/>
          <w:szCs w:val="26"/>
          <w:rtl/>
        </w:rPr>
        <w:t>ב</w:t>
      </w:r>
      <w:r w:rsidR="00F36512" w:rsidRPr="00F36512">
        <w:rPr>
          <w:rFonts w:asciiTheme="minorBidi" w:hAnsiTheme="minorBidi" w:cstheme="minorBidi" w:hint="cs"/>
          <w:b/>
          <w:bCs/>
          <w:sz w:val="26"/>
          <w:szCs w:val="26"/>
          <w:rtl/>
        </w:rPr>
        <w:t>קור</w:t>
      </w:r>
      <w:r w:rsidR="00F36512">
        <w:rPr>
          <w:rFonts w:asciiTheme="minorBidi" w:hAnsiTheme="minorBidi" w:cstheme="minorBidi" w:hint="cs"/>
          <w:sz w:val="26"/>
          <w:szCs w:val="26"/>
          <w:rtl/>
        </w:rPr>
        <w:t xml:space="preserve">: יש זרעים שזקוקים לתנאים מלאכותיים להבשלת העובר. זרעים אלו יש להכמין (להטמין בחול לח או בטמפ' </w:t>
      </w:r>
      <w:r>
        <w:rPr>
          <w:rFonts w:asciiTheme="minorBidi" w:hAnsiTheme="minorBidi" w:cstheme="minorBidi" w:hint="cs"/>
          <w:sz w:val="26"/>
          <w:szCs w:val="26"/>
          <w:rtl/>
        </w:rPr>
        <w:t>נ</w:t>
      </w:r>
      <w:r w:rsidR="00F36512">
        <w:rPr>
          <w:rFonts w:asciiTheme="minorBidi" w:hAnsiTheme="minorBidi" w:cstheme="minorBidi" w:hint="cs"/>
          <w:sz w:val="26"/>
          <w:szCs w:val="26"/>
          <w:rtl/>
        </w:rPr>
        <w:t xml:space="preserve">מוכה לשם נביטה מהירה). לאחר התעוררותם מגדלים אותם בתנאים רגילים. </w:t>
      </w:r>
    </w:p>
    <w:p w:rsidR="00775189" w:rsidRDefault="00775189" w:rsidP="00684C44">
      <w:pPr>
        <w:jc w:val="both"/>
        <w:rPr>
          <w:sz w:val="26"/>
          <w:szCs w:val="26"/>
          <w:rtl/>
        </w:rPr>
      </w:pPr>
    </w:p>
    <w:p w:rsidR="00F36512" w:rsidRDefault="00F36512" w:rsidP="00514A37">
      <w:pPr>
        <w:spacing w:line="360" w:lineRule="auto"/>
        <w:jc w:val="both"/>
        <w:rPr>
          <w:rFonts w:asciiTheme="minorBidi" w:hAnsiTheme="minorBidi" w:cstheme="minorBidi"/>
          <w:sz w:val="26"/>
          <w:szCs w:val="26"/>
          <w:rtl/>
        </w:rPr>
      </w:pPr>
      <w:r w:rsidRPr="00F36512">
        <w:rPr>
          <w:rFonts w:asciiTheme="minorBidi" w:hAnsiTheme="minorBidi" w:cstheme="minorBidi" w:hint="cs"/>
          <w:sz w:val="26"/>
          <w:szCs w:val="26"/>
          <w:u w:val="single"/>
          <w:rtl/>
        </w:rPr>
        <w:t>יובש</w:t>
      </w:r>
      <w:r w:rsidRPr="00F36512">
        <w:rPr>
          <w:rFonts w:asciiTheme="minorBidi" w:hAnsiTheme="minorBidi" w:cstheme="minorBidi" w:hint="cs"/>
          <w:sz w:val="26"/>
          <w:szCs w:val="26"/>
          <w:rtl/>
        </w:rPr>
        <w:t xml:space="preserve"> -  במיני צמחים מסוימים, כמו תירס, מושג אחוז נביטה גבוה רק לאחר שהזרעים עברו תהליך של התייבשות. (</w:t>
      </w:r>
      <w:r>
        <w:rPr>
          <w:rFonts w:asciiTheme="minorBidi" w:hAnsiTheme="minorBidi" w:cstheme="minorBidi" w:hint="cs"/>
          <w:sz w:val="26"/>
          <w:szCs w:val="26"/>
          <w:rtl/>
        </w:rPr>
        <w:t>ה</w:t>
      </w:r>
      <w:r w:rsidRPr="00F36512">
        <w:rPr>
          <w:rFonts w:asciiTheme="minorBidi" w:hAnsiTheme="minorBidi" w:cstheme="minorBidi" w:hint="cs"/>
          <w:sz w:val="26"/>
          <w:szCs w:val="26"/>
          <w:rtl/>
        </w:rPr>
        <w:t xml:space="preserve">נביטה </w:t>
      </w:r>
      <w:r>
        <w:rPr>
          <w:rFonts w:asciiTheme="minorBidi" w:hAnsiTheme="minorBidi" w:cstheme="minorBidi" w:hint="cs"/>
          <w:sz w:val="26"/>
          <w:szCs w:val="26"/>
          <w:rtl/>
        </w:rPr>
        <w:t xml:space="preserve">מתרחשת </w:t>
      </w:r>
      <w:r w:rsidRPr="00F36512">
        <w:rPr>
          <w:rFonts w:asciiTheme="minorBidi" w:hAnsiTheme="minorBidi" w:cstheme="minorBidi" w:hint="cs"/>
          <w:sz w:val="26"/>
          <w:szCs w:val="26"/>
          <w:rtl/>
        </w:rPr>
        <w:t xml:space="preserve">לאחר תקופה של אחסון במהלכו </w:t>
      </w:r>
      <w:r>
        <w:rPr>
          <w:rFonts w:asciiTheme="minorBidi" w:hAnsiTheme="minorBidi" w:cstheme="minorBidi" w:hint="cs"/>
          <w:sz w:val="26"/>
          <w:szCs w:val="26"/>
          <w:rtl/>
        </w:rPr>
        <w:t>יורדת</w:t>
      </w:r>
      <w:r w:rsidRPr="00F36512">
        <w:rPr>
          <w:rFonts w:asciiTheme="minorBidi" w:hAnsiTheme="minorBidi" w:cstheme="minorBidi" w:hint="cs"/>
          <w:sz w:val="26"/>
          <w:szCs w:val="26"/>
          <w:rtl/>
        </w:rPr>
        <w:t xml:space="preserve"> תכולת המים של הגרגרים).</w:t>
      </w:r>
    </w:p>
    <w:p w:rsidR="00514A37" w:rsidRDefault="00514A37" w:rsidP="00514A37">
      <w:pPr>
        <w:spacing w:line="360" w:lineRule="auto"/>
        <w:jc w:val="both"/>
        <w:rPr>
          <w:rFonts w:asciiTheme="minorBidi" w:hAnsiTheme="minorBidi" w:cstheme="minorBidi"/>
          <w:sz w:val="26"/>
          <w:szCs w:val="26"/>
          <w:rtl/>
        </w:rPr>
      </w:pPr>
    </w:p>
    <w:p w:rsidR="00514A37" w:rsidRPr="00514A37" w:rsidRDefault="00514A37" w:rsidP="00514A37">
      <w:pPr>
        <w:spacing w:line="360" w:lineRule="auto"/>
        <w:jc w:val="both"/>
        <w:rPr>
          <w:rFonts w:asciiTheme="minorBidi" w:hAnsiTheme="minorBidi" w:cstheme="minorBidi"/>
          <w:sz w:val="26"/>
          <w:szCs w:val="26"/>
          <w:rtl/>
        </w:rPr>
      </w:pPr>
      <w:r w:rsidRPr="00514A37">
        <w:rPr>
          <w:rFonts w:asciiTheme="minorBidi" w:hAnsiTheme="minorBidi" w:cstheme="minorBidi" w:hint="cs"/>
          <w:sz w:val="26"/>
          <w:szCs w:val="26"/>
          <w:u w:val="single"/>
          <w:rtl/>
        </w:rPr>
        <w:t>אור</w:t>
      </w:r>
      <w:r>
        <w:rPr>
          <w:rFonts w:asciiTheme="minorBidi" w:hAnsiTheme="minorBidi" w:cstheme="minorBidi" w:hint="cs"/>
          <w:sz w:val="26"/>
          <w:szCs w:val="26"/>
          <w:rtl/>
        </w:rPr>
        <w:t xml:space="preserve"> - </w:t>
      </w:r>
      <w:r w:rsidRPr="00514A37">
        <w:rPr>
          <w:rFonts w:asciiTheme="minorBidi" w:hAnsiTheme="minorBidi" w:cstheme="minorBidi" w:hint="cs"/>
          <w:sz w:val="26"/>
          <w:szCs w:val="26"/>
          <w:rtl/>
        </w:rPr>
        <w:t xml:space="preserve">עוצמת האור הדרושה לנביטה אופיינית לסוג הצמח ותלויה בפעילות הפיטוכרום. </w:t>
      </w:r>
    </w:p>
    <w:p w:rsidR="00CF04A1" w:rsidRPr="00CF04A1" w:rsidRDefault="00514A37" w:rsidP="00CF04A1">
      <w:pPr>
        <w:pStyle w:val="a7"/>
        <w:numPr>
          <w:ilvl w:val="0"/>
          <w:numId w:val="28"/>
        </w:numPr>
        <w:spacing w:line="360" w:lineRule="auto"/>
        <w:jc w:val="both"/>
        <w:rPr>
          <w:rFonts w:asciiTheme="minorBidi" w:hAnsiTheme="minorBidi" w:cstheme="minorBidi"/>
          <w:sz w:val="26"/>
          <w:szCs w:val="26"/>
          <w:rtl/>
        </w:rPr>
      </w:pPr>
      <w:r w:rsidRPr="00CF04A1">
        <w:rPr>
          <w:rFonts w:asciiTheme="minorBidi" w:hAnsiTheme="minorBidi" w:cstheme="minorBidi" w:hint="cs"/>
          <w:sz w:val="26"/>
          <w:szCs w:val="26"/>
          <w:rtl/>
        </w:rPr>
        <w:t xml:space="preserve">יש צמחים שאור אינו משפיע כלל על נביטתם - </w:t>
      </w:r>
      <w:r w:rsidR="00CF04A1" w:rsidRPr="00CF04A1">
        <w:rPr>
          <w:rFonts w:asciiTheme="minorBidi" w:hAnsiTheme="minorBidi" w:cstheme="minorBidi" w:hint="cs"/>
          <w:sz w:val="26"/>
          <w:szCs w:val="26"/>
          <w:rtl/>
        </w:rPr>
        <w:t>רוב</w:t>
      </w:r>
      <w:r w:rsidRPr="00CF04A1">
        <w:rPr>
          <w:rFonts w:asciiTheme="minorBidi" w:hAnsiTheme="minorBidi" w:cstheme="minorBidi" w:hint="cs"/>
          <w:sz w:val="26"/>
          <w:szCs w:val="26"/>
          <w:rtl/>
        </w:rPr>
        <w:t xml:space="preserve"> גידולי התרבות</w:t>
      </w:r>
      <w:r w:rsidR="00CF04A1" w:rsidRPr="00CF04A1">
        <w:rPr>
          <w:rFonts w:asciiTheme="minorBidi" w:hAnsiTheme="minorBidi" w:cstheme="minorBidi" w:hint="cs"/>
          <w:sz w:val="26"/>
          <w:szCs w:val="26"/>
          <w:rtl/>
        </w:rPr>
        <w:t>.</w:t>
      </w:r>
    </w:p>
    <w:p w:rsidR="00514A37" w:rsidRPr="00CF04A1" w:rsidRDefault="00514A37" w:rsidP="00CF04A1">
      <w:pPr>
        <w:pStyle w:val="a7"/>
        <w:numPr>
          <w:ilvl w:val="0"/>
          <w:numId w:val="28"/>
        </w:numPr>
        <w:spacing w:line="360" w:lineRule="auto"/>
        <w:jc w:val="both"/>
        <w:rPr>
          <w:rFonts w:asciiTheme="minorBidi" w:hAnsiTheme="minorBidi" w:cstheme="minorBidi"/>
          <w:sz w:val="26"/>
          <w:szCs w:val="26"/>
          <w:rtl/>
        </w:rPr>
      </w:pPr>
      <w:r w:rsidRPr="00CF04A1">
        <w:rPr>
          <w:rFonts w:asciiTheme="minorBidi" w:hAnsiTheme="minorBidi" w:cstheme="minorBidi" w:hint="cs"/>
          <w:sz w:val="26"/>
          <w:szCs w:val="26"/>
          <w:rtl/>
        </w:rPr>
        <w:t>יש זרעים שאור מעודד את נביטתם</w:t>
      </w:r>
      <w:r w:rsidR="00CF04A1" w:rsidRPr="00CF04A1">
        <w:rPr>
          <w:rFonts w:asciiTheme="minorBidi" w:hAnsiTheme="minorBidi" w:cstheme="minorBidi" w:hint="cs"/>
          <w:sz w:val="26"/>
          <w:szCs w:val="26"/>
          <w:rtl/>
        </w:rPr>
        <w:t>: בד"כ</w:t>
      </w:r>
      <w:r w:rsidRPr="00CF04A1">
        <w:rPr>
          <w:rFonts w:asciiTheme="minorBidi" w:hAnsiTheme="minorBidi" w:cstheme="minorBidi" w:hint="cs"/>
          <w:sz w:val="26"/>
          <w:szCs w:val="26"/>
          <w:rtl/>
        </w:rPr>
        <w:t xml:space="preserve"> זרעים קטנים, שכמות חומרי התשמורת בהם קטנה ומקיימת את הנבט המתפתח זמן קצר </w:t>
      </w:r>
      <w:r w:rsidR="00CF04A1" w:rsidRPr="00CF04A1">
        <w:rPr>
          <w:rFonts w:asciiTheme="minorBidi" w:hAnsiTheme="minorBidi" w:cstheme="minorBidi" w:hint="cs"/>
          <w:sz w:val="26"/>
          <w:szCs w:val="26"/>
          <w:rtl/>
        </w:rPr>
        <w:t>בלבד.</w:t>
      </w:r>
      <w:r w:rsidRPr="00CF04A1">
        <w:rPr>
          <w:rFonts w:asciiTheme="minorBidi" w:hAnsiTheme="minorBidi" w:cstheme="minorBidi" w:hint="cs"/>
          <w:sz w:val="26"/>
          <w:szCs w:val="26"/>
          <w:rtl/>
        </w:rPr>
        <w:t xml:space="preserve">  אם זרע כזה ינבוט עמוק בקרקע מאגר המזון שלו ייגמר, והוא לא  </w:t>
      </w:r>
      <w:r w:rsidR="00CF04A1" w:rsidRPr="00CF04A1">
        <w:rPr>
          <w:rFonts w:asciiTheme="minorBidi" w:hAnsiTheme="minorBidi" w:cstheme="minorBidi" w:hint="cs"/>
          <w:sz w:val="26"/>
          <w:szCs w:val="26"/>
          <w:rtl/>
        </w:rPr>
        <w:t>יספיק לה</w:t>
      </w:r>
      <w:r w:rsidRPr="00CF04A1">
        <w:rPr>
          <w:rFonts w:asciiTheme="minorBidi" w:hAnsiTheme="minorBidi" w:cstheme="minorBidi" w:hint="cs"/>
          <w:sz w:val="26"/>
          <w:szCs w:val="26"/>
          <w:rtl/>
        </w:rPr>
        <w:t>גיע לפני הקרקע לבצע פוטוסינתזה</w:t>
      </w:r>
      <w:r w:rsidR="00CF04A1">
        <w:rPr>
          <w:rFonts w:asciiTheme="minorBidi" w:hAnsiTheme="minorBidi" w:cstheme="minorBidi" w:hint="cs"/>
          <w:sz w:val="26"/>
          <w:szCs w:val="26"/>
          <w:rtl/>
        </w:rPr>
        <w:t>.</w:t>
      </w:r>
    </w:p>
    <w:p w:rsidR="00514A37" w:rsidRPr="00CF04A1" w:rsidRDefault="00CF04A1" w:rsidP="00CF04A1">
      <w:pPr>
        <w:pStyle w:val="a7"/>
        <w:numPr>
          <w:ilvl w:val="0"/>
          <w:numId w:val="28"/>
        </w:numPr>
        <w:spacing w:line="360" w:lineRule="auto"/>
        <w:jc w:val="both"/>
        <w:rPr>
          <w:rFonts w:asciiTheme="minorBidi" w:hAnsiTheme="minorBidi" w:cstheme="minorBidi"/>
          <w:sz w:val="26"/>
          <w:szCs w:val="26"/>
          <w:rtl/>
        </w:rPr>
      </w:pPr>
      <w:r w:rsidRPr="00CF04A1">
        <w:rPr>
          <w:rFonts w:asciiTheme="minorBidi" w:hAnsiTheme="minorBidi" w:cstheme="minorBidi" w:hint="cs"/>
          <w:sz w:val="26"/>
          <w:szCs w:val="26"/>
          <w:rtl/>
        </w:rPr>
        <w:lastRenderedPageBreak/>
        <w:t>י</w:t>
      </w:r>
      <w:r w:rsidR="00514A37" w:rsidRPr="00CF04A1">
        <w:rPr>
          <w:rFonts w:asciiTheme="minorBidi" w:hAnsiTheme="minorBidi" w:cstheme="minorBidi" w:hint="cs"/>
          <w:sz w:val="26"/>
          <w:szCs w:val="26"/>
          <w:rtl/>
        </w:rPr>
        <w:t>ש צמחים שאור הכרחי לנביטתם</w:t>
      </w:r>
      <w:r>
        <w:rPr>
          <w:rFonts w:asciiTheme="minorBidi" w:hAnsiTheme="minorBidi" w:cstheme="minorBidi" w:hint="cs"/>
          <w:sz w:val="26"/>
          <w:szCs w:val="26"/>
          <w:rtl/>
        </w:rPr>
        <w:t xml:space="preserve">! </w:t>
      </w:r>
      <w:r w:rsidR="00514A37" w:rsidRPr="00CF04A1">
        <w:rPr>
          <w:rFonts w:asciiTheme="minorBidi" w:hAnsiTheme="minorBidi" w:cstheme="minorBidi" w:hint="cs"/>
          <w:sz w:val="26"/>
          <w:szCs w:val="26"/>
          <w:rtl/>
        </w:rPr>
        <w:t xml:space="preserve">בצמחים אלו - האור יוצר גירוי לנביטה וללא אור הם לא נובטים. </w:t>
      </w:r>
    </w:p>
    <w:p w:rsidR="00514A37" w:rsidRPr="00CF04A1" w:rsidRDefault="00514A37" w:rsidP="00CF04A1">
      <w:pPr>
        <w:pStyle w:val="a7"/>
        <w:numPr>
          <w:ilvl w:val="0"/>
          <w:numId w:val="28"/>
        </w:numPr>
        <w:spacing w:line="360" w:lineRule="auto"/>
        <w:jc w:val="both"/>
        <w:rPr>
          <w:rFonts w:asciiTheme="minorBidi" w:hAnsiTheme="minorBidi" w:cstheme="minorBidi"/>
          <w:sz w:val="26"/>
          <w:szCs w:val="26"/>
          <w:rtl/>
        </w:rPr>
      </w:pPr>
      <w:r w:rsidRPr="00CF04A1">
        <w:rPr>
          <w:rFonts w:asciiTheme="minorBidi" w:hAnsiTheme="minorBidi" w:cstheme="minorBidi" w:hint="cs"/>
          <w:sz w:val="26"/>
          <w:szCs w:val="26"/>
          <w:rtl/>
        </w:rPr>
        <w:t>יש צמחים שאור מעכב את נביטתם, ונביטתם התקינה תתכן רק בחושך, כגון : זרעי אספרגוס , הדס , ומללויקה , זרעים כאלה נוהגים להנביט מתחת ליריעות פלסטיק אטומות לאור.</w:t>
      </w:r>
    </w:p>
    <w:p w:rsidR="00514A37" w:rsidRPr="00F36512" w:rsidRDefault="00514A37" w:rsidP="00F36512">
      <w:pPr>
        <w:jc w:val="both"/>
        <w:rPr>
          <w:rFonts w:asciiTheme="minorBidi" w:hAnsiTheme="minorBidi" w:cstheme="minorBidi"/>
          <w:sz w:val="26"/>
          <w:szCs w:val="26"/>
          <w:rtl/>
        </w:rPr>
      </w:pPr>
    </w:p>
    <w:p w:rsidR="00CF04A1" w:rsidRDefault="00CF04A1" w:rsidP="00225BAA">
      <w:pPr>
        <w:spacing w:line="360" w:lineRule="auto"/>
        <w:jc w:val="both"/>
        <w:rPr>
          <w:sz w:val="26"/>
          <w:szCs w:val="26"/>
          <w:rtl/>
        </w:rPr>
      </w:pPr>
      <w:r w:rsidRPr="00CF04A1">
        <w:rPr>
          <w:rFonts w:asciiTheme="minorBidi" w:hAnsiTheme="minorBidi" w:cstheme="minorBidi" w:hint="cs"/>
          <w:sz w:val="26"/>
          <w:szCs w:val="26"/>
          <w:u w:val="single"/>
          <w:rtl/>
        </w:rPr>
        <w:t>מצע הזריעה</w:t>
      </w:r>
      <w:r w:rsidRPr="00CF04A1">
        <w:rPr>
          <w:rFonts w:asciiTheme="minorBidi" w:hAnsiTheme="minorBidi" w:cstheme="minorBidi" w:hint="cs"/>
          <w:sz w:val="26"/>
          <w:szCs w:val="26"/>
          <w:rtl/>
        </w:rPr>
        <w:t xml:space="preserve"> - מצע הנותן לזרעים את מיטב התנאים לנביטה</w:t>
      </w:r>
      <w:r>
        <w:rPr>
          <w:rFonts w:asciiTheme="minorBidi" w:hAnsiTheme="minorBidi" w:cstheme="minorBidi" w:hint="cs"/>
          <w:sz w:val="26"/>
          <w:szCs w:val="26"/>
          <w:rtl/>
        </w:rPr>
        <w:t>:</w:t>
      </w:r>
      <w:r w:rsidRPr="00CF04A1">
        <w:rPr>
          <w:rFonts w:asciiTheme="minorBidi" w:hAnsiTheme="minorBidi" w:cstheme="minorBidi" w:hint="cs"/>
          <w:sz w:val="26"/>
          <w:szCs w:val="26"/>
          <w:rtl/>
        </w:rPr>
        <w:t xml:space="preserve"> שטח היאחזות , טמפרטורה מתאימה, לחות ומזון . </w:t>
      </w:r>
    </w:p>
    <w:p w:rsidR="00CF04A1" w:rsidRPr="00225BAA" w:rsidRDefault="00CF04A1" w:rsidP="00225BAA">
      <w:pPr>
        <w:spacing w:line="360" w:lineRule="auto"/>
        <w:jc w:val="both"/>
        <w:rPr>
          <w:rFonts w:asciiTheme="minorBidi" w:hAnsiTheme="minorBidi" w:cstheme="minorBidi"/>
          <w:sz w:val="26"/>
          <w:szCs w:val="26"/>
        </w:rPr>
      </w:pPr>
      <w:r w:rsidRPr="00225BAA">
        <w:rPr>
          <w:rFonts w:asciiTheme="minorBidi" w:hAnsiTheme="minorBidi" w:cstheme="minorBidi" w:hint="cs"/>
          <w:sz w:val="26"/>
          <w:szCs w:val="26"/>
          <w:rtl/>
        </w:rPr>
        <w:t>בהכנת מצע זרעים לגידולי שדה , צריך לוודא שגודל חלקיקי הקרקע לא יעלה על פי שניים מגודל הזרעים. על כן בהכנת מצע זרעים לזרעים קטנים על האדמה להיות יותר מפוררת ותלכידיה יותר קטנים ואחידים , כדי להבטיח מגע טוב בין הזרעים לבין חלקיקי הקרקע .</w:t>
      </w:r>
    </w:p>
    <w:p w:rsidR="00CF04A1" w:rsidRDefault="00CF04A1" w:rsidP="00225BAA">
      <w:pPr>
        <w:spacing w:line="360" w:lineRule="auto"/>
        <w:jc w:val="both"/>
        <w:rPr>
          <w:rFonts w:asciiTheme="minorBidi" w:hAnsiTheme="minorBidi" w:cstheme="minorBidi"/>
          <w:sz w:val="26"/>
          <w:szCs w:val="26"/>
          <w:rtl/>
        </w:rPr>
      </w:pPr>
      <w:r w:rsidRPr="00225BAA">
        <w:rPr>
          <w:rFonts w:asciiTheme="minorBidi" w:hAnsiTheme="minorBidi" w:cstheme="minorBidi" w:hint="cs"/>
          <w:sz w:val="26"/>
          <w:szCs w:val="26"/>
          <w:rtl/>
        </w:rPr>
        <w:t>מצע זרעים בשתלנות של צמחי – נוי , מכיל בד"כ ,כבול מנופה וורמיקוליט, ביחס של 1:1 כשהם מעורבבים היטב,  על תחתית המנבטה יש לשים שכבת  טוף לשם ניקוז.</w:t>
      </w:r>
    </w:p>
    <w:p w:rsidR="00225BAA" w:rsidRPr="00225BAA" w:rsidRDefault="00225BAA" w:rsidP="00225BAA">
      <w:pPr>
        <w:spacing w:line="360" w:lineRule="auto"/>
        <w:jc w:val="both"/>
        <w:rPr>
          <w:rFonts w:asciiTheme="minorBidi" w:hAnsiTheme="minorBidi" w:cstheme="minorBidi"/>
          <w:sz w:val="26"/>
          <w:szCs w:val="26"/>
          <w:rtl/>
        </w:rPr>
      </w:pPr>
    </w:p>
    <w:p w:rsidR="00CF04A1" w:rsidRPr="00225BAA" w:rsidRDefault="00CF04A1" w:rsidP="00225BAA">
      <w:pPr>
        <w:spacing w:line="360" w:lineRule="auto"/>
        <w:jc w:val="both"/>
        <w:rPr>
          <w:rFonts w:asciiTheme="minorBidi" w:hAnsiTheme="minorBidi" w:cstheme="minorBidi"/>
          <w:sz w:val="26"/>
          <w:szCs w:val="26"/>
          <w:rtl/>
        </w:rPr>
      </w:pPr>
      <w:r w:rsidRPr="00225BAA">
        <w:rPr>
          <w:rFonts w:asciiTheme="minorBidi" w:hAnsiTheme="minorBidi" w:cstheme="minorBidi" w:hint="cs"/>
          <w:sz w:val="26"/>
          <w:szCs w:val="26"/>
          <w:u w:val="single"/>
          <w:rtl/>
        </w:rPr>
        <w:t>עומק הזריעה</w:t>
      </w:r>
      <w:r w:rsidR="00225BAA">
        <w:rPr>
          <w:rFonts w:asciiTheme="minorBidi" w:hAnsiTheme="minorBidi" w:cstheme="minorBidi" w:hint="cs"/>
          <w:sz w:val="26"/>
          <w:szCs w:val="26"/>
          <w:rtl/>
        </w:rPr>
        <w:t xml:space="preserve"> - </w:t>
      </w:r>
      <w:r w:rsidRPr="00225BAA">
        <w:rPr>
          <w:rFonts w:asciiTheme="minorBidi" w:hAnsiTheme="minorBidi" w:cstheme="minorBidi" w:hint="cs"/>
          <w:sz w:val="26"/>
          <w:szCs w:val="26"/>
          <w:rtl/>
        </w:rPr>
        <w:t xml:space="preserve">עומק הזריעה נקבע בראש וראשונה על פי </w:t>
      </w:r>
      <w:r w:rsidR="00225BAA">
        <w:rPr>
          <w:rFonts w:asciiTheme="minorBidi" w:hAnsiTheme="minorBidi" w:cstheme="minorBidi" w:hint="cs"/>
          <w:sz w:val="26"/>
          <w:szCs w:val="26"/>
          <w:rtl/>
        </w:rPr>
        <w:t xml:space="preserve">רמת רטיבות וכמות חמצן. </w:t>
      </w:r>
      <w:r w:rsidR="0027426F">
        <w:rPr>
          <w:rFonts w:asciiTheme="minorBidi" w:hAnsiTheme="minorBidi" w:cstheme="minorBidi" w:hint="cs"/>
          <w:sz w:val="26"/>
          <w:szCs w:val="26"/>
          <w:rtl/>
        </w:rPr>
        <w:t xml:space="preserve">בזריעה שטחית מדי קיים חשש למחסור ברטיבות, </w:t>
      </w:r>
      <w:r w:rsidR="0027426F" w:rsidRPr="0027426F">
        <w:rPr>
          <w:rFonts w:asciiTheme="minorBidi" w:hAnsiTheme="minorBidi" w:cstheme="minorBidi" w:hint="cs"/>
          <w:sz w:val="26"/>
          <w:szCs w:val="26"/>
          <w:rtl/>
        </w:rPr>
        <w:t>ואילו בזריעה עמוקה מדי קיים חשש למחסור באוויר</w:t>
      </w:r>
      <w:r w:rsidR="0027426F">
        <w:rPr>
          <w:rFonts w:asciiTheme="minorBidi" w:hAnsiTheme="minorBidi" w:cstheme="minorBidi" w:hint="cs"/>
          <w:sz w:val="26"/>
          <w:szCs w:val="26"/>
          <w:rtl/>
        </w:rPr>
        <w:t>, ושהנבט לא יספיק להבקיע דרך למעלה.</w:t>
      </w:r>
    </w:p>
    <w:p w:rsidR="00CF04A1" w:rsidRDefault="00225BAA" w:rsidP="00481DAF">
      <w:p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מרגע שנקבע עומק ה</w:t>
      </w:r>
      <w:r w:rsidR="00CF04A1" w:rsidRPr="00225BAA">
        <w:rPr>
          <w:rFonts w:asciiTheme="minorBidi" w:hAnsiTheme="minorBidi" w:cstheme="minorBidi" w:hint="cs"/>
          <w:sz w:val="26"/>
          <w:szCs w:val="26"/>
          <w:rtl/>
        </w:rPr>
        <w:t xml:space="preserve">זריעה </w:t>
      </w:r>
      <w:r>
        <w:rPr>
          <w:rFonts w:asciiTheme="minorBidi" w:hAnsiTheme="minorBidi" w:cstheme="minorBidi" w:hint="cs"/>
          <w:sz w:val="26"/>
          <w:szCs w:val="26"/>
          <w:rtl/>
        </w:rPr>
        <w:t xml:space="preserve">יש להקפיד על </w:t>
      </w:r>
      <w:r w:rsidR="00CF04A1" w:rsidRPr="00225BAA">
        <w:rPr>
          <w:rFonts w:asciiTheme="minorBidi" w:hAnsiTheme="minorBidi" w:cstheme="minorBidi" w:hint="cs"/>
          <w:sz w:val="26"/>
          <w:szCs w:val="26"/>
          <w:rtl/>
        </w:rPr>
        <w:t>עומק אחיד</w:t>
      </w:r>
      <w:r>
        <w:rPr>
          <w:rFonts w:asciiTheme="minorBidi" w:hAnsiTheme="minorBidi" w:cstheme="minorBidi" w:hint="cs"/>
          <w:sz w:val="26"/>
          <w:szCs w:val="26"/>
          <w:rtl/>
        </w:rPr>
        <w:t>. זה</w:t>
      </w:r>
      <w:r w:rsidR="00CF04A1" w:rsidRPr="00225BAA">
        <w:rPr>
          <w:rFonts w:asciiTheme="minorBidi" w:hAnsiTheme="minorBidi" w:cstheme="minorBidi" w:hint="cs"/>
          <w:sz w:val="26"/>
          <w:szCs w:val="26"/>
          <w:rtl/>
        </w:rPr>
        <w:t xml:space="preserve"> </w:t>
      </w:r>
      <w:r>
        <w:rPr>
          <w:rFonts w:asciiTheme="minorBidi" w:hAnsiTheme="minorBidi" w:cstheme="minorBidi" w:hint="cs"/>
          <w:sz w:val="26"/>
          <w:szCs w:val="26"/>
          <w:rtl/>
        </w:rPr>
        <w:t>י</w:t>
      </w:r>
      <w:r w:rsidR="00CF04A1" w:rsidRPr="00225BAA">
        <w:rPr>
          <w:rFonts w:asciiTheme="minorBidi" w:hAnsiTheme="minorBidi" w:cstheme="minorBidi" w:hint="cs"/>
          <w:sz w:val="26"/>
          <w:szCs w:val="26"/>
          <w:rtl/>
        </w:rPr>
        <w:t xml:space="preserve">בטיח נביטה והצצה אחידים של הנבטים </w:t>
      </w:r>
      <w:r>
        <w:rPr>
          <w:rFonts w:asciiTheme="minorBidi" w:hAnsiTheme="minorBidi" w:cstheme="minorBidi" w:hint="cs"/>
          <w:sz w:val="26"/>
          <w:szCs w:val="26"/>
          <w:rtl/>
        </w:rPr>
        <w:t>י</w:t>
      </w:r>
      <w:r w:rsidR="00CF04A1" w:rsidRPr="00225BAA">
        <w:rPr>
          <w:rFonts w:asciiTheme="minorBidi" w:hAnsiTheme="minorBidi" w:cstheme="minorBidi" w:hint="cs"/>
          <w:sz w:val="26"/>
          <w:szCs w:val="26"/>
          <w:rtl/>
        </w:rPr>
        <w:t xml:space="preserve">פחית את סכנת האכילה על ידי </w:t>
      </w:r>
      <w:r w:rsidR="00B34776">
        <w:rPr>
          <w:rFonts w:asciiTheme="minorBidi" w:hAnsiTheme="minorBidi" w:cstheme="minorBidi" w:hint="cs"/>
          <w:sz w:val="26"/>
          <w:szCs w:val="26"/>
          <w:rtl/>
        </w:rPr>
        <w:t>מזיקים, ויאפשר</w:t>
      </w:r>
      <w:r w:rsidR="00481DAF">
        <w:rPr>
          <w:rFonts w:asciiTheme="minorBidi" w:hAnsiTheme="minorBidi" w:cstheme="minorBidi" w:hint="cs"/>
          <w:sz w:val="26"/>
          <w:szCs w:val="26"/>
          <w:rtl/>
        </w:rPr>
        <w:t xml:space="preserve"> </w:t>
      </w:r>
      <w:r w:rsidR="00CF04A1" w:rsidRPr="00225BAA">
        <w:rPr>
          <w:rFonts w:asciiTheme="minorBidi" w:hAnsiTheme="minorBidi" w:cstheme="minorBidi" w:hint="cs"/>
          <w:sz w:val="26"/>
          <w:szCs w:val="26"/>
          <w:rtl/>
        </w:rPr>
        <w:t>לבצע את כל פעולות הטיפול</w:t>
      </w:r>
      <w:r>
        <w:rPr>
          <w:rFonts w:asciiTheme="minorBidi" w:hAnsiTheme="minorBidi" w:cstheme="minorBidi" w:hint="cs"/>
          <w:sz w:val="26"/>
          <w:szCs w:val="26"/>
          <w:rtl/>
        </w:rPr>
        <w:t xml:space="preserve"> </w:t>
      </w:r>
      <w:r w:rsidR="00CF04A1" w:rsidRPr="00225BAA">
        <w:rPr>
          <w:rFonts w:asciiTheme="minorBidi" w:hAnsiTheme="minorBidi" w:cstheme="minorBidi" w:hint="cs"/>
          <w:sz w:val="26"/>
          <w:szCs w:val="26"/>
          <w:rtl/>
        </w:rPr>
        <w:t>באופן אחיד לכל הצמחים בשדה.</w:t>
      </w:r>
    </w:p>
    <w:p w:rsidR="00B34776" w:rsidRDefault="00B34776" w:rsidP="00B34776">
      <w:pPr>
        <w:spacing w:line="360" w:lineRule="auto"/>
        <w:jc w:val="both"/>
        <w:rPr>
          <w:rFonts w:asciiTheme="minorBidi" w:hAnsiTheme="minorBidi" w:cstheme="minorBidi"/>
          <w:b/>
          <w:bCs/>
          <w:sz w:val="26"/>
          <w:szCs w:val="26"/>
          <w:rtl/>
        </w:rPr>
      </w:pPr>
    </w:p>
    <w:p w:rsidR="00B34776" w:rsidRDefault="00B34776" w:rsidP="00B34776">
      <w:pPr>
        <w:spacing w:line="360" w:lineRule="auto"/>
        <w:jc w:val="both"/>
        <w:rPr>
          <w:rFonts w:asciiTheme="minorBidi" w:hAnsiTheme="minorBidi" w:cstheme="minorBidi"/>
          <w:sz w:val="26"/>
          <w:szCs w:val="26"/>
          <w:rtl/>
        </w:rPr>
      </w:pPr>
      <w:r w:rsidRPr="0085386F">
        <w:rPr>
          <w:rFonts w:asciiTheme="minorBidi" w:hAnsiTheme="minorBidi" w:cstheme="minorBidi"/>
          <w:b/>
          <w:bCs/>
          <w:sz w:val="26"/>
          <w:szCs w:val="26"/>
          <w:rtl/>
        </w:rPr>
        <w:t xml:space="preserve">אטיולציה - </w:t>
      </w:r>
      <w:r w:rsidRPr="0085386F">
        <w:rPr>
          <w:rFonts w:asciiTheme="minorBidi" w:hAnsiTheme="minorBidi" w:cstheme="minorBidi"/>
          <w:sz w:val="26"/>
          <w:szCs w:val="26"/>
          <w:rtl/>
        </w:rPr>
        <w:t xml:space="preserve">התארכות רבה של הגבעול, עלים </w:t>
      </w:r>
      <w:r w:rsidRPr="00CF424A">
        <w:rPr>
          <w:rFonts w:asciiTheme="minorBidi" w:hAnsiTheme="minorBidi" w:cstheme="minorBidi"/>
          <w:sz w:val="26"/>
          <w:szCs w:val="26"/>
          <w:rtl/>
        </w:rPr>
        <w:t>זעירים</w:t>
      </w:r>
      <w:r w:rsidRPr="0085386F">
        <w:rPr>
          <w:rFonts w:asciiTheme="minorBidi" w:hAnsiTheme="minorBidi" w:cstheme="minorBidi"/>
          <w:sz w:val="26"/>
          <w:szCs w:val="26"/>
          <w:rtl/>
        </w:rPr>
        <w:t xml:space="preserve"> וחוסר בכלורופיל. נוצרת בגלל השקעת מאגרי האנרגיה המוגבלים העומדים לרשות הזרע במטרה להגיע לאור כדי להתחיל תהליך פוטוסינתזה. </w:t>
      </w:r>
    </w:p>
    <w:p w:rsidR="00B34776" w:rsidRPr="0085386F" w:rsidRDefault="00B34776" w:rsidP="00B34776">
      <w:pPr>
        <w:spacing w:line="360" w:lineRule="auto"/>
        <w:jc w:val="both"/>
        <w:rPr>
          <w:rFonts w:asciiTheme="minorBidi" w:hAnsiTheme="minorBidi" w:cstheme="minorBidi"/>
          <w:sz w:val="26"/>
          <w:szCs w:val="26"/>
          <w:rtl/>
        </w:rPr>
      </w:pPr>
      <w:r>
        <w:rPr>
          <w:rFonts w:asciiTheme="minorBidi" w:hAnsiTheme="minorBidi" w:cstheme="minorBidi" w:hint="cs"/>
          <w:sz w:val="26"/>
          <w:szCs w:val="26"/>
          <w:rtl/>
        </w:rPr>
        <w:t xml:space="preserve">אטיולציה: </w:t>
      </w:r>
      <w:hyperlink r:id="rId26" w:history="1">
        <w:r>
          <w:rPr>
            <w:rStyle w:val="Hyperlink"/>
          </w:rPr>
          <w:t>https://davidson.weizmann.ac.il/online/askexpert/life_sci/%D7%90%D7%99%D7%9A-%D7%92%D7%93%D7%9C-%D7%A6%D7%9E%D7%97-%D7%90%D7%98%D7%99%D7%95%D7%9C%D7%A0%D7%98%D7%99</w:t>
        </w:r>
      </w:hyperlink>
    </w:p>
    <w:p w:rsidR="00B34776" w:rsidRPr="00AF162A" w:rsidRDefault="00B34776" w:rsidP="00B34776">
      <w:pPr>
        <w:rPr>
          <w:b/>
          <w:bCs/>
          <w:sz w:val="36"/>
          <w:szCs w:val="36"/>
        </w:rPr>
      </w:pPr>
    </w:p>
    <w:p w:rsidR="0027426F" w:rsidRDefault="0027426F" w:rsidP="0027426F">
      <w:pPr>
        <w:spacing w:line="360" w:lineRule="auto"/>
        <w:jc w:val="both"/>
        <w:rPr>
          <w:rFonts w:asciiTheme="minorBidi" w:hAnsiTheme="minorBidi" w:cstheme="minorBidi"/>
          <w:sz w:val="26"/>
          <w:szCs w:val="26"/>
          <w:rtl/>
        </w:rPr>
      </w:pPr>
      <w:r>
        <w:rPr>
          <w:rFonts w:asciiTheme="minorBidi" w:hAnsiTheme="minorBidi" w:cstheme="minorBidi" w:hint="cs"/>
          <w:sz w:val="26"/>
          <w:szCs w:val="26"/>
          <w:u w:val="single"/>
          <w:rtl/>
        </w:rPr>
        <w:t>תנאי אחסון</w:t>
      </w:r>
      <w:r>
        <w:rPr>
          <w:rFonts w:asciiTheme="minorBidi" w:hAnsiTheme="minorBidi" w:cstheme="minorBidi" w:hint="cs"/>
          <w:sz w:val="26"/>
          <w:szCs w:val="26"/>
          <w:rtl/>
        </w:rPr>
        <w:t xml:space="preserve"> </w:t>
      </w:r>
      <w:r>
        <w:rPr>
          <w:rFonts w:asciiTheme="minorBidi" w:hAnsiTheme="minorBidi" w:cstheme="minorBidi"/>
          <w:sz w:val="26"/>
          <w:szCs w:val="26"/>
          <w:rtl/>
        </w:rPr>
        <w:t>–</w:t>
      </w:r>
      <w:r>
        <w:rPr>
          <w:rFonts w:asciiTheme="minorBidi" w:hAnsiTheme="minorBidi" w:cstheme="minorBidi" w:hint="cs"/>
          <w:sz w:val="26"/>
          <w:szCs w:val="26"/>
          <w:rtl/>
        </w:rPr>
        <w:t xml:space="preserve"> כפי שהוסבר בפרק על אחסון.</w:t>
      </w:r>
    </w:p>
    <w:p w:rsidR="00CF424A" w:rsidRDefault="001A270E" w:rsidP="001B5BDE">
      <w:pPr>
        <w:spacing w:line="360" w:lineRule="auto"/>
        <w:jc w:val="both"/>
        <w:rPr>
          <w:rFonts w:asciiTheme="minorBidi" w:hAnsiTheme="minorBidi" w:cstheme="minorBidi"/>
          <w:sz w:val="26"/>
          <w:szCs w:val="26"/>
          <w:rtl/>
        </w:rPr>
      </w:pPr>
      <w:r w:rsidRPr="001A270E">
        <w:rPr>
          <w:rFonts w:asciiTheme="minorBidi" w:hAnsiTheme="minorBidi" w:cstheme="minorBidi" w:hint="cs"/>
          <w:sz w:val="26"/>
          <w:szCs w:val="26"/>
          <w:u w:val="single"/>
          <w:rtl/>
        </w:rPr>
        <w:t>אלולופתיה</w:t>
      </w:r>
      <w:r>
        <w:rPr>
          <w:rFonts w:asciiTheme="minorBidi" w:hAnsiTheme="minorBidi" w:cstheme="minorBidi" w:hint="cs"/>
          <w:sz w:val="26"/>
          <w:szCs w:val="26"/>
          <w:rtl/>
        </w:rPr>
        <w:t xml:space="preserve"> </w:t>
      </w:r>
      <w:r>
        <w:rPr>
          <w:rFonts w:asciiTheme="minorBidi" w:hAnsiTheme="minorBidi" w:cstheme="minorBidi"/>
          <w:sz w:val="26"/>
          <w:szCs w:val="26"/>
          <w:rtl/>
        </w:rPr>
        <w:t>–</w:t>
      </w:r>
      <w:r>
        <w:rPr>
          <w:rFonts w:asciiTheme="minorBidi" w:hAnsiTheme="minorBidi" w:cstheme="minorBidi" w:hint="cs"/>
          <w:sz w:val="26"/>
          <w:szCs w:val="26"/>
          <w:rtl/>
        </w:rPr>
        <w:t xml:space="preserve"> כפי שהוסבר בפרק על </w:t>
      </w:r>
      <w:r w:rsidR="00265717">
        <w:rPr>
          <w:rFonts w:asciiTheme="minorBidi" w:hAnsiTheme="minorBidi" w:cstheme="minorBidi" w:hint="cs"/>
          <w:sz w:val="26"/>
          <w:szCs w:val="26"/>
          <w:rtl/>
        </w:rPr>
        <w:t>הגורמים לתרדמת זרעים (עמ' 1</w:t>
      </w:r>
      <w:r w:rsidR="001B5BDE">
        <w:rPr>
          <w:rFonts w:asciiTheme="minorBidi" w:hAnsiTheme="minorBidi" w:cstheme="minorBidi" w:hint="cs"/>
          <w:sz w:val="26"/>
          <w:szCs w:val="26"/>
          <w:rtl/>
        </w:rPr>
        <w:t>1</w:t>
      </w:r>
      <w:r w:rsidR="00265717">
        <w:rPr>
          <w:rFonts w:asciiTheme="minorBidi" w:hAnsiTheme="minorBidi" w:cstheme="minorBidi" w:hint="cs"/>
          <w:sz w:val="26"/>
          <w:szCs w:val="26"/>
          <w:rtl/>
        </w:rPr>
        <w:t>)</w:t>
      </w:r>
      <w:r w:rsidR="008C7DB0">
        <w:rPr>
          <w:rFonts w:asciiTheme="minorBidi" w:hAnsiTheme="minorBidi" w:cstheme="minorBidi" w:hint="cs"/>
          <w:sz w:val="26"/>
          <w:szCs w:val="26"/>
          <w:rtl/>
        </w:rPr>
        <w:t xml:space="preserve">. </w:t>
      </w:r>
    </w:p>
    <w:p w:rsidR="00481DAF" w:rsidRDefault="00481DAF" w:rsidP="005F302E">
      <w:pPr>
        <w:spacing w:line="360" w:lineRule="auto"/>
        <w:jc w:val="both"/>
        <w:rPr>
          <w:rFonts w:asciiTheme="minorBidi" w:hAnsiTheme="minorBidi" w:cstheme="minorBidi"/>
          <w:b/>
          <w:bCs/>
          <w:sz w:val="26"/>
          <w:szCs w:val="26"/>
          <w:rtl/>
        </w:rPr>
      </w:pPr>
    </w:p>
    <w:p w:rsidR="005F302E" w:rsidRDefault="005F302E" w:rsidP="005F302E">
      <w:pPr>
        <w:spacing w:line="360" w:lineRule="auto"/>
        <w:jc w:val="both"/>
        <w:rPr>
          <w:rFonts w:asciiTheme="minorBidi" w:hAnsiTheme="minorBidi" w:cstheme="minorBidi"/>
          <w:sz w:val="26"/>
          <w:szCs w:val="26"/>
          <w:rtl/>
        </w:rPr>
      </w:pPr>
      <w:r w:rsidRPr="005F302E">
        <w:rPr>
          <w:rFonts w:asciiTheme="minorBidi" w:hAnsiTheme="minorBidi" w:cstheme="minorBidi" w:hint="cs"/>
          <w:b/>
          <w:bCs/>
          <w:sz w:val="26"/>
          <w:szCs w:val="26"/>
          <w:rtl/>
        </w:rPr>
        <w:lastRenderedPageBreak/>
        <w:t xml:space="preserve">הגורמים </w:t>
      </w:r>
      <w:r>
        <w:rPr>
          <w:rFonts w:asciiTheme="minorBidi" w:hAnsiTheme="minorBidi" w:cstheme="minorBidi" w:hint="cs"/>
          <w:b/>
          <w:bCs/>
          <w:sz w:val="26"/>
          <w:szCs w:val="26"/>
          <w:rtl/>
        </w:rPr>
        <w:t>הפנימיים</w:t>
      </w:r>
      <w:r w:rsidRPr="005F302E">
        <w:rPr>
          <w:rFonts w:asciiTheme="minorBidi" w:hAnsiTheme="minorBidi" w:cstheme="minorBidi" w:hint="cs"/>
          <w:b/>
          <w:bCs/>
          <w:sz w:val="26"/>
          <w:szCs w:val="26"/>
          <w:rtl/>
        </w:rPr>
        <w:t xml:space="preserve"> העיקריים</w:t>
      </w:r>
      <w:r>
        <w:rPr>
          <w:rFonts w:asciiTheme="minorBidi" w:hAnsiTheme="minorBidi" w:cstheme="minorBidi" w:hint="cs"/>
          <w:sz w:val="26"/>
          <w:szCs w:val="26"/>
          <w:rtl/>
        </w:rPr>
        <w:t xml:space="preserve"> המשפיעים על תהליך הנביטה הם:</w:t>
      </w:r>
    </w:p>
    <w:p w:rsidR="00481DAF" w:rsidRDefault="005F302E" w:rsidP="00481DAF">
      <w:pPr>
        <w:pStyle w:val="a7"/>
        <w:numPr>
          <w:ilvl w:val="0"/>
          <w:numId w:val="29"/>
        </w:numPr>
        <w:spacing w:line="360" w:lineRule="auto"/>
        <w:ind w:left="360"/>
        <w:jc w:val="both"/>
        <w:rPr>
          <w:rFonts w:asciiTheme="minorBidi" w:hAnsiTheme="minorBidi" w:cstheme="minorBidi"/>
          <w:b/>
          <w:bCs/>
          <w:sz w:val="26"/>
          <w:szCs w:val="26"/>
        </w:rPr>
      </w:pPr>
      <w:r w:rsidRPr="005F302E">
        <w:rPr>
          <w:rFonts w:asciiTheme="minorBidi" w:hAnsiTheme="minorBidi" w:cstheme="minorBidi" w:hint="cs"/>
          <w:b/>
          <w:bCs/>
          <w:sz w:val="26"/>
          <w:szCs w:val="26"/>
          <w:rtl/>
        </w:rPr>
        <w:t>מווסתי הצמיחה</w:t>
      </w:r>
      <w:r w:rsidR="00481DAF">
        <w:rPr>
          <w:rFonts w:asciiTheme="minorBidi" w:hAnsiTheme="minorBidi" w:cstheme="minorBidi" w:hint="cs"/>
          <w:b/>
          <w:bCs/>
          <w:sz w:val="26"/>
          <w:szCs w:val="26"/>
          <w:rtl/>
        </w:rPr>
        <w:t>:</w:t>
      </w:r>
    </w:p>
    <w:p w:rsidR="005F302E" w:rsidRPr="00481DAF" w:rsidRDefault="005F302E" w:rsidP="00481DAF">
      <w:pPr>
        <w:spacing w:line="360" w:lineRule="auto"/>
        <w:jc w:val="both"/>
        <w:rPr>
          <w:rFonts w:asciiTheme="minorBidi" w:hAnsiTheme="minorBidi" w:cstheme="minorBidi"/>
          <w:b/>
          <w:bCs/>
          <w:sz w:val="26"/>
          <w:szCs w:val="26"/>
          <w:rtl/>
        </w:rPr>
      </w:pPr>
      <w:r w:rsidRPr="00481DAF">
        <w:rPr>
          <w:rFonts w:asciiTheme="minorBidi" w:hAnsiTheme="minorBidi" w:cstheme="minorBidi"/>
          <w:b/>
          <w:bCs/>
          <w:sz w:val="26"/>
          <w:szCs w:val="26"/>
          <w:u w:val="single"/>
          <w:rtl/>
        </w:rPr>
        <w:t xml:space="preserve">ג'יברלין </w:t>
      </w:r>
      <w:r w:rsidRPr="00481DAF">
        <w:rPr>
          <w:rFonts w:asciiTheme="minorBidi" w:hAnsiTheme="minorBidi" w:cstheme="minorBidi"/>
          <w:b/>
          <w:bCs/>
          <w:sz w:val="26"/>
          <w:szCs w:val="26"/>
          <w:rtl/>
        </w:rPr>
        <w:t xml:space="preserve">: </w:t>
      </w:r>
      <w:r w:rsidRPr="00481DAF">
        <w:rPr>
          <w:rFonts w:asciiTheme="minorBidi" w:hAnsiTheme="minorBidi" w:cstheme="minorBidi"/>
          <w:sz w:val="26"/>
          <w:szCs w:val="26"/>
          <w:rtl/>
        </w:rPr>
        <w:t xml:space="preserve">מבטל תרדמה </w:t>
      </w:r>
      <w:r w:rsidRPr="00481DAF">
        <w:rPr>
          <w:rFonts w:asciiTheme="minorBidi" w:hAnsiTheme="minorBidi" w:cstheme="minorBidi"/>
          <w:sz w:val="26"/>
          <w:szCs w:val="26"/>
        </w:rPr>
        <w:t xml:space="preserve"> </w:t>
      </w:r>
      <w:r w:rsidRPr="00481DAF">
        <w:rPr>
          <w:rFonts w:asciiTheme="minorBidi" w:hAnsiTheme="minorBidi" w:cstheme="minorBidi"/>
          <w:sz w:val="26"/>
          <w:szCs w:val="26"/>
          <w:rtl/>
        </w:rPr>
        <w:t xml:space="preserve">של עוברים הנגרמת על ידי חומרים מעכבים. </w:t>
      </w:r>
      <w:r w:rsidR="00481DAF" w:rsidRPr="00481DAF">
        <w:rPr>
          <w:rFonts w:asciiTheme="minorBidi" w:hAnsiTheme="minorBidi" w:cstheme="minorBidi" w:hint="cs"/>
          <w:sz w:val="26"/>
          <w:szCs w:val="26"/>
          <w:rtl/>
        </w:rPr>
        <w:t xml:space="preserve">נוצר </w:t>
      </w:r>
      <w:r w:rsidRPr="00481DAF">
        <w:rPr>
          <w:rFonts w:asciiTheme="minorBidi" w:hAnsiTheme="minorBidi" w:cstheme="minorBidi"/>
          <w:sz w:val="26"/>
          <w:szCs w:val="26"/>
          <w:rtl/>
        </w:rPr>
        <w:t xml:space="preserve">לאחר חדירת מים לזרע </w:t>
      </w:r>
      <w:r w:rsidR="00481DAF" w:rsidRPr="00481DAF">
        <w:rPr>
          <w:rFonts w:asciiTheme="minorBidi" w:hAnsiTheme="minorBidi" w:cstheme="minorBidi" w:hint="cs"/>
          <w:sz w:val="26"/>
          <w:szCs w:val="26"/>
          <w:rtl/>
        </w:rPr>
        <w:t>ו</w:t>
      </w:r>
      <w:r w:rsidRPr="00481DAF">
        <w:rPr>
          <w:rFonts w:asciiTheme="minorBidi" w:hAnsiTheme="minorBidi" w:cstheme="minorBidi"/>
          <w:sz w:val="26"/>
          <w:szCs w:val="26"/>
          <w:rtl/>
        </w:rPr>
        <w:t>משפיע על שפעול אנזימים ופרוק חומרי התשמורת.</w:t>
      </w:r>
    </w:p>
    <w:p w:rsidR="005F302E" w:rsidRPr="005F302E" w:rsidRDefault="005F302E" w:rsidP="005F302E">
      <w:pPr>
        <w:spacing w:line="360" w:lineRule="auto"/>
        <w:jc w:val="both"/>
        <w:rPr>
          <w:rFonts w:asciiTheme="minorBidi" w:hAnsiTheme="minorBidi" w:cstheme="minorBidi"/>
          <w:sz w:val="26"/>
          <w:szCs w:val="26"/>
          <w:rtl/>
        </w:rPr>
      </w:pPr>
      <w:r w:rsidRPr="005F302E">
        <w:rPr>
          <w:rFonts w:asciiTheme="minorBidi" w:hAnsiTheme="minorBidi" w:cstheme="minorBidi"/>
          <w:b/>
          <w:bCs/>
          <w:sz w:val="26"/>
          <w:szCs w:val="26"/>
          <w:u w:val="single"/>
          <w:rtl/>
        </w:rPr>
        <w:t>ציטוקינין</w:t>
      </w:r>
      <w:r w:rsidRPr="005F302E">
        <w:rPr>
          <w:rFonts w:asciiTheme="minorBidi" w:hAnsiTheme="minorBidi" w:cstheme="minorBidi"/>
          <w:b/>
          <w:bCs/>
          <w:sz w:val="26"/>
          <w:szCs w:val="26"/>
          <w:rtl/>
        </w:rPr>
        <w:t xml:space="preserve"> :</w:t>
      </w:r>
      <w:r w:rsidRPr="005F302E">
        <w:rPr>
          <w:rFonts w:asciiTheme="minorBidi" w:hAnsiTheme="minorBidi" w:cstheme="minorBidi"/>
          <w:sz w:val="26"/>
          <w:szCs w:val="26"/>
          <w:rtl/>
        </w:rPr>
        <w:t xml:space="preserve"> כנראה, </w:t>
      </w:r>
      <w:r>
        <w:rPr>
          <w:rFonts w:asciiTheme="minorBidi" w:hAnsiTheme="minorBidi" w:cstheme="minorBidi" w:hint="cs"/>
          <w:sz w:val="26"/>
          <w:szCs w:val="26"/>
          <w:rtl/>
        </w:rPr>
        <w:t>מבטל את</w:t>
      </w:r>
      <w:r w:rsidRPr="005F302E">
        <w:rPr>
          <w:rFonts w:asciiTheme="minorBidi" w:hAnsiTheme="minorBidi" w:cstheme="minorBidi"/>
          <w:sz w:val="26"/>
          <w:szCs w:val="26"/>
          <w:rtl/>
        </w:rPr>
        <w:t xml:space="preserve"> ההשפעה המעכבת של </w:t>
      </w:r>
      <w:r w:rsidRPr="005F302E">
        <w:rPr>
          <w:rFonts w:asciiTheme="minorBidi" w:hAnsiTheme="minorBidi" w:cstheme="minorBidi"/>
          <w:sz w:val="26"/>
          <w:szCs w:val="26"/>
        </w:rPr>
        <w:t>ABA</w:t>
      </w:r>
      <w:r w:rsidRPr="005F302E">
        <w:rPr>
          <w:rFonts w:asciiTheme="minorBidi" w:hAnsiTheme="minorBidi" w:cstheme="minorBidi"/>
          <w:sz w:val="26"/>
          <w:szCs w:val="26"/>
          <w:rtl/>
        </w:rPr>
        <w:t>. בצמחים שבהם שיעור הנביטה נמוך, משלבים פעילות של ציטוקינין וג'יברלין להסרת עיכוב הנביטה.</w:t>
      </w:r>
    </w:p>
    <w:p w:rsidR="005F302E" w:rsidRPr="005F302E" w:rsidRDefault="005F302E" w:rsidP="005F302E">
      <w:pPr>
        <w:spacing w:line="360" w:lineRule="auto"/>
        <w:jc w:val="both"/>
        <w:rPr>
          <w:rFonts w:asciiTheme="minorBidi" w:hAnsiTheme="minorBidi" w:cstheme="minorBidi"/>
          <w:sz w:val="26"/>
          <w:szCs w:val="26"/>
          <w:rtl/>
        </w:rPr>
      </w:pPr>
      <w:r w:rsidRPr="005F302E">
        <w:rPr>
          <w:rFonts w:asciiTheme="minorBidi" w:hAnsiTheme="minorBidi" w:cstheme="minorBidi"/>
          <w:b/>
          <w:bCs/>
          <w:sz w:val="26"/>
          <w:szCs w:val="26"/>
          <w:u w:val="single"/>
          <w:rtl/>
        </w:rPr>
        <w:t xml:space="preserve">אתילן </w:t>
      </w:r>
      <w:r w:rsidRPr="005F302E">
        <w:rPr>
          <w:rFonts w:asciiTheme="minorBidi" w:hAnsiTheme="minorBidi" w:cstheme="minorBidi"/>
          <w:b/>
          <w:bCs/>
          <w:sz w:val="26"/>
          <w:szCs w:val="26"/>
          <w:rtl/>
        </w:rPr>
        <w:t xml:space="preserve">: </w:t>
      </w:r>
      <w:r w:rsidRPr="005F302E">
        <w:rPr>
          <w:rFonts w:asciiTheme="minorBidi" w:hAnsiTheme="minorBidi" w:cstheme="minorBidi"/>
          <w:sz w:val="26"/>
          <w:szCs w:val="26"/>
          <w:rtl/>
        </w:rPr>
        <w:t>מעורר תהליכי הנביטה בזרעים מסוימים, כמו: תירס, אפונה ושעועית. השפעתו רבה בעיקר כשהוא ניתן במשולב עם ציטוקינין, עם דו-תחמוצת הפחמן או עם הארה.</w:t>
      </w:r>
    </w:p>
    <w:p w:rsidR="005F302E" w:rsidRPr="00775189" w:rsidRDefault="005F302E" w:rsidP="00481DAF">
      <w:pPr>
        <w:spacing w:line="360" w:lineRule="auto"/>
        <w:jc w:val="both"/>
        <w:rPr>
          <w:rFonts w:asciiTheme="minorBidi" w:hAnsiTheme="minorBidi" w:cstheme="minorBidi"/>
          <w:sz w:val="26"/>
          <w:szCs w:val="26"/>
          <w:rtl/>
        </w:rPr>
      </w:pPr>
      <w:r>
        <w:rPr>
          <w:rFonts w:asciiTheme="minorBidi" w:hAnsiTheme="minorBidi" w:cstheme="minorBidi"/>
          <w:b/>
          <w:bCs/>
          <w:sz w:val="26"/>
          <w:szCs w:val="26"/>
          <w:u w:val="single"/>
          <w:rtl/>
        </w:rPr>
        <w:t xml:space="preserve">חומצה </w:t>
      </w:r>
      <w:r w:rsidRPr="005F302E">
        <w:rPr>
          <w:rFonts w:asciiTheme="minorBidi" w:hAnsiTheme="minorBidi" w:cstheme="minorBidi"/>
          <w:b/>
          <w:bCs/>
          <w:sz w:val="26"/>
          <w:szCs w:val="26"/>
          <w:u w:val="single"/>
          <w:rtl/>
        </w:rPr>
        <w:t>אבציסית (</w:t>
      </w:r>
      <w:r w:rsidRPr="005F302E">
        <w:rPr>
          <w:rFonts w:asciiTheme="minorBidi" w:hAnsiTheme="minorBidi" w:cstheme="minorBidi"/>
          <w:b/>
          <w:bCs/>
          <w:sz w:val="26"/>
          <w:szCs w:val="26"/>
          <w:u w:val="single"/>
        </w:rPr>
        <w:t>ABA</w:t>
      </w:r>
      <w:r w:rsidRPr="005F302E">
        <w:rPr>
          <w:rFonts w:asciiTheme="minorBidi" w:hAnsiTheme="minorBidi" w:cstheme="minorBidi"/>
          <w:b/>
          <w:bCs/>
          <w:sz w:val="26"/>
          <w:szCs w:val="26"/>
          <w:rtl/>
        </w:rPr>
        <w:t xml:space="preserve">) : </w:t>
      </w:r>
      <w:r w:rsidRPr="005F302E">
        <w:rPr>
          <w:rFonts w:asciiTheme="minorBidi" w:hAnsiTheme="minorBidi" w:cstheme="minorBidi"/>
          <w:sz w:val="26"/>
          <w:szCs w:val="26"/>
          <w:rtl/>
        </w:rPr>
        <w:t>מעכבת נביטה. במהלך ההתפתחות של פירות רבים עולה רמת ה-</w:t>
      </w:r>
      <w:r w:rsidRPr="005F302E">
        <w:rPr>
          <w:rFonts w:asciiTheme="minorBidi" w:hAnsiTheme="minorBidi" w:cstheme="minorBidi"/>
          <w:sz w:val="26"/>
          <w:szCs w:val="26"/>
        </w:rPr>
        <w:t>ABA</w:t>
      </w:r>
      <w:r w:rsidRPr="005F302E">
        <w:rPr>
          <w:rFonts w:asciiTheme="minorBidi" w:hAnsiTheme="minorBidi" w:cstheme="minorBidi"/>
          <w:sz w:val="26"/>
          <w:szCs w:val="26"/>
          <w:rtl/>
        </w:rPr>
        <w:t xml:space="preserve">. ייתכן, כי בדרך זו נמנעת נביטת הזרעים בתוך אותם פירות. </w:t>
      </w:r>
      <w:r w:rsidR="00481DAF">
        <w:rPr>
          <w:rFonts w:asciiTheme="minorBidi" w:hAnsiTheme="minorBidi" w:cstheme="minorBidi" w:hint="cs"/>
          <w:sz w:val="26"/>
          <w:szCs w:val="26"/>
          <w:rtl/>
        </w:rPr>
        <w:t>בהכמנה יורדת רמת החומצה.</w:t>
      </w:r>
    </w:p>
    <w:p w:rsidR="005F302E" w:rsidRPr="00225BAA" w:rsidRDefault="005F302E" w:rsidP="0027426F">
      <w:pPr>
        <w:spacing w:line="360" w:lineRule="auto"/>
        <w:jc w:val="both"/>
        <w:rPr>
          <w:rFonts w:asciiTheme="minorBidi" w:hAnsiTheme="minorBidi" w:cstheme="minorBidi"/>
          <w:sz w:val="26"/>
          <w:szCs w:val="26"/>
          <w:rtl/>
        </w:rPr>
      </w:pPr>
    </w:p>
    <w:p w:rsidR="005F302E" w:rsidRPr="005F302E" w:rsidRDefault="005F302E" w:rsidP="00481DAF">
      <w:pPr>
        <w:pStyle w:val="a7"/>
        <w:numPr>
          <w:ilvl w:val="0"/>
          <w:numId w:val="29"/>
        </w:numPr>
        <w:spacing w:line="360" w:lineRule="auto"/>
        <w:ind w:left="360"/>
        <w:jc w:val="both"/>
        <w:rPr>
          <w:rFonts w:asciiTheme="minorBidi" w:hAnsiTheme="minorBidi" w:cstheme="minorBidi"/>
          <w:b/>
          <w:bCs/>
          <w:sz w:val="26"/>
          <w:szCs w:val="26"/>
          <w:rtl/>
        </w:rPr>
      </w:pPr>
      <w:r>
        <w:rPr>
          <w:rFonts w:asciiTheme="minorBidi" w:hAnsiTheme="minorBidi" w:cstheme="minorBidi" w:hint="cs"/>
          <w:b/>
          <w:bCs/>
          <w:sz w:val="26"/>
          <w:szCs w:val="26"/>
          <w:rtl/>
        </w:rPr>
        <w:t>קליפות זרע בלתי חדירות למים או לגזים:</w:t>
      </w:r>
    </w:p>
    <w:p w:rsidR="005F302E" w:rsidRPr="005F302E" w:rsidRDefault="005F302E" w:rsidP="005F302E">
      <w:pPr>
        <w:spacing w:line="360" w:lineRule="auto"/>
        <w:ind w:left="360"/>
        <w:jc w:val="both"/>
        <w:rPr>
          <w:rFonts w:asciiTheme="minorBidi" w:hAnsiTheme="minorBidi" w:cstheme="minorBidi"/>
          <w:sz w:val="26"/>
          <w:szCs w:val="26"/>
          <w:rtl/>
        </w:rPr>
      </w:pPr>
      <w:r>
        <w:rPr>
          <w:rFonts w:asciiTheme="minorBidi" w:hAnsiTheme="minorBidi" w:cstheme="minorBidi" w:hint="cs"/>
          <w:sz w:val="26"/>
          <w:szCs w:val="26"/>
          <w:rtl/>
        </w:rPr>
        <w:t>קליפה קשה, עבה או שמכוסה בשעווה הדוחה מים</w:t>
      </w:r>
      <w:r w:rsidRPr="005F302E">
        <w:rPr>
          <w:rFonts w:asciiTheme="minorBidi" w:hAnsiTheme="minorBidi" w:cstheme="minorBidi" w:hint="cs"/>
          <w:sz w:val="26"/>
          <w:szCs w:val="26"/>
          <w:rtl/>
        </w:rPr>
        <w:t xml:space="preserve"> מונעת את חדירת המים לרקמות הזרע ואת חילוף הגזים בנשימה , נוסף לכך אין העובר יכול להבקיע את קליפת הזרע בזמן הנביטה</w:t>
      </w:r>
      <w:r w:rsidR="001B5BDE">
        <w:rPr>
          <w:rFonts w:asciiTheme="minorBidi" w:hAnsiTheme="minorBidi" w:cstheme="minorBidi" w:hint="cs"/>
          <w:sz w:val="26"/>
          <w:szCs w:val="26"/>
          <w:rtl/>
        </w:rPr>
        <w:t>.</w:t>
      </w:r>
    </w:p>
    <w:p w:rsidR="005F302E" w:rsidRPr="005F302E" w:rsidRDefault="005F302E" w:rsidP="005F302E">
      <w:pPr>
        <w:spacing w:line="360" w:lineRule="auto"/>
        <w:ind w:left="360"/>
        <w:jc w:val="both"/>
        <w:rPr>
          <w:rFonts w:asciiTheme="minorBidi" w:hAnsiTheme="minorBidi" w:cstheme="minorBidi"/>
          <w:sz w:val="26"/>
          <w:szCs w:val="26"/>
          <w:rtl/>
        </w:rPr>
      </w:pPr>
      <w:r w:rsidRPr="005F302E">
        <w:rPr>
          <w:rFonts w:asciiTheme="minorBidi" w:hAnsiTheme="minorBidi" w:cstheme="minorBidi" w:hint="cs"/>
          <w:sz w:val="26"/>
          <w:szCs w:val="26"/>
          <w:rtl/>
        </w:rPr>
        <w:t>בטבע נפצעת הקליפה ע"י פטריות וחיידקים, או כאשר הזרעים עוברים דרך מערכת העיכול של בעלי - חיים, או בעקבות שינויי טמפרטורה קיצוניים כמו בשריפות.</w:t>
      </w:r>
    </w:p>
    <w:p w:rsidR="005F302E" w:rsidRDefault="005F302E" w:rsidP="005F302E">
      <w:pPr>
        <w:spacing w:line="360" w:lineRule="auto"/>
        <w:ind w:left="360"/>
        <w:jc w:val="both"/>
        <w:rPr>
          <w:rFonts w:asciiTheme="minorBidi" w:hAnsiTheme="minorBidi" w:cstheme="minorBidi"/>
          <w:sz w:val="26"/>
          <w:szCs w:val="26"/>
          <w:rtl/>
        </w:rPr>
      </w:pPr>
      <w:r w:rsidRPr="005F302E">
        <w:rPr>
          <w:rFonts w:asciiTheme="minorBidi" w:hAnsiTheme="minorBidi" w:cstheme="minorBidi" w:hint="cs"/>
          <w:sz w:val="26"/>
          <w:szCs w:val="26"/>
          <w:rtl/>
        </w:rPr>
        <w:t xml:space="preserve">כדי לאפשר נביטה אחידה של זרעים קשי קליפה יש להשתמש באמצעים מכניים או כימיים הגורמים לריכוך הקליפה או לפציעתה והסרתה , ורק לאחר זאת זורעים אותם. </w:t>
      </w:r>
    </w:p>
    <w:p w:rsidR="00CF04A1" w:rsidRDefault="00D45493" w:rsidP="00D45493">
      <w:pPr>
        <w:pStyle w:val="a7"/>
        <w:numPr>
          <w:ilvl w:val="0"/>
          <w:numId w:val="28"/>
        </w:numPr>
        <w:spacing w:line="360" w:lineRule="auto"/>
        <w:jc w:val="both"/>
        <w:rPr>
          <w:rFonts w:asciiTheme="minorBidi" w:hAnsiTheme="minorBidi" w:cstheme="minorBidi"/>
          <w:sz w:val="26"/>
          <w:szCs w:val="26"/>
          <w:u w:val="single"/>
        </w:rPr>
      </w:pPr>
      <w:r>
        <w:rPr>
          <w:rFonts w:asciiTheme="minorBidi" w:hAnsiTheme="minorBidi" w:cstheme="minorBidi" w:hint="cs"/>
          <w:sz w:val="26"/>
          <w:szCs w:val="26"/>
          <w:rtl/>
        </w:rPr>
        <w:t>דרכים לזירוז נביטה של זרעים קשים</w:t>
      </w:r>
      <w:r w:rsidR="001B5BDE">
        <w:rPr>
          <w:rFonts w:asciiTheme="minorBidi" w:hAnsiTheme="minorBidi" w:cstheme="minorBidi" w:hint="cs"/>
          <w:sz w:val="26"/>
          <w:szCs w:val="26"/>
          <w:rtl/>
        </w:rPr>
        <w:t xml:space="preserve"> פורטו בעמ' 12 פרק </w:t>
      </w:r>
      <w:r w:rsidR="001B5BDE" w:rsidRPr="001B5BDE">
        <w:rPr>
          <w:rFonts w:asciiTheme="minorBidi" w:hAnsiTheme="minorBidi" w:cstheme="minorBidi" w:hint="cs"/>
          <w:sz w:val="26"/>
          <w:szCs w:val="26"/>
          <w:u w:val="single"/>
          <w:rtl/>
        </w:rPr>
        <w:t xml:space="preserve">טיפולים חקלאיים לשבירת תרדמת זרעים. </w:t>
      </w:r>
    </w:p>
    <w:p w:rsidR="00481DAF" w:rsidRPr="001B5BDE" w:rsidRDefault="00481DAF" w:rsidP="00481DAF">
      <w:pPr>
        <w:pStyle w:val="a7"/>
        <w:spacing w:line="360" w:lineRule="auto"/>
        <w:jc w:val="both"/>
        <w:rPr>
          <w:rFonts w:asciiTheme="minorBidi" w:hAnsiTheme="minorBidi" w:cstheme="minorBidi"/>
          <w:sz w:val="26"/>
          <w:szCs w:val="26"/>
          <w:u w:val="single"/>
        </w:rPr>
      </w:pPr>
    </w:p>
    <w:p w:rsidR="00D45493" w:rsidRPr="00D45493" w:rsidRDefault="00D45493" w:rsidP="00D45493">
      <w:pPr>
        <w:pStyle w:val="a7"/>
        <w:numPr>
          <w:ilvl w:val="0"/>
          <w:numId w:val="29"/>
        </w:numPr>
        <w:spacing w:line="360" w:lineRule="auto"/>
        <w:ind w:left="360"/>
        <w:jc w:val="both"/>
        <w:rPr>
          <w:rFonts w:asciiTheme="minorBidi" w:hAnsiTheme="minorBidi" w:cstheme="minorBidi"/>
          <w:sz w:val="26"/>
          <w:szCs w:val="26"/>
          <w:rtl/>
        </w:rPr>
      </w:pPr>
      <w:r w:rsidRPr="00D45493">
        <w:rPr>
          <w:rFonts w:asciiTheme="minorBidi" w:hAnsiTheme="minorBidi" w:cstheme="minorBidi" w:hint="cs"/>
          <w:b/>
          <w:bCs/>
          <w:sz w:val="26"/>
          <w:szCs w:val="26"/>
          <w:rtl/>
        </w:rPr>
        <w:t>ריכוז</w:t>
      </w:r>
      <w:r w:rsidRPr="00D45493">
        <w:rPr>
          <w:rFonts w:asciiTheme="minorBidi" w:hAnsiTheme="minorBidi" w:cstheme="minorBidi"/>
          <w:b/>
          <w:bCs/>
          <w:sz w:val="26"/>
          <w:szCs w:val="26"/>
          <w:rtl/>
        </w:rPr>
        <w:t xml:space="preserve"> מלחים/סוכרים גבוה בפרי :</w:t>
      </w:r>
      <w:r w:rsidRPr="00D45493">
        <w:rPr>
          <w:rFonts w:asciiTheme="minorBidi" w:hAnsiTheme="minorBidi" w:cstheme="minorBidi" w:hint="cs"/>
          <w:sz w:val="26"/>
          <w:szCs w:val="26"/>
          <w:rtl/>
        </w:rPr>
        <w:t xml:space="preserve"> מצב המאפשר נביטה רק </w:t>
      </w:r>
      <w:r>
        <w:rPr>
          <w:rFonts w:asciiTheme="minorBidi" w:hAnsiTheme="minorBidi" w:cstheme="minorBidi" w:hint="cs"/>
          <w:sz w:val="26"/>
          <w:szCs w:val="26"/>
          <w:rtl/>
        </w:rPr>
        <w:t>בהרחקת</w:t>
      </w:r>
      <w:r w:rsidRPr="00D45493">
        <w:rPr>
          <w:rFonts w:asciiTheme="minorBidi" w:hAnsiTheme="minorBidi" w:cstheme="minorBidi" w:hint="cs"/>
          <w:sz w:val="26"/>
          <w:szCs w:val="26"/>
          <w:rtl/>
        </w:rPr>
        <w:t xml:space="preserve"> הזרעים מהפרי</w:t>
      </w:r>
      <w:r>
        <w:rPr>
          <w:rFonts w:asciiTheme="minorBidi" w:hAnsiTheme="minorBidi" w:cstheme="minorBidi" w:hint="cs"/>
          <w:sz w:val="26"/>
          <w:szCs w:val="26"/>
          <w:rtl/>
        </w:rPr>
        <w:t>.</w:t>
      </w:r>
    </w:p>
    <w:p w:rsidR="00A92CC9" w:rsidRPr="00A92CC9" w:rsidRDefault="00D45493" w:rsidP="00A92CC9">
      <w:pPr>
        <w:pStyle w:val="a7"/>
        <w:numPr>
          <w:ilvl w:val="0"/>
          <w:numId w:val="29"/>
        </w:numPr>
        <w:spacing w:line="360" w:lineRule="auto"/>
        <w:ind w:left="360"/>
        <w:jc w:val="both"/>
        <w:rPr>
          <w:rFonts w:asciiTheme="minorBidi" w:hAnsiTheme="minorBidi" w:cstheme="minorBidi"/>
          <w:sz w:val="26"/>
          <w:szCs w:val="26"/>
        </w:rPr>
      </w:pPr>
      <w:r w:rsidRPr="00A92CC9">
        <w:rPr>
          <w:rFonts w:asciiTheme="minorBidi" w:hAnsiTheme="minorBidi" w:cstheme="minorBidi" w:hint="cs"/>
          <w:b/>
          <w:bCs/>
          <w:sz w:val="26"/>
          <w:szCs w:val="26"/>
          <w:rtl/>
        </w:rPr>
        <w:t>נוכחות</w:t>
      </w:r>
      <w:r w:rsidRPr="00A92CC9">
        <w:rPr>
          <w:rFonts w:asciiTheme="minorBidi" w:hAnsiTheme="minorBidi" w:cstheme="minorBidi"/>
          <w:b/>
          <w:bCs/>
          <w:sz w:val="26"/>
          <w:szCs w:val="26"/>
          <w:rtl/>
        </w:rPr>
        <w:t xml:space="preserve"> </w:t>
      </w:r>
      <w:r w:rsidRPr="00A92CC9">
        <w:rPr>
          <w:rFonts w:asciiTheme="minorBidi" w:hAnsiTheme="minorBidi" w:cstheme="minorBidi" w:hint="cs"/>
          <w:b/>
          <w:bCs/>
          <w:sz w:val="26"/>
          <w:szCs w:val="26"/>
          <w:rtl/>
        </w:rPr>
        <w:t>חומרים מעכבי נביטה בציפת</w:t>
      </w:r>
      <w:r w:rsidRPr="00A92CC9">
        <w:rPr>
          <w:rFonts w:asciiTheme="minorBidi" w:hAnsiTheme="minorBidi" w:cstheme="minorBidi"/>
          <w:b/>
          <w:bCs/>
          <w:sz w:val="26"/>
          <w:szCs w:val="26"/>
          <w:rtl/>
        </w:rPr>
        <w:t xml:space="preserve"> </w:t>
      </w:r>
      <w:r w:rsidRPr="00A92CC9">
        <w:rPr>
          <w:rFonts w:asciiTheme="minorBidi" w:hAnsiTheme="minorBidi" w:cstheme="minorBidi" w:hint="cs"/>
          <w:b/>
          <w:bCs/>
          <w:sz w:val="26"/>
          <w:szCs w:val="26"/>
          <w:rtl/>
        </w:rPr>
        <w:t>ה</w:t>
      </w:r>
      <w:r w:rsidRPr="00A92CC9">
        <w:rPr>
          <w:rFonts w:asciiTheme="minorBidi" w:hAnsiTheme="minorBidi" w:cstheme="minorBidi"/>
          <w:b/>
          <w:bCs/>
          <w:sz w:val="26"/>
          <w:szCs w:val="26"/>
          <w:rtl/>
        </w:rPr>
        <w:t>פרי</w:t>
      </w:r>
      <w:r w:rsidRPr="00A92CC9">
        <w:rPr>
          <w:rFonts w:asciiTheme="minorBidi" w:hAnsiTheme="minorBidi" w:cstheme="minorBidi" w:hint="cs"/>
          <w:b/>
          <w:bCs/>
          <w:sz w:val="26"/>
          <w:szCs w:val="26"/>
          <w:rtl/>
        </w:rPr>
        <w:t xml:space="preserve"> או בזרע</w:t>
      </w:r>
      <w:r w:rsidRPr="00A92CC9">
        <w:rPr>
          <w:rFonts w:asciiTheme="minorBidi" w:hAnsiTheme="minorBidi" w:cstheme="minorBidi"/>
          <w:b/>
          <w:bCs/>
          <w:sz w:val="26"/>
          <w:szCs w:val="26"/>
          <w:rtl/>
        </w:rPr>
        <w:t xml:space="preserve"> </w:t>
      </w:r>
      <w:r w:rsidRPr="00A92CC9">
        <w:rPr>
          <w:rFonts w:asciiTheme="minorBidi" w:hAnsiTheme="minorBidi" w:cstheme="minorBidi"/>
          <w:sz w:val="26"/>
          <w:szCs w:val="26"/>
          <w:rtl/>
        </w:rPr>
        <w:t>:</w:t>
      </w:r>
      <w:r w:rsidRPr="00A92CC9">
        <w:rPr>
          <w:rFonts w:asciiTheme="minorBidi" w:hAnsiTheme="minorBidi" w:cstheme="minorBidi" w:hint="cs"/>
          <w:sz w:val="26"/>
          <w:szCs w:val="26"/>
          <w:rtl/>
        </w:rPr>
        <w:t xml:space="preserve"> </w:t>
      </w:r>
      <w:r w:rsidR="00A92CC9" w:rsidRPr="00A92CC9">
        <w:rPr>
          <w:rFonts w:asciiTheme="minorBidi" w:hAnsiTheme="minorBidi" w:cstheme="minorBidi" w:hint="cs"/>
          <w:sz w:val="26"/>
          <w:szCs w:val="26"/>
          <w:rtl/>
        </w:rPr>
        <w:t>זרעים כאלה ינבטו רק אחרי שהפרי נרקב (התרכובות המעכבות יפורקו ע"י חיידקים ופטריות), או לאחר שהפרי עבר במערכת העיכול של בעלי חיים.</w:t>
      </w:r>
    </w:p>
    <w:p w:rsidR="00A92CC9" w:rsidRDefault="00A92CC9" w:rsidP="00A92CC9">
      <w:pPr>
        <w:pStyle w:val="a7"/>
        <w:numPr>
          <w:ilvl w:val="0"/>
          <w:numId w:val="29"/>
        </w:numPr>
        <w:spacing w:line="360" w:lineRule="auto"/>
        <w:ind w:left="360"/>
        <w:jc w:val="both"/>
        <w:rPr>
          <w:rFonts w:asciiTheme="minorBidi" w:hAnsiTheme="minorBidi" w:cstheme="minorBidi"/>
          <w:sz w:val="26"/>
          <w:szCs w:val="26"/>
        </w:rPr>
      </w:pPr>
      <w:r>
        <w:rPr>
          <w:rFonts w:asciiTheme="minorBidi" w:hAnsiTheme="minorBidi" w:cstheme="minorBidi" w:hint="cs"/>
          <w:b/>
          <w:bCs/>
          <w:sz w:val="26"/>
          <w:szCs w:val="26"/>
          <w:rtl/>
        </w:rPr>
        <w:t>בשלות העובר</w:t>
      </w:r>
      <w:r w:rsidRPr="00A92CC9">
        <w:rPr>
          <w:rFonts w:asciiTheme="minorBidi" w:hAnsiTheme="minorBidi" w:cstheme="minorBidi"/>
          <w:b/>
          <w:bCs/>
          <w:sz w:val="26"/>
          <w:szCs w:val="26"/>
          <w:rtl/>
        </w:rPr>
        <w:t xml:space="preserve"> </w:t>
      </w:r>
      <w:r w:rsidRPr="00A92CC9">
        <w:rPr>
          <w:rFonts w:asciiTheme="minorBidi" w:hAnsiTheme="minorBidi" w:cstheme="minorBidi"/>
          <w:sz w:val="26"/>
          <w:szCs w:val="26"/>
          <w:rtl/>
        </w:rPr>
        <w:t>:</w:t>
      </w:r>
      <w:r w:rsidRPr="00A92CC9">
        <w:rPr>
          <w:rFonts w:asciiTheme="minorBidi" w:hAnsiTheme="minorBidi" w:cstheme="minorBidi" w:hint="cs"/>
          <w:sz w:val="26"/>
          <w:szCs w:val="26"/>
          <w:rtl/>
        </w:rPr>
        <w:t xml:space="preserve"> זרעים </w:t>
      </w:r>
      <w:r>
        <w:rPr>
          <w:rFonts w:asciiTheme="minorBidi" w:hAnsiTheme="minorBidi" w:cstheme="minorBidi" w:hint="cs"/>
          <w:sz w:val="26"/>
          <w:szCs w:val="26"/>
          <w:rtl/>
        </w:rPr>
        <w:t>ש</w:t>
      </w:r>
      <w:r w:rsidRPr="00A92CC9">
        <w:rPr>
          <w:rFonts w:asciiTheme="minorBidi" w:hAnsiTheme="minorBidi" w:cstheme="minorBidi" w:hint="cs"/>
          <w:sz w:val="26"/>
          <w:szCs w:val="26"/>
          <w:rtl/>
        </w:rPr>
        <w:t>התפתחותם</w:t>
      </w:r>
      <w:r>
        <w:rPr>
          <w:rFonts w:asciiTheme="minorBidi" w:hAnsiTheme="minorBidi" w:cstheme="minorBidi" w:hint="cs"/>
          <w:sz w:val="26"/>
          <w:szCs w:val="26"/>
          <w:rtl/>
        </w:rPr>
        <w:t xml:space="preserve"> </w:t>
      </w:r>
      <w:r w:rsidRPr="00A92CC9">
        <w:rPr>
          <w:rFonts w:asciiTheme="minorBidi" w:hAnsiTheme="minorBidi" w:cstheme="minorBidi" w:hint="cs"/>
          <w:sz w:val="26"/>
          <w:szCs w:val="26"/>
          <w:rtl/>
        </w:rPr>
        <w:t>לא הושלמה על צמח האם , והם זקוקים להבשלה נוספת בתנאים מלאכותיים. זרעים אלה יש לשים</w:t>
      </w:r>
      <w:r>
        <w:rPr>
          <w:rFonts w:asciiTheme="minorBidi" w:hAnsiTheme="minorBidi" w:cstheme="minorBidi" w:hint="cs"/>
          <w:sz w:val="26"/>
          <w:szCs w:val="26"/>
          <w:rtl/>
        </w:rPr>
        <w:t xml:space="preserve"> </w:t>
      </w:r>
      <w:r w:rsidR="008B4B3D">
        <w:rPr>
          <w:rFonts w:asciiTheme="minorBidi" w:hAnsiTheme="minorBidi" w:cstheme="minorBidi" w:hint="cs"/>
          <w:sz w:val="26"/>
          <w:szCs w:val="26"/>
          <w:rtl/>
        </w:rPr>
        <w:t xml:space="preserve">בד"כ </w:t>
      </w:r>
      <w:r>
        <w:rPr>
          <w:rFonts w:asciiTheme="minorBidi" w:hAnsiTheme="minorBidi" w:cstheme="minorBidi" w:hint="cs"/>
          <w:sz w:val="26"/>
          <w:szCs w:val="26"/>
          <w:rtl/>
        </w:rPr>
        <w:t>בהכמנה.</w:t>
      </w:r>
    </w:p>
    <w:p w:rsidR="00AA5ED8" w:rsidRPr="0093474A" w:rsidRDefault="001A270E" w:rsidP="00B34776">
      <w:pPr>
        <w:pStyle w:val="a7"/>
        <w:numPr>
          <w:ilvl w:val="0"/>
          <w:numId w:val="29"/>
        </w:numPr>
        <w:spacing w:line="360" w:lineRule="auto"/>
        <w:ind w:left="360"/>
        <w:jc w:val="both"/>
      </w:pPr>
      <w:r w:rsidRPr="00B34776">
        <w:rPr>
          <w:rFonts w:asciiTheme="minorBidi" w:hAnsiTheme="minorBidi" w:cstheme="minorBidi" w:hint="cs"/>
          <w:b/>
          <w:bCs/>
          <w:sz w:val="26"/>
          <w:szCs w:val="26"/>
          <w:rtl/>
        </w:rPr>
        <w:t>גיל הזרע</w:t>
      </w:r>
      <w:r w:rsidRPr="00B34776">
        <w:rPr>
          <w:rFonts w:asciiTheme="minorBidi" w:hAnsiTheme="minorBidi" w:cstheme="minorBidi" w:hint="cs"/>
          <w:sz w:val="26"/>
          <w:szCs w:val="26"/>
          <w:rtl/>
        </w:rPr>
        <w:t xml:space="preserve">: ככל שהזרע "זקן" יותר, החיוניות שלו פוחתת. בדרך כלל זרעים של צמחי בר שומרים על חיוניות לאורך יותר שנים, מזרעי תרבות. </w:t>
      </w:r>
    </w:p>
    <w:sectPr w:rsidR="00AA5ED8" w:rsidRPr="0093474A" w:rsidSect="000B798D">
      <w:headerReference w:type="default" r:id="rId27"/>
      <w:footerReference w:type="default" r:id="rId28"/>
      <w:pgSz w:w="11906" w:h="16838"/>
      <w:pgMar w:top="1440" w:right="1800" w:bottom="1440" w:left="1134"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0E20" w:rsidRDefault="00390E20" w:rsidP="00DC69B2">
      <w:r>
        <w:separator/>
      </w:r>
    </w:p>
  </w:endnote>
  <w:endnote w:type="continuationSeparator" w:id="0">
    <w:p w:rsidR="00390E20" w:rsidRDefault="00390E20" w:rsidP="00DC69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721624547"/>
      <w:docPartObj>
        <w:docPartGallery w:val="Page Numbers (Bottom of Page)"/>
        <w:docPartUnique/>
      </w:docPartObj>
    </w:sdtPr>
    <w:sdtEndPr>
      <w:rPr>
        <w:cs/>
      </w:rPr>
    </w:sdtEndPr>
    <w:sdtContent>
      <w:p w:rsidR="00390E20" w:rsidRDefault="00390E20">
        <w:pPr>
          <w:pStyle w:val="a5"/>
          <w:jc w:val="center"/>
          <w:rPr>
            <w:rtl/>
            <w:cs/>
          </w:rPr>
        </w:pPr>
        <w:r>
          <w:fldChar w:fldCharType="begin"/>
        </w:r>
        <w:r>
          <w:rPr>
            <w:rtl/>
            <w:cs/>
          </w:rPr>
          <w:instrText>PAGE   \* MERGEFORMAT</w:instrText>
        </w:r>
        <w:r>
          <w:fldChar w:fldCharType="separate"/>
        </w:r>
        <w:r w:rsidR="00675DEF" w:rsidRPr="00675DEF">
          <w:rPr>
            <w:noProof/>
            <w:rtl/>
            <w:lang w:val="he-IL"/>
          </w:rPr>
          <w:t>26</w:t>
        </w:r>
        <w:r>
          <w:fldChar w:fldCharType="end"/>
        </w:r>
      </w:p>
    </w:sdtContent>
  </w:sdt>
  <w:p w:rsidR="00390E20" w:rsidRDefault="00390E20">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0E20" w:rsidRDefault="00390E20" w:rsidP="00DC69B2">
      <w:r>
        <w:separator/>
      </w:r>
    </w:p>
  </w:footnote>
  <w:footnote w:type="continuationSeparator" w:id="0">
    <w:p w:rsidR="00390E20" w:rsidRDefault="00390E20" w:rsidP="00DC69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0E20" w:rsidRDefault="00390E20" w:rsidP="007B2101">
    <w:pPr>
      <w:pStyle w:val="a3"/>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16126"/>
    <w:multiLevelType w:val="hybridMultilevel"/>
    <w:tmpl w:val="2AB614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B26800"/>
    <w:multiLevelType w:val="hybridMultilevel"/>
    <w:tmpl w:val="4B0C977A"/>
    <w:lvl w:ilvl="0" w:tplc="A09A9E12">
      <w:start w:val="1"/>
      <w:numFmt w:val="bullet"/>
      <w:lvlText w:val="G"/>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6005BD"/>
    <w:multiLevelType w:val="hybridMultilevel"/>
    <w:tmpl w:val="8604C5C6"/>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06C2CCF"/>
    <w:multiLevelType w:val="hybridMultilevel"/>
    <w:tmpl w:val="5AC226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D0384F"/>
    <w:multiLevelType w:val="hybridMultilevel"/>
    <w:tmpl w:val="F578AD4E"/>
    <w:lvl w:ilvl="0" w:tplc="16D42DD2">
      <w:start w:val="3"/>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030CF2"/>
    <w:multiLevelType w:val="hybridMultilevel"/>
    <w:tmpl w:val="C570ED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BE7FD6"/>
    <w:multiLevelType w:val="hybridMultilevel"/>
    <w:tmpl w:val="2B3CE4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4B129A"/>
    <w:multiLevelType w:val="hybridMultilevel"/>
    <w:tmpl w:val="B614C2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385647"/>
    <w:multiLevelType w:val="hybridMultilevel"/>
    <w:tmpl w:val="582E605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D17374B"/>
    <w:multiLevelType w:val="hybridMultilevel"/>
    <w:tmpl w:val="CE9CD11E"/>
    <w:lvl w:ilvl="0" w:tplc="7DB88B6C">
      <w:start w:val="4"/>
      <w:numFmt w:val="hebrew1"/>
      <w:lvlText w:val="%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4E7454"/>
    <w:multiLevelType w:val="hybridMultilevel"/>
    <w:tmpl w:val="23026842"/>
    <w:lvl w:ilvl="0" w:tplc="04090003">
      <w:start w:val="1"/>
      <w:numFmt w:val="bullet"/>
      <w:lvlText w:val="o"/>
      <w:lvlJc w:val="left"/>
      <w:pPr>
        <w:ind w:left="1470" w:hanging="360"/>
      </w:pPr>
      <w:rPr>
        <w:rFonts w:ascii="Courier New" w:hAnsi="Courier New" w:cs="Courier New"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11" w15:restartNumberingAfterBreak="0">
    <w:nsid w:val="25335A5A"/>
    <w:multiLevelType w:val="hybridMultilevel"/>
    <w:tmpl w:val="CB2E40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A3F7B6C"/>
    <w:multiLevelType w:val="hybridMultilevel"/>
    <w:tmpl w:val="C6A09D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B865CD1"/>
    <w:multiLevelType w:val="hybridMultilevel"/>
    <w:tmpl w:val="FF7005F4"/>
    <w:lvl w:ilvl="0" w:tplc="AF48DA58">
      <w:start w:val="1"/>
      <w:numFmt w:val="bullet"/>
      <w:lvlText w:val="G"/>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1F2528F"/>
    <w:multiLevelType w:val="hybridMultilevel"/>
    <w:tmpl w:val="1A4E8B48"/>
    <w:lvl w:ilvl="0" w:tplc="16D42DD2">
      <w:start w:val="3"/>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5EE254C"/>
    <w:multiLevelType w:val="hybridMultilevel"/>
    <w:tmpl w:val="FB4C3EC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86D6897"/>
    <w:multiLevelType w:val="hybridMultilevel"/>
    <w:tmpl w:val="8D207632"/>
    <w:lvl w:ilvl="0" w:tplc="39E682F8">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9753B6"/>
    <w:multiLevelType w:val="hybridMultilevel"/>
    <w:tmpl w:val="529A4622"/>
    <w:lvl w:ilvl="0" w:tplc="04090003">
      <w:start w:val="1"/>
      <w:numFmt w:val="bullet"/>
      <w:lvlText w:val="o"/>
      <w:lvlJc w:val="left"/>
      <w:pPr>
        <w:ind w:left="1470" w:hanging="360"/>
      </w:pPr>
      <w:rPr>
        <w:rFonts w:ascii="Courier New" w:hAnsi="Courier New" w:cs="Courier New" w:hint="default"/>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18" w15:restartNumberingAfterBreak="0">
    <w:nsid w:val="46DE7A8E"/>
    <w:multiLevelType w:val="hybridMultilevel"/>
    <w:tmpl w:val="B5A4C7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A3C35D7"/>
    <w:multiLevelType w:val="hybridMultilevel"/>
    <w:tmpl w:val="4E1CDD70"/>
    <w:lvl w:ilvl="0" w:tplc="16D42DD2">
      <w:start w:val="3"/>
      <w:numFmt w:val="bullet"/>
      <w:lvlText w:val=""/>
      <w:lvlJc w:val="left"/>
      <w:pPr>
        <w:ind w:left="720" w:hanging="360"/>
      </w:pPr>
      <w:rPr>
        <w:rFonts w:ascii="Symbol" w:eastAsiaTheme="minorHAnsi" w:hAnsi="Symbol" w:cstheme="minorBidi"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25430BF"/>
    <w:multiLevelType w:val="hybridMultilevel"/>
    <w:tmpl w:val="BB6A7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2A43433"/>
    <w:multiLevelType w:val="hybridMultilevel"/>
    <w:tmpl w:val="6C544170"/>
    <w:lvl w:ilvl="0" w:tplc="39E682F8">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365098E"/>
    <w:multiLevelType w:val="hybridMultilevel"/>
    <w:tmpl w:val="672EE92A"/>
    <w:lvl w:ilvl="0" w:tplc="39E682F8">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45A39DC"/>
    <w:multiLevelType w:val="hybridMultilevel"/>
    <w:tmpl w:val="B9849A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B0D423E"/>
    <w:multiLevelType w:val="hybridMultilevel"/>
    <w:tmpl w:val="EEFE47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CD32612"/>
    <w:multiLevelType w:val="hybridMultilevel"/>
    <w:tmpl w:val="9956F1E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E3B0C31"/>
    <w:multiLevelType w:val="hybridMultilevel"/>
    <w:tmpl w:val="B8925D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E627F5E"/>
    <w:multiLevelType w:val="hybridMultilevel"/>
    <w:tmpl w:val="052A8F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EAC16CD"/>
    <w:multiLevelType w:val="hybridMultilevel"/>
    <w:tmpl w:val="EEFE47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00E1D36"/>
    <w:multiLevelType w:val="hybridMultilevel"/>
    <w:tmpl w:val="CB2E40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4CE5DFC"/>
    <w:multiLevelType w:val="hybridMultilevel"/>
    <w:tmpl w:val="D25E0D8E"/>
    <w:lvl w:ilvl="0" w:tplc="501CD0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59B0DCF"/>
    <w:multiLevelType w:val="hybridMultilevel"/>
    <w:tmpl w:val="8396B240"/>
    <w:lvl w:ilvl="0" w:tplc="A29A5B5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AE60A78"/>
    <w:multiLevelType w:val="hybridMultilevel"/>
    <w:tmpl w:val="9D88FA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B4273D0"/>
    <w:multiLevelType w:val="hybridMultilevel"/>
    <w:tmpl w:val="68D2ACF4"/>
    <w:lvl w:ilvl="0" w:tplc="39E682F8">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7C175190"/>
    <w:multiLevelType w:val="hybridMultilevel"/>
    <w:tmpl w:val="7C1EEC32"/>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7D30766D"/>
    <w:multiLevelType w:val="hybridMultilevel"/>
    <w:tmpl w:val="5DE46EEE"/>
    <w:lvl w:ilvl="0" w:tplc="1AEC5906">
      <w:start w:val="1"/>
      <w:numFmt w:val="hebrew1"/>
      <w:lvlText w:val="%1."/>
      <w:lvlJc w:val="center"/>
      <w:pPr>
        <w:ind w:left="720" w:hanging="360"/>
      </w:pPr>
      <w:rPr>
        <w:rFonts w:asciiTheme="minorBidi" w:hAnsiTheme="minorBidi"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E5972B9"/>
    <w:multiLevelType w:val="hybridMultilevel"/>
    <w:tmpl w:val="FBE06BB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3"/>
  </w:num>
  <w:num w:numId="3">
    <w:abstractNumId w:val="0"/>
  </w:num>
  <w:num w:numId="4">
    <w:abstractNumId w:val="18"/>
  </w:num>
  <w:num w:numId="5">
    <w:abstractNumId w:val="20"/>
  </w:num>
  <w:num w:numId="6">
    <w:abstractNumId w:val="27"/>
  </w:num>
  <w:num w:numId="7">
    <w:abstractNumId w:val="3"/>
  </w:num>
  <w:num w:numId="8">
    <w:abstractNumId w:val="29"/>
  </w:num>
  <w:num w:numId="9">
    <w:abstractNumId w:val="11"/>
  </w:num>
  <w:num w:numId="10">
    <w:abstractNumId w:val="32"/>
  </w:num>
  <w:num w:numId="11">
    <w:abstractNumId w:val="28"/>
  </w:num>
  <w:num w:numId="12">
    <w:abstractNumId w:val="2"/>
  </w:num>
  <w:num w:numId="13">
    <w:abstractNumId w:val="24"/>
  </w:num>
  <w:num w:numId="14">
    <w:abstractNumId w:val="33"/>
  </w:num>
  <w:num w:numId="15">
    <w:abstractNumId w:val="16"/>
  </w:num>
  <w:num w:numId="16">
    <w:abstractNumId w:val="21"/>
  </w:num>
  <w:num w:numId="17">
    <w:abstractNumId w:val="22"/>
  </w:num>
  <w:num w:numId="18">
    <w:abstractNumId w:val="10"/>
  </w:num>
  <w:num w:numId="19">
    <w:abstractNumId w:val="17"/>
  </w:num>
  <w:num w:numId="20">
    <w:abstractNumId w:val="7"/>
  </w:num>
  <w:num w:numId="21">
    <w:abstractNumId w:val="9"/>
  </w:num>
  <w:num w:numId="22">
    <w:abstractNumId w:val="8"/>
  </w:num>
  <w:num w:numId="23">
    <w:abstractNumId w:val="15"/>
  </w:num>
  <w:num w:numId="24">
    <w:abstractNumId w:val="36"/>
  </w:num>
  <w:num w:numId="25">
    <w:abstractNumId w:val="35"/>
  </w:num>
  <w:num w:numId="26">
    <w:abstractNumId w:val="25"/>
  </w:num>
  <w:num w:numId="27">
    <w:abstractNumId w:val="1"/>
  </w:num>
  <w:num w:numId="28">
    <w:abstractNumId w:val="26"/>
  </w:num>
  <w:num w:numId="29">
    <w:abstractNumId w:val="31"/>
  </w:num>
  <w:num w:numId="30">
    <w:abstractNumId w:val="12"/>
  </w:num>
  <w:num w:numId="31">
    <w:abstractNumId w:val="34"/>
  </w:num>
  <w:num w:numId="32">
    <w:abstractNumId w:val="14"/>
  </w:num>
  <w:num w:numId="33">
    <w:abstractNumId w:val="13"/>
  </w:num>
  <w:num w:numId="34">
    <w:abstractNumId w:val="30"/>
  </w:num>
  <w:num w:numId="35">
    <w:abstractNumId w:val="4"/>
  </w:num>
  <w:num w:numId="36">
    <w:abstractNumId w:val="6"/>
  </w:num>
  <w:num w:numId="3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474A"/>
    <w:rsid w:val="000013A2"/>
    <w:rsid w:val="00015C58"/>
    <w:rsid w:val="000423CE"/>
    <w:rsid w:val="000654B9"/>
    <w:rsid w:val="000865B8"/>
    <w:rsid w:val="000B798D"/>
    <w:rsid w:val="001049D3"/>
    <w:rsid w:val="00113108"/>
    <w:rsid w:val="001441FE"/>
    <w:rsid w:val="001576D5"/>
    <w:rsid w:val="001711F0"/>
    <w:rsid w:val="00180AC5"/>
    <w:rsid w:val="00195C03"/>
    <w:rsid w:val="001A1042"/>
    <w:rsid w:val="001A270E"/>
    <w:rsid w:val="001B11C0"/>
    <w:rsid w:val="001B5BDE"/>
    <w:rsid w:val="001F4A3B"/>
    <w:rsid w:val="00225BAA"/>
    <w:rsid w:val="00246DDD"/>
    <w:rsid w:val="00263AF5"/>
    <w:rsid w:val="00265717"/>
    <w:rsid w:val="0027426F"/>
    <w:rsid w:val="002A1C9B"/>
    <w:rsid w:val="002C1755"/>
    <w:rsid w:val="002C510E"/>
    <w:rsid w:val="002E1E4B"/>
    <w:rsid w:val="002E2F77"/>
    <w:rsid w:val="002E6F53"/>
    <w:rsid w:val="002F081A"/>
    <w:rsid w:val="00301E4B"/>
    <w:rsid w:val="0030333D"/>
    <w:rsid w:val="003179FE"/>
    <w:rsid w:val="003339E7"/>
    <w:rsid w:val="00343B59"/>
    <w:rsid w:val="003713CB"/>
    <w:rsid w:val="0038123F"/>
    <w:rsid w:val="00390E20"/>
    <w:rsid w:val="003A4C97"/>
    <w:rsid w:val="003C27F0"/>
    <w:rsid w:val="003D26D0"/>
    <w:rsid w:val="0040133D"/>
    <w:rsid w:val="00415EAE"/>
    <w:rsid w:val="00433AB4"/>
    <w:rsid w:val="00436665"/>
    <w:rsid w:val="00453EF2"/>
    <w:rsid w:val="00457363"/>
    <w:rsid w:val="00464832"/>
    <w:rsid w:val="00481DAF"/>
    <w:rsid w:val="00491A85"/>
    <w:rsid w:val="004B6A45"/>
    <w:rsid w:val="004B7F06"/>
    <w:rsid w:val="004F1E88"/>
    <w:rsid w:val="004F2515"/>
    <w:rsid w:val="00514A37"/>
    <w:rsid w:val="00530B9E"/>
    <w:rsid w:val="00541D67"/>
    <w:rsid w:val="00542F37"/>
    <w:rsid w:val="005439DE"/>
    <w:rsid w:val="00545355"/>
    <w:rsid w:val="005677DD"/>
    <w:rsid w:val="00592D81"/>
    <w:rsid w:val="005B395D"/>
    <w:rsid w:val="005C0FB0"/>
    <w:rsid w:val="005C60F9"/>
    <w:rsid w:val="005D043C"/>
    <w:rsid w:val="005F302E"/>
    <w:rsid w:val="00614953"/>
    <w:rsid w:val="00621C43"/>
    <w:rsid w:val="0062681B"/>
    <w:rsid w:val="0063038B"/>
    <w:rsid w:val="0065157A"/>
    <w:rsid w:val="00661625"/>
    <w:rsid w:val="00663C84"/>
    <w:rsid w:val="00675DEF"/>
    <w:rsid w:val="00684C44"/>
    <w:rsid w:val="006B7329"/>
    <w:rsid w:val="006F0C3F"/>
    <w:rsid w:val="00712714"/>
    <w:rsid w:val="00762810"/>
    <w:rsid w:val="00765846"/>
    <w:rsid w:val="0077246B"/>
    <w:rsid w:val="00772C80"/>
    <w:rsid w:val="00775189"/>
    <w:rsid w:val="00785DAC"/>
    <w:rsid w:val="007B2101"/>
    <w:rsid w:val="007C64C6"/>
    <w:rsid w:val="0081347E"/>
    <w:rsid w:val="00827342"/>
    <w:rsid w:val="008356A7"/>
    <w:rsid w:val="00841D9F"/>
    <w:rsid w:val="00850F01"/>
    <w:rsid w:val="0085386F"/>
    <w:rsid w:val="0086545B"/>
    <w:rsid w:val="008926C8"/>
    <w:rsid w:val="008B2472"/>
    <w:rsid w:val="008B4A94"/>
    <w:rsid w:val="008B4B3D"/>
    <w:rsid w:val="008C7DB0"/>
    <w:rsid w:val="008E7660"/>
    <w:rsid w:val="00927A23"/>
    <w:rsid w:val="0093474A"/>
    <w:rsid w:val="00943C4D"/>
    <w:rsid w:val="0097654D"/>
    <w:rsid w:val="00991EB7"/>
    <w:rsid w:val="009A0266"/>
    <w:rsid w:val="009A577A"/>
    <w:rsid w:val="009A61A1"/>
    <w:rsid w:val="009B2CD4"/>
    <w:rsid w:val="009E23A9"/>
    <w:rsid w:val="009F255B"/>
    <w:rsid w:val="009F5567"/>
    <w:rsid w:val="00A12DD1"/>
    <w:rsid w:val="00A1674D"/>
    <w:rsid w:val="00A77B65"/>
    <w:rsid w:val="00A8128F"/>
    <w:rsid w:val="00A92CC9"/>
    <w:rsid w:val="00AA5ED8"/>
    <w:rsid w:val="00B0326E"/>
    <w:rsid w:val="00B34776"/>
    <w:rsid w:val="00B6306A"/>
    <w:rsid w:val="00BC2409"/>
    <w:rsid w:val="00C40B69"/>
    <w:rsid w:val="00C57DA6"/>
    <w:rsid w:val="00C60252"/>
    <w:rsid w:val="00C6543C"/>
    <w:rsid w:val="00C71F29"/>
    <w:rsid w:val="00C7510E"/>
    <w:rsid w:val="00CB38E0"/>
    <w:rsid w:val="00CB54E8"/>
    <w:rsid w:val="00CD0A0E"/>
    <w:rsid w:val="00CF04A1"/>
    <w:rsid w:val="00CF424A"/>
    <w:rsid w:val="00CF56A4"/>
    <w:rsid w:val="00D04D27"/>
    <w:rsid w:val="00D200F7"/>
    <w:rsid w:val="00D400C2"/>
    <w:rsid w:val="00D435BE"/>
    <w:rsid w:val="00D45493"/>
    <w:rsid w:val="00D655D4"/>
    <w:rsid w:val="00D70973"/>
    <w:rsid w:val="00D843CC"/>
    <w:rsid w:val="00DA2400"/>
    <w:rsid w:val="00DB1543"/>
    <w:rsid w:val="00DB54B1"/>
    <w:rsid w:val="00DC5E9C"/>
    <w:rsid w:val="00DC69B2"/>
    <w:rsid w:val="00DE1FAD"/>
    <w:rsid w:val="00E003A3"/>
    <w:rsid w:val="00E01661"/>
    <w:rsid w:val="00E036BD"/>
    <w:rsid w:val="00E37850"/>
    <w:rsid w:val="00E64672"/>
    <w:rsid w:val="00E763E8"/>
    <w:rsid w:val="00E80EF7"/>
    <w:rsid w:val="00E8562C"/>
    <w:rsid w:val="00EB4EC5"/>
    <w:rsid w:val="00EB5143"/>
    <w:rsid w:val="00EC7D4C"/>
    <w:rsid w:val="00EE21C5"/>
    <w:rsid w:val="00F06956"/>
    <w:rsid w:val="00F17957"/>
    <w:rsid w:val="00F32D8A"/>
    <w:rsid w:val="00F35A7D"/>
    <w:rsid w:val="00F36512"/>
    <w:rsid w:val="00F3672C"/>
    <w:rsid w:val="00F604D3"/>
    <w:rsid w:val="00F70425"/>
    <w:rsid w:val="00F87D15"/>
    <w:rsid w:val="00F93FDE"/>
    <w:rsid w:val="00FE6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15:chartTrackingRefBased/>
  <w15:docId w15:val="{691416D0-BCE3-47AF-AC0A-70CAA1F3F8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3474A"/>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1F4A3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F32D8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F32D8A"/>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C69B2"/>
    <w:pPr>
      <w:tabs>
        <w:tab w:val="center" w:pos="4153"/>
        <w:tab w:val="right" w:pos="8306"/>
      </w:tabs>
    </w:pPr>
  </w:style>
  <w:style w:type="character" w:customStyle="1" w:styleId="a4">
    <w:name w:val="כותרת עליונה תו"/>
    <w:basedOn w:val="a0"/>
    <w:link w:val="a3"/>
    <w:uiPriority w:val="99"/>
    <w:rsid w:val="00DC69B2"/>
    <w:rPr>
      <w:rFonts w:ascii="Times New Roman" w:eastAsia="Times New Roman" w:hAnsi="Times New Roman" w:cs="Times New Roman"/>
      <w:sz w:val="24"/>
      <w:szCs w:val="24"/>
    </w:rPr>
  </w:style>
  <w:style w:type="paragraph" w:styleId="a5">
    <w:name w:val="footer"/>
    <w:basedOn w:val="a"/>
    <w:link w:val="a6"/>
    <w:uiPriority w:val="99"/>
    <w:unhideWhenUsed/>
    <w:rsid w:val="00DC69B2"/>
    <w:pPr>
      <w:tabs>
        <w:tab w:val="center" w:pos="4153"/>
        <w:tab w:val="right" w:pos="8306"/>
      </w:tabs>
    </w:pPr>
  </w:style>
  <w:style w:type="character" w:customStyle="1" w:styleId="a6">
    <w:name w:val="כותרת תחתונה תו"/>
    <w:basedOn w:val="a0"/>
    <w:link w:val="a5"/>
    <w:uiPriority w:val="99"/>
    <w:rsid w:val="00DC69B2"/>
    <w:rPr>
      <w:rFonts w:ascii="Times New Roman" w:eastAsia="Times New Roman" w:hAnsi="Times New Roman" w:cs="Times New Roman"/>
      <w:sz w:val="24"/>
      <w:szCs w:val="24"/>
    </w:rPr>
  </w:style>
  <w:style w:type="paragraph" w:styleId="a7">
    <w:name w:val="List Paragraph"/>
    <w:basedOn w:val="a"/>
    <w:uiPriority w:val="34"/>
    <w:qFormat/>
    <w:rsid w:val="0097654D"/>
    <w:pPr>
      <w:ind w:left="720"/>
      <w:contextualSpacing/>
    </w:pPr>
  </w:style>
  <w:style w:type="character" w:styleId="Hyperlink">
    <w:name w:val="Hyperlink"/>
    <w:basedOn w:val="a0"/>
    <w:uiPriority w:val="99"/>
    <w:unhideWhenUsed/>
    <w:rsid w:val="006F0C3F"/>
    <w:rPr>
      <w:color w:val="0000FF"/>
      <w:u w:val="single"/>
    </w:rPr>
  </w:style>
  <w:style w:type="character" w:styleId="FollowedHyperlink">
    <w:name w:val="FollowedHyperlink"/>
    <w:basedOn w:val="a0"/>
    <w:uiPriority w:val="99"/>
    <w:semiHidden/>
    <w:unhideWhenUsed/>
    <w:rsid w:val="005C60F9"/>
    <w:rPr>
      <w:color w:val="954F72" w:themeColor="followedHyperlink"/>
      <w:u w:val="single"/>
    </w:rPr>
  </w:style>
  <w:style w:type="character" w:customStyle="1" w:styleId="10">
    <w:name w:val="כותרת 1 תו"/>
    <w:basedOn w:val="a0"/>
    <w:link w:val="1"/>
    <w:uiPriority w:val="9"/>
    <w:rsid w:val="001F4A3B"/>
    <w:rPr>
      <w:rFonts w:asciiTheme="majorHAnsi" w:eastAsiaTheme="majorEastAsia" w:hAnsiTheme="majorHAnsi" w:cstheme="majorBidi"/>
      <w:color w:val="2E74B5" w:themeColor="accent1" w:themeShade="BF"/>
      <w:sz w:val="32"/>
      <w:szCs w:val="32"/>
    </w:rPr>
  </w:style>
  <w:style w:type="character" w:customStyle="1" w:styleId="20">
    <w:name w:val="כותרת 2 תו"/>
    <w:basedOn w:val="a0"/>
    <w:link w:val="2"/>
    <w:uiPriority w:val="9"/>
    <w:rsid w:val="00F32D8A"/>
    <w:rPr>
      <w:rFonts w:asciiTheme="majorHAnsi" w:eastAsiaTheme="majorEastAsia" w:hAnsiTheme="majorHAnsi" w:cstheme="majorBidi"/>
      <w:color w:val="2E74B5" w:themeColor="accent1" w:themeShade="BF"/>
      <w:sz w:val="26"/>
      <w:szCs w:val="26"/>
    </w:rPr>
  </w:style>
  <w:style w:type="character" w:customStyle="1" w:styleId="30">
    <w:name w:val="כותרת 3 תו"/>
    <w:basedOn w:val="a0"/>
    <w:link w:val="3"/>
    <w:uiPriority w:val="9"/>
    <w:rsid w:val="00F32D8A"/>
    <w:rPr>
      <w:rFonts w:asciiTheme="majorHAnsi" w:eastAsiaTheme="majorEastAsia" w:hAnsiTheme="majorHAnsi" w:cstheme="majorBidi"/>
      <w:color w:val="1F4D78" w:themeColor="accent1" w:themeShade="7F"/>
      <w:sz w:val="24"/>
      <w:szCs w:val="24"/>
    </w:rPr>
  </w:style>
  <w:style w:type="paragraph" w:styleId="a8">
    <w:name w:val="TOC Heading"/>
    <w:basedOn w:val="1"/>
    <w:next w:val="a"/>
    <w:uiPriority w:val="39"/>
    <w:unhideWhenUsed/>
    <w:qFormat/>
    <w:rsid w:val="004B6A45"/>
    <w:pPr>
      <w:spacing w:line="259" w:lineRule="auto"/>
      <w:outlineLvl w:val="9"/>
    </w:pPr>
    <w:rPr>
      <w:rtl/>
      <w:cs/>
    </w:rPr>
  </w:style>
  <w:style w:type="paragraph" w:styleId="TOC1">
    <w:name w:val="toc 1"/>
    <w:basedOn w:val="a"/>
    <w:next w:val="a"/>
    <w:autoRedefine/>
    <w:uiPriority w:val="39"/>
    <w:unhideWhenUsed/>
    <w:rsid w:val="004B6A45"/>
    <w:pPr>
      <w:spacing w:after="100"/>
    </w:pPr>
  </w:style>
  <w:style w:type="paragraph" w:styleId="TOC2">
    <w:name w:val="toc 2"/>
    <w:basedOn w:val="a"/>
    <w:next w:val="a"/>
    <w:autoRedefine/>
    <w:uiPriority w:val="39"/>
    <w:unhideWhenUsed/>
    <w:rsid w:val="004B6A45"/>
    <w:pPr>
      <w:spacing w:after="100"/>
      <w:ind w:left="240"/>
    </w:pPr>
  </w:style>
  <w:style w:type="paragraph" w:styleId="TOC3">
    <w:name w:val="toc 3"/>
    <w:basedOn w:val="a"/>
    <w:next w:val="a"/>
    <w:autoRedefine/>
    <w:uiPriority w:val="39"/>
    <w:unhideWhenUsed/>
    <w:rsid w:val="004B6A45"/>
    <w:pPr>
      <w:spacing w:after="100"/>
      <w:ind w:left="480"/>
    </w:pPr>
  </w:style>
  <w:style w:type="character" w:customStyle="1" w:styleId="UnresolvedMention">
    <w:name w:val="Unresolved Mention"/>
    <w:basedOn w:val="a0"/>
    <w:uiPriority w:val="99"/>
    <w:semiHidden/>
    <w:unhideWhenUsed/>
    <w:rsid w:val="00B630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123rf.com/photo_14753723_mirror-of-venus-and-spear-of-mars-male-and-female-symbols-illustrations.html" TargetMode="External"/><Relationship Id="rId13" Type="http://schemas.openxmlformats.org/officeDocument/2006/relationships/hyperlink" Target="https://www.youtube.com/watch?v=ECibetK2EYI" TargetMode="External"/><Relationship Id="rId18" Type="http://schemas.openxmlformats.org/officeDocument/2006/relationships/hyperlink" Target="https://www.youtube.com/watch?v=eDA8rmUP5ZM" TargetMode="External"/><Relationship Id="rId26" Type="http://schemas.openxmlformats.org/officeDocument/2006/relationships/hyperlink" Target="https://davidson.weizmann.ac.il/online/askexpert/life_sci/%D7%90%D7%99%D7%9A-%D7%92%D7%93%D7%9C-%D7%A6%D7%9E%D7%97-%D7%90%D7%98%D7%99%D7%95%D7%9C%D7%A0%D7%98%D7%99" TargetMode="External"/><Relationship Id="rId3" Type="http://schemas.openxmlformats.org/officeDocument/2006/relationships/styles" Target="styles.xml"/><Relationship Id="rId21" Type="http://schemas.openxmlformats.org/officeDocument/2006/relationships/hyperlink" Target="https://www.youtube.com/watch?v=ytMpE6fubSQ" TargetMode="External"/><Relationship Id="rId7" Type="http://schemas.openxmlformats.org/officeDocument/2006/relationships/endnotes" Target="endnotes.xml"/><Relationship Id="rId12" Type="http://schemas.openxmlformats.org/officeDocument/2006/relationships/hyperlink" Target="https://www.youtube.com/watch?v=DXjpb7SFi3s" TargetMode="External"/><Relationship Id="rId17" Type="http://schemas.openxmlformats.org/officeDocument/2006/relationships/hyperlink" Target="https://vimeo.com/30074251" TargetMode="External"/><Relationship Id="rId25" Type="http://schemas.openxmlformats.org/officeDocument/2006/relationships/hyperlink" Target="https://www.youtube.com/watch?v=72zW24QMh4c" TargetMode="External"/><Relationship Id="rId2" Type="http://schemas.openxmlformats.org/officeDocument/2006/relationships/numbering" Target="numbering.xml"/><Relationship Id="rId16" Type="http://schemas.openxmlformats.org/officeDocument/2006/relationships/hyperlink" Target="https://www.youtube.com/watch?v=KXsR8dBQq_8" TargetMode="External"/><Relationship Id="rId20" Type="http://schemas.openxmlformats.org/officeDocument/2006/relationships/hyperlink" Target="https://www.youtube.com/watch?v=ZactyppdbAs"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avidson.weizmann.ac.il/online/maagarmada/med_and_physiol/%D7%9B%D7%9E%D7%94-%D7%A2%D7%95%D7%91%D7%93%D7%95%D7%AA-%D7%A2%D7%9C-%D7%93%D7%99%D7%90%D7%98%D7%95%D7%AA-%D7%A0%D7%98%D7%95%D7%9C%D7%95%D7%AA-%D7%92%D7%9C%D7%95%D7%98%D7%9F" TargetMode="External"/><Relationship Id="rId24" Type="http://schemas.openxmlformats.org/officeDocument/2006/relationships/hyperlink" Target="https://www.youtube.com/watch?v=ZgFvw1qGUF4" TargetMode="External"/><Relationship Id="rId5" Type="http://schemas.openxmlformats.org/officeDocument/2006/relationships/webSettings" Target="webSettings.xml"/><Relationship Id="rId15" Type="http://schemas.openxmlformats.org/officeDocument/2006/relationships/hyperlink" Target="https://www.youtube.com/watch?v=sMK-BKUYM0s" TargetMode="External"/><Relationship Id="rId23" Type="http://schemas.openxmlformats.org/officeDocument/2006/relationships/hyperlink" Target="https://www.youtube.com/watch?v=XebeXoHOI_0" TargetMode="External"/><Relationship Id="rId28" Type="http://schemas.openxmlformats.org/officeDocument/2006/relationships/footer" Target="footer1.xml"/><Relationship Id="rId10" Type="http://schemas.openxmlformats.org/officeDocument/2006/relationships/hyperlink" Target="https://daf-yomi.com/DYItemDetails.aspx?itemId=8664" TargetMode="External"/><Relationship Id="rId19" Type="http://schemas.openxmlformats.org/officeDocument/2006/relationships/hyperlink" Target="https://www.youtube.com/watch?v=mvq5xLQMQCM" TargetMode="External"/><Relationship Id="rId4" Type="http://schemas.openxmlformats.org/officeDocument/2006/relationships/settings" Target="settings.xml"/><Relationship Id="rId9" Type="http://schemas.openxmlformats.org/officeDocument/2006/relationships/hyperlink" Target="https://science.cet.ac.il/science/reproduction/repro6.asp" TargetMode="External"/><Relationship Id="rId14" Type="http://schemas.openxmlformats.org/officeDocument/2006/relationships/hyperlink" Target="https://www.youtube.com/watch?v=w77zPAtVTuI" TargetMode="External"/><Relationship Id="rId22" Type="http://schemas.openxmlformats.org/officeDocument/2006/relationships/hyperlink" Target="https://www.youtube.com/watch?v=1tOxvitO42M" TargetMode="External"/><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8F7A09-5A77-4A28-8F39-B15F650B38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6889</Words>
  <Characters>34446</Characters>
  <Application>Microsoft Office Word</Application>
  <DocSecurity>0</DocSecurity>
  <Lines>287</Lines>
  <Paragraphs>82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41253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רונית נעמן נאמן</cp:lastModifiedBy>
  <cp:revision>2</cp:revision>
  <dcterms:created xsi:type="dcterms:W3CDTF">2019-12-30T06:48:00Z</dcterms:created>
  <dcterms:modified xsi:type="dcterms:W3CDTF">2019-12-30T06:48:00Z</dcterms:modified>
</cp:coreProperties>
</file>