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B6F04F" w14:textId="29B99F5B" w:rsidR="00D4728A" w:rsidRPr="00DC5A1B" w:rsidRDefault="00D4728A" w:rsidP="00C869BA">
      <w:pPr>
        <w:pStyle w:val="6"/>
        <w:spacing w:before="0" w:line="360" w:lineRule="auto"/>
        <w:jc w:val="both"/>
        <w:textAlignment w:val="baseline"/>
        <w:rPr>
          <w:rFonts w:ascii="Tahoma" w:hAnsi="Tahoma" w:cs="Tahoma"/>
          <w:i w:val="0"/>
          <w:iCs w:val="0"/>
          <w:rtl/>
        </w:rPr>
      </w:pPr>
      <w:bookmarkStart w:id="0" w:name="_GoBack"/>
      <w:bookmarkEnd w:id="0"/>
      <w:r w:rsidRPr="00DC5A1B">
        <w:rPr>
          <w:rFonts w:ascii="Tahoma" w:hAnsi="Tahoma" w:cs="Tahoma"/>
          <w:i w:val="0"/>
          <w:iCs w:val="0"/>
          <w:rtl/>
        </w:rPr>
        <w:t xml:space="preserve">תקציר: ברצף הוראה זה נעסוק בחשיבות הקרקע ובהרכב שלה . נעסוק בתכונות של סוגי קרקעות שונים, הנקבעות בעיקר על ידי גודל החלקיקים המרכיבים אותה  ובמשמעות החקלאית של תכונות אילו. </w:t>
      </w:r>
      <w:r w:rsidR="00C869BA">
        <w:rPr>
          <w:rFonts w:ascii="Tahoma" w:hAnsi="Tahoma" w:cs="Tahoma" w:hint="cs"/>
          <w:i w:val="0"/>
          <w:iCs w:val="0"/>
          <w:rtl/>
        </w:rPr>
        <w:t>ה</w:t>
      </w:r>
      <w:r w:rsidRPr="00DC5A1B">
        <w:rPr>
          <w:rFonts w:ascii="Tahoma" w:hAnsi="Tahoma" w:cs="Tahoma"/>
          <w:i w:val="0"/>
          <w:iCs w:val="0"/>
          <w:rtl/>
        </w:rPr>
        <w:t>רצף עוסק גם בחומר האורגני ובמ</w:t>
      </w:r>
      <w:r w:rsidR="00DC5A1B">
        <w:rPr>
          <w:rFonts w:ascii="Tahoma" w:hAnsi="Tahoma" w:cs="Tahoma" w:hint="cs"/>
          <w:i w:val="0"/>
          <w:iCs w:val="0"/>
          <w:rtl/>
        </w:rPr>
        <w:t>י</w:t>
      </w:r>
      <w:r w:rsidRPr="00DC5A1B">
        <w:rPr>
          <w:rFonts w:ascii="Tahoma" w:hAnsi="Tahoma" w:cs="Tahoma"/>
          <w:i w:val="0"/>
          <w:iCs w:val="0"/>
          <w:rtl/>
        </w:rPr>
        <w:t>קרואורגניזמים שבקרקע ובחשיבותם  למרקם הקרקע ולצמחים הגדלים עליה.</w:t>
      </w:r>
      <w:r w:rsidR="00DC5A1B" w:rsidRPr="00DC5A1B">
        <w:rPr>
          <w:rFonts w:ascii="Tahoma" w:hAnsi="Tahoma" w:cs="Tahoma"/>
          <w:i w:val="0"/>
          <w:iCs w:val="0"/>
          <w:rtl/>
        </w:rPr>
        <w:t xml:space="preserve"> כמו כן נלמד על שלבים שונים בתהליך עבו</w:t>
      </w:r>
      <w:r w:rsidR="00DC5A1B">
        <w:rPr>
          <w:rFonts w:ascii="Tahoma" w:hAnsi="Tahoma" w:cs="Tahoma" w:hint="cs"/>
          <w:i w:val="0"/>
          <w:iCs w:val="0"/>
          <w:rtl/>
        </w:rPr>
        <w:t>ד</w:t>
      </w:r>
      <w:r w:rsidR="00DC5A1B" w:rsidRPr="00DC5A1B">
        <w:rPr>
          <w:rFonts w:ascii="Tahoma" w:hAnsi="Tahoma" w:cs="Tahoma"/>
          <w:i w:val="0"/>
          <w:iCs w:val="0"/>
          <w:rtl/>
        </w:rPr>
        <w:t xml:space="preserve"> הקרקע. ברצף ההוראה ישולבו גם שאלות ממבחני הבגרות הכוללים טבלאות וגרפים.</w:t>
      </w:r>
    </w:p>
    <w:p w14:paraId="0FB147BE" w14:textId="77777777" w:rsidR="00F73A00" w:rsidRDefault="00F73A00" w:rsidP="00F73A00">
      <w:pPr>
        <w:rPr>
          <w:rFonts w:ascii="Tahoma" w:hAnsi="Tahoma" w:cs="Tahoma"/>
          <w:b/>
          <w:bCs/>
          <w:sz w:val="28"/>
          <w:szCs w:val="28"/>
          <w:rtl/>
        </w:rPr>
      </w:pPr>
    </w:p>
    <w:p w14:paraId="2C63E768" w14:textId="77777777" w:rsidR="00F73A00" w:rsidRDefault="00F73A00" w:rsidP="00F73A00">
      <w:pPr>
        <w:rPr>
          <w:rFonts w:ascii="Tahoma" w:hAnsi="Tahoma" w:cs="Tahoma"/>
          <w:b/>
          <w:bCs/>
          <w:sz w:val="28"/>
          <w:szCs w:val="28"/>
          <w:rtl/>
        </w:rPr>
      </w:pPr>
      <w:r w:rsidRPr="00D4728A">
        <w:rPr>
          <w:rFonts w:ascii="Tahoma" w:hAnsi="Tahoma" w:cs="Tahoma"/>
          <w:b/>
          <w:bCs/>
          <w:sz w:val="28"/>
          <w:szCs w:val="28"/>
          <w:rtl/>
        </w:rPr>
        <w:t>קרקע, סוגי קרקעות והכשרת קרקע</w:t>
      </w:r>
    </w:p>
    <w:p w14:paraId="209A3E40" w14:textId="770EDC56" w:rsidR="00D4728A" w:rsidRPr="00F73A00" w:rsidRDefault="009428D4" w:rsidP="00D4728A">
      <w:pPr>
        <w:rPr>
          <w:rFonts w:ascii="Tahoma" w:hAnsi="Tahoma" w:cs="Tahoma"/>
          <w:b/>
          <w:bCs/>
          <w:sz w:val="24"/>
          <w:szCs w:val="24"/>
          <w:u w:val="single"/>
          <w:rtl/>
        </w:rPr>
      </w:pPr>
      <w:bookmarkStart w:id="1" w:name="תוכן"/>
      <w:bookmarkEnd w:id="1"/>
      <w:r w:rsidRPr="00F73A00">
        <w:rPr>
          <w:rFonts w:ascii="Tahoma" w:hAnsi="Tahoma" w:cs="Tahoma" w:hint="cs"/>
          <w:b/>
          <w:bCs/>
          <w:sz w:val="24"/>
          <w:szCs w:val="24"/>
          <w:u w:val="single"/>
          <w:rtl/>
        </w:rPr>
        <w:t>תוכן</w:t>
      </w:r>
    </w:p>
    <w:p w14:paraId="0A68F1BF" w14:textId="166403E0" w:rsidR="009428D4" w:rsidRPr="009428D4" w:rsidRDefault="00086DE4" w:rsidP="009428D4">
      <w:pPr>
        <w:spacing w:after="0" w:line="360" w:lineRule="auto"/>
        <w:rPr>
          <w:rFonts w:ascii="Tahoma" w:hAnsi="Tahoma" w:cs="Tahoma"/>
          <w:rtl/>
        </w:rPr>
      </w:pPr>
      <w:hyperlink w:anchor="קרקע_וחשיבותה" w:history="1">
        <w:r w:rsidR="009428D4" w:rsidRPr="007A4007">
          <w:rPr>
            <w:rStyle w:val="Hyperlink"/>
            <w:rFonts w:ascii="Tahoma" w:hAnsi="Tahoma" w:cs="Tahoma" w:hint="cs"/>
            <w:rtl/>
          </w:rPr>
          <w:t>קרקע וחשיבותה</w:t>
        </w:r>
      </w:hyperlink>
    </w:p>
    <w:p w14:paraId="5852F24B" w14:textId="2FD86B1F" w:rsidR="00D4728A" w:rsidRPr="009428D4" w:rsidRDefault="00086DE4" w:rsidP="0023005F">
      <w:pPr>
        <w:spacing w:after="0" w:line="360" w:lineRule="auto"/>
        <w:rPr>
          <w:rFonts w:ascii="Tahoma" w:hAnsi="Tahoma" w:cs="Tahoma"/>
          <w:rtl/>
        </w:rPr>
      </w:pPr>
      <w:hyperlink w:anchor="סוג_הקרקע" w:history="1">
        <w:r w:rsidR="009428D4" w:rsidRPr="007A4007">
          <w:rPr>
            <w:rStyle w:val="Hyperlink"/>
            <w:rFonts w:ascii="Tahoma" w:hAnsi="Tahoma" w:cs="Tahoma" w:hint="cs"/>
            <w:rtl/>
          </w:rPr>
          <w:t xml:space="preserve">סוג </w:t>
        </w:r>
        <w:r w:rsidR="0023005F">
          <w:rPr>
            <w:rStyle w:val="Hyperlink"/>
            <w:rFonts w:ascii="Tahoma" w:hAnsi="Tahoma" w:cs="Tahoma" w:hint="cs"/>
            <w:rtl/>
          </w:rPr>
          <w:t>ה</w:t>
        </w:r>
        <w:r w:rsidR="009428D4" w:rsidRPr="007A4007">
          <w:rPr>
            <w:rStyle w:val="Hyperlink"/>
            <w:rFonts w:ascii="Tahoma" w:hAnsi="Tahoma" w:cs="Tahoma" w:hint="cs"/>
            <w:rtl/>
          </w:rPr>
          <w:t>קרקע</w:t>
        </w:r>
      </w:hyperlink>
    </w:p>
    <w:p w14:paraId="561D0190" w14:textId="4817601C" w:rsidR="00F73A00" w:rsidRPr="00F73A00" w:rsidRDefault="00086DE4" w:rsidP="00F73A00">
      <w:pPr>
        <w:spacing w:after="0" w:line="360" w:lineRule="auto"/>
        <w:rPr>
          <w:rFonts w:ascii="Tahoma" w:hAnsi="Tahoma" w:cs="Tahoma"/>
          <w:rtl/>
        </w:rPr>
      </w:pPr>
      <w:hyperlink w:anchor="החמר_האורגני_בקרקע" w:history="1">
        <w:r w:rsidR="00F73A00" w:rsidRPr="00FB002E">
          <w:rPr>
            <w:rStyle w:val="Hyperlink"/>
            <w:rFonts w:ascii="Tahoma" w:hAnsi="Tahoma" w:cs="Tahoma" w:hint="cs"/>
            <w:rtl/>
          </w:rPr>
          <w:t>החומר האורגני בקרקע</w:t>
        </w:r>
      </w:hyperlink>
    </w:p>
    <w:p w14:paraId="31D1D08C" w14:textId="2A00EB69" w:rsidR="00F73A00" w:rsidRDefault="00086DE4" w:rsidP="00D4728A">
      <w:pPr>
        <w:rPr>
          <w:rFonts w:ascii="Tahoma" w:hAnsi="Tahoma" w:cs="Tahoma"/>
          <w:b/>
          <w:bCs/>
          <w:sz w:val="28"/>
          <w:szCs w:val="28"/>
          <w:rtl/>
        </w:rPr>
      </w:pPr>
      <w:hyperlink w:anchor="הכשרת_קרקע" w:history="1">
        <w:r w:rsidR="00F73A00" w:rsidRPr="0023005F">
          <w:rPr>
            <w:rStyle w:val="Hyperlink"/>
            <w:rFonts w:ascii="Tahoma" w:hAnsi="Tahoma" w:cs="Tahoma" w:hint="cs"/>
            <w:rtl/>
          </w:rPr>
          <w:t>הכשרת קרקע</w:t>
        </w:r>
      </w:hyperlink>
    </w:p>
    <w:p w14:paraId="593A5F87" w14:textId="77777777" w:rsidR="00F73A00" w:rsidRDefault="00F73A00" w:rsidP="00D4728A">
      <w:pPr>
        <w:rPr>
          <w:rFonts w:ascii="Tahoma" w:hAnsi="Tahoma" w:cs="Tahoma"/>
          <w:b/>
          <w:bCs/>
          <w:sz w:val="28"/>
          <w:szCs w:val="28"/>
          <w:rtl/>
        </w:rPr>
      </w:pPr>
    </w:p>
    <w:p w14:paraId="761EAB6C" w14:textId="3F67030F" w:rsidR="00F73A00" w:rsidRPr="00F73A00" w:rsidRDefault="00F73A00" w:rsidP="00D4728A">
      <w:pPr>
        <w:rPr>
          <w:rFonts w:ascii="Tahoma" w:hAnsi="Tahoma" w:cs="Tahoma"/>
          <w:b/>
          <w:bCs/>
          <w:sz w:val="28"/>
          <w:szCs w:val="28"/>
          <w:u w:val="single"/>
          <w:rtl/>
        </w:rPr>
      </w:pPr>
      <w:bookmarkStart w:id="2" w:name="קרקע_וחשיבותה"/>
      <w:bookmarkEnd w:id="2"/>
      <w:r w:rsidRPr="00F73A00">
        <w:rPr>
          <w:rFonts w:ascii="Tahoma" w:hAnsi="Tahoma" w:cs="Tahoma" w:hint="cs"/>
          <w:b/>
          <w:bCs/>
          <w:sz w:val="28"/>
          <w:szCs w:val="28"/>
          <w:u w:val="single"/>
          <w:rtl/>
        </w:rPr>
        <w:t>קרקע וחשיבותה</w:t>
      </w:r>
    </w:p>
    <w:p w14:paraId="16362EDD" w14:textId="418574D4" w:rsidR="008A131E" w:rsidRPr="00F73A00" w:rsidRDefault="008A131E" w:rsidP="00771503">
      <w:pPr>
        <w:pStyle w:val="6"/>
        <w:spacing w:before="0" w:line="360" w:lineRule="auto"/>
        <w:jc w:val="both"/>
        <w:textAlignment w:val="baseline"/>
        <w:rPr>
          <w:rFonts w:ascii="Tahoma" w:hAnsi="Tahoma" w:cs="Tahoma"/>
          <w:color w:val="97D0B6"/>
          <w:spacing w:val="-3"/>
          <w:sz w:val="16"/>
          <w:szCs w:val="16"/>
        </w:rPr>
      </w:pPr>
      <w:r>
        <w:rPr>
          <w:rFonts w:hint="cs"/>
          <w:rtl/>
        </w:rPr>
        <w:t>"</w:t>
      </w:r>
      <w:r w:rsidRPr="00771503">
        <w:rPr>
          <w:rFonts w:ascii="Tahoma" w:hAnsi="Tahoma" w:cs="Tahoma"/>
          <w:rtl/>
        </w:rPr>
        <w:t>אומה שהורסת את הקרקע שלה, הורסת את עצמה</w:t>
      </w:r>
      <w:r w:rsidRPr="00F73A00">
        <w:rPr>
          <w:rFonts w:ascii="Tahoma" w:hAnsi="Tahoma" w:cs="Tahoma"/>
          <w:sz w:val="16"/>
          <w:szCs w:val="16"/>
          <w:rtl/>
        </w:rPr>
        <w:t>" (</w:t>
      </w:r>
      <w:r w:rsidR="00F73A00">
        <w:rPr>
          <w:rFonts w:ascii="Tahoma" w:hAnsi="Tahoma" w:cs="Tahoma"/>
          <w:color w:val="97D0B6"/>
          <w:spacing w:val="-3"/>
          <w:sz w:val="16"/>
          <w:szCs w:val="16"/>
        </w:rPr>
        <w:t>(</w:t>
      </w:r>
      <w:r w:rsidRPr="00F73A00">
        <w:rPr>
          <w:rFonts w:ascii="Tahoma" w:hAnsi="Tahoma" w:cs="Tahoma"/>
          <w:color w:val="97D0B6"/>
          <w:spacing w:val="-3"/>
          <w:sz w:val="16"/>
          <w:szCs w:val="16"/>
        </w:rPr>
        <w:t>Franklin D. Roosevelt</w:t>
      </w:r>
    </w:p>
    <w:p w14:paraId="0AC53079" w14:textId="56DE5478" w:rsidR="003A1235" w:rsidRPr="00771503" w:rsidRDefault="003A1235" w:rsidP="00C869BA">
      <w:pPr>
        <w:spacing w:after="0" w:line="360" w:lineRule="auto"/>
        <w:rPr>
          <w:rFonts w:ascii="Tahoma" w:hAnsi="Tahoma" w:cs="Tahoma"/>
          <w:rtl/>
        </w:rPr>
      </w:pPr>
      <w:r w:rsidRPr="00771503">
        <w:rPr>
          <w:rFonts w:ascii="Tahoma" w:hAnsi="Tahoma" w:cs="Tahoma"/>
          <w:rtl/>
        </w:rPr>
        <w:t>קרקע ה</w:t>
      </w:r>
      <w:r w:rsidR="00771503" w:rsidRPr="00771503">
        <w:rPr>
          <w:rFonts w:ascii="Tahoma" w:hAnsi="Tahoma" w:cs="Tahoma"/>
          <w:rtl/>
        </w:rPr>
        <w:t>י</w:t>
      </w:r>
      <w:r w:rsidRPr="00771503">
        <w:rPr>
          <w:rFonts w:ascii="Tahoma" w:hAnsi="Tahoma" w:cs="Tahoma"/>
          <w:rtl/>
        </w:rPr>
        <w:t>א משאב טבע מרכזי, היכולת של תרבות לשמר משאבי טבע כרו</w:t>
      </w:r>
      <w:r w:rsidR="00C869BA">
        <w:rPr>
          <w:rFonts w:ascii="Tahoma" w:hAnsi="Tahoma" w:cs="Tahoma" w:hint="cs"/>
          <w:rtl/>
        </w:rPr>
        <w:t>כ</w:t>
      </w:r>
      <w:r w:rsidRPr="00771503">
        <w:rPr>
          <w:rFonts w:ascii="Tahoma" w:hAnsi="Tahoma" w:cs="Tahoma"/>
          <w:rtl/>
        </w:rPr>
        <w:t>ה ביכולת לשמר שגשוג כלכלי ורווחת חיים לאורך זמן.</w:t>
      </w:r>
    </w:p>
    <w:p w14:paraId="49E13DB7" w14:textId="77777777" w:rsidR="00E37B96" w:rsidRPr="00771503" w:rsidRDefault="00E37B96" w:rsidP="00771503">
      <w:pPr>
        <w:spacing w:after="0" w:line="360" w:lineRule="auto"/>
        <w:rPr>
          <w:rFonts w:ascii="Tahoma" w:hAnsi="Tahoma" w:cs="Tahoma"/>
          <w:rtl/>
        </w:rPr>
      </w:pPr>
      <w:r w:rsidRPr="00771503">
        <w:rPr>
          <w:rFonts w:ascii="Tahoma" w:hAnsi="Tahoma" w:cs="Tahoma"/>
          <w:rtl/>
        </w:rPr>
        <w:t>מהי קרקע?</w:t>
      </w:r>
    </w:p>
    <w:p w14:paraId="547E2086" w14:textId="511172FA" w:rsidR="00A63ACF" w:rsidRPr="00771503" w:rsidRDefault="00E37B96" w:rsidP="00A63ACF">
      <w:pPr>
        <w:spacing w:after="0" w:line="360" w:lineRule="auto"/>
        <w:jc w:val="both"/>
        <w:rPr>
          <w:rFonts w:ascii="Tahoma" w:hAnsi="Tahoma" w:cs="Tahoma"/>
          <w:rtl/>
        </w:rPr>
      </w:pPr>
      <w:r w:rsidRPr="00771503">
        <w:rPr>
          <w:rFonts w:ascii="Tahoma" w:hAnsi="Tahoma" w:cs="Tahoma"/>
          <w:rtl/>
        </w:rPr>
        <w:t>קרקע (</w:t>
      </w:r>
      <w:r w:rsidRPr="00771503">
        <w:rPr>
          <w:rFonts w:ascii="Tahoma" w:hAnsi="Tahoma" w:cs="Tahoma"/>
        </w:rPr>
        <w:t>Soil</w:t>
      </w:r>
      <w:r w:rsidRPr="00771503">
        <w:rPr>
          <w:rFonts w:ascii="Tahoma" w:hAnsi="Tahoma" w:cs="Tahoma"/>
          <w:rtl/>
        </w:rPr>
        <w:t xml:space="preserve">) </w:t>
      </w:r>
      <w:r w:rsidR="00771503" w:rsidRPr="00771503">
        <w:rPr>
          <w:rFonts w:ascii="Tahoma" w:hAnsi="Tahoma" w:cs="Tahoma"/>
          <w:rtl/>
        </w:rPr>
        <w:t>–</w:t>
      </w:r>
      <w:r w:rsidRPr="00771503">
        <w:rPr>
          <w:rFonts w:ascii="Tahoma" w:hAnsi="Tahoma" w:cs="Tahoma"/>
          <w:rtl/>
        </w:rPr>
        <w:t xml:space="preserve"> </w:t>
      </w:r>
      <w:r w:rsidR="00771503" w:rsidRPr="00771503">
        <w:rPr>
          <w:rFonts w:ascii="Tahoma" w:hAnsi="Tahoma" w:cs="Tahoma"/>
          <w:rtl/>
        </w:rPr>
        <w:t xml:space="preserve">היא </w:t>
      </w:r>
      <w:r w:rsidRPr="00771503">
        <w:rPr>
          <w:rFonts w:ascii="Tahoma" w:hAnsi="Tahoma" w:cs="Tahoma"/>
          <w:rtl/>
        </w:rPr>
        <w:t>הקרום העליון של כדור הארץ (שכבת גיאוספירה עליונה): הקרקע נמצאת בעוֹבָיִים שונים - מכמה מילימטרים ועד כמה מטרים במקומות רבים על פני השטח.</w:t>
      </w:r>
      <w:r w:rsidR="00A63ACF" w:rsidRPr="00A63ACF">
        <w:rPr>
          <w:rFonts w:ascii="Tahoma" w:hAnsi="Tahoma" w:cs="Tahoma"/>
          <w:rtl/>
        </w:rPr>
        <w:t xml:space="preserve"> </w:t>
      </w:r>
      <w:r w:rsidR="00A63ACF" w:rsidRPr="00771503">
        <w:rPr>
          <w:rFonts w:ascii="Tahoma" w:hAnsi="Tahoma" w:cs="Tahoma"/>
          <w:rtl/>
        </w:rPr>
        <w:t xml:space="preserve">הקרקע היא אחד </w:t>
      </w:r>
      <w:commentRangeStart w:id="3"/>
      <w:r w:rsidR="00A63ACF" w:rsidRPr="00771503">
        <w:rPr>
          <w:rFonts w:ascii="Tahoma" w:hAnsi="Tahoma" w:cs="Tahoma"/>
          <w:rtl/>
        </w:rPr>
        <w:t>התוצרים של תהליכי הבליה השונים</w:t>
      </w:r>
      <w:commentRangeEnd w:id="3"/>
      <w:r w:rsidR="00A63ACF" w:rsidRPr="00771503">
        <w:rPr>
          <w:rStyle w:val="a8"/>
          <w:rFonts w:ascii="Tahoma" w:hAnsi="Tahoma" w:cs="Tahoma"/>
          <w:sz w:val="22"/>
          <w:szCs w:val="22"/>
          <w:rtl/>
        </w:rPr>
        <w:commentReference w:id="3"/>
      </w:r>
      <w:r w:rsidR="00A63ACF" w:rsidRPr="00771503">
        <w:rPr>
          <w:rFonts w:ascii="Tahoma" w:hAnsi="Tahoma" w:cs="Tahoma"/>
          <w:rtl/>
        </w:rPr>
        <w:t xml:space="preserve">, הפועלים על סלעים: כוחות טבע גרמו להתרווחות והתפוררות הסלעים והפיכתם לחלקיקים קטנים יותר ששקעו, בתהליכים שנמשכים אלפי שנים. </w:t>
      </w:r>
    </w:p>
    <w:p w14:paraId="4273694A" w14:textId="181C76FB" w:rsidR="00E37B96" w:rsidRPr="00771503" w:rsidRDefault="00771503" w:rsidP="00771503">
      <w:pPr>
        <w:spacing w:after="0" w:line="360" w:lineRule="auto"/>
        <w:jc w:val="both"/>
        <w:rPr>
          <w:rFonts w:ascii="Tahoma" w:hAnsi="Tahoma" w:cs="Tahoma"/>
          <w:rtl/>
        </w:rPr>
      </w:pPr>
      <w:r w:rsidRPr="00771503">
        <w:rPr>
          <w:rFonts w:ascii="Tahoma" w:hAnsi="Tahoma" w:cs="Tahoma"/>
          <w:rtl/>
        </w:rPr>
        <w:t>ה</w:t>
      </w:r>
      <w:r w:rsidR="00E37B96" w:rsidRPr="00771503">
        <w:rPr>
          <w:rFonts w:ascii="Tahoma" w:hAnsi="Tahoma" w:cs="Tahoma"/>
          <w:rtl/>
        </w:rPr>
        <w:t>קרקע מורכבת ממינרלים - תרכובות של יסודות המסודרים במבנים שונים, מחומר אורגני, אוויר ומים.</w:t>
      </w:r>
    </w:p>
    <w:p w14:paraId="36D70050" w14:textId="77777777" w:rsidR="00284C14" w:rsidRPr="00771503" w:rsidRDefault="00284C14" w:rsidP="00771503">
      <w:pPr>
        <w:spacing w:after="0" w:line="360" w:lineRule="auto"/>
        <w:jc w:val="both"/>
        <w:rPr>
          <w:rFonts w:ascii="Tahoma" w:hAnsi="Tahoma" w:cs="Tahoma"/>
          <w:rtl/>
        </w:rPr>
      </w:pPr>
    </w:p>
    <w:p w14:paraId="7133D566" w14:textId="77777777" w:rsidR="00284C14" w:rsidRPr="00771503" w:rsidRDefault="00284C14" w:rsidP="00771503">
      <w:pPr>
        <w:spacing w:after="0" w:line="360" w:lineRule="auto"/>
        <w:jc w:val="center"/>
        <w:rPr>
          <w:rFonts w:ascii="Tahoma" w:hAnsi="Tahoma" w:cs="Tahoma"/>
          <w:u w:val="single"/>
          <w:rtl/>
        </w:rPr>
      </w:pPr>
      <w:r w:rsidRPr="00771503">
        <w:rPr>
          <w:rFonts w:ascii="Tahoma" w:hAnsi="Tahoma" w:cs="Tahoma"/>
          <w:u w:val="single"/>
          <w:rtl/>
        </w:rPr>
        <w:t>הרכב בסיסי של קרקע</w:t>
      </w:r>
    </w:p>
    <w:p w14:paraId="6C8EB02D" w14:textId="0BF71247" w:rsidR="00284C14" w:rsidRDefault="00284C14" w:rsidP="00A63ACF">
      <w:pPr>
        <w:spacing w:after="0" w:line="360" w:lineRule="auto"/>
        <w:jc w:val="both"/>
        <w:rPr>
          <w:rFonts w:ascii="Tahoma" w:hAnsi="Tahoma" w:cs="Tahoma"/>
          <w:rtl/>
        </w:rPr>
      </w:pPr>
      <w:r w:rsidRPr="00771503">
        <w:rPr>
          <w:rFonts w:ascii="Tahoma" w:hAnsi="Tahoma" w:cs="Tahoma"/>
          <w:rtl/>
        </w:rPr>
        <w:t xml:space="preserve">כמובן שההרכב </w:t>
      </w:r>
      <w:r w:rsidR="00A63ACF">
        <w:rPr>
          <w:rFonts w:ascii="Tahoma" w:hAnsi="Tahoma" w:cs="Tahoma" w:hint="cs"/>
          <w:rtl/>
        </w:rPr>
        <w:t>נתון לשינויים קטנים ב</w:t>
      </w:r>
      <w:r w:rsidRPr="00771503">
        <w:rPr>
          <w:rFonts w:ascii="Tahoma" w:hAnsi="Tahoma" w:cs="Tahoma"/>
          <w:rtl/>
        </w:rPr>
        <w:t>סוגי הקרקעות השונים</w:t>
      </w:r>
    </w:p>
    <w:p w14:paraId="19E1F026" w14:textId="11A49968" w:rsidR="00DA0642" w:rsidRPr="00771503" w:rsidRDefault="00DA0642" w:rsidP="00771503">
      <w:pPr>
        <w:spacing w:after="0" w:line="360" w:lineRule="auto"/>
        <w:jc w:val="both"/>
        <w:rPr>
          <w:rFonts w:ascii="Tahoma" w:hAnsi="Tahoma" w:cs="Tahoma"/>
          <w:rtl/>
        </w:rPr>
      </w:pPr>
    </w:p>
    <w:p w14:paraId="39098D95" w14:textId="77777777" w:rsidR="00284C14" w:rsidRPr="00771503" w:rsidRDefault="00284C14" w:rsidP="00771503">
      <w:pPr>
        <w:spacing w:after="0" w:line="360" w:lineRule="auto"/>
        <w:jc w:val="center"/>
        <w:rPr>
          <w:rFonts w:ascii="Tahoma" w:hAnsi="Tahoma" w:cs="Tahoma"/>
          <w:rtl/>
        </w:rPr>
      </w:pPr>
      <w:r w:rsidRPr="00771503">
        <w:rPr>
          <w:rFonts w:ascii="Tahoma" w:hAnsi="Tahoma" w:cs="Tahoma"/>
          <w:noProof/>
        </w:rPr>
        <w:lastRenderedPageBreak/>
        <w:drawing>
          <wp:inline distT="0" distB="0" distL="0" distR="0" wp14:anchorId="07493F30" wp14:editId="56ABDA48">
            <wp:extent cx="3939128" cy="2152650"/>
            <wp:effectExtent l="0" t="0" r="4445" b="0"/>
            <wp:docPr id="8" name="תמונה 8" descr="×ª××¦××ª ×ª××× × ×¢×××¨ âªsoil composition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soil compositionâ¬â"/>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40867" cy="2153600"/>
                    </a:xfrm>
                    <a:prstGeom prst="rect">
                      <a:avLst/>
                    </a:prstGeom>
                    <a:noFill/>
                    <a:ln>
                      <a:noFill/>
                    </a:ln>
                  </pic:spPr>
                </pic:pic>
              </a:graphicData>
            </a:graphic>
          </wp:inline>
        </w:drawing>
      </w:r>
    </w:p>
    <w:p w14:paraId="3E8961E0" w14:textId="77777777" w:rsidR="00FD7FB2" w:rsidRPr="00771503" w:rsidRDefault="00FD7FB2" w:rsidP="00771503">
      <w:pPr>
        <w:spacing w:after="0" w:line="360" w:lineRule="auto"/>
        <w:jc w:val="both"/>
        <w:rPr>
          <w:rFonts w:ascii="Tahoma" w:hAnsi="Tahoma" w:cs="Tahoma"/>
          <w:rtl/>
        </w:rPr>
      </w:pPr>
    </w:p>
    <w:p w14:paraId="377C9290" w14:textId="69A3953F" w:rsidR="00FD7FB2" w:rsidRPr="00771503" w:rsidRDefault="00FD7FB2" w:rsidP="00771503">
      <w:pPr>
        <w:spacing w:after="0" w:line="360" w:lineRule="auto"/>
        <w:jc w:val="both"/>
        <w:rPr>
          <w:rFonts w:ascii="Tahoma" w:hAnsi="Tahoma" w:cs="Tahoma"/>
          <w:rtl/>
        </w:rPr>
      </w:pPr>
    </w:p>
    <w:p w14:paraId="410F5D07" w14:textId="77777777" w:rsidR="00E37B96" w:rsidRPr="00771503" w:rsidRDefault="00E37B96" w:rsidP="00771503">
      <w:pPr>
        <w:spacing w:after="0" w:line="360" w:lineRule="auto"/>
        <w:jc w:val="both"/>
        <w:rPr>
          <w:rFonts w:ascii="Tahoma" w:hAnsi="Tahoma" w:cs="Tahoma"/>
          <w:rtl/>
        </w:rPr>
      </w:pPr>
    </w:p>
    <w:p w14:paraId="0570B0A9" w14:textId="366CDCAC" w:rsidR="008A131E" w:rsidRPr="00771503" w:rsidRDefault="008A131E" w:rsidP="00771503">
      <w:pPr>
        <w:spacing w:after="0" w:line="360" w:lineRule="auto"/>
        <w:rPr>
          <w:rFonts w:ascii="Tahoma" w:hAnsi="Tahoma" w:cs="Tahoma"/>
          <w:rtl/>
        </w:rPr>
      </w:pPr>
      <w:r w:rsidRPr="00A63ACF">
        <w:rPr>
          <w:rFonts w:ascii="Tahoma" w:hAnsi="Tahoma" w:cs="Tahoma"/>
          <w:rtl/>
        </w:rPr>
        <w:t xml:space="preserve">בספרו </w:t>
      </w:r>
      <w:r w:rsidRPr="00771503">
        <w:rPr>
          <w:rFonts w:ascii="Tahoma" w:hAnsi="Tahoma" w:cs="Tahoma"/>
          <w:b/>
          <w:bCs/>
          <w:color w:val="FF0000"/>
          <w:rtl/>
        </w:rPr>
        <w:t xml:space="preserve">"התמוטטות" </w:t>
      </w:r>
      <w:r w:rsidRPr="00A63ACF">
        <w:rPr>
          <w:rFonts w:ascii="Tahoma" w:hAnsi="Tahoma" w:cs="Tahoma"/>
          <w:rtl/>
        </w:rPr>
        <w:t xml:space="preserve">מתאר </w:t>
      </w:r>
      <w:r w:rsidRPr="00771503">
        <w:rPr>
          <w:rFonts w:ascii="Tahoma" w:hAnsi="Tahoma" w:cs="Tahoma"/>
          <w:rtl/>
        </w:rPr>
        <w:t xml:space="preserve">הביולוג </w:t>
      </w:r>
      <w:hyperlink r:id="rId11" w:tooltip="ג'ארד דיימונד" w:history="1">
        <w:r w:rsidRPr="00771503">
          <w:rPr>
            <w:rStyle w:val="Hyperlink"/>
            <w:rFonts w:ascii="Tahoma" w:hAnsi="Tahoma" w:cs="Tahoma"/>
            <w:rtl/>
          </w:rPr>
          <w:t>ג'ארד דיימונד</w:t>
        </w:r>
      </w:hyperlink>
      <w:r w:rsidRPr="00771503">
        <w:rPr>
          <w:rFonts w:ascii="Tahoma" w:hAnsi="Tahoma" w:cs="Tahoma"/>
          <w:rtl/>
        </w:rPr>
        <w:t xml:space="preserve"> , תרבויות עבר מפוארות שנעלמו  </w:t>
      </w:r>
      <w:r w:rsidR="00A63ACF" w:rsidRPr="00771503">
        <w:rPr>
          <w:rFonts w:ascii="Tahoma" w:hAnsi="Tahoma" w:cs="Tahoma" w:hint="cs"/>
          <w:rtl/>
        </w:rPr>
        <w:t>מההיסטוריה</w:t>
      </w:r>
      <w:r w:rsidRPr="00771503">
        <w:rPr>
          <w:rFonts w:ascii="Tahoma" w:hAnsi="Tahoma" w:cs="Tahoma"/>
          <w:rtl/>
        </w:rPr>
        <w:t xml:space="preserve"> האנושית</w:t>
      </w:r>
      <w:r w:rsidR="003A1235" w:rsidRPr="00771503">
        <w:rPr>
          <w:rFonts w:ascii="Tahoma" w:hAnsi="Tahoma" w:cs="Tahoma"/>
          <w:rtl/>
        </w:rPr>
        <w:t>,</w:t>
      </w:r>
      <w:r w:rsidRPr="00771503">
        <w:rPr>
          <w:rFonts w:ascii="Tahoma" w:hAnsi="Tahoma" w:cs="Tahoma"/>
          <w:rtl/>
        </w:rPr>
        <w:t xml:space="preserve"> בן השאר בגלל הרס קרקעות</w:t>
      </w:r>
      <w:r w:rsidR="003A1235" w:rsidRPr="00771503">
        <w:rPr>
          <w:rFonts w:ascii="Tahoma" w:hAnsi="Tahoma" w:cs="Tahoma"/>
          <w:rtl/>
        </w:rPr>
        <w:t>.</w:t>
      </w:r>
      <w:r w:rsidRPr="00771503">
        <w:rPr>
          <w:rFonts w:ascii="Tahoma" w:hAnsi="Tahoma" w:cs="Tahoma"/>
          <w:rtl/>
        </w:rPr>
        <w:t xml:space="preserve">  אחת מתרבויות </w:t>
      </w:r>
      <w:r w:rsidR="003A1235" w:rsidRPr="00771503">
        <w:rPr>
          <w:rFonts w:ascii="Tahoma" w:hAnsi="Tahoma" w:cs="Tahoma"/>
          <w:rtl/>
        </w:rPr>
        <w:t xml:space="preserve"> המתוארות בספרו </w:t>
      </w:r>
      <w:r w:rsidRPr="00771503">
        <w:rPr>
          <w:rFonts w:ascii="Tahoma" w:hAnsi="Tahoma" w:cs="Tahoma"/>
          <w:rtl/>
        </w:rPr>
        <w:t>הייתה</w:t>
      </w:r>
      <w:r w:rsidR="003A1235" w:rsidRPr="00771503">
        <w:rPr>
          <w:rFonts w:ascii="Tahoma" w:hAnsi="Tahoma" w:cs="Tahoma"/>
          <w:rtl/>
        </w:rPr>
        <w:t xml:space="preserve"> תרבות המאיה. המאיה היו אימפריה מפוארת ששלטה באמריקה המרכזית. קרקע מחלחלת, ירידה במשקעים, כריתה מסיבית של יערות שהובילה לדלדול קרקע, וגידול ניכר באוכלוסייה הביאה לירידה ביבול ולמחסור במזון. זאת בנוסף למלחמות בלתי פוסקות הביאו להתמוטטות מוחלטת ולהיעלמותה של תרבות מפוארת זאת.</w:t>
      </w:r>
    </w:p>
    <w:p w14:paraId="4F35F213" w14:textId="77777777" w:rsidR="003A1235" w:rsidRPr="00771503" w:rsidRDefault="003A1235" w:rsidP="00771503">
      <w:pPr>
        <w:spacing w:after="0" w:line="360" w:lineRule="auto"/>
        <w:rPr>
          <w:rFonts w:ascii="Tahoma" w:hAnsi="Tahoma" w:cs="Tahoma"/>
          <w:rtl/>
        </w:rPr>
      </w:pPr>
      <w:r w:rsidRPr="00771503">
        <w:rPr>
          <w:rFonts w:ascii="Tahoma" w:hAnsi="Tahoma" w:cs="Tahoma"/>
          <w:highlight w:val="yellow"/>
          <w:rtl/>
        </w:rPr>
        <w:t>?</w:t>
      </w:r>
      <w:r w:rsidRPr="00771503">
        <w:rPr>
          <w:rFonts w:ascii="Tahoma" w:hAnsi="Tahoma" w:cs="Tahoma"/>
          <w:rtl/>
        </w:rPr>
        <w:t>מדוע קרקע כל כך חיונית</w:t>
      </w:r>
      <w:r w:rsidR="004448A5" w:rsidRPr="00771503">
        <w:rPr>
          <w:rFonts w:ascii="Tahoma" w:hAnsi="Tahoma" w:cs="Tahoma"/>
          <w:rtl/>
        </w:rPr>
        <w:t xml:space="preserve"> לאדם</w:t>
      </w:r>
      <w:r w:rsidRPr="00771503">
        <w:rPr>
          <w:rFonts w:ascii="Tahoma" w:hAnsi="Tahoma" w:cs="Tahoma"/>
          <w:rtl/>
        </w:rPr>
        <w:t>?</w:t>
      </w:r>
    </w:p>
    <w:p w14:paraId="6394A2F5" w14:textId="7B32F7DD" w:rsidR="00A73E93" w:rsidRPr="00771503" w:rsidRDefault="00771503" w:rsidP="00771503">
      <w:pPr>
        <w:spacing w:after="0" w:line="360" w:lineRule="auto"/>
        <w:rPr>
          <w:rFonts w:ascii="Tahoma" w:hAnsi="Tahoma" w:cs="Tahoma"/>
          <w:rtl/>
        </w:rPr>
      </w:pPr>
      <w:r w:rsidRPr="00771503">
        <w:rPr>
          <w:rFonts w:ascii="Tahoma" w:hAnsi="Tahoma" w:cs="Tahoma"/>
          <w:rtl/>
        </w:rPr>
        <w:t xml:space="preserve">על מנת </w:t>
      </w:r>
      <w:r w:rsidR="00A73E93" w:rsidRPr="00771503">
        <w:rPr>
          <w:rFonts w:ascii="Tahoma" w:hAnsi="Tahoma" w:cs="Tahoma"/>
          <w:rtl/>
        </w:rPr>
        <w:t>לענות על שאלה זאת, תוכלו להיעזר באתרים:</w:t>
      </w:r>
    </w:p>
    <w:p w14:paraId="583C8BF6" w14:textId="77777777" w:rsidR="00A73E93" w:rsidRPr="00771503" w:rsidRDefault="00086DE4" w:rsidP="00771503">
      <w:pPr>
        <w:spacing w:after="0" w:line="360" w:lineRule="auto"/>
        <w:rPr>
          <w:rFonts w:ascii="Tahoma" w:hAnsi="Tahoma" w:cs="Tahoma"/>
          <w:rtl/>
        </w:rPr>
      </w:pPr>
      <w:hyperlink r:id="rId12" w:history="1">
        <w:r w:rsidR="00A73E93" w:rsidRPr="00771503">
          <w:rPr>
            <w:rStyle w:val="Hyperlink"/>
            <w:rFonts w:ascii="Tahoma" w:hAnsi="Tahoma" w:cs="Tahoma"/>
          </w:rPr>
          <w:t>http://www.ocscd.org/3-reasons-soil-conservation-important</w:t>
        </w:r>
        <w:r w:rsidR="00A73E93" w:rsidRPr="00771503">
          <w:rPr>
            <w:rStyle w:val="Hyperlink"/>
            <w:rFonts w:ascii="Tahoma" w:hAnsi="Tahoma" w:cs="Tahoma"/>
            <w:rtl/>
          </w:rPr>
          <w:t>/</w:t>
        </w:r>
      </w:hyperlink>
    </w:p>
    <w:p w14:paraId="25D238FB" w14:textId="52FC8F10" w:rsidR="00A73E93" w:rsidRPr="00771503" w:rsidRDefault="00A73E93" w:rsidP="00771503">
      <w:pPr>
        <w:spacing w:after="0" w:line="360" w:lineRule="auto"/>
        <w:rPr>
          <w:rFonts w:ascii="Tahoma" w:hAnsi="Tahoma" w:cs="Tahoma"/>
          <w:rtl/>
        </w:rPr>
      </w:pPr>
      <w:r w:rsidRPr="00771503">
        <w:rPr>
          <w:rFonts w:ascii="Tahoma" w:hAnsi="Tahoma" w:cs="Tahoma"/>
          <w:rtl/>
        </w:rPr>
        <w:t xml:space="preserve">תוכלו </w:t>
      </w:r>
      <w:r w:rsidR="00A63ACF" w:rsidRPr="00771503">
        <w:rPr>
          <w:rFonts w:ascii="Tahoma" w:hAnsi="Tahoma" w:cs="Tahoma" w:hint="cs"/>
          <w:rtl/>
        </w:rPr>
        <w:t>להיעזר</w:t>
      </w:r>
      <w:r w:rsidRPr="00771503">
        <w:rPr>
          <w:rFonts w:ascii="Tahoma" w:hAnsi="Tahoma" w:cs="Tahoma"/>
          <w:rtl/>
        </w:rPr>
        <w:t xml:space="preserve"> </w:t>
      </w:r>
      <w:hyperlink r:id="rId13" w:history="1">
        <w:r w:rsidRPr="00771503">
          <w:rPr>
            <w:rStyle w:val="Hyperlink"/>
            <w:rFonts w:ascii="Tahoma" w:hAnsi="Tahoma" w:cs="Tahoma"/>
            <w:rtl/>
          </w:rPr>
          <w:t>בסרטון הבא</w:t>
        </w:r>
      </w:hyperlink>
      <w:r w:rsidRPr="00771503">
        <w:rPr>
          <w:rFonts w:ascii="Tahoma" w:hAnsi="Tahoma" w:cs="Tahoma"/>
          <w:rtl/>
        </w:rPr>
        <w:t xml:space="preserve"> (אנגלית)</w:t>
      </w:r>
    </w:p>
    <w:p w14:paraId="0CE0BC25" w14:textId="77777777" w:rsidR="00F0044B" w:rsidRPr="00771503" w:rsidRDefault="00F0044B" w:rsidP="00771503">
      <w:pPr>
        <w:spacing w:after="0" w:line="360" w:lineRule="auto"/>
        <w:rPr>
          <w:rFonts w:ascii="Tahoma" w:hAnsi="Tahoma" w:cs="Tahoma"/>
          <w:rtl/>
        </w:rPr>
      </w:pPr>
      <w:r w:rsidRPr="00771503">
        <w:rPr>
          <w:rFonts w:ascii="Tahoma" w:hAnsi="Tahoma" w:cs="Tahoma"/>
          <w:rtl/>
        </w:rPr>
        <w:t>תוכלו גם להיעזר במחקרים הבאים (ניתן להסתפק בקריאת התקציר)</w:t>
      </w:r>
    </w:p>
    <w:p w14:paraId="249E8B72" w14:textId="77777777" w:rsidR="003A1235" w:rsidRPr="00771503" w:rsidRDefault="00086DE4" w:rsidP="00771503">
      <w:pPr>
        <w:spacing w:after="0" w:line="360" w:lineRule="auto"/>
        <w:rPr>
          <w:rFonts w:ascii="Tahoma" w:hAnsi="Tahoma" w:cs="Tahoma"/>
          <w:rtl/>
        </w:rPr>
      </w:pPr>
      <w:hyperlink r:id="rId14" w:history="1">
        <w:r w:rsidR="00547ADF" w:rsidRPr="00771503">
          <w:rPr>
            <w:rStyle w:val="Hyperlink"/>
            <w:rFonts w:ascii="Tahoma" w:hAnsi="Tahoma" w:cs="Tahoma"/>
            <w:rtl/>
          </w:rPr>
          <w:t>השפעת סוג הקרקע על מדדי גדילה</w:t>
        </w:r>
      </w:hyperlink>
      <w:r w:rsidR="00547ADF" w:rsidRPr="00771503">
        <w:rPr>
          <w:rFonts w:ascii="Tahoma" w:hAnsi="Tahoma" w:cs="Tahoma"/>
          <w:rtl/>
        </w:rPr>
        <w:t xml:space="preserve"> של צמחי קסי</w:t>
      </w:r>
      <w:r w:rsidR="004448A5" w:rsidRPr="00771503">
        <w:rPr>
          <w:rFonts w:ascii="Tahoma" w:hAnsi="Tahoma" w:cs="Tahoma"/>
          <w:rtl/>
        </w:rPr>
        <w:t>י</w:t>
      </w:r>
      <w:r w:rsidR="00547ADF" w:rsidRPr="00771503">
        <w:rPr>
          <w:rFonts w:ascii="Tahoma" w:hAnsi="Tahoma" w:cs="Tahoma"/>
          <w:rtl/>
        </w:rPr>
        <w:t>ה (אנגלית)</w:t>
      </w:r>
    </w:p>
    <w:p w14:paraId="71584A23" w14:textId="77777777" w:rsidR="00547ADF" w:rsidRPr="00771503" w:rsidRDefault="00086DE4" w:rsidP="00771503">
      <w:pPr>
        <w:spacing w:after="0" w:line="360" w:lineRule="auto"/>
        <w:rPr>
          <w:rFonts w:ascii="Tahoma" w:hAnsi="Tahoma" w:cs="Tahoma"/>
          <w:rtl/>
        </w:rPr>
      </w:pPr>
      <w:hyperlink r:id="rId15" w:history="1">
        <w:r w:rsidR="00547ADF" w:rsidRPr="00771503">
          <w:rPr>
            <w:rStyle w:val="Hyperlink"/>
            <w:rFonts w:ascii="Tahoma" w:hAnsi="Tahoma" w:cs="Tahoma"/>
            <w:rtl/>
          </w:rPr>
          <w:t>השפעת סוג הקרקע על נביטה</w:t>
        </w:r>
      </w:hyperlink>
      <w:r w:rsidR="00547ADF" w:rsidRPr="00771503">
        <w:rPr>
          <w:rFonts w:ascii="Tahoma" w:hAnsi="Tahoma" w:cs="Tahoma"/>
          <w:rtl/>
        </w:rPr>
        <w:t xml:space="preserve"> וגדילה (תיאור נ</w:t>
      </w:r>
      <w:r w:rsidR="004448A5" w:rsidRPr="00771503">
        <w:rPr>
          <w:rFonts w:ascii="Tahoma" w:hAnsi="Tahoma" w:cs="Tahoma"/>
          <w:rtl/>
        </w:rPr>
        <w:t>י</w:t>
      </w:r>
      <w:r w:rsidR="00547ADF" w:rsidRPr="00771503">
        <w:rPr>
          <w:rFonts w:ascii="Tahoma" w:hAnsi="Tahoma" w:cs="Tahoma"/>
          <w:rtl/>
        </w:rPr>
        <w:t>סוי – אנגלית)</w:t>
      </w:r>
    </w:p>
    <w:p w14:paraId="6321039E" w14:textId="77777777" w:rsidR="00547ADF" w:rsidRPr="00771503" w:rsidRDefault="00086DE4" w:rsidP="00771503">
      <w:pPr>
        <w:spacing w:after="0" w:line="360" w:lineRule="auto"/>
        <w:rPr>
          <w:rFonts w:ascii="Tahoma" w:hAnsi="Tahoma" w:cs="Tahoma"/>
          <w:rtl/>
        </w:rPr>
      </w:pPr>
      <w:hyperlink r:id="rId16" w:history="1">
        <w:r w:rsidR="00547ADF" w:rsidRPr="00771503">
          <w:rPr>
            <w:rStyle w:val="Hyperlink"/>
            <w:rFonts w:ascii="Tahoma" w:hAnsi="Tahoma" w:cs="Tahoma"/>
            <w:rtl/>
          </w:rPr>
          <w:t>השפעת סוג הקרקע על הצמיחה וההרכב</w:t>
        </w:r>
      </w:hyperlink>
      <w:r w:rsidR="00547ADF" w:rsidRPr="00771503">
        <w:rPr>
          <w:rFonts w:ascii="Tahoma" w:hAnsi="Tahoma" w:cs="Tahoma"/>
          <w:rtl/>
        </w:rPr>
        <w:t xml:space="preserve"> של צמח רפואי (מאמר מדעי- אנגלית)</w:t>
      </w:r>
    </w:p>
    <w:p w14:paraId="0494BB9D" w14:textId="77777777" w:rsidR="00547ADF" w:rsidRPr="00771503" w:rsidRDefault="00086DE4" w:rsidP="00771503">
      <w:pPr>
        <w:spacing w:after="0" w:line="360" w:lineRule="auto"/>
        <w:rPr>
          <w:rFonts w:ascii="Tahoma" w:hAnsi="Tahoma" w:cs="Tahoma"/>
          <w:rtl/>
        </w:rPr>
      </w:pPr>
      <w:hyperlink r:id="rId17" w:history="1">
        <w:r w:rsidR="00A050DF" w:rsidRPr="00771503">
          <w:rPr>
            <w:rStyle w:val="Hyperlink"/>
            <w:rFonts w:ascii="Tahoma" w:hAnsi="Tahoma" w:cs="Tahoma"/>
            <w:rtl/>
          </w:rPr>
          <w:t>השפעת סוג הקרקע על הצמיחה וההרכב</w:t>
        </w:r>
      </w:hyperlink>
      <w:r w:rsidR="00F33679" w:rsidRPr="00771503">
        <w:rPr>
          <w:rFonts w:ascii="Tahoma" w:hAnsi="Tahoma" w:cs="Tahoma"/>
          <w:rtl/>
        </w:rPr>
        <w:t xml:space="preserve"> של צמח המשמש ליצור דלק ביולוגי (מאמר מדעי- אנגלית)</w:t>
      </w:r>
    </w:p>
    <w:p w14:paraId="58EE2923" w14:textId="77777777" w:rsidR="00F33679" w:rsidRDefault="00F33679" w:rsidP="00771503">
      <w:pPr>
        <w:spacing w:after="0" w:line="360" w:lineRule="auto"/>
        <w:rPr>
          <w:rFonts w:ascii="Tahoma" w:hAnsi="Tahoma" w:cs="Tahoma"/>
          <w:rtl/>
        </w:rPr>
      </w:pPr>
      <w:r w:rsidRPr="00771503">
        <w:rPr>
          <w:rFonts w:ascii="Tahoma" w:hAnsi="Tahoma" w:cs="Tahoma"/>
          <w:rtl/>
        </w:rPr>
        <w:t>הצילום מתוך המאמר:</w:t>
      </w:r>
    </w:p>
    <w:p w14:paraId="3E09410A" w14:textId="190F1A1A" w:rsidR="00A63ACF" w:rsidRDefault="00A63ACF" w:rsidP="00771503">
      <w:pPr>
        <w:spacing w:after="0" w:line="360" w:lineRule="auto"/>
        <w:rPr>
          <w:rFonts w:ascii="Tahoma" w:hAnsi="Tahoma" w:cs="Tahoma"/>
          <w:rtl/>
        </w:rPr>
      </w:pPr>
      <w:r w:rsidRPr="00771503">
        <w:rPr>
          <w:rFonts w:ascii="Tahoma" w:hAnsi="Tahoma" w:cs="Tahoma"/>
          <w:noProof/>
        </w:rPr>
        <w:drawing>
          <wp:anchor distT="0" distB="0" distL="114300" distR="114300" simplePos="0" relativeHeight="251659264" behindDoc="0" locked="0" layoutInCell="1" allowOverlap="1" wp14:anchorId="5E8E9454" wp14:editId="233D362B">
            <wp:simplePos x="0" y="0"/>
            <wp:positionH relativeFrom="column">
              <wp:posOffset>1242695</wp:posOffset>
            </wp:positionH>
            <wp:positionV relativeFrom="paragraph">
              <wp:posOffset>186055</wp:posOffset>
            </wp:positionV>
            <wp:extent cx="3862267" cy="2149272"/>
            <wp:effectExtent l="0" t="0" r="5080" b="381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6739" t="43438" r="19872" b="9526"/>
                    <a:stretch/>
                  </pic:blipFill>
                  <pic:spPr bwMode="auto">
                    <a:xfrm>
                      <a:off x="0" y="0"/>
                      <a:ext cx="3862267" cy="214927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410E983" w14:textId="0F24FD1E" w:rsidR="00A63ACF" w:rsidRDefault="00A63ACF" w:rsidP="00771503">
      <w:pPr>
        <w:spacing w:after="0" w:line="360" w:lineRule="auto"/>
        <w:rPr>
          <w:rFonts w:ascii="Tahoma" w:hAnsi="Tahoma" w:cs="Tahoma"/>
          <w:rtl/>
        </w:rPr>
      </w:pPr>
    </w:p>
    <w:p w14:paraId="17DB0801" w14:textId="3989477F" w:rsidR="00A63ACF" w:rsidRDefault="00A63ACF" w:rsidP="00771503">
      <w:pPr>
        <w:spacing w:after="0" w:line="360" w:lineRule="auto"/>
        <w:rPr>
          <w:rFonts w:ascii="Tahoma" w:hAnsi="Tahoma" w:cs="Tahoma"/>
          <w:rtl/>
        </w:rPr>
      </w:pPr>
    </w:p>
    <w:p w14:paraId="48CED7CB" w14:textId="1DA39AE7" w:rsidR="00A63ACF" w:rsidRPr="00771503" w:rsidRDefault="00A63ACF" w:rsidP="00771503">
      <w:pPr>
        <w:spacing w:after="0" w:line="360" w:lineRule="auto"/>
        <w:rPr>
          <w:rFonts w:ascii="Tahoma" w:hAnsi="Tahoma" w:cs="Tahoma"/>
          <w:rtl/>
        </w:rPr>
      </w:pPr>
    </w:p>
    <w:p w14:paraId="43ACF8E9" w14:textId="19F536D4" w:rsidR="00547ADF" w:rsidRPr="00771503" w:rsidRDefault="00547ADF" w:rsidP="00771503">
      <w:pPr>
        <w:spacing w:after="0" w:line="360" w:lineRule="auto"/>
        <w:rPr>
          <w:rFonts w:ascii="Tahoma" w:hAnsi="Tahoma" w:cs="Tahoma"/>
          <w:rtl/>
        </w:rPr>
      </w:pPr>
    </w:p>
    <w:p w14:paraId="0E0A3547" w14:textId="4E54A85A" w:rsidR="00ED48BF" w:rsidRPr="00ED48BF" w:rsidRDefault="00ED48BF" w:rsidP="00ED48BF">
      <w:pPr>
        <w:spacing w:after="0" w:line="360" w:lineRule="auto"/>
        <w:jc w:val="both"/>
        <w:rPr>
          <w:rFonts w:ascii="Tahoma" w:hAnsi="Tahoma" w:cs="Tahoma"/>
        </w:rPr>
      </w:pPr>
      <w:r w:rsidRPr="00ED48BF">
        <w:rPr>
          <w:rFonts w:ascii="Tahoma" w:hAnsi="Tahoma" w:cs="Tahoma"/>
          <w:rtl/>
        </w:rPr>
        <w:lastRenderedPageBreak/>
        <w:t>הקרקע היא מצע החיים של כל היצורים החיים על-פני כדור-הארץ. יש אורגניזמים החיים על פני הקרקע, יש החיים בתוכה ויש שחיים הן בקרקע והן מעליה (לדוגמא - רוב צמחי היבשה, ששורשיהם בקרקע, אך גבעוליהם ועליהם צומחים מעליה). הקרקע חיונית לרוב הצמחים לשם גדילה ולהתפתחות. מרבית הצמחים היבשתיים זקוקים למצע גידול לעיגון מערכת השורשים וכמקור למים, חמצן ונוטריינטים הדרושים לקיומם.</w:t>
      </w:r>
    </w:p>
    <w:p w14:paraId="4C176E6B" w14:textId="5FE82CED" w:rsidR="00ED48BF" w:rsidRDefault="00ED48BF" w:rsidP="009D3004">
      <w:pPr>
        <w:spacing w:after="0" w:line="360" w:lineRule="auto"/>
        <w:jc w:val="both"/>
        <w:rPr>
          <w:sz w:val="26"/>
          <w:szCs w:val="26"/>
          <w:rtl/>
        </w:rPr>
      </w:pPr>
      <w:r w:rsidRPr="00ED48BF">
        <w:rPr>
          <w:rFonts w:ascii="Tahoma" w:hAnsi="Tahoma" w:cs="Tahoma"/>
          <w:rtl/>
        </w:rPr>
        <w:t xml:space="preserve">נתוני הקרקע קובעים את יכולתה לספוג ולאצור בתוכה מים ואוויר. איכות הקרקע תלויה ביכולת התחדשותה, כלומר בקיומם של מחזורי החיים שבתוכה. צמחים ובעלי-חיים חדשים ניזונים מחומרים שהתפרקו מצמחים ובעלי-חיים שמתו ונקברו בתוכה. פירוק החומרים האלה והפיכתם לזמינים לתזונת הצמחים תלוי בקיומם של אורגניזמים מפרקים, כמו בקטריות ואצות, וכמו כן בפעילותם של בעלי-חיים גדולים יותר, כמו תולעים, נמלים ומיני נברנים המסייעים </w:t>
      </w:r>
      <w:r w:rsidR="006C5E6E" w:rsidRPr="00ED48BF">
        <w:rPr>
          <w:rFonts w:ascii="Tahoma" w:hAnsi="Tahoma" w:cs="Tahoma" w:hint="cs"/>
          <w:rtl/>
        </w:rPr>
        <w:t>לאוורורה</w:t>
      </w:r>
      <w:r w:rsidRPr="00ED48BF">
        <w:rPr>
          <w:rFonts w:ascii="Tahoma" w:hAnsi="Tahoma" w:cs="Tahoma"/>
          <w:rtl/>
        </w:rPr>
        <w:t xml:space="preserve">, כלומר העשרתה באוויר החיוני לחיים שבתוכה. לא רק קיומם של בעלי-חיים החיים בקרקע תלוי בה. קיומם של כל בעלי-החיים תלוי בקרקע, מכיוון שהם ניזונים מצמחים </w:t>
      </w:r>
      <w:r>
        <w:rPr>
          <w:rFonts w:ascii="Tahoma" w:hAnsi="Tahoma" w:cs="Tahoma" w:hint="cs"/>
          <w:rtl/>
        </w:rPr>
        <w:t xml:space="preserve">הגדלים עליה </w:t>
      </w:r>
      <w:r w:rsidRPr="00ED48BF">
        <w:rPr>
          <w:rFonts w:ascii="Tahoma" w:hAnsi="Tahoma" w:cs="Tahoma"/>
          <w:rtl/>
        </w:rPr>
        <w:t>או שהם ניזונים מבעלי-חיים שאוכלים צמחים.</w:t>
      </w:r>
    </w:p>
    <w:p w14:paraId="39F3EAC5" w14:textId="77777777" w:rsidR="00ED48BF" w:rsidRPr="00ED48BF" w:rsidRDefault="00ED48BF" w:rsidP="00ED48BF">
      <w:pPr>
        <w:spacing w:after="0" w:line="360" w:lineRule="auto"/>
        <w:rPr>
          <w:rFonts w:ascii="Tahoma" w:hAnsi="Tahoma" w:cs="Tahoma"/>
          <w:rtl/>
        </w:rPr>
      </w:pPr>
      <w:r w:rsidRPr="00ED48BF">
        <w:rPr>
          <w:rFonts w:ascii="Tahoma" w:hAnsi="Tahoma" w:cs="Tahoma" w:hint="cs"/>
          <w:rtl/>
        </w:rPr>
        <w:t>חשיבות המגוון הביולוגי לקרקע אינו מסתכם רק בתרומה ליצירת הקרקע וקיום הפוריות שלה; כיסוי צומח יבשתי מונע סחף קרקע ושומר על איכות מי הנגר העילי. הצמחים ושורשיהם מאטים את שטף הזרימה של הנגר העילי, במיוחד באירועים של שיטפונות פתאומיים.</w:t>
      </w:r>
    </w:p>
    <w:p w14:paraId="72E61200" w14:textId="331500D6" w:rsidR="009D5AFA" w:rsidRDefault="00A274EE" w:rsidP="009D3004">
      <w:pPr>
        <w:spacing w:after="0" w:line="360" w:lineRule="auto"/>
        <w:jc w:val="both"/>
        <w:rPr>
          <w:sz w:val="26"/>
          <w:szCs w:val="26"/>
          <w:rtl/>
        </w:rPr>
      </w:pPr>
      <w:r w:rsidRPr="00771503">
        <w:rPr>
          <w:rFonts w:ascii="Tahoma" w:hAnsi="Tahoma" w:cs="Tahoma"/>
          <w:rtl/>
        </w:rPr>
        <w:t xml:space="preserve">האם </w:t>
      </w:r>
      <w:r w:rsidR="009D3004">
        <w:rPr>
          <w:rFonts w:ascii="Tahoma" w:hAnsi="Tahoma" w:cs="Tahoma" w:hint="cs"/>
          <w:rtl/>
        </w:rPr>
        <w:t>השתכנעתם</w:t>
      </w:r>
      <w:r w:rsidRPr="00771503">
        <w:rPr>
          <w:rFonts w:ascii="Tahoma" w:hAnsi="Tahoma" w:cs="Tahoma"/>
          <w:rtl/>
        </w:rPr>
        <w:t xml:space="preserve"> שקרקע פור</w:t>
      </w:r>
      <w:r w:rsidR="00DA46C4" w:rsidRPr="00771503">
        <w:rPr>
          <w:rFonts w:ascii="Tahoma" w:hAnsi="Tahoma" w:cs="Tahoma"/>
          <w:rtl/>
        </w:rPr>
        <w:t>י</w:t>
      </w:r>
      <w:r w:rsidRPr="00771503">
        <w:rPr>
          <w:rFonts w:ascii="Tahoma" w:hAnsi="Tahoma" w:cs="Tahoma"/>
          <w:rtl/>
        </w:rPr>
        <w:t>יה היא משאב חשוב ביותר לכל עולם החי?</w:t>
      </w:r>
      <w:r>
        <w:rPr>
          <w:rFonts w:hint="cs"/>
          <w:sz w:val="26"/>
          <w:szCs w:val="26"/>
          <w:rtl/>
        </w:rPr>
        <w:t xml:space="preserve"> </w:t>
      </w:r>
    </w:p>
    <w:p w14:paraId="47CDD6D3" w14:textId="28BB5128" w:rsidR="009D3004" w:rsidRDefault="009D3004" w:rsidP="009D3004">
      <w:pPr>
        <w:spacing w:after="0" w:line="360" w:lineRule="auto"/>
        <w:jc w:val="both"/>
        <w:rPr>
          <w:sz w:val="26"/>
          <w:szCs w:val="26"/>
          <w:rtl/>
        </w:rPr>
      </w:pPr>
      <w:r>
        <w:rPr>
          <w:noProof/>
          <w:sz w:val="26"/>
          <w:szCs w:val="26"/>
          <w:rtl/>
        </w:rPr>
        <mc:AlternateContent>
          <mc:Choice Requires="wps">
            <w:drawing>
              <wp:anchor distT="0" distB="0" distL="114300" distR="114300" simplePos="0" relativeHeight="251698176" behindDoc="0" locked="0" layoutInCell="1" allowOverlap="1" wp14:anchorId="5879808D" wp14:editId="35253D34">
                <wp:simplePos x="0" y="0"/>
                <wp:positionH relativeFrom="margin">
                  <wp:posOffset>237066</wp:posOffset>
                </wp:positionH>
                <wp:positionV relativeFrom="paragraph">
                  <wp:posOffset>103717</wp:posOffset>
                </wp:positionV>
                <wp:extent cx="461433" cy="410633"/>
                <wp:effectExtent l="0" t="19050" r="34290" b="46990"/>
                <wp:wrapNone/>
                <wp:docPr id="3" name="Right Arrow 3">
                  <a:hlinkClick xmlns:a="http://schemas.openxmlformats.org/drawingml/2006/main" r:id="rId19"/>
                </wp:docPr>
                <wp:cNvGraphicFramePr/>
                <a:graphic xmlns:a="http://schemas.openxmlformats.org/drawingml/2006/main">
                  <a:graphicData uri="http://schemas.microsoft.com/office/word/2010/wordprocessingShape">
                    <wps:wsp>
                      <wps:cNvSpPr/>
                      <wps:spPr>
                        <a:xfrm>
                          <a:off x="0" y="0"/>
                          <a:ext cx="461433" cy="410633"/>
                        </a:xfrm>
                        <a:prstGeom prs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B9EBC74" w14:textId="04E75176" w:rsidR="009D3004" w:rsidRPr="002728B4" w:rsidRDefault="009D3004" w:rsidP="002728B4">
                            <w:pPr>
                              <w:jc w:val="center"/>
                              <w:rPr>
                                <w:color w:val="000000" w:themeColor="text1"/>
                                <w:sz w:val="10"/>
                                <w:szCs w:val="10"/>
                              </w:rPr>
                            </w:pPr>
                            <w:r w:rsidRPr="002728B4">
                              <w:rPr>
                                <w:rFonts w:hint="cs"/>
                                <w:color w:val="000000" w:themeColor="text1"/>
                                <w:sz w:val="10"/>
                                <w:szCs w:val="10"/>
                                <w:rtl/>
                              </w:rPr>
                              <w:t>לתכן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79808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href="#תוכן" style="position:absolute;left:0;text-align:left;margin-left:18.65pt;margin-top:8.15pt;width:36.35pt;height:32.3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" o:button="t" adj="11989" fillcolor="white [3212]" strokecolor="#243f60 [1604]" strokeweight="2pt">
                <v:fill o:detectmouseclick="t"/>
                <v:textbox>
                  <w:txbxContent>
                    <w:p w14:paraId="0B9EBC74" w14:textId="04E75176" w:rsidR="009D3004" w:rsidRPr="002728B4" w:rsidRDefault="009D3004" w:rsidP="002728B4">
                      <w:pPr>
                        <w:jc w:val="center"/>
                        <w:rPr>
                          <w:color w:val="000000" w:themeColor="text1"/>
                          <w:sz w:val="10"/>
                          <w:szCs w:val="10"/>
                        </w:rPr>
                      </w:pPr>
                      <w:r w:rsidRPr="002728B4">
                        <w:rPr>
                          <w:rFonts w:hint="cs"/>
                          <w:color w:val="000000" w:themeColor="text1"/>
                          <w:sz w:val="10"/>
                          <w:szCs w:val="10"/>
                          <w:rtl/>
                        </w:rPr>
                        <w:t>לתכן</w:t>
                      </w:r>
                    </w:p>
                  </w:txbxContent>
                </v:textbox>
                <w10:wrap anchorx="margin"/>
              </v:shape>
            </w:pict>
          </mc:Fallback>
        </mc:AlternateContent>
      </w:r>
    </w:p>
    <w:p w14:paraId="03B2A648" w14:textId="40246910" w:rsidR="00954964" w:rsidRDefault="00954964" w:rsidP="00A63ACF">
      <w:pPr>
        <w:spacing w:after="0" w:line="360" w:lineRule="auto"/>
        <w:rPr>
          <w:rFonts w:ascii="Tahoma" w:hAnsi="Tahoma" w:cs="Tahoma"/>
          <w:rtl/>
        </w:rPr>
      </w:pPr>
    </w:p>
    <w:p w14:paraId="162A6AB9" w14:textId="4878A9B5" w:rsidR="00954964" w:rsidRPr="00536C9B" w:rsidRDefault="00954964" w:rsidP="00A63ACF">
      <w:pPr>
        <w:spacing w:after="0" w:line="360" w:lineRule="auto"/>
        <w:rPr>
          <w:rFonts w:ascii="Tahoma" w:hAnsi="Tahoma" w:cs="Tahoma"/>
          <w:b/>
          <w:bCs/>
          <w:u w:val="single"/>
          <w:rtl/>
        </w:rPr>
      </w:pPr>
      <w:bookmarkStart w:id="4" w:name="סוג_הקרקע"/>
      <w:bookmarkEnd w:id="4"/>
      <w:r w:rsidRPr="00536C9B">
        <w:rPr>
          <w:rFonts w:ascii="Tahoma" w:hAnsi="Tahoma" w:cs="Tahoma" w:hint="cs"/>
          <w:b/>
          <w:bCs/>
          <w:u w:val="single"/>
          <w:rtl/>
        </w:rPr>
        <w:t>סוג הקרקע</w:t>
      </w:r>
    </w:p>
    <w:p w14:paraId="014B903F" w14:textId="5347B074" w:rsidR="00A63ACF" w:rsidRPr="00A63ACF" w:rsidRDefault="00A63ACF" w:rsidP="002728B4">
      <w:pPr>
        <w:spacing w:after="0" w:line="360" w:lineRule="auto"/>
        <w:rPr>
          <w:rFonts w:ascii="Tahoma" w:hAnsi="Tahoma" w:cs="Tahoma"/>
          <w:rtl/>
        </w:rPr>
      </w:pPr>
      <w:r w:rsidRPr="00A63ACF">
        <w:rPr>
          <w:rFonts w:ascii="Tahoma" w:hAnsi="Tahoma" w:cs="Tahoma"/>
          <w:rtl/>
        </w:rPr>
        <w:t>האדמה במגרש הכדורגל השכונתי והאדמה בגן הירק אולי נראות דומות אך הן שונות מהותית. קרקע לא פורייה ניתן למצוא בכל מקום</w:t>
      </w:r>
      <w:r w:rsidR="00954964">
        <w:rPr>
          <w:rFonts w:ascii="Tahoma" w:hAnsi="Tahoma" w:cs="Tahoma" w:hint="cs"/>
          <w:rtl/>
        </w:rPr>
        <w:t>,</w:t>
      </w:r>
      <w:r w:rsidRPr="00A63ACF">
        <w:rPr>
          <w:rFonts w:ascii="Tahoma" w:hAnsi="Tahoma" w:cs="Tahoma"/>
          <w:rtl/>
        </w:rPr>
        <w:t xml:space="preserve"> אך קרקע פורייה שניתן לגדל עליה </w:t>
      </w:r>
      <w:r w:rsidR="002728B4">
        <w:rPr>
          <w:rFonts w:ascii="Tahoma" w:hAnsi="Tahoma" w:cs="Tahoma" w:hint="cs"/>
          <w:rtl/>
        </w:rPr>
        <w:t>צמחים למזון</w:t>
      </w:r>
      <w:r w:rsidRPr="00A63ACF">
        <w:rPr>
          <w:rFonts w:ascii="Tahoma" w:hAnsi="Tahoma" w:cs="Tahoma"/>
          <w:rtl/>
        </w:rPr>
        <w:t xml:space="preserve"> היא נדירה ויקרה.</w:t>
      </w:r>
    </w:p>
    <w:p w14:paraId="1BB35FA0" w14:textId="77E03279" w:rsidR="005021DB" w:rsidRPr="00C21191" w:rsidRDefault="005021DB" w:rsidP="002728B4">
      <w:pPr>
        <w:jc w:val="both"/>
        <w:rPr>
          <w:rFonts w:ascii="Tahoma" w:hAnsi="Tahoma" w:cs="Tahoma"/>
          <w:rtl/>
        </w:rPr>
      </w:pPr>
      <w:r w:rsidRPr="00C21191">
        <w:rPr>
          <w:rFonts w:ascii="Tahoma" w:hAnsi="Tahoma" w:cs="Tahoma"/>
          <w:rtl/>
        </w:rPr>
        <w:t>מה קובע את סוג</w:t>
      </w:r>
      <w:r w:rsidR="009D5AFA" w:rsidRPr="00C21191">
        <w:rPr>
          <w:rFonts w:ascii="Tahoma" w:hAnsi="Tahoma" w:cs="Tahoma"/>
          <w:rtl/>
        </w:rPr>
        <w:t xml:space="preserve"> </w:t>
      </w:r>
      <w:r w:rsidR="002728B4">
        <w:rPr>
          <w:rFonts w:ascii="Tahoma" w:hAnsi="Tahoma" w:cs="Tahoma" w:hint="cs"/>
          <w:rtl/>
        </w:rPr>
        <w:t>ו</w:t>
      </w:r>
      <w:r w:rsidR="009D5AFA" w:rsidRPr="00C21191">
        <w:rPr>
          <w:rFonts w:ascii="Tahoma" w:hAnsi="Tahoma" w:cs="Tahoma"/>
          <w:rtl/>
        </w:rPr>
        <w:t>תכונות</w:t>
      </w:r>
      <w:r w:rsidRPr="00C21191">
        <w:rPr>
          <w:rFonts w:ascii="Tahoma" w:hAnsi="Tahoma" w:cs="Tahoma"/>
          <w:rtl/>
        </w:rPr>
        <w:t xml:space="preserve"> הקרקע?</w:t>
      </w:r>
    </w:p>
    <w:p w14:paraId="7F629F2D" w14:textId="58F3C7EE" w:rsidR="00A63ACF" w:rsidRPr="00C21191" w:rsidRDefault="005021DB" w:rsidP="007658CC">
      <w:pPr>
        <w:jc w:val="both"/>
        <w:rPr>
          <w:rFonts w:ascii="Tahoma" w:hAnsi="Tahoma" w:cs="Tahoma"/>
          <w:rtl/>
        </w:rPr>
      </w:pPr>
      <w:r w:rsidRPr="00C21191">
        <w:rPr>
          <w:rFonts w:ascii="Tahoma" w:hAnsi="Tahoma" w:cs="Tahoma"/>
          <w:rtl/>
        </w:rPr>
        <w:t>אופי הקרקע מושפע מ</w:t>
      </w:r>
      <w:r w:rsidR="00A63ACF" w:rsidRPr="00C21191">
        <w:rPr>
          <w:rFonts w:ascii="Tahoma" w:hAnsi="Tahoma" w:cs="Tahoma"/>
          <w:rtl/>
        </w:rPr>
        <w:t>:</w:t>
      </w:r>
    </w:p>
    <w:p w14:paraId="058469EF" w14:textId="5AEE32F3" w:rsidR="00A63ACF" w:rsidRDefault="00A63ACF" w:rsidP="007658CC">
      <w:pPr>
        <w:jc w:val="both"/>
        <w:rPr>
          <w:sz w:val="26"/>
          <w:szCs w:val="26"/>
          <w:rtl/>
        </w:rPr>
      </w:pPr>
    </w:p>
    <w:p w14:paraId="43E0AF98" w14:textId="1BEE2852" w:rsidR="00A63ACF" w:rsidRDefault="00A63ACF" w:rsidP="007658CC">
      <w:pPr>
        <w:jc w:val="both"/>
        <w:rPr>
          <w:sz w:val="26"/>
          <w:szCs w:val="26"/>
          <w:rtl/>
        </w:rPr>
      </w:pPr>
    </w:p>
    <w:p w14:paraId="1DBD35C9" w14:textId="1A8D9634" w:rsidR="00A63ACF" w:rsidRDefault="00C21191" w:rsidP="007658CC">
      <w:pPr>
        <w:jc w:val="both"/>
        <w:rPr>
          <w:sz w:val="26"/>
          <w:szCs w:val="26"/>
          <w:rtl/>
        </w:rPr>
      </w:pPr>
      <w:r>
        <w:rPr>
          <w:rFonts w:hint="cs"/>
          <w:noProof/>
          <w:sz w:val="26"/>
          <w:szCs w:val="26"/>
          <w:rtl/>
        </w:rPr>
        <w:drawing>
          <wp:anchor distT="0" distB="0" distL="114300" distR="114300" simplePos="0" relativeHeight="251681792" behindDoc="0" locked="0" layoutInCell="1" allowOverlap="1" wp14:anchorId="6E4EB545" wp14:editId="5987EFF6">
            <wp:simplePos x="0" y="0"/>
            <wp:positionH relativeFrom="column">
              <wp:posOffset>22225</wp:posOffset>
            </wp:positionH>
            <wp:positionV relativeFrom="paragraph">
              <wp:posOffset>-762000</wp:posOffset>
            </wp:positionV>
            <wp:extent cx="4972050" cy="2419350"/>
            <wp:effectExtent l="19050" t="0" r="19050" b="0"/>
            <wp:wrapNone/>
            <wp:docPr id="23" name="דיאגרמה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margin">
              <wp14:pctWidth>0</wp14:pctWidth>
            </wp14:sizeRelH>
            <wp14:sizeRelV relativeFrom="margin">
              <wp14:pctHeight>0</wp14:pctHeight>
            </wp14:sizeRelV>
          </wp:anchor>
        </w:drawing>
      </w:r>
    </w:p>
    <w:p w14:paraId="7EC51225" w14:textId="77777777" w:rsidR="00A63ACF" w:rsidRDefault="00A63ACF" w:rsidP="007658CC">
      <w:pPr>
        <w:jc w:val="both"/>
        <w:rPr>
          <w:sz w:val="26"/>
          <w:szCs w:val="26"/>
          <w:rtl/>
        </w:rPr>
      </w:pPr>
    </w:p>
    <w:p w14:paraId="69560322" w14:textId="77777777" w:rsidR="00A63ACF" w:rsidRDefault="00A63ACF" w:rsidP="007658CC">
      <w:pPr>
        <w:jc w:val="both"/>
        <w:rPr>
          <w:sz w:val="26"/>
          <w:szCs w:val="26"/>
          <w:rtl/>
        </w:rPr>
      </w:pPr>
    </w:p>
    <w:p w14:paraId="2BAE5A68" w14:textId="77777777" w:rsidR="00C21191" w:rsidRDefault="00C21191" w:rsidP="007658CC">
      <w:pPr>
        <w:jc w:val="both"/>
        <w:rPr>
          <w:sz w:val="26"/>
          <w:szCs w:val="26"/>
          <w:rtl/>
        </w:rPr>
      </w:pPr>
    </w:p>
    <w:p w14:paraId="4D04E0CA" w14:textId="77777777" w:rsidR="007658CC" w:rsidRPr="00775E37" w:rsidRDefault="007658CC" w:rsidP="009D5AFA">
      <w:pPr>
        <w:jc w:val="both"/>
        <w:rPr>
          <w:rFonts w:ascii="Tahoma" w:hAnsi="Tahoma" w:cs="Tahoma"/>
          <w:rtl/>
        </w:rPr>
      </w:pPr>
      <w:r w:rsidRPr="00775E37">
        <w:rPr>
          <w:rFonts w:ascii="Tahoma" w:hAnsi="Tahoma" w:cs="Tahoma"/>
          <w:highlight w:val="yellow"/>
          <w:rtl/>
        </w:rPr>
        <w:t>?</w:t>
      </w:r>
      <w:r w:rsidRPr="00775E37">
        <w:rPr>
          <w:rFonts w:ascii="Tahoma" w:hAnsi="Tahoma" w:cs="Tahoma"/>
          <w:rtl/>
        </w:rPr>
        <w:t xml:space="preserve"> ערכו רשימה של פעילויות שונות שעושה האדם היכולות להשפיע על אופי הקרקע</w:t>
      </w:r>
      <w:r w:rsidR="009D5AFA" w:rsidRPr="00775E37">
        <w:rPr>
          <w:rFonts w:ascii="Tahoma" w:hAnsi="Tahoma" w:cs="Tahoma"/>
          <w:rtl/>
        </w:rPr>
        <w:t>.</w:t>
      </w:r>
    </w:p>
    <w:p w14:paraId="0219495B" w14:textId="77777777" w:rsidR="001E0622" w:rsidRDefault="001E0622" w:rsidP="00224AD3">
      <w:pPr>
        <w:jc w:val="both"/>
        <w:rPr>
          <w:rFonts w:ascii="Tahoma" w:hAnsi="Tahoma" w:cs="Tahoma"/>
          <w:rtl/>
        </w:rPr>
      </w:pPr>
    </w:p>
    <w:p w14:paraId="1F1FCBA7" w14:textId="77777777" w:rsidR="001E0622" w:rsidRDefault="001E0622" w:rsidP="00224AD3">
      <w:pPr>
        <w:jc w:val="both"/>
        <w:rPr>
          <w:rFonts w:ascii="Tahoma" w:hAnsi="Tahoma" w:cs="Tahoma"/>
          <w:rtl/>
        </w:rPr>
      </w:pPr>
    </w:p>
    <w:p w14:paraId="146AA9EA" w14:textId="77777777" w:rsidR="00C90C48" w:rsidRPr="00536C9B" w:rsidRDefault="00C90C48" w:rsidP="00224AD3">
      <w:pPr>
        <w:jc w:val="both"/>
        <w:rPr>
          <w:rFonts w:ascii="Tahoma" w:hAnsi="Tahoma" w:cs="Tahoma"/>
          <w:u w:val="single"/>
          <w:rtl/>
        </w:rPr>
      </w:pPr>
      <w:r w:rsidRPr="00536C9B">
        <w:rPr>
          <w:rFonts w:ascii="Tahoma" w:hAnsi="Tahoma" w:cs="Tahoma"/>
          <w:u w:val="single"/>
          <w:rtl/>
        </w:rPr>
        <w:t>תהליך היווצרות קרקע</w:t>
      </w:r>
    </w:p>
    <w:p w14:paraId="5B052F7A" w14:textId="77777777" w:rsidR="00C90C48" w:rsidRPr="00ED48BF" w:rsidRDefault="00C90C48" w:rsidP="00C90C48">
      <w:pPr>
        <w:jc w:val="both"/>
        <w:rPr>
          <w:rFonts w:ascii="Tahoma" w:hAnsi="Tahoma" w:cs="Tahoma"/>
          <w:rtl/>
        </w:rPr>
      </w:pPr>
      <w:r w:rsidRPr="00ED48BF">
        <w:rPr>
          <w:rFonts w:ascii="Tahoma" w:hAnsi="Tahoma" w:cs="Tahoma"/>
          <w:rtl/>
        </w:rPr>
        <w:t xml:space="preserve">סרטון באנגלית המתאר את </w:t>
      </w:r>
      <w:hyperlink r:id="rId25" w:history="1">
        <w:r w:rsidRPr="00ED48BF">
          <w:rPr>
            <w:rStyle w:val="Hyperlink"/>
            <w:rFonts w:ascii="Tahoma" w:hAnsi="Tahoma" w:cs="Tahoma"/>
            <w:rtl/>
          </w:rPr>
          <w:t>תהליך היווצרות קרקע</w:t>
        </w:r>
      </w:hyperlink>
      <w:r w:rsidRPr="00ED48BF">
        <w:rPr>
          <w:rFonts w:ascii="Tahoma" w:hAnsi="Tahoma" w:cs="Tahoma"/>
          <w:rtl/>
        </w:rPr>
        <w:t xml:space="preserve"> ומסביר על שכבות השונות של הקרקע</w:t>
      </w:r>
    </w:p>
    <w:p w14:paraId="70FB415F" w14:textId="77777777" w:rsidR="005021DB" w:rsidRPr="00ED48BF" w:rsidRDefault="004448A5" w:rsidP="00224AD3">
      <w:pPr>
        <w:jc w:val="both"/>
        <w:rPr>
          <w:rFonts w:ascii="Tahoma" w:hAnsi="Tahoma" w:cs="Tahoma"/>
          <w:rtl/>
        </w:rPr>
      </w:pPr>
      <w:r w:rsidRPr="00ED48BF">
        <w:rPr>
          <w:rFonts w:ascii="Tahoma" w:hAnsi="Tahoma" w:cs="Tahoma"/>
          <w:rtl/>
        </w:rPr>
        <w:t xml:space="preserve">כיצד נוצרה </w:t>
      </w:r>
      <w:hyperlink r:id="rId26" w:history="1">
        <w:r w:rsidRPr="00ED48BF">
          <w:rPr>
            <w:rStyle w:val="Hyperlink"/>
            <w:rFonts w:ascii="Tahoma" w:hAnsi="Tahoma" w:cs="Tahoma"/>
            <w:rtl/>
          </w:rPr>
          <w:t>הקרקע מסלעי יסוד</w:t>
        </w:r>
      </w:hyperlink>
      <w:r w:rsidRPr="00ED48BF">
        <w:rPr>
          <w:rFonts w:ascii="Tahoma" w:hAnsi="Tahoma" w:cs="Tahoma"/>
          <w:rtl/>
        </w:rPr>
        <w:t>?- סרטון</w:t>
      </w:r>
    </w:p>
    <w:p w14:paraId="04A6059F" w14:textId="6C3793AD" w:rsidR="00AA24AC" w:rsidRPr="00ED48BF" w:rsidRDefault="00AA24AC" w:rsidP="00224AD3">
      <w:pPr>
        <w:jc w:val="both"/>
        <w:rPr>
          <w:rFonts w:ascii="Tahoma" w:hAnsi="Tahoma" w:cs="Tahoma"/>
          <w:rtl/>
        </w:rPr>
      </w:pPr>
      <w:r w:rsidRPr="00ED48BF">
        <w:rPr>
          <w:rFonts w:ascii="Tahoma" w:hAnsi="Tahoma" w:cs="Tahoma"/>
          <w:rtl/>
        </w:rPr>
        <w:t xml:space="preserve">עוד על היווצרות הקרקע- </w:t>
      </w:r>
      <w:hyperlink r:id="rId27" w:history="1">
        <w:r w:rsidRPr="00ED48BF">
          <w:rPr>
            <w:rStyle w:val="Hyperlink"/>
            <w:rFonts w:ascii="Tahoma" w:hAnsi="Tahoma" w:cs="Tahoma"/>
            <w:rtl/>
          </w:rPr>
          <w:t>באתר הבא</w:t>
        </w:r>
      </w:hyperlink>
    </w:p>
    <w:p w14:paraId="7207C27C" w14:textId="528A643D" w:rsidR="005021DB" w:rsidRPr="00ED48BF" w:rsidRDefault="007A287B" w:rsidP="00224AD3">
      <w:pPr>
        <w:jc w:val="both"/>
        <w:rPr>
          <w:rFonts w:ascii="Tahoma" w:hAnsi="Tahoma" w:cs="Tahoma"/>
          <w:rtl/>
        </w:rPr>
      </w:pPr>
      <w:r w:rsidRPr="00ED48BF">
        <w:rPr>
          <w:rFonts w:ascii="Tahoma" w:hAnsi="Tahoma" w:cs="Tahoma"/>
          <w:rtl/>
        </w:rPr>
        <w:t xml:space="preserve">מידע נוסף על יצירת קרקעות מסלעי יסוד תוכלו למצוא בספרו של אשר ורד. </w:t>
      </w:r>
    </w:p>
    <w:p w14:paraId="40F865D5" w14:textId="77777777" w:rsidR="00D611AC" w:rsidRPr="002F3399" w:rsidRDefault="00D611AC" w:rsidP="002F3399">
      <w:pPr>
        <w:spacing w:after="0" w:line="360" w:lineRule="auto"/>
        <w:jc w:val="both"/>
        <w:rPr>
          <w:rFonts w:ascii="Tahoma" w:hAnsi="Tahoma" w:cs="Tahoma"/>
          <w:rtl/>
        </w:rPr>
      </w:pPr>
    </w:p>
    <w:p w14:paraId="7EF30350" w14:textId="7CFF37F6" w:rsidR="00954964" w:rsidRPr="002F3399" w:rsidRDefault="002F3399" w:rsidP="006C5E6E">
      <w:pPr>
        <w:spacing w:after="0" w:line="360" w:lineRule="auto"/>
        <w:jc w:val="center"/>
        <w:rPr>
          <w:rFonts w:ascii="Tahoma" w:hAnsi="Tahoma" w:cs="Tahoma"/>
          <w:rtl/>
        </w:rPr>
      </w:pPr>
      <w:r w:rsidRPr="002F3399">
        <w:rPr>
          <w:rFonts w:ascii="Tahoma" w:hAnsi="Tahoma" w:cs="Tahoma"/>
          <w:b/>
          <w:bCs/>
          <w:u w:val="single"/>
          <w:rtl/>
        </w:rPr>
        <w:t>מרקם הקרקע</w:t>
      </w:r>
      <w:r w:rsidR="00954964">
        <w:rPr>
          <w:rFonts w:ascii="Tahoma" w:hAnsi="Tahoma" w:cs="Tahoma" w:hint="cs"/>
          <w:b/>
          <w:bCs/>
          <w:u w:val="single"/>
          <w:rtl/>
        </w:rPr>
        <w:t xml:space="preserve"> - </w:t>
      </w:r>
      <w:r w:rsidR="00954964" w:rsidRPr="002F3399">
        <w:rPr>
          <w:rFonts w:ascii="Tahoma" w:hAnsi="Tahoma" w:cs="Tahoma"/>
          <w:rtl/>
        </w:rPr>
        <w:t>קרקע כבדה</w:t>
      </w:r>
      <w:r w:rsidR="00954964">
        <w:rPr>
          <w:rFonts w:ascii="Tahoma" w:hAnsi="Tahoma" w:cs="Tahoma" w:hint="cs"/>
          <w:rtl/>
        </w:rPr>
        <w:t>,</w:t>
      </w:r>
      <w:r w:rsidR="00954964" w:rsidRPr="002F3399">
        <w:rPr>
          <w:rFonts w:ascii="Tahoma" w:hAnsi="Tahoma" w:cs="Tahoma"/>
          <w:rtl/>
        </w:rPr>
        <w:t xml:space="preserve"> קרקע קלה</w:t>
      </w:r>
      <w:r w:rsidR="00954964">
        <w:rPr>
          <w:rFonts w:ascii="Tahoma" w:hAnsi="Tahoma" w:cs="Tahoma" w:hint="cs"/>
          <w:rtl/>
        </w:rPr>
        <w:t>, קרקע בינונית</w:t>
      </w:r>
    </w:p>
    <w:p w14:paraId="05A916F2" w14:textId="2A830211" w:rsidR="002F3399" w:rsidRDefault="002F3399" w:rsidP="002F3399">
      <w:pPr>
        <w:spacing w:after="0" w:line="360" w:lineRule="auto"/>
        <w:jc w:val="both"/>
        <w:rPr>
          <w:rFonts w:ascii="Tahoma" w:hAnsi="Tahoma" w:cs="Tahoma"/>
          <w:b/>
          <w:bCs/>
          <w:u w:val="single"/>
          <w:rtl/>
        </w:rPr>
      </w:pPr>
    </w:p>
    <w:p w14:paraId="2262ABE6" w14:textId="462B0A97" w:rsidR="00EB7ED8" w:rsidRDefault="00EB7ED8" w:rsidP="002F3399">
      <w:pPr>
        <w:spacing w:after="0" w:line="360" w:lineRule="auto"/>
        <w:jc w:val="both"/>
        <w:rPr>
          <w:rFonts w:ascii="Tahoma" w:hAnsi="Tahoma" w:cs="Tahoma"/>
          <w:b/>
          <w:bCs/>
          <w:u w:val="single"/>
          <w:rtl/>
        </w:rPr>
      </w:pPr>
      <w:r>
        <w:rPr>
          <w:rFonts w:ascii="Tahoma" w:hAnsi="Tahoma" w:cs="Tahoma" w:hint="cs"/>
          <w:b/>
          <w:bCs/>
          <w:u w:val="single"/>
          <w:rtl/>
        </w:rPr>
        <w:t>ספור מקרה:</w:t>
      </w:r>
    </w:p>
    <w:p w14:paraId="563596EF" w14:textId="0C31CD70" w:rsidR="00EB7ED8" w:rsidRPr="00157DBB" w:rsidRDefault="00EB7ED8" w:rsidP="00D4664B">
      <w:pPr>
        <w:spacing w:after="0" w:line="360" w:lineRule="auto"/>
        <w:jc w:val="both"/>
        <w:rPr>
          <w:rFonts w:ascii="Tahoma" w:hAnsi="Tahoma" w:cs="Tahoma"/>
          <w:rtl/>
        </w:rPr>
      </w:pPr>
      <w:commentRangeStart w:id="5"/>
      <w:r w:rsidRPr="003E76D5">
        <w:rPr>
          <w:rFonts w:ascii="Tahoma" w:hAnsi="Tahoma" w:cs="Tahoma"/>
          <w:rtl/>
        </w:rPr>
        <w:t xml:space="preserve">בחוות </w:t>
      </w:r>
      <w:commentRangeEnd w:id="5"/>
      <w:r w:rsidR="00256F49">
        <w:rPr>
          <w:rStyle w:val="a8"/>
          <w:rtl/>
        </w:rPr>
        <w:commentReference w:id="5"/>
      </w:r>
      <w:r w:rsidRPr="003E76D5">
        <w:rPr>
          <w:rFonts w:ascii="Tahoma" w:hAnsi="Tahoma" w:cs="Tahoma"/>
          <w:rtl/>
        </w:rPr>
        <w:t xml:space="preserve">בת ים </w:t>
      </w:r>
      <w:r w:rsidR="00157DBB">
        <w:rPr>
          <w:rFonts w:ascii="Tahoma" w:hAnsi="Tahoma" w:cs="Tahoma" w:hint="cs"/>
          <w:rtl/>
        </w:rPr>
        <w:t xml:space="preserve">יש שדה מרכזי שבו מגדלים </w:t>
      </w:r>
      <w:r w:rsidR="007E7017">
        <w:rPr>
          <w:rFonts w:ascii="Tahoma" w:hAnsi="Tahoma" w:cs="Tahoma" w:hint="cs"/>
          <w:rtl/>
        </w:rPr>
        <w:t xml:space="preserve">במשך שנים </w:t>
      </w:r>
      <w:r w:rsidR="00157DBB">
        <w:rPr>
          <w:rFonts w:ascii="Tahoma" w:hAnsi="Tahoma" w:cs="Tahoma" w:hint="cs"/>
          <w:rtl/>
        </w:rPr>
        <w:t xml:space="preserve">צמחים </w:t>
      </w:r>
      <w:r w:rsidR="007E7017">
        <w:rPr>
          <w:rFonts w:ascii="Tahoma" w:hAnsi="Tahoma" w:cs="Tahoma" w:hint="cs"/>
          <w:rtl/>
        </w:rPr>
        <w:t xml:space="preserve">חד שנתיים </w:t>
      </w:r>
      <w:r w:rsidR="00157DBB">
        <w:rPr>
          <w:rFonts w:ascii="Tahoma" w:hAnsi="Tahoma" w:cs="Tahoma" w:hint="cs"/>
          <w:rtl/>
        </w:rPr>
        <w:t xml:space="preserve">למאכל (חסות, עגבניות, שעועית...). שטח השדה ואופי הגדול בו לא השתנה שנים רבות, אך בשנים האחרונות נוכחו אנשי החווה לגלות כי </w:t>
      </w:r>
      <w:r w:rsidR="00157DBB" w:rsidRPr="003E76D5">
        <w:rPr>
          <w:rFonts w:ascii="Tahoma" w:hAnsi="Tahoma" w:cs="Tahoma"/>
          <w:rtl/>
        </w:rPr>
        <w:t xml:space="preserve">הוצאות התשלום עבור המים </w:t>
      </w:r>
      <w:r w:rsidR="00157DBB">
        <w:rPr>
          <w:rFonts w:ascii="Tahoma" w:hAnsi="Tahoma" w:cs="Tahoma" w:hint="cs"/>
          <w:rtl/>
        </w:rPr>
        <w:t>(שהם תשומה מרכזית בחווה) ירדו בהשוואה לעבר</w:t>
      </w:r>
      <w:r w:rsidR="00157DBB" w:rsidRPr="003E76D5">
        <w:rPr>
          <w:rFonts w:ascii="Tahoma" w:hAnsi="Tahoma" w:cs="Tahoma"/>
          <w:rtl/>
        </w:rPr>
        <w:t>.</w:t>
      </w:r>
      <w:r w:rsidR="00157DBB">
        <w:rPr>
          <w:rFonts w:ascii="Tahoma" w:hAnsi="Tahoma" w:cs="Tahoma" w:hint="cs"/>
          <w:rtl/>
        </w:rPr>
        <w:t xml:space="preserve"> אחת ההשערות שעלו להסבר זה הייתה השנוי שחל באופי הקרקע בחווה. </w:t>
      </w:r>
      <w:r w:rsidRPr="003E76D5">
        <w:rPr>
          <w:rFonts w:ascii="Tahoma" w:hAnsi="Tahoma" w:cs="Tahoma"/>
          <w:rtl/>
        </w:rPr>
        <w:t xml:space="preserve">בעבר קרקע </w:t>
      </w:r>
      <w:r w:rsidR="00157DBB">
        <w:rPr>
          <w:rFonts w:ascii="Tahoma" w:hAnsi="Tahoma" w:cs="Tahoma" w:hint="cs"/>
          <w:rtl/>
        </w:rPr>
        <w:t>החווה הי</w:t>
      </w:r>
      <w:r w:rsidR="007E7017">
        <w:rPr>
          <w:rFonts w:ascii="Tahoma" w:hAnsi="Tahoma" w:cs="Tahoma" w:hint="cs"/>
          <w:rtl/>
        </w:rPr>
        <w:t>י</w:t>
      </w:r>
      <w:r w:rsidR="00157DBB">
        <w:rPr>
          <w:rFonts w:ascii="Tahoma" w:hAnsi="Tahoma" w:cs="Tahoma" w:hint="cs"/>
          <w:rtl/>
        </w:rPr>
        <w:t xml:space="preserve">תה אדמה </w:t>
      </w:r>
      <w:r w:rsidRPr="003E76D5">
        <w:rPr>
          <w:rFonts w:ascii="Tahoma" w:hAnsi="Tahoma" w:cs="Tahoma"/>
          <w:rtl/>
        </w:rPr>
        <w:t xml:space="preserve">שמרכיבה העיקרי היה חול ים. במשך השנים נעשתה </w:t>
      </w:r>
      <w:r>
        <w:rPr>
          <w:rFonts w:ascii="Tahoma" w:hAnsi="Tahoma" w:cs="Tahoma" w:hint="cs"/>
          <w:rtl/>
        </w:rPr>
        <w:t xml:space="preserve">בחווה </w:t>
      </w:r>
      <w:r w:rsidRPr="003E76D5">
        <w:rPr>
          <w:rFonts w:ascii="Tahoma" w:hAnsi="Tahoma" w:cs="Tahoma"/>
          <w:rtl/>
        </w:rPr>
        <w:t xml:space="preserve">פעילות העשרה בחומר אורגני </w:t>
      </w:r>
      <w:r w:rsidR="00157DBB">
        <w:rPr>
          <w:rFonts w:ascii="Tahoma" w:hAnsi="Tahoma" w:cs="Tahoma"/>
          <w:rtl/>
        </w:rPr>
        <w:t>–</w:t>
      </w:r>
      <w:r w:rsidR="00157DBB">
        <w:rPr>
          <w:rFonts w:ascii="Tahoma" w:hAnsi="Tahoma" w:cs="Tahoma" w:hint="cs"/>
          <w:rtl/>
        </w:rPr>
        <w:t xml:space="preserve"> פיזור </w:t>
      </w:r>
      <w:r w:rsidR="00157DBB" w:rsidRPr="003E76D5">
        <w:rPr>
          <w:rFonts w:ascii="Tahoma" w:hAnsi="Tahoma" w:cs="Tahoma"/>
          <w:rtl/>
        </w:rPr>
        <w:t xml:space="preserve">כמויות רבות של גזם מרחבי העיר </w:t>
      </w:r>
      <w:r w:rsidR="00763D80">
        <w:rPr>
          <w:rFonts w:ascii="Tahoma" w:hAnsi="Tahoma" w:cs="Tahoma" w:hint="cs"/>
          <w:rtl/>
        </w:rPr>
        <w:t xml:space="preserve">וכן זבל סוסים </w:t>
      </w:r>
      <w:r w:rsidR="00157DBB" w:rsidRPr="003E76D5">
        <w:rPr>
          <w:rFonts w:ascii="Tahoma" w:hAnsi="Tahoma" w:cs="Tahoma"/>
          <w:rtl/>
        </w:rPr>
        <w:t xml:space="preserve">על השדה </w:t>
      </w:r>
      <w:r w:rsidR="00157DBB">
        <w:rPr>
          <w:rFonts w:ascii="Tahoma" w:hAnsi="Tahoma" w:cs="Tahoma" w:hint="cs"/>
          <w:rtl/>
        </w:rPr>
        <w:t>ה</w:t>
      </w:r>
      <w:r w:rsidR="00157DBB" w:rsidRPr="003E76D5">
        <w:rPr>
          <w:rFonts w:ascii="Tahoma" w:hAnsi="Tahoma" w:cs="Tahoma"/>
          <w:rtl/>
        </w:rPr>
        <w:t>חקלאי</w:t>
      </w:r>
      <w:r w:rsidR="00157DBB">
        <w:rPr>
          <w:rFonts w:ascii="Tahoma" w:hAnsi="Tahoma" w:cs="Tahoma" w:hint="cs"/>
          <w:rtl/>
        </w:rPr>
        <w:t xml:space="preserve">, מה שינה את הרכב </w:t>
      </w:r>
      <w:r w:rsidR="00157DBB" w:rsidRPr="00157DBB">
        <w:rPr>
          <w:rFonts w:ascii="Tahoma" w:hAnsi="Tahoma" w:cs="Tahoma" w:hint="cs"/>
          <w:rtl/>
        </w:rPr>
        <w:t>ותכונות הקרקע, כפי שתראו בצילומים הבאים:</w:t>
      </w:r>
    </w:p>
    <w:p w14:paraId="60EC42BD" w14:textId="7680CF37" w:rsidR="00EB7ED8" w:rsidRDefault="00387361" w:rsidP="002F3399">
      <w:pPr>
        <w:spacing w:after="0" w:line="360" w:lineRule="auto"/>
        <w:jc w:val="both"/>
        <w:rPr>
          <w:rFonts w:ascii="Tahoma" w:hAnsi="Tahoma" w:cs="Tahoma"/>
          <w:b/>
          <w:bCs/>
          <w:u w:val="single"/>
          <w:rtl/>
        </w:rPr>
      </w:pPr>
      <w:r>
        <w:rPr>
          <w:noProof/>
        </w:rPr>
        <w:drawing>
          <wp:anchor distT="0" distB="0" distL="114300" distR="114300" simplePos="0" relativeHeight="251696128" behindDoc="0" locked="0" layoutInCell="1" allowOverlap="1" wp14:anchorId="39C02312" wp14:editId="41B562C0">
            <wp:simplePos x="0" y="0"/>
            <wp:positionH relativeFrom="column">
              <wp:posOffset>-199939</wp:posOffset>
            </wp:positionH>
            <wp:positionV relativeFrom="paragraph">
              <wp:posOffset>14531</wp:posOffset>
            </wp:positionV>
            <wp:extent cx="2536850" cy="1350335"/>
            <wp:effectExtent l="0" t="0" r="0" b="2540"/>
            <wp:wrapNone/>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876" t="14687" r="13677" b="15730"/>
                    <a:stretch/>
                  </pic:blipFill>
                  <pic:spPr bwMode="auto">
                    <a:xfrm>
                      <a:off x="0" y="0"/>
                      <a:ext cx="2551478" cy="135812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44B5A" w:rsidRPr="00925016">
        <w:rPr>
          <w:rFonts w:ascii="Tahoma" w:hAnsi="Tahoma" w:cs="Tahoma"/>
          <w:b/>
          <w:bCs/>
          <w:noProof/>
          <w:u w:val="single"/>
          <w:rtl/>
        </w:rPr>
        <w:drawing>
          <wp:anchor distT="0" distB="0" distL="114300" distR="114300" simplePos="0" relativeHeight="251694080" behindDoc="0" locked="0" layoutInCell="1" allowOverlap="1" wp14:anchorId="67984A8D" wp14:editId="16467E83">
            <wp:simplePos x="0" y="0"/>
            <wp:positionH relativeFrom="column">
              <wp:posOffset>2784475</wp:posOffset>
            </wp:positionH>
            <wp:positionV relativeFrom="paragraph">
              <wp:posOffset>11430</wp:posOffset>
            </wp:positionV>
            <wp:extent cx="2524125" cy="1420121"/>
            <wp:effectExtent l="0" t="0" r="0" b="8890"/>
            <wp:wrapNone/>
            <wp:docPr id="25" name="תמונה 25" descr="C:\Users\user\Google Drive\אלבומי Google\2018\10\20181007_095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Google Drive\אלבומי Google\2018\10\20181007_09584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4125" cy="142012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09AE7E" w14:textId="2649C113" w:rsidR="00925016" w:rsidRDefault="00925016" w:rsidP="002F3399">
      <w:pPr>
        <w:spacing w:after="0" w:line="360" w:lineRule="auto"/>
        <w:jc w:val="both"/>
        <w:rPr>
          <w:rFonts w:ascii="Tahoma" w:hAnsi="Tahoma" w:cs="Tahoma"/>
          <w:b/>
          <w:bCs/>
          <w:u w:val="single"/>
          <w:rtl/>
        </w:rPr>
      </w:pPr>
    </w:p>
    <w:p w14:paraId="2877EFE4" w14:textId="6024844A" w:rsidR="00925016" w:rsidRDefault="00925016" w:rsidP="002F3399">
      <w:pPr>
        <w:spacing w:after="0" w:line="360" w:lineRule="auto"/>
        <w:jc w:val="both"/>
        <w:rPr>
          <w:rFonts w:ascii="Tahoma" w:hAnsi="Tahoma" w:cs="Tahoma"/>
          <w:b/>
          <w:bCs/>
          <w:u w:val="single"/>
          <w:rtl/>
        </w:rPr>
      </w:pPr>
    </w:p>
    <w:p w14:paraId="1C3AC8AF" w14:textId="0D638773" w:rsidR="00925016" w:rsidRDefault="00925016" w:rsidP="002F3399">
      <w:pPr>
        <w:spacing w:after="0" w:line="360" w:lineRule="auto"/>
        <w:jc w:val="both"/>
        <w:rPr>
          <w:rFonts w:ascii="Tahoma" w:hAnsi="Tahoma" w:cs="Tahoma"/>
          <w:b/>
          <w:bCs/>
          <w:u w:val="single"/>
          <w:rtl/>
        </w:rPr>
      </w:pPr>
    </w:p>
    <w:p w14:paraId="1631A6A9" w14:textId="779BABB7" w:rsidR="00925016" w:rsidRDefault="00925016" w:rsidP="002F3399">
      <w:pPr>
        <w:spacing w:after="0" w:line="360" w:lineRule="auto"/>
        <w:jc w:val="both"/>
        <w:rPr>
          <w:rFonts w:ascii="Tahoma" w:hAnsi="Tahoma" w:cs="Tahoma"/>
          <w:b/>
          <w:bCs/>
          <w:u w:val="single"/>
          <w:rtl/>
        </w:rPr>
      </w:pPr>
    </w:p>
    <w:p w14:paraId="09D36702" w14:textId="2F1DA0D4" w:rsidR="00925016" w:rsidRDefault="00925016" w:rsidP="002F3399">
      <w:pPr>
        <w:spacing w:after="0" w:line="360" w:lineRule="auto"/>
        <w:jc w:val="both"/>
        <w:rPr>
          <w:rFonts w:ascii="Tahoma" w:hAnsi="Tahoma" w:cs="Tahoma"/>
          <w:b/>
          <w:bCs/>
          <w:u w:val="single"/>
          <w:rtl/>
        </w:rPr>
      </w:pPr>
    </w:p>
    <w:p w14:paraId="300EFF4B" w14:textId="21D1321D" w:rsidR="007E7017" w:rsidRPr="00763D80" w:rsidRDefault="00387361" w:rsidP="00763D80">
      <w:pPr>
        <w:spacing w:after="0" w:line="360" w:lineRule="auto"/>
        <w:jc w:val="both"/>
        <w:rPr>
          <w:rFonts w:ascii="Tahoma" w:hAnsi="Tahoma" w:cs="Tahoma"/>
          <w:rtl/>
        </w:rPr>
      </w:pPr>
      <w:r w:rsidRPr="00763D80">
        <w:rPr>
          <w:rFonts w:ascii="Tahoma" w:hAnsi="Tahoma" w:cs="Tahoma" w:hint="cs"/>
          <w:highlight w:val="yellow"/>
          <w:rtl/>
        </w:rPr>
        <w:t>?</w:t>
      </w:r>
      <w:r w:rsidRPr="00763D80">
        <w:rPr>
          <w:rFonts w:ascii="Tahoma" w:hAnsi="Tahoma" w:cs="Tahoma" w:hint="cs"/>
          <w:rtl/>
        </w:rPr>
        <w:t xml:space="preserve"> </w:t>
      </w:r>
      <w:r w:rsidR="00763D80" w:rsidRPr="00763D80">
        <w:rPr>
          <w:rFonts w:ascii="Tahoma" w:hAnsi="Tahoma" w:cs="Tahoma" w:hint="cs"/>
          <w:rtl/>
        </w:rPr>
        <w:t xml:space="preserve">איזה </w:t>
      </w:r>
      <w:r w:rsidRPr="00763D80">
        <w:rPr>
          <w:rFonts w:ascii="Tahoma" w:hAnsi="Tahoma" w:cs="Tahoma" w:hint="cs"/>
          <w:rtl/>
        </w:rPr>
        <w:t>מהצ</w:t>
      </w:r>
      <w:r w:rsidR="00763D80">
        <w:rPr>
          <w:rFonts w:ascii="Tahoma" w:hAnsi="Tahoma" w:cs="Tahoma" w:hint="cs"/>
          <w:rtl/>
        </w:rPr>
        <w:t>י</w:t>
      </w:r>
      <w:r w:rsidRPr="00763D80">
        <w:rPr>
          <w:rFonts w:ascii="Tahoma" w:hAnsi="Tahoma" w:cs="Tahoma" w:hint="cs"/>
          <w:rtl/>
        </w:rPr>
        <w:t xml:space="preserve">לומים </w:t>
      </w:r>
      <w:r w:rsidR="00763D80" w:rsidRPr="00763D80">
        <w:rPr>
          <w:rFonts w:ascii="Tahoma" w:hAnsi="Tahoma" w:cs="Tahoma" w:hint="cs"/>
          <w:rtl/>
        </w:rPr>
        <w:t>מראה קרקע מעושרת בגזם ובזבל סוסים?</w:t>
      </w:r>
    </w:p>
    <w:p w14:paraId="717C3D93" w14:textId="77777777" w:rsidR="00763D80" w:rsidRDefault="00763D80" w:rsidP="00424A39">
      <w:pPr>
        <w:spacing w:after="0" w:line="360" w:lineRule="auto"/>
        <w:jc w:val="both"/>
        <w:rPr>
          <w:rFonts w:ascii="Tahoma" w:hAnsi="Tahoma" w:cs="Tahoma"/>
          <w:rtl/>
        </w:rPr>
      </w:pPr>
    </w:p>
    <w:p w14:paraId="4F62DB86" w14:textId="0962F68B" w:rsidR="00387B98" w:rsidRPr="002F3399" w:rsidRDefault="00387B98" w:rsidP="00424A39">
      <w:pPr>
        <w:spacing w:after="0" w:line="360" w:lineRule="auto"/>
        <w:jc w:val="both"/>
        <w:rPr>
          <w:rFonts w:ascii="Tahoma" w:hAnsi="Tahoma" w:cs="Tahoma"/>
          <w:rtl/>
        </w:rPr>
      </w:pPr>
      <w:r w:rsidRPr="002F3399">
        <w:rPr>
          <w:rFonts w:ascii="Tahoma" w:hAnsi="Tahoma" w:cs="Tahoma"/>
          <w:rtl/>
        </w:rPr>
        <w:t>כפי שלמדתם קודם</w:t>
      </w:r>
      <w:r w:rsidR="00424A39">
        <w:rPr>
          <w:rFonts w:ascii="Tahoma" w:hAnsi="Tahoma" w:cs="Tahoma" w:hint="cs"/>
          <w:rtl/>
        </w:rPr>
        <w:t>,</w:t>
      </w:r>
      <w:r w:rsidRPr="002F3399">
        <w:rPr>
          <w:rFonts w:ascii="Tahoma" w:hAnsi="Tahoma" w:cs="Tahoma"/>
          <w:rtl/>
        </w:rPr>
        <w:t xml:space="preserve"> </w:t>
      </w:r>
      <w:r w:rsidR="00424A39">
        <w:rPr>
          <w:rFonts w:ascii="Tahoma" w:hAnsi="Tahoma" w:cs="Tahoma" w:hint="cs"/>
          <w:rtl/>
        </w:rPr>
        <w:t>ל</w:t>
      </w:r>
      <w:r w:rsidRPr="002F3399">
        <w:rPr>
          <w:rFonts w:ascii="Tahoma" w:hAnsi="Tahoma" w:cs="Tahoma"/>
          <w:rtl/>
        </w:rPr>
        <w:t xml:space="preserve">קרקע </w:t>
      </w:r>
      <w:r w:rsidR="00424A39" w:rsidRPr="002F3399">
        <w:rPr>
          <w:rFonts w:ascii="Tahoma" w:hAnsi="Tahoma" w:cs="Tahoma"/>
          <w:rtl/>
        </w:rPr>
        <w:t>ארבעה רכיבים בסיסיים</w:t>
      </w:r>
      <w:r w:rsidRPr="002F3399">
        <w:rPr>
          <w:rFonts w:ascii="Tahoma" w:hAnsi="Tahoma" w:cs="Tahoma"/>
          <w:rtl/>
        </w:rPr>
        <w:t xml:space="preserve">: מינרלים, חומר אורגני, מים ואוויר. </w:t>
      </w:r>
    </w:p>
    <w:p w14:paraId="1B4681B9" w14:textId="42E1F311" w:rsidR="003A6351" w:rsidRPr="002F3399" w:rsidRDefault="003A6351" w:rsidP="002F3399">
      <w:pPr>
        <w:spacing w:after="0" w:line="360" w:lineRule="auto"/>
        <w:jc w:val="both"/>
        <w:rPr>
          <w:rFonts w:ascii="Tahoma" w:hAnsi="Tahoma" w:cs="Tahoma"/>
          <w:rtl/>
        </w:rPr>
      </w:pPr>
      <w:r w:rsidRPr="002F3399">
        <w:rPr>
          <w:rFonts w:ascii="Tahoma" w:hAnsi="Tahoma" w:cs="Tahoma"/>
          <w:rtl/>
        </w:rPr>
        <w:t>הרכיב המינרלי של הקרקע עשוי מחלקיקים בגדלים שונים. כאלו שניתן לראותם בעין ואחרים זעירים בגודל מיקרוסקופי. שהדרך להפריד ביניהם היא ע"י ניפוי בסדרת נפות.</w:t>
      </w:r>
    </w:p>
    <w:p w14:paraId="7B76BFF6" w14:textId="77777777" w:rsidR="000A54AB" w:rsidRDefault="000A54AB" w:rsidP="002F3399">
      <w:pPr>
        <w:spacing w:after="0" w:line="360" w:lineRule="auto"/>
        <w:jc w:val="both"/>
        <w:rPr>
          <w:rFonts w:ascii="Tahoma" w:hAnsi="Tahoma" w:cs="Tahoma"/>
          <w:b/>
          <w:bCs/>
          <w:u w:val="single"/>
          <w:rtl/>
        </w:rPr>
      </w:pPr>
    </w:p>
    <w:p w14:paraId="482A7B97" w14:textId="77777777" w:rsidR="003A6351" w:rsidRPr="002F3399" w:rsidRDefault="003A6351" w:rsidP="002F3399">
      <w:pPr>
        <w:spacing w:after="0" w:line="360" w:lineRule="auto"/>
        <w:jc w:val="both"/>
        <w:rPr>
          <w:rFonts w:ascii="Tahoma" w:hAnsi="Tahoma" w:cs="Tahoma"/>
          <w:b/>
          <w:bCs/>
          <w:u w:val="single"/>
          <w:rtl/>
        </w:rPr>
      </w:pPr>
      <w:r w:rsidRPr="002F3399">
        <w:rPr>
          <w:rFonts w:ascii="Tahoma" w:hAnsi="Tahoma" w:cs="Tahoma"/>
          <w:b/>
          <w:bCs/>
          <w:u w:val="single"/>
          <w:rtl/>
        </w:rPr>
        <w:t>החלקיקים המרכיבים את הקרקע:</w:t>
      </w:r>
    </w:p>
    <w:p w14:paraId="08476CB5" w14:textId="7A9F42DE" w:rsidR="003A6351" w:rsidRPr="002F3399" w:rsidRDefault="003A6351" w:rsidP="002F3399">
      <w:pPr>
        <w:spacing w:after="0" w:line="360" w:lineRule="auto"/>
        <w:jc w:val="both"/>
        <w:rPr>
          <w:rFonts w:ascii="Tahoma" w:hAnsi="Tahoma" w:cs="Tahoma"/>
          <w:b/>
          <w:bCs/>
          <w:rtl/>
        </w:rPr>
      </w:pPr>
      <w:r w:rsidRPr="002F3399">
        <w:rPr>
          <w:rFonts w:ascii="Tahoma" w:hAnsi="Tahoma" w:cs="Tahoma"/>
          <w:b/>
          <w:bCs/>
          <w:rtl/>
        </w:rPr>
        <w:t xml:space="preserve">מקובל לחלק את גודל החלקיקים ל- 4 מקטעים </w:t>
      </w:r>
      <w:r w:rsidR="002F3399" w:rsidRPr="002F3399">
        <w:rPr>
          <w:rFonts w:ascii="Tahoma" w:hAnsi="Tahoma" w:cs="Tahoma"/>
          <w:b/>
          <w:bCs/>
          <w:rtl/>
        </w:rPr>
        <w:t>(</w:t>
      </w:r>
      <w:r w:rsidRPr="002F3399">
        <w:rPr>
          <w:rFonts w:ascii="Tahoma" w:hAnsi="Tahoma" w:cs="Tahoma"/>
          <w:b/>
          <w:bCs/>
          <w:rtl/>
        </w:rPr>
        <w:t xml:space="preserve">פרידים </w:t>
      </w:r>
      <w:r w:rsidR="002F3399" w:rsidRPr="002F3399">
        <w:rPr>
          <w:rFonts w:ascii="Tahoma" w:hAnsi="Tahoma" w:cs="Tahoma"/>
          <w:b/>
          <w:bCs/>
          <w:rtl/>
        </w:rPr>
        <w:t>=</w:t>
      </w:r>
      <w:r w:rsidRPr="002F3399">
        <w:rPr>
          <w:rFonts w:ascii="Tahoma" w:hAnsi="Tahoma" w:cs="Tahoma"/>
          <w:b/>
          <w:bCs/>
          <w:rtl/>
        </w:rPr>
        <w:t xml:space="preserve"> חלקים):</w:t>
      </w:r>
    </w:p>
    <w:tbl>
      <w:tblPr>
        <w:bidiVisual/>
        <w:tblW w:w="0" w:type="auto"/>
        <w:tblLook w:val="01E0" w:firstRow="1" w:lastRow="1" w:firstColumn="1" w:lastColumn="1" w:noHBand="0" w:noVBand="0"/>
      </w:tblPr>
      <w:tblGrid>
        <w:gridCol w:w="2316"/>
        <w:gridCol w:w="1702"/>
      </w:tblGrid>
      <w:tr w:rsidR="003A6351" w:rsidRPr="002F3399" w14:paraId="11843098" w14:textId="77777777" w:rsidTr="000A54AB">
        <w:tc>
          <w:tcPr>
            <w:tcW w:w="2316" w:type="dxa"/>
            <w:shd w:val="clear" w:color="auto" w:fill="auto"/>
          </w:tcPr>
          <w:p w14:paraId="37221680" w14:textId="289EBC56" w:rsidR="003A6351" w:rsidRPr="002F3399" w:rsidRDefault="003A6351" w:rsidP="002F3399">
            <w:pPr>
              <w:spacing w:after="0" w:line="360" w:lineRule="auto"/>
              <w:jc w:val="both"/>
              <w:rPr>
                <w:rFonts w:ascii="Tahoma" w:hAnsi="Tahoma" w:cs="Tahoma"/>
                <w:u w:val="single"/>
                <w:rtl/>
              </w:rPr>
            </w:pPr>
            <w:r w:rsidRPr="002F3399">
              <w:rPr>
                <w:rFonts w:ascii="Tahoma" w:hAnsi="Tahoma" w:cs="Tahoma"/>
                <w:u w:val="single"/>
                <w:rtl/>
              </w:rPr>
              <w:t>המקטע (פריד)</w:t>
            </w:r>
          </w:p>
        </w:tc>
        <w:tc>
          <w:tcPr>
            <w:tcW w:w="1702" w:type="dxa"/>
            <w:shd w:val="clear" w:color="auto" w:fill="auto"/>
          </w:tcPr>
          <w:p w14:paraId="31C5EF90" w14:textId="77777777" w:rsidR="003A6351" w:rsidRPr="002F3399" w:rsidRDefault="003A6351" w:rsidP="002F3399">
            <w:pPr>
              <w:spacing w:after="0" w:line="360" w:lineRule="auto"/>
              <w:jc w:val="center"/>
              <w:rPr>
                <w:rFonts w:ascii="Tahoma" w:hAnsi="Tahoma" w:cs="Tahoma"/>
                <w:u w:val="single"/>
                <w:rtl/>
              </w:rPr>
            </w:pPr>
            <w:r w:rsidRPr="002F3399">
              <w:rPr>
                <w:rFonts w:ascii="Tahoma" w:hAnsi="Tahoma" w:cs="Tahoma"/>
                <w:u w:val="single"/>
                <w:rtl/>
              </w:rPr>
              <w:t>הקוטר במ"מ</w:t>
            </w:r>
          </w:p>
        </w:tc>
      </w:tr>
      <w:tr w:rsidR="003A6351" w:rsidRPr="002F3399" w14:paraId="2EECBC8D" w14:textId="77777777" w:rsidTr="000A54AB">
        <w:tc>
          <w:tcPr>
            <w:tcW w:w="2316" w:type="dxa"/>
            <w:shd w:val="clear" w:color="auto" w:fill="auto"/>
          </w:tcPr>
          <w:p w14:paraId="1749036C" w14:textId="77777777" w:rsidR="003A6351" w:rsidRPr="002F3399" w:rsidRDefault="003A6351" w:rsidP="002F3399">
            <w:pPr>
              <w:spacing w:after="0" w:line="360" w:lineRule="auto"/>
              <w:jc w:val="both"/>
              <w:rPr>
                <w:rFonts w:ascii="Tahoma" w:hAnsi="Tahoma" w:cs="Tahoma"/>
                <w:rtl/>
              </w:rPr>
            </w:pPr>
            <w:r w:rsidRPr="002F3399">
              <w:rPr>
                <w:rFonts w:ascii="Tahoma" w:hAnsi="Tahoma" w:cs="Tahoma"/>
                <w:rtl/>
              </w:rPr>
              <w:t>חול גס (חצץ)</w:t>
            </w:r>
          </w:p>
        </w:tc>
        <w:tc>
          <w:tcPr>
            <w:tcW w:w="1702" w:type="dxa"/>
            <w:shd w:val="clear" w:color="auto" w:fill="auto"/>
          </w:tcPr>
          <w:p w14:paraId="671515A8" w14:textId="77777777" w:rsidR="003A6351" w:rsidRPr="002F3399" w:rsidRDefault="003A6351" w:rsidP="002F3399">
            <w:pPr>
              <w:spacing w:after="0" w:line="360" w:lineRule="auto"/>
              <w:jc w:val="center"/>
              <w:rPr>
                <w:rFonts w:ascii="Tahoma" w:hAnsi="Tahoma" w:cs="Tahoma"/>
                <w:rtl/>
              </w:rPr>
            </w:pPr>
            <w:r w:rsidRPr="002F3399">
              <w:rPr>
                <w:rFonts w:ascii="Tahoma" w:hAnsi="Tahoma" w:cs="Tahoma"/>
                <w:rtl/>
              </w:rPr>
              <w:t>2.00 – 0.20</w:t>
            </w:r>
          </w:p>
        </w:tc>
      </w:tr>
      <w:tr w:rsidR="003A6351" w:rsidRPr="002F3399" w14:paraId="030632EC" w14:textId="77777777" w:rsidTr="000A54AB">
        <w:tc>
          <w:tcPr>
            <w:tcW w:w="2316" w:type="dxa"/>
            <w:shd w:val="clear" w:color="auto" w:fill="auto"/>
          </w:tcPr>
          <w:p w14:paraId="4B0A43FD" w14:textId="77777777" w:rsidR="003A6351" w:rsidRPr="002F3399" w:rsidRDefault="003A6351" w:rsidP="002F3399">
            <w:pPr>
              <w:spacing w:after="0" w:line="360" w:lineRule="auto"/>
              <w:jc w:val="both"/>
              <w:rPr>
                <w:rFonts w:ascii="Tahoma" w:hAnsi="Tahoma" w:cs="Tahoma"/>
                <w:rtl/>
              </w:rPr>
            </w:pPr>
            <w:r w:rsidRPr="002F3399">
              <w:rPr>
                <w:rFonts w:ascii="Tahoma" w:hAnsi="Tahoma" w:cs="Tahoma"/>
                <w:rtl/>
              </w:rPr>
              <w:t>חול דק</w:t>
            </w:r>
          </w:p>
        </w:tc>
        <w:tc>
          <w:tcPr>
            <w:tcW w:w="1702" w:type="dxa"/>
            <w:shd w:val="clear" w:color="auto" w:fill="auto"/>
          </w:tcPr>
          <w:p w14:paraId="63DF27C9" w14:textId="77777777" w:rsidR="003A6351" w:rsidRPr="002F3399" w:rsidRDefault="003A6351" w:rsidP="002F3399">
            <w:pPr>
              <w:spacing w:after="0" w:line="360" w:lineRule="auto"/>
              <w:jc w:val="center"/>
              <w:rPr>
                <w:rFonts w:ascii="Tahoma" w:hAnsi="Tahoma" w:cs="Tahoma"/>
                <w:rtl/>
              </w:rPr>
            </w:pPr>
            <w:r w:rsidRPr="002F3399">
              <w:rPr>
                <w:rFonts w:ascii="Tahoma" w:hAnsi="Tahoma" w:cs="Tahoma"/>
                <w:rtl/>
              </w:rPr>
              <w:t>0.20 – 0.02</w:t>
            </w:r>
          </w:p>
        </w:tc>
      </w:tr>
      <w:tr w:rsidR="003A6351" w:rsidRPr="002F3399" w14:paraId="268EDEA8" w14:textId="77777777" w:rsidTr="000A54AB">
        <w:tc>
          <w:tcPr>
            <w:tcW w:w="2316" w:type="dxa"/>
            <w:shd w:val="clear" w:color="auto" w:fill="auto"/>
          </w:tcPr>
          <w:p w14:paraId="1FDC469A" w14:textId="7FE52A95" w:rsidR="003A6351" w:rsidRPr="002F3399" w:rsidRDefault="003A6351" w:rsidP="009F36F3">
            <w:pPr>
              <w:spacing w:after="0" w:line="360" w:lineRule="auto"/>
              <w:jc w:val="both"/>
              <w:rPr>
                <w:rFonts w:ascii="Tahoma" w:hAnsi="Tahoma" w:cs="Tahoma"/>
                <w:rtl/>
              </w:rPr>
            </w:pPr>
            <w:r w:rsidRPr="002F3399">
              <w:rPr>
                <w:rFonts w:ascii="Tahoma" w:hAnsi="Tahoma" w:cs="Tahoma"/>
                <w:rtl/>
              </w:rPr>
              <w:t>סילט (אבק</w:t>
            </w:r>
            <w:r w:rsidR="001E0622">
              <w:rPr>
                <w:rFonts w:ascii="Tahoma" w:hAnsi="Tahoma" w:cs="Tahoma" w:hint="cs"/>
                <w:rtl/>
              </w:rPr>
              <w:t>, טיט</w:t>
            </w:r>
            <w:r w:rsidRPr="002F3399">
              <w:rPr>
                <w:rFonts w:ascii="Tahoma" w:hAnsi="Tahoma" w:cs="Tahoma"/>
                <w:rtl/>
              </w:rPr>
              <w:t>)</w:t>
            </w:r>
          </w:p>
        </w:tc>
        <w:tc>
          <w:tcPr>
            <w:tcW w:w="1702" w:type="dxa"/>
            <w:shd w:val="clear" w:color="auto" w:fill="auto"/>
          </w:tcPr>
          <w:p w14:paraId="608D44A2" w14:textId="77777777" w:rsidR="003A6351" w:rsidRPr="002F3399" w:rsidRDefault="003A6351" w:rsidP="002F3399">
            <w:pPr>
              <w:spacing w:after="0" w:line="360" w:lineRule="auto"/>
              <w:jc w:val="center"/>
              <w:rPr>
                <w:rFonts w:ascii="Tahoma" w:hAnsi="Tahoma" w:cs="Tahoma"/>
                <w:rtl/>
              </w:rPr>
            </w:pPr>
            <w:r w:rsidRPr="002F3399">
              <w:rPr>
                <w:rFonts w:ascii="Tahoma" w:hAnsi="Tahoma" w:cs="Tahoma"/>
                <w:rtl/>
              </w:rPr>
              <w:t xml:space="preserve">0.02 – 0.002 </w:t>
            </w:r>
          </w:p>
        </w:tc>
      </w:tr>
      <w:tr w:rsidR="003A6351" w:rsidRPr="002F3399" w14:paraId="7DAA5606" w14:textId="77777777" w:rsidTr="000A54AB">
        <w:tc>
          <w:tcPr>
            <w:tcW w:w="2316" w:type="dxa"/>
            <w:shd w:val="clear" w:color="auto" w:fill="auto"/>
          </w:tcPr>
          <w:p w14:paraId="5200AAC6" w14:textId="235D4EF9" w:rsidR="003A6351" w:rsidRPr="002F3399" w:rsidRDefault="003A6351" w:rsidP="009F36F3">
            <w:pPr>
              <w:spacing w:after="0" w:line="360" w:lineRule="auto"/>
              <w:jc w:val="both"/>
              <w:rPr>
                <w:rFonts w:ascii="Tahoma" w:hAnsi="Tahoma" w:cs="Tahoma"/>
                <w:rtl/>
              </w:rPr>
            </w:pPr>
            <w:r w:rsidRPr="002F3399">
              <w:rPr>
                <w:rFonts w:ascii="Tahoma" w:hAnsi="Tahoma" w:cs="Tahoma"/>
                <w:rtl/>
              </w:rPr>
              <w:t>חרסית (טין)</w:t>
            </w:r>
          </w:p>
        </w:tc>
        <w:tc>
          <w:tcPr>
            <w:tcW w:w="1702" w:type="dxa"/>
            <w:shd w:val="clear" w:color="auto" w:fill="auto"/>
          </w:tcPr>
          <w:p w14:paraId="7EA43C4D" w14:textId="77777777" w:rsidR="003A6351" w:rsidRPr="002F3399" w:rsidRDefault="003A6351" w:rsidP="002F3399">
            <w:pPr>
              <w:spacing w:after="0" w:line="360" w:lineRule="auto"/>
              <w:jc w:val="center"/>
              <w:rPr>
                <w:rFonts w:ascii="Tahoma" w:hAnsi="Tahoma" w:cs="Tahoma"/>
                <w:rtl/>
              </w:rPr>
            </w:pPr>
            <w:r w:rsidRPr="002F3399">
              <w:rPr>
                <w:rFonts w:ascii="Tahoma" w:hAnsi="Tahoma" w:cs="Tahoma"/>
                <w:rtl/>
              </w:rPr>
              <w:t>0.002 – ומטה</w:t>
            </w:r>
          </w:p>
        </w:tc>
      </w:tr>
    </w:tbl>
    <w:p w14:paraId="68AF92A0" w14:textId="77777777" w:rsidR="003A6351" w:rsidRDefault="003A6351" w:rsidP="002F3399">
      <w:pPr>
        <w:spacing w:after="0" w:line="360" w:lineRule="auto"/>
        <w:jc w:val="both"/>
        <w:rPr>
          <w:sz w:val="26"/>
          <w:szCs w:val="26"/>
          <w:rtl/>
        </w:rPr>
      </w:pPr>
    </w:p>
    <w:p w14:paraId="0346A435" w14:textId="78BC3B5A" w:rsidR="00432298" w:rsidRPr="00F82868" w:rsidRDefault="00432298" w:rsidP="00F82868">
      <w:pPr>
        <w:spacing w:after="0" w:line="360" w:lineRule="auto"/>
        <w:jc w:val="both"/>
        <w:rPr>
          <w:rFonts w:ascii="Tahoma" w:hAnsi="Tahoma" w:cs="Tahoma"/>
          <w:rtl/>
        </w:rPr>
      </w:pPr>
      <w:r w:rsidRPr="00F82868">
        <w:rPr>
          <w:rFonts w:ascii="Tahoma" w:hAnsi="Tahoma" w:cs="Tahoma"/>
          <w:rtl/>
        </w:rPr>
        <w:t xml:space="preserve">לגודל החלקיקים </w:t>
      </w:r>
      <w:r w:rsidR="00F82868" w:rsidRPr="00F82868">
        <w:rPr>
          <w:rFonts w:ascii="Tahoma" w:hAnsi="Tahoma" w:cs="Tahoma"/>
          <w:rtl/>
        </w:rPr>
        <w:t>המרכיבים את הקרקע ולרווחים שבנ</w:t>
      </w:r>
      <w:r w:rsidR="00F82868">
        <w:rPr>
          <w:rFonts w:ascii="Tahoma" w:hAnsi="Tahoma" w:cs="Tahoma" w:hint="cs"/>
          <w:rtl/>
        </w:rPr>
        <w:t>י</w:t>
      </w:r>
      <w:r w:rsidR="00F82868" w:rsidRPr="00F82868">
        <w:rPr>
          <w:rFonts w:ascii="Tahoma" w:hAnsi="Tahoma" w:cs="Tahoma"/>
          <w:rtl/>
        </w:rPr>
        <w:t xml:space="preserve">הם </w:t>
      </w:r>
      <w:r w:rsidRPr="00F82868">
        <w:rPr>
          <w:rFonts w:ascii="Tahoma" w:hAnsi="Tahoma" w:cs="Tahoma"/>
          <w:rtl/>
        </w:rPr>
        <w:t>יש השפעה רבה על תכונות הקרקע כמו:</w:t>
      </w:r>
    </w:p>
    <w:p w14:paraId="48163AAD" w14:textId="1C33E634" w:rsidR="00432298" w:rsidRPr="00F82868" w:rsidRDefault="00432298" w:rsidP="00F82868">
      <w:pPr>
        <w:spacing w:after="0" w:line="360" w:lineRule="auto"/>
        <w:jc w:val="both"/>
        <w:rPr>
          <w:rFonts w:ascii="Tahoma" w:hAnsi="Tahoma" w:cs="Tahoma"/>
          <w:rtl/>
        </w:rPr>
      </w:pPr>
      <w:r w:rsidRPr="00F82868">
        <w:rPr>
          <w:rFonts w:ascii="Tahoma" w:hAnsi="Tahoma" w:cs="Tahoma"/>
          <w:rtl/>
        </w:rPr>
        <w:t xml:space="preserve">מידת האוורור, חלחול, ספיגה ואחזקת המים שעוברים בקרקע, </w:t>
      </w:r>
      <w:r w:rsidR="007E7017">
        <w:rPr>
          <w:rFonts w:ascii="Tahoma" w:hAnsi="Tahoma" w:cs="Tahoma" w:hint="cs"/>
          <w:rtl/>
        </w:rPr>
        <w:t xml:space="preserve">יכולת יצירת תלכידים, </w:t>
      </w:r>
      <w:r w:rsidRPr="00F82868">
        <w:rPr>
          <w:rFonts w:ascii="Tahoma" w:hAnsi="Tahoma" w:cs="Tahoma"/>
          <w:rtl/>
        </w:rPr>
        <w:t>כושר ספיחת היונים של התלכידים, התאמתה לגידולים שונים ותגובתה לעיבודים שונים לקראת ובעת גידול צמחים.</w:t>
      </w:r>
    </w:p>
    <w:p w14:paraId="17D5EC40" w14:textId="58136F60" w:rsidR="00432298" w:rsidRPr="00F82868" w:rsidRDefault="00AD7F79" w:rsidP="00F82868">
      <w:pPr>
        <w:spacing w:after="0" w:line="360" w:lineRule="auto"/>
        <w:jc w:val="both"/>
        <w:rPr>
          <w:rFonts w:ascii="Tahoma" w:hAnsi="Tahoma" w:cs="Tahoma"/>
          <w:rtl/>
        </w:rPr>
      </w:pPr>
      <w:r w:rsidRPr="00F82868">
        <w:rPr>
          <w:rFonts w:ascii="Tahoma" w:hAnsi="Tahoma" w:cs="Tahoma"/>
          <w:highlight w:val="yellow"/>
          <w:rtl/>
        </w:rPr>
        <w:t>?</w:t>
      </w:r>
      <w:r w:rsidRPr="00F82868">
        <w:rPr>
          <w:rFonts w:ascii="Tahoma" w:hAnsi="Tahoma" w:cs="Tahoma"/>
          <w:rtl/>
        </w:rPr>
        <w:t xml:space="preserve"> </w:t>
      </w:r>
      <w:r w:rsidR="00F82868" w:rsidRPr="00F82868">
        <w:rPr>
          <w:rFonts w:ascii="Tahoma" w:hAnsi="Tahoma" w:cs="Tahoma"/>
          <w:rtl/>
        </w:rPr>
        <w:t xml:space="preserve">דרגו את </w:t>
      </w:r>
      <w:r w:rsidRPr="00F82868">
        <w:rPr>
          <w:rFonts w:ascii="Tahoma" w:hAnsi="Tahoma" w:cs="Tahoma"/>
          <w:rtl/>
        </w:rPr>
        <w:t xml:space="preserve">סוגי חלקיקים </w:t>
      </w:r>
      <w:r w:rsidR="00F82868" w:rsidRPr="00F82868">
        <w:rPr>
          <w:rFonts w:ascii="Tahoma" w:hAnsi="Tahoma" w:cs="Tahoma"/>
          <w:rtl/>
        </w:rPr>
        <w:t xml:space="preserve">לפי גודל </w:t>
      </w:r>
      <w:r w:rsidR="00F82868" w:rsidRPr="007E7017">
        <w:rPr>
          <w:rFonts w:ascii="Tahoma" w:hAnsi="Tahoma" w:cs="Tahoma"/>
          <w:u w:val="single"/>
          <w:rtl/>
        </w:rPr>
        <w:t>ה</w:t>
      </w:r>
      <w:r w:rsidRPr="007E7017">
        <w:rPr>
          <w:rFonts w:ascii="Tahoma" w:hAnsi="Tahoma" w:cs="Tahoma"/>
          <w:u w:val="single"/>
          <w:rtl/>
        </w:rPr>
        <w:t xml:space="preserve">רווחים </w:t>
      </w:r>
      <w:r w:rsidR="00F82868" w:rsidRPr="00F82868">
        <w:rPr>
          <w:rFonts w:ascii="Tahoma" w:hAnsi="Tahoma" w:cs="Tahoma"/>
          <w:rtl/>
        </w:rPr>
        <w:t>שבנ</w:t>
      </w:r>
      <w:r w:rsidR="00F82868">
        <w:rPr>
          <w:rFonts w:ascii="Tahoma" w:hAnsi="Tahoma" w:cs="Tahoma" w:hint="cs"/>
          <w:rtl/>
        </w:rPr>
        <w:t>י</w:t>
      </w:r>
      <w:r w:rsidR="00F82868" w:rsidRPr="00F82868">
        <w:rPr>
          <w:rFonts w:ascii="Tahoma" w:hAnsi="Tahoma" w:cs="Tahoma"/>
          <w:rtl/>
        </w:rPr>
        <w:t>הם מהקטן לגדול</w:t>
      </w:r>
      <w:r w:rsidR="00954964">
        <w:rPr>
          <w:rFonts w:ascii="Tahoma" w:hAnsi="Tahoma" w:cs="Tahoma" w:hint="cs"/>
          <w:rtl/>
        </w:rPr>
        <w:t>.</w:t>
      </w:r>
    </w:p>
    <w:p w14:paraId="4E2305B7" w14:textId="0E13216D" w:rsidR="00AD7F79" w:rsidRPr="00F82868" w:rsidRDefault="00AD7F79" w:rsidP="00F82868">
      <w:pPr>
        <w:spacing w:after="0" w:line="360" w:lineRule="auto"/>
        <w:jc w:val="both"/>
        <w:rPr>
          <w:rFonts w:ascii="Tahoma" w:hAnsi="Tahoma" w:cs="Tahoma"/>
          <w:rtl/>
        </w:rPr>
      </w:pPr>
      <w:r w:rsidRPr="00F82868">
        <w:rPr>
          <w:rFonts w:ascii="Tahoma" w:hAnsi="Tahoma" w:cs="Tahoma"/>
          <w:highlight w:val="yellow"/>
          <w:rtl/>
        </w:rPr>
        <w:t>?</w:t>
      </w:r>
      <w:r w:rsidRPr="00F82868">
        <w:rPr>
          <w:rFonts w:ascii="Tahoma" w:hAnsi="Tahoma" w:cs="Tahoma"/>
          <w:rtl/>
        </w:rPr>
        <w:t xml:space="preserve"> כצד ישפיעו הרווחים שבין החלקיקים וגודל החלקיקים על חילחול</w:t>
      </w:r>
      <w:r w:rsidR="007E7017">
        <w:rPr>
          <w:rFonts w:ascii="Tahoma" w:hAnsi="Tahoma" w:cs="Tahoma" w:hint="cs"/>
          <w:rtl/>
        </w:rPr>
        <w:t xml:space="preserve"> המים</w:t>
      </w:r>
      <w:r w:rsidRPr="00F82868">
        <w:rPr>
          <w:rFonts w:ascii="Tahoma" w:hAnsi="Tahoma" w:cs="Tahoma"/>
          <w:rtl/>
        </w:rPr>
        <w:t>, או</w:t>
      </w:r>
      <w:r w:rsidR="00F82868">
        <w:rPr>
          <w:rFonts w:ascii="Tahoma" w:hAnsi="Tahoma" w:cs="Tahoma" w:hint="cs"/>
          <w:rtl/>
        </w:rPr>
        <w:t>ו</w:t>
      </w:r>
      <w:r w:rsidRPr="00F82868">
        <w:rPr>
          <w:rFonts w:ascii="Tahoma" w:hAnsi="Tahoma" w:cs="Tahoma"/>
          <w:rtl/>
        </w:rPr>
        <w:t xml:space="preserve">רור </w:t>
      </w:r>
      <w:r w:rsidR="00F82868" w:rsidRPr="00F82868">
        <w:rPr>
          <w:rFonts w:ascii="Tahoma" w:hAnsi="Tahoma" w:cs="Tahoma"/>
          <w:rtl/>
        </w:rPr>
        <w:t xml:space="preserve">ועל </w:t>
      </w:r>
      <w:r w:rsidRPr="00F82868">
        <w:rPr>
          <w:rFonts w:ascii="Tahoma" w:hAnsi="Tahoma" w:cs="Tahoma"/>
          <w:rtl/>
        </w:rPr>
        <w:t>כושר ספיחת היונים של הקרקע?</w:t>
      </w:r>
    </w:p>
    <w:p w14:paraId="72F258B3" w14:textId="77777777" w:rsidR="00AD7F79" w:rsidRDefault="00AD7F79" w:rsidP="003A6351">
      <w:pPr>
        <w:jc w:val="both"/>
        <w:rPr>
          <w:sz w:val="26"/>
          <w:szCs w:val="26"/>
          <w:rtl/>
        </w:rPr>
      </w:pPr>
    </w:p>
    <w:p w14:paraId="7A4AA5A8" w14:textId="14966325" w:rsidR="00E821F9" w:rsidRPr="006C5E6E" w:rsidRDefault="00E821F9" w:rsidP="00E821F9">
      <w:pPr>
        <w:jc w:val="both"/>
        <w:rPr>
          <w:rFonts w:ascii="Tahoma" w:hAnsi="Tahoma" w:cs="Tahoma"/>
          <w:rtl/>
        </w:rPr>
      </w:pPr>
      <w:r w:rsidRPr="006C5E6E">
        <w:rPr>
          <w:rFonts w:ascii="Tahoma" w:hAnsi="Tahoma" w:cs="Tahoma"/>
          <w:rtl/>
        </w:rPr>
        <w:t xml:space="preserve">עוד על תכונות חלקיקי הקרקע תוכלו לקרוא </w:t>
      </w:r>
      <w:hyperlink r:id="rId30" w:history="1">
        <w:r w:rsidRPr="006C5E6E">
          <w:rPr>
            <w:rStyle w:val="Hyperlink"/>
            <w:rFonts w:ascii="Tahoma" w:hAnsi="Tahoma" w:cs="Tahoma"/>
            <w:rtl/>
          </w:rPr>
          <w:t>כאן</w:t>
        </w:r>
      </w:hyperlink>
    </w:p>
    <w:p w14:paraId="5EE92BB7" w14:textId="64A79A37" w:rsidR="00E821F9" w:rsidRPr="006C5E6E" w:rsidRDefault="00AA24AC" w:rsidP="003A6351">
      <w:pPr>
        <w:jc w:val="both"/>
        <w:rPr>
          <w:rFonts w:ascii="Tahoma" w:hAnsi="Tahoma" w:cs="Tahoma"/>
          <w:rtl/>
        </w:rPr>
      </w:pPr>
      <w:r w:rsidRPr="006C5E6E">
        <w:rPr>
          <w:rFonts w:ascii="Tahoma" w:hAnsi="Tahoma" w:cs="Tahoma"/>
          <w:rtl/>
        </w:rPr>
        <w:t xml:space="preserve">עוד על </w:t>
      </w:r>
      <w:hyperlink r:id="rId31" w:history="1">
        <w:r w:rsidRPr="006C5E6E">
          <w:rPr>
            <w:rStyle w:val="Hyperlink"/>
            <w:rFonts w:ascii="Tahoma" w:hAnsi="Tahoma" w:cs="Tahoma"/>
            <w:rtl/>
          </w:rPr>
          <w:t>תכונות ומיון קרקעות</w:t>
        </w:r>
      </w:hyperlink>
    </w:p>
    <w:p w14:paraId="57FAA603" w14:textId="77777777" w:rsidR="00F82868" w:rsidRDefault="00F82868" w:rsidP="003A6351">
      <w:pPr>
        <w:jc w:val="both"/>
        <w:rPr>
          <w:sz w:val="26"/>
          <w:szCs w:val="26"/>
          <w:rtl/>
        </w:rPr>
      </w:pPr>
    </w:p>
    <w:p w14:paraId="62205436" w14:textId="2F442031" w:rsidR="00F82868" w:rsidRPr="00F82868" w:rsidRDefault="00F82868" w:rsidP="00F82868">
      <w:pPr>
        <w:autoSpaceDE w:val="0"/>
        <w:autoSpaceDN w:val="0"/>
        <w:adjustRightInd w:val="0"/>
        <w:spacing w:after="0" w:line="360" w:lineRule="auto"/>
        <w:rPr>
          <w:rFonts w:ascii="Tahoma" w:hAnsi="Tahoma" w:cs="Tahoma"/>
          <w:rtl/>
        </w:rPr>
      </w:pPr>
      <w:r w:rsidRPr="00F82868">
        <w:rPr>
          <w:rFonts w:ascii="Tahoma" w:hAnsi="Tahoma" w:cs="Tahoma"/>
          <w:rtl/>
        </w:rPr>
        <w:t>על ההשפעה של גודל הגרגרים של הקרקע על תכונותיה ועל הצ</w:t>
      </w:r>
      <w:r>
        <w:rPr>
          <w:rFonts w:ascii="Tahoma" w:hAnsi="Tahoma" w:cs="Tahoma" w:hint="cs"/>
          <w:rtl/>
        </w:rPr>
        <w:t>י</w:t>
      </w:r>
      <w:r w:rsidRPr="00F82868">
        <w:rPr>
          <w:rFonts w:ascii="Tahoma" w:hAnsi="Tahoma" w:cs="Tahoma"/>
          <w:rtl/>
        </w:rPr>
        <w:t>מוח ניתן ללמוד מת</w:t>
      </w:r>
      <w:r>
        <w:rPr>
          <w:rFonts w:ascii="Tahoma" w:hAnsi="Tahoma" w:cs="Tahoma" w:hint="cs"/>
          <w:rtl/>
        </w:rPr>
        <w:t>י</w:t>
      </w:r>
      <w:r w:rsidRPr="00F82868">
        <w:rPr>
          <w:rFonts w:ascii="Tahoma" w:hAnsi="Tahoma" w:cs="Tahoma"/>
          <w:rtl/>
        </w:rPr>
        <w:t>אור הנ</w:t>
      </w:r>
      <w:r>
        <w:rPr>
          <w:rFonts w:ascii="Tahoma" w:hAnsi="Tahoma" w:cs="Tahoma" w:hint="cs"/>
          <w:rtl/>
        </w:rPr>
        <w:t>י</w:t>
      </w:r>
      <w:r w:rsidRPr="00F82868">
        <w:rPr>
          <w:rFonts w:ascii="Tahoma" w:hAnsi="Tahoma" w:cs="Tahoma"/>
          <w:rtl/>
        </w:rPr>
        <w:t>סוי הבא:</w:t>
      </w:r>
    </w:p>
    <w:p w14:paraId="0D4B76E2" w14:textId="2036E0BD" w:rsidR="00F82868" w:rsidRDefault="00F82868" w:rsidP="00F82868">
      <w:pPr>
        <w:autoSpaceDE w:val="0"/>
        <w:autoSpaceDN w:val="0"/>
        <w:adjustRightInd w:val="0"/>
        <w:spacing w:after="0" w:line="360" w:lineRule="auto"/>
        <w:rPr>
          <w:rFonts w:ascii="Tahoma" w:hAnsi="Tahoma" w:cs="Tahoma"/>
          <w:rtl/>
        </w:rPr>
      </w:pPr>
      <w:r w:rsidRPr="00F82868">
        <w:rPr>
          <w:rFonts w:ascii="Tahoma" w:hAnsi="Tahoma" w:cs="Tahoma"/>
          <w:highlight w:val="yellow"/>
          <w:rtl/>
        </w:rPr>
        <w:t>?</w:t>
      </w:r>
      <w:r w:rsidRPr="00F82868">
        <w:rPr>
          <w:rFonts w:ascii="Tahoma" w:hAnsi="Tahoma" w:cs="Tahoma"/>
          <w:rtl/>
        </w:rPr>
        <w:t>חוקרים</w:t>
      </w:r>
      <w:r w:rsidRPr="00F82868">
        <w:rPr>
          <w:rFonts w:ascii="Tahoma" w:hAnsi="Tahoma" w:cs="Tahoma"/>
        </w:rPr>
        <w:t xml:space="preserve"> </w:t>
      </w:r>
      <w:r w:rsidRPr="00F82868">
        <w:rPr>
          <w:rFonts w:ascii="Tahoma" w:hAnsi="Tahoma" w:cs="Tahoma"/>
          <w:rtl/>
        </w:rPr>
        <w:t>בדקו</w:t>
      </w:r>
      <w:r w:rsidRPr="00F82868">
        <w:rPr>
          <w:rFonts w:ascii="Tahoma" w:hAnsi="Tahoma" w:cs="Tahoma"/>
        </w:rPr>
        <w:t xml:space="preserve"> </w:t>
      </w:r>
      <w:r w:rsidRPr="00F82868">
        <w:rPr>
          <w:rFonts w:ascii="Tahoma" w:hAnsi="Tahoma" w:cs="Tahoma"/>
          <w:rtl/>
        </w:rPr>
        <w:t>את</w:t>
      </w:r>
      <w:r w:rsidRPr="00F82868">
        <w:rPr>
          <w:rFonts w:ascii="Tahoma" w:hAnsi="Tahoma" w:cs="Tahoma"/>
        </w:rPr>
        <w:t xml:space="preserve"> </w:t>
      </w:r>
      <w:r w:rsidRPr="00F82868">
        <w:rPr>
          <w:rFonts w:ascii="Tahoma" w:hAnsi="Tahoma" w:cs="Tahoma"/>
          <w:rtl/>
        </w:rPr>
        <w:t>ההשפעה</w:t>
      </w:r>
      <w:r w:rsidRPr="00F82868">
        <w:rPr>
          <w:rFonts w:ascii="Tahoma" w:hAnsi="Tahoma" w:cs="Tahoma"/>
        </w:rPr>
        <w:t xml:space="preserve"> </w:t>
      </w:r>
      <w:r w:rsidRPr="00F82868">
        <w:rPr>
          <w:rFonts w:ascii="Tahoma" w:hAnsi="Tahoma" w:cs="Tahoma"/>
          <w:rtl/>
        </w:rPr>
        <w:t>של</w:t>
      </w:r>
      <w:r w:rsidRPr="00F82868">
        <w:rPr>
          <w:rFonts w:ascii="Tahoma" w:hAnsi="Tahoma" w:cs="Tahoma"/>
        </w:rPr>
        <w:t xml:space="preserve"> </w:t>
      </w:r>
      <w:r w:rsidRPr="00F82868">
        <w:rPr>
          <w:rFonts w:ascii="Tahoma" w:hAnsi="Tahoma" w:cs="Tahoma"/>
          <w:rtl/>
        </w:rPr>
        <w:t>גודל</w:t>
      </w:r>
      <w:r w:rsidRPr="00F82868">
        <w:rPr>
          <w:rFonts w:ascii="Tahoma" w:hAnsi="Tahoma" w:cs="Tahoma"/>
        </w:rPr>
        <w:t xml:space="preserve"> </w:t>
      </w:r>
      <w:r w:rsidRPr="00F82868">
        <w:rPr>
          <w:rFonts w:ascii="Tahoma" w:hAnsi="Tahoma" w:cs="Tahoma"/>
          <w:rtl/>
        </w:rPr>
        <w:t>הגרגירים</w:t>
      </w:r>
      <w:r w:rsidRPr="00F82868">
        <w:rPr>
          <w:rFonts w:ascii="Tahoma" w:hAnsi="Tahoma" w:cs="Tahoma"/>
        </w:rPr>
        <w:t xml:space="preserve"> </w:t>
      </w:r>
      <w:r w:rsidRPr="00F82868">
        <w:rPr>
          <w:rFonts w:ascii="Tahoma" w:hAnsi="Tahoma" w:cs="Tahoma"/>
          <w:rtl/>
        </w:rPr>
        <w:t>של</w:t>
      </w:r>
      <w:r w:rsidRPr="00F82868">
        <w:rPr>
          <w:rFonts w:ascii="Tahoma" w:hAnsi="Tahoma" w:cs="Tahoma"/>
        </w:rPr>
        <w:t xml:space="preserve"> </w:t>
      </w:r>
      <w:r w:rsidRPr="00F82868">
        <w:rPr>
          <w:rFonts w:ascii="Tahoma" w:hAnsi="Tahoma" w:cs="Tahoma"/>
          <w:rtl/>
        </w:rPr>
        <w:t>מצע</w:t>
      </w:r>
      <w:r w:rsidRPr="00F82868">
        <w:rPr>
          <w:rFonts w:ascii="Tahoma" w:hAnsi="Tahoma" w:cs="Tahoma"/>
        </w:rPr>
        <w:t xml:space="preserve"> </w:t>
      </w:r>
      <w:r w:rsidRPr="00F82868">
        <w:rPr>
          <w:rFonts w:ascii="Tahoma" w:hAnsi="Tahoma" w:cs="Tahoma"/>
          <w:rtl/>
        </w:rPr>
        <w:t>טוף</w:t>
      </w:r>
      <w:r w:rsidRPr="00F82868">
        <w:rPr>
          <w:rFonts w:ascii="Tahoma" w:hAnsi="Tahoma" w:cs="Tahoma"/>
        </w:rPr>
        <w:t xml:space="preserve"> </w:t>
      </w:r>
      <w:r w:rsidRPr="00F82868">
        <w:rPr>
          <w:rFonts w:ascii="Tahoma" w:hAnsi="Tahoma" w:cs="Tahoma"/>
          <w:rtl/>
        </w:rPr>
        <w:t>על</w:t>
      </w:r>
      <w:r w:rsidRPr="00F82868">
        <w:rPr>
          <w:rFonts w:ascii="Tahoma" w:hAnsi="Tahoma" w:cs="Tahoma"/>
        </w:rPr>
        <w:t xml:space="preserve"> </w:t>
      </w:r>
      <w:r w:rsidRPr="00F82868">
        <w:rPr>
          <w:rFonts w:ascii="Tahoma" w:hAnsi="Tahoma" w:cs="Tahoma"/>
          <w:rtl/>
        </w:rPr>
        <w:t>המשקל</w:t>
      </w:r>
      <w:r w:rsidRPr="00F82868">
        <w:rPr>
          <w:rFonts w:ascii="Tahoma" w:hAnsi="Tahoma" w:cs="Tahoma"/>
        </w:rPr>
        <w:t xml:space="preserve"> </w:t>
      </w:r>
      <w:r w:rsidRPr="00F82868">
        <w:rPr>
          <w:rFonts w:ascii="Tahoma" w:hAnsi="Tahoma" w:cs="Tahoma"/>
          <w:rtl/>
        </w:rPr>
        <w:t>הכולל</w:t>
      </w:r>
      <w:r w:rsidRPr="00F82868">
        <w:rPr>
          <w:rFonts w:ascii="Tahoma" w:hAnsi="Tahoma" w:cs="Tahoma"/>
        </w:rPr>
        <w:t xml:space="preserve"> </w:t>
      </w:r>
      <w:r w:rsidRPr="00F82868">
        <w:rPr>
          <w:rFonts w:ascii="Tahoma" w:hAnsi="Tahoma" w:cs="Tahoma"/>
          <w:rtl/>
        </w:rPr>
        <w:t>של</w:t>
      </w:r>
      <w:r w:rsidRPr="00F82868">
        <w:rPr>
          <w:rFonts w:ascii="Tahoma" w:hAnsi="Tahoma" w:cs="Tahoma"/>
        </w:rPr>
        <w:t xml:space="preserve"> </w:t>
      </w:r>
      <w:r w:rsidRPr="00F82868">
        <w:rPr>
          <w:rFonts w:ascii="Tahoma" w:hAnsi="Tahoma" w:cs="Tahoma"/>
          <w:rtl/>
        </w:rPr>
        <w:t>צמחי</w:t>
      </w:r>
      <w:r w:rsidRPr="00F82868">
        <w:rPr>
          <w:rFonts w:ascii="Tahoma" w:hAnsi="Tahoma" w:cs="Tahoma"/>
        </w:rPr>
        <w:t xml:space="preserve"> </w:t>
      </w:r>
      <w:r w:rsidRPr="00F82868">
        <w:rPr>
          <w:rFonts w:ascii="Tahoma" w:hAnsi="Tahoma" w:cs="Tahoma"/>
          <w:rtl/>
        </w:rPr>
        <w:t>גִ</w:t>
      </w:r>
      <w:r w:rsidR="007E7017">
        <w:rPr>
          <w:rFonts w:ascii="Tahoma" w:hAnsi="Tahoma" w:cs="Tahoma" w:hint="cs"/>
          <w:rtl/>
        </w:rPr>
        <w:t>י</w:t>
      </w:r>
      <w:r w:rsidRPr="00F82868">
        <w:rPr>
          <w:rFonts w:ascii="Tahoma" w:hAnsi="Tahoma" w:cs="Tahoma"/>
          <w:rtl/>
        </w:rPr>
        <w:t>בסנית</w:t>
      </w:r>
      <w:r w:rsidRPr="00F82868">
        <w:rPr>
          <w:rFonts w:ascii="Tahoma" w:hAnsi="Tahoma" w:cs="Tahoma"/>
        </w:rPr>
        <w:t>.</w:t>
      </w:r>
      <w:r w:rsidR="007E7017">
        <w:rPr>
          <w:rFonts w:ascii="Tahoma" w:hAnsi="Tahoma" w:cs="Tahoma" w:hint="cs"/>
          <w:rtl/>
        </w:rPr>
        <w:t xml:space="preserve"> גיבסנית היא צמח המשמש להעשרת זרי פרחים</w:t>
      </w:r>
    </w:p>
    <w:p w14:paraId="1927A021" w14:textId="6DDAB3E2" w:rsidR="007E7017" w:rsidRPr="00F82868" w:rsidRDefault="007E7017" w:rsidP="0016765F">
      <w:pPr>
        <w:autoSpaceDE w:val="0"/>
        <w:autoSpaceDN w:val="0"/>
        <w:adjustRightInd w:val="0"/>
        <w:spacing w:after="0" w:line="360" w:lineRule="auto"/>
        <w:jc w:val="center"/>
        <w:rPr>
          <w:rFonts w:ascii="Tahoma" w:hAnsi="Tahoma" w:cs="Tahoma"/>
        </w:rPr>
      </w:pPr>
      <w:r>
        <w:rPr>
          <w:noProof/>
        </w:rPr>
        <w:drawing>
          <wp:inline distT="0" distB="0" distL="0" distR="0" wp14:anchorId="08E832C6" wp14:editId="2CBD0198">
            <wp:extent cx="815724" cy="952500"/>
            <wp:effectExtent l="0" t="0" r="3810" b="0"/>
            <wp:docPr id="20" name="תמונה 20" descr="https://upload.wikimedia.org/wikipedia/commons/thumb/f/fb/Gypsophila_elegans.jpg/800px-Gypsophila_eleg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f/fb/Gypsophila_elegans.jpg/800px-Gypsophila_elegans.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42366" cy="983609"/>
                    </a:xfrm>
                    <a:prstGeom prst="rect">
                      <a:avLst/>
                    </a:prstGeom>
                    <a:noFill/>
                    <a:ln>
                      <a:noFill/>
                    </a:ln>
                  </pic:spPr>
                </pic:pic>
              </a:graphicData>
            </a:graphic>
          </wp:inline>
        </w:drawing>
      </w:r>
    </w:p>
    <w:p w14:paraId="5C3007C0" w14:textId="5273C52A" w:rsidR="0016765F" w:rsidRDefault="0016765F" w:rsidP="00F82868">
      <w:pPr>
        <w:autoSpaceDE w:val="0"/>
        <w:autoSpaceDN w:val="0"/>
        <w:adjustRightInd w:val="0"/>
        <w:spacing w:after="0" w:line="360" w:lineRule="auto"/>
        <w:rPr>
          <w:rFonts w:ascii="Tahoma" w:hAnsi="Tahoma" w:cs="Tahoma"/>
          <w:rtl/>
        </w:rPr>
      </w:pPr>
      <w:r w:rsidRPr="00883942">
        <w:rPr>
          <w:rFonts w:ascii="Tahoma" w:hAnsi="Tahoma" w:cs="Tahoma"/>
          <w:sz w:val="16"/>
          <w:szCs w:val="16"/>
        </w:rPr>
        <w:t>By Hyougushi / Hideyuki KAMON from Takarazuka, Hyogo, JAPAN - Flickr, CC BY-SA</w:t>
      </w:r>
      <w:r w:rsidRPr="0016765F">
        <w:rPr>
          <w:rFonts w:ascii="Tahoma" w:hAnsi="Tahoma" w:cs="Tahoma"/>
        </w:rPr>
        <w:t xml:space="preserve"> </w:t>
      </w:r>
      <w:r w:rsidRPr="00883942">
        <w:rPr>
          <w:rFonts w:ascii="Tahoma" w:hAnsi="Tahoma" w:cs="Tahoma"/>
          <w:sz w:val="16"/>
          <w:szCs w:val="16"/>
        </w:rPr>
        <w:t>2.0</w:t>
      </w:r>
      <w:r w:rsidRPr="0016765F">
        <w:rPr>
          <w:rFonts w:ascii="Tahoma" w:hAnsi="Tahoma" w:cs="Tahoma"/>
        </w:rPr>
        <w:t xml:space="preserve">, </w:t>
      </w:r>
      <w:hyperlink r:id="rId33" w:history="1">
        <w:r w:rsidRPr="00712CE8">
          <w:rPr>
            <w:rStyle w:val="Hyperlink"/>
            <w:rFonts w:ascii="Tahoma" w:hAnsi="Tahoma" w:cs="Tahoma"/>
          </w:rPr>
          <w:t>https://commons.wikimedia.org/w/index.php?curid=2891216</w:t>
        </w:r>
      </w:hyperlink>
    </w:p>
    <w:p w14:paraId="1F619D0D" w14:textId="40C04156" w:rsidR="00F82868" w:rsidRDefault="00F82868" w:rsidP="00883942">
      <w:pPr>
        <w:autoSpaceDE w:val="0"/>
        <w:autoSpaceDN w:val="0"/>
        <w:adjustRightInd w:val="0"/>
        <w:spacing w:after="0" w:line="360" w:lineRule="auto"/>
        <w:rPr>
          <w:rFonts w:ascii="Tahoma" w:hAnsi="Tahoma" w:cs="Tahoma"/>
          <w:rtl/>
        </w:rPr>
      </w:pPr>
      <w:r w:rsidRPr="00F82868">
        <w:rPr>
          <w:rFonts w:ascii="Tahoma" w:hAnsi="Tahoma" w:cs="Tahoma"/>
          <w:rtl/>
        </w:rPr>
        <w:t>חוקרים</w:t>
      </w:r>
      <w:r w:rsidRPr="00F82868">
        <w:rPr>
          <w:rFonts w:ascii="Tahoma" w:hAnsi="Tahoma" w:cs="Tahoma"/>
        </w:rPr>
        <w:t xml:space="preserve"> </w:t>
      </w:r>
      <w:r w:rsidRPr="00F82868">
        <w:rPr>
          <w:rFonts w:ascii="Tahoma" w:hAnsi="Tahoma" w:cs="Tahoma"/>
          <w:rtl/>
        </w:rPr>
        <w:t>גידלו</w:t>
      </w:r>
      <w:r w:rsidRPr="00F82868">
        <w:rPr>
          <w:rFonts w:ascii="Tahoma" w:hAnsi="Tahoma" w:cs="Tahoma"/>
        </w:rPr>
        <w:t xml:space="preserve"> </w:t>
      </w:r>
      <w:r w:rsidRPr="00F82868">
        <w:rPr>
          <w:rFonts w:ascii="Tahoma" w:hAnsi="Tahoma" w:cs="Tahoma"/>
          <w:rtl/>
        </w:rPr>
        <w:t>צמחי</w:t>
      </w:r>
      <w:r w:rsidRPr="00F82868">
        <w:rPr>
          <w:rFonts w:ascii="Tahoma" w:hAnsi="Tahoma" w:cs="Tahoma"/>
        </w:rPr>
        <w:t xml:space="preserve"> </w:t>
      </w:r>
      <w:r w:rsidRPr="00F82868">
        <w:rPr>
          <w:rFonts w:ascii="Tahoma" w:hAnsi="Tahoma" w:cs="Tahoma"/>
          <w:rtl/>
        </w:rPr>
        <w:t>ג</w:t>
      </w:r>
      <w:r w:rsidR="00883942">
        <w:rPr>
          <w:rFonts w:ascii="Tahoma" w:hAnsi="Tahoma" w:cs="Tahoma" w:hint="cs"/>
          <w:rtl/>
        </w:rPr>
        <w:t>י</w:t>
      </w:r>
      <w:r w:rsidRPr="00F82868">
        <w:rPr>
          <w:rFonts w:ascii="Tahoma" w:hAnsi="Tahoma" w:cs="Tahoma"/>
          <w:rtl/>
        </w:rPr>
        <w:t>בסנית</w:t>
      </w:r>
      <w:r w:rsidRPr="00F82868">
        <w:rPr>
          <w:rFonts w:ascii="Tahoma" w:hAnsi="Tahoma" w:cs="Tahoma"/>
        </w:rPr>
        <w:t xml:space="preserve"> </w:t>
      </w:r>
      <w:r w:rsidRPr="00F82868">
        <w:rPr>
          <w:rFonts w:ascii="Tahoma" w:hAnsi="Tahoma" w:cs="Tahoma"/>
          <w:rtl/>
        </w:rPr>
        <w:t>בעציצים</w:t>
      </w:r>
      <w:r w:rsidRPr="00F82868">
        <w:rPr>
          <w:rFonts w:ascii="Tahoma" w:hAnsi="Tahoma" w:cs="Tahoma"/>
        </w:rPr>
        <w:t>,</w:t>
      </w:r>
      <w:r w:rsidR="00883942">
        <w:rPr>
          <w:rFonts w:ascii="Tahoma" w:hAnsi="Tahoma" w:cs="Tahoma" w:hint="cs"/>
          <w:rtl/>
        </w:rPr>
        <w:t xml:space="preserve"> </w:t>
      </w:r>
      <w:r w:rsidRPr="00F82868">
        <w:rPr>
          <w:rFonts w:ascii="Tahoma" w:hAnsi="Tahoma" w:cs="Tahoma"/>
          <w:rtl/>
        </w:rPr>
        <w:t>שבכל</w:t>
      </w:r>
      <w:r w:rsidRPr="00F82868">
        <w:rPr>
          <w:rFonts w:ascii="Tahoma" w:hAnsi="Tahoma" w:cs="Tahoma"/>
        </w:rPr>
        <w:t xml:space="preserve"> </w:t>
      </w:r>
      <w:r w:rsidRPr="00F82868">
        <w:rPr>
          <w:rFonts w:ascii="Tahoma" w:hAnsi="Tahoma" w:cs="Tahoma"/>
          <w:rtl/>
        </w:rPr>
        <w:t>אחד</w:t>
      </w:r>
      <w:r w:rsidRPr="00F82868">
        <w:rPr>
          <w:rFonts w:ascii="Tahoma" w:hAnsi="Tahoma" w:cs="Tahoma"/>
        </w:rPr>
        <w:t xml:space="preserve"> </w:t>
      </w:r>
      <w:r w:rsidRPr="00F82868">
        <w:rPr>
          <w:rFonts w:ascii="Tahoma" w:hAnsi="Tahoma" w:cs="Tahoma"/>
          <w:rtl/>
        </w:rPr>
        <w:t>מהם</w:t>
      </w:r>
      <w:r w:rsidRPr="00F82868">
        <w:rPr>
          <w:rFonts w:ascii="Tahoma" w:hAnsi="Tahoma" w:cs="Tahoma"/>
        </w:rPr>
        <w:t xml:space="preserve"> </w:t>
      </w:r>
      <w:r w:rsidRPr="00F82868">
        <w:rPr>
          <w:rFonts w:ascii="Tahoma" w:hAnsi="Tahoma" w:cs="Tahoma"/>
          <w:rtl/>
        </w:rPr>
        <w:t>גודל</w:t>
      </w:r>
      <w:r w:rsidRPr="00F82868">
        <w:rPr>
          <w:rFonts w:ascii="Tahoma" w:hAnsi="Tahoma" w:cs="Tahoma"/>
        </w:rPr>
        <w:t xml:space="preserve"> </w:t>
      </w:r>
      <w:r w:rsidRPr="00F82868">
        <w:rPr>
          <w:rFonts w:ascii="Tahoma" w:hAnsi="Tahoma" w:cs="Tahoma"/>
          <w:rtl/>
        </w:rPr>
        <w:t>אחר</w:t>
      </w:r>
      <w:r w:rsidRPr="00F82868">
        <w:rPr>
          <w:rFonts w:ascii="Tahoma" w:hAnsi="Tahoma" w:cs="Tahoma"/>
        </w:rPr>
        <w:t xml:space="preserve"> </w:t>
      </w:r>
      <w:r w:rsidRPr="00F82868">
        <w:rPr>
          <w:rFonts w:ascii="Tahoma" w:hAnsi="Tahoma" w:cs="Tahoma"/>
          <w:rtl/>
        </w:rPr>
        <w:t>של</w:t>
      </w:r>
      <w:r w:rsidRPr="00F82868">
        <w:rPr>
          <w:rFonts w:ascii="Tahoma" w:hAnsi="Tahoma" w:cs="Tahoma"/>
        </w:rPr>
        <w:t xml:space="preserve"> </w:t>
      </w:r>
      <w:r w:rsidRPr="00F82868">
        <w:rPr>
          <w:rFonts w:ascii="Tahoma" w:hAnsi="Tahoma" w:cs="Tahoma"/>
          <w:rtl/>
        </w:rPr>
        <w:t>גרגירי</w:t>
      </w:r>
      <w:r w:rsidRPr="00F82868">
        <w:rPr>
          <w:rFonts w:ascii="Tahoma" w:hAnsi="Tahoma" w:cs="Tahoma"/>
        </w:rPr>
        <w:t xml:space="preserve"> </w:t>
      </w:r>
      <w:r>
        <w:rPr>
          <w:rFonts w:ascii="Tahoma" w:hAnsi="Tahoma" w:cs="Tahoma" w:hint="cs"/>
          <w:rtl/>
        </w:rPr>
        <w:t>טוף</w:t>
      </w:r>
    </w:p>
    <w:p w14:paraId="165002AA" w14:textId="2A974F98" w:rsidR="00F82868" w:rsidRPr="00F82868" w:rsidRDefault="00F82868" w:rsidP="00883942">
      <w:pPr>
        <w:autoSpaceDE w:val="0"/>
        <w:autoSpaceDN w:val="0"/>
        <w:adjustRightInd w:val="0"/>
        <w:spacing w:after="0" w:line="360" w:lineRule="auto"/>
        <w:rPr>
          <w:rFonts w:ascii="Tahoma" w:hAnsi="Tahoma" w:cs="Tahoma"/>
          <w:rtl/>
        </w:rPr>
      </w:pPr>
      <w:r w:rsidRPr="00F82868">
        <w:rPr>
          <w:rFonts w:ascii="Tahoma" w:hAnsi="Tahoma" w:cs="Tahoma"/>
        </w:rPr>
        <w:t xml:space="preserve">2-0 </w:t>
      </w:r>
      <w:r>
        <w:rPr>
          <w:rFonts w:ascii="Tahoma" w:hAnsi="Tahoma" w:cs="Tahoma" w:hint="cs"/>
          <w:rtl/>
        </w:rPr>
        <w:t xml:space="preserve"> </w:t>
      </w:r>
      <w:r w:rsidRPr="00F82868">
        <w:rPr>
          <w:rFonts w:ascii="Tahoma" w:hAnsi="Tahoma" w:cs="Tahoma"/>
          <w:rtl/>
        </w:rPr>
        <w:t>מ</w:t>
      </w:r>
      <w:r w:rsidRPr="00F82868">
        <w:rPr>
          <w:rFonts w:ascii="Tahoma" w:hAnsi="Tahoma" w:cs="Tahoma"/>
        </w:rPr>
        <w:t>"</w:t>
      </w:r>
      <w:r w:rsidRPr="00F82868">
        <w:rPr>
          <w:rFonts w:ascii="Tahoma" w:hAnsi="Tahoma" w:cs="Tahoma"/>
          <w:rtl/>
        </w:rPr>
        <w:t>מ</w:t>
      </w:r>
      <w:r w:rsidRPr="00F82868">
        <w:rPr>
          <w:rFonts w:ascii="Tahoma" w:hAnsi="Tahoma" w:cs="Tahoma"/>
        </w:rPr>
        <w:t xml:space="preserve">5-0 </w:t>
      </w:r>
      <w:r>
        <w:rPr>
          <w:rFonts w:ascii="Tahoma" w:hAnsi="Tahoma" w:cs="Tahoma"/>
        </w:rPr>
        <w:t>,</w:t>
      </w:r>
      <w:r>
        <w:rPr>
          <w:rFonts w:ascii="Tahoma" w:hAnsi="Tahoma" w:cs="Tahoma" w:hint="cs"/>
          <w:rtl/>
        </w:rPr>
        <w:t xml:space="preserve"> </w:t>
      </w:r>
      <w:r w:rsidRPr="00F82868">
        <w:rPr>
          <w:rFonts w:ascii="Tahoma" w:hAnsi="Tahoma" w:cs="Tahoma"/>
          <w:rtl/>
        </w:rPr>
        <w:t>מ</w:t>
      </w:r>
      <w:r w:rsidRPr="00F82868">
        <w:rPr>
          <w:rFonts w:ascii="Tahoma" w:hAnsi="Tahoma" w:cs="Tahoma"/>
        </w:rPr>
        <w:t>"</w:t>
      </w:r>
      <w:r w:rsidRPr="00F82868">
        <w:rPr>
          <w:rFonts w:ascii="Tahoma" w:hAnsi="Tahoma" w:cs="Tahoma"/>
          <w:rtl/>
        </w:rPr>
        <w:t>מ</w:t>
      </w:r>
      <w:r w:rsidRPr="00F82868">
        <w:rPr>
          <w:rFonts w:ascii="Tahoma" w:hAnsi="Tahoma" w:cs="Tahoma"/>
        </w:rPr>
        <w:t xml:space="preserve"> 8-0</w:t>
      </w:r>
      <w:r>
        <w:rPr>
          <w:rFonts w:ascii="Tahoma" w:hAnsi="Tahoma" w:cs="Tahoma"/>
        </w:rPr>
        <w:t xml:space="preserve"> </w:t>
      </w:r>
      <w:r w:rsidRPr="00F82868">
        <w:rPr>
          <w:rFonts w:ascii="Tahoma" w:hAnsi="Tahoma" w:cs="Tahoma"/>
        </w:rPr>
        <w:t xml:space="preserve"> </w:t>
      </w:r>
      <w:r w:rsidRPr="00F82868">
        <w:rPr>
          <w:rFonts w:ascii="Tahoma" w:hAnsi="Tahoma" w:cs="Tahoma"/>
          <w:rtl/>
        </w:rPr>
        <w:t>מ</w:t>
      </w:r>
      <w:r w:rsidRPr="00F82868">
        <w:rPr>
          <w:rFonts w:ascii="Tahoma" w:hAnsi="Tahoma" w:cs="Tahoma"/>
        </w:rPr>
        <w:t>"</w:t>
      </w:r>
      <w:r w:rsidRPr="00F82868">
        <w:rPr>
          <w:rFonts w:ascii="Tahoma" w:hAnsi="Tahoma" w:cs="Tahoma"/>
          <w:rtl/>
        </w:rPr>
        <w:t>מ</w:t>
      </w:r>
      <w:r w:rsidRPr="00F82868">
        <w:rPr>
          <w:rFonts w:ascii="Tahoma" w:hAnsi="Tahoma" w:cs="Tahoma"/>
        </w:rPr>
        <w:t>.</w:t>
      </w:r>
      <w:r>
        <w:rPr>
          <w:rFonts w:ascii="Tahoma" w:hAnsi="Tahoma" w:cs="Tahoma" w:hint="cs"/>
          <w:rtl/>
        </w:rPr>
        <w:t xml:space="preserve"> </w:t>
      </w:r>
      <w:r w:rsidRPr="00F82868">
        <w:rPr>
          <w:rFonts w:ascii="Tahoma" w:hAnsi="Tahoma" w:cs="Tahoma"/>
          <w:rtl/>
        </w:rPr>
        <w:t>בכל</w:t>
      </w:r>
      <w:r w:rsidRPr="00F82868">
        <w:rPr>
          <w:rFonts w:ascii="Tahoma" w:hAnsi="Tahoma" w:cs="Tahoma"/>
        </w:rPr>
        <w:t xml:space="preserve"> </w:t>
      </w:r>
      <w:r w:rsidRPr="00F82868">
        <w:rPr>
          <w:rFonts w:ascii="Tahoma" w:hAnsi="Tahoma" w:cs="Tahoma"/>
          <w:rtl/>
        </w:rPr>
        <w:t>העציצים</w:t>
      </w:r>
      <w:r w:rsidRPr="00F82868">
        <w:rPr>
          <w:rFonts w:ascii="Tahoma" w:hAnsi="Tahoma" w:cs="Tahoma"/>
        </w:rPr>
        <w:t xml:space="preserve"> </w:t>
      </w:r>
      <w:r w:rsidRPr="00F82868">
        <w:rPr>
          <w:rFonts w:ascii="Tahoma" w:hAnsi="Tahoma" w:cs="Tahoma"/>
          <w:rtl/>
        </w:rPr>
        <w:t>תנאי</w:t>
      </w:r>
      <w:r w:rsidRPr="00F82868">
        <w:rPr>
          <w:rFonts w:ascii="Tahoma" w:hAnsi="Tahoma" w:cs="Tahoma"/>
        </w:rPr>
        <w:t xml:space="preserve"> </w:t>
      </w:r>
      <w:r w:rsidRPr="00F82868">
        <w:rPr>
          <w:rFonts w:ascii="Tahoma" w:hAnsi="Tahoma" w:cs="Tahoma"/>
          <w:rtl/>
        </w:rPr>
        <w:t>הגידול</w:t>
      </w:r>
      <w:r w:rsidRPr="00F82868">
        <w:rPr>
          <w:rFonts w:ascii="Tahoma" w:hAnsi="Tahoma" w:cs="Tahoma"/>
        </w:rPr>
        <w:t xml:space="preserve"> </w:t>
      </w:r>
      <w:r w:rsidRPr="00F82868">
        <w:rPr>
          <w:rFonts w:ascii="Tahoma" w:hAnsi="Tahoma" w:cs="Tahoma"/>
          <w:rtl/>
        </w:rPr>
        <w:t>היו</w:t>
      </w:r>
      <w:r w:rsidRPr="00F82868">
        <w:rPr>
          <w:rFonts w:ascii="Tahoma" w:hAnsi="Tahoma" w:cs="Tahoma"/>
        </w:rPr>
        <w:t xml:space="preserve"> </w:t>
      </w:r>
      <w:r w:rsidRPr="00F82868">
        <w:rPr>
          <w:rFonts w:ascii="Tahoma" w:hAnsi="Tahoma" w:cs="Tahoma"/>
          <w:rtl/>
        </w:rPr>
        <w:t>דומים</w:t>
      </w:r>
      <w:r w:rsidR="00077123">
        <w:rPr>
          <w:rFonts w:ascii="Tahoma" w:hAnsi="Tahoma" w:cs="Tahoma"/>
        </w:rPr>
        <w:t xml:space="preserve">) </w:t>
      </w:r>
      <w:r w:rsidR="00077123">
        <w:rPr>
          <w:rFonts w:ascii="Tahoma" w:hAnsi="Tahoma" w:cs="Tahoma" w:hint="cs"/>
          <w:rtl/>
        </w:rPr>
        <w:t>משטר ההשקיה</w:t>
      </w:r>
    </w:p>
    <w:p w14:paraId="1682E2BE" w14:textId="01C1C40C" w:rsidR="00F82868" w:rsidRPr="00F82868" w:rsidRDefault="00077123" w:rsidP="00F82868">
      <w:pPr>
        <w:autoSpaceDE w:val="0"/>
        <w:autoSpaceDN w:val="0"/>
        <w:adjustRightInd w:val="0"/>
        <w:spacing w:after="0" w:line="360" w:lineRule="auto"/>
        <w:rPr>
          <w:rFonts w:ascii="Tahoma" w:hAnsi="Tahoma" w:cs="Tahoma"/>
        </w:rPr>
      </w:pPr>
      <w:r>
        <w:rPr>
          <w:rFonts w:ascii="Tahoma" w:hAnsi="Tahoma" w:cs="Tahoma" w:hint="cs"/>
          <w:rtl/>
        </w:rPr>
        <w:t xml:space="preserve">דישון...) </w:t>
      </w:r>
      <w:r w:rsidR="00F82868" w:rsidRPr="00F82868">
        <w:rPr>
          <w:rFonts w:ascii="Tahoma" w:hAnsi="Tahoma" w:cs="Tahoma"/>
          <w:rtl/>
        </w:rPr>
        <w:t>בגרף</w:t>
      </w:r>
      <w:r w:rsidR="00F82868" w:rsidRPr="00F82868">
        <w:rPr>
          <w:rFonts w:ascii="Tahoma" w:hAnsi="Tahoma" w:cs="Tahoma"/>
        </w:rPr>
        <w:t xml:space="preserve"> </w:t>
      </w:r>
      <w:r w:rsidR="00F82868" w:rsidRPr="00F82868">
        <w:rPr>
          <w:rFonts w:ascii="Tahoma" w:hAnsi="Tahoma" w:cs="Tahoma"/>
          <w:rtl/>
        </w:rPr>
        <w:t>שלפניך</w:t>
      </w:r>
      <w:r w:rsidR="00F82868" w:rsidRPr="00F82868">
        <w:rPr>
          <w:rFonts w:ascii="Tahoma" w:hAnsi="Tahoma" w:cs="Tahoma"/>
        </w:rPr>
        <w:t xml:space="preserve"> </w:t>
      </w:r>
      <w:r w:rsidR="00F82868" w:rsidRPr="00F82868">
        <w:rPr>
          <w:rFonts w:ascii="Tahoma" w:hAnsi="Tahoma" w:cs="Tahoma"/>
          <w:rtl/>
        </w:rPr>
        <w:t>מוצגות</w:t>
      </w:r>
      <w:r w:rsidR="00F82868" w:rsidRPr="00F82868">
        <w:rPr>
          <w:rFonts w:ascii="Tahoma" w:hAnsi="Tahoma" w:cs="Tahoma"/>
        </w:rPr>
        <w:t xml:space="preserve"> </w:t>
      </w:r>
      <w:r w:rsidR="00F82868" w:rsidRPr="00F82868">
        <w:rPr>
          <w:rFonts w:ascii="Tahoma" w:hAnsi="Tahoma" w:cs="Tahoma"/>
          <w:rtl/>
        </w:rPr>
        <w:t>תוצאות</w:t>
      </w:r>
      <w:r w:rsidR="00F82868" w:rsidRPr="00F82868">
        <w:rPr>
          <w:rFonts w:ascii="Tahoma" w:hAnsi="Tahoma" w:cs="Tahoma"/>
        </w:rPr>
        <w:t xml:space="preserve"> </w:t>
      </w:r>
      <w:r w:rsidR="00F82868" w:rsidRPr="00F82868">
        <w:rPr>
          <w:rFonts w:ascii="Tahoma" w:hAnsi="Tahoma" w:cs="Tahoma"/>
          <w:rtl/>
        </w:rPr>
        <w:t>הניסוי</w:t>
      </w:r>
      <w:r w:rsidR="00F82868" w:rsidRPr="00F82868">
        <w:rPr>
          <w:rFonts w:ascii="Tahoma" w:hAnsi="Tahoma" w:cs="Tahoma"/>
        </w:rPr>
        <w:t>.</w:t>
      </w:r>
    </w:p>
    <w:p w14:paraId="3641423B" w14:textId="2DD883C6" w:rsidR="00F82868" w:rsidRPr="00077123" w:rsidRDefault="00F82868" w:rsidP="00077123">
      <w:pPr>
        <w:autoSpaceDE w:val="0"/>
        <w:autoSpaceDN w:val="0"/>
        <w:adjustRightInd w:val="0"/>
        <w:spacing w:after="0" w:line="240" w:lineRule="auto"/>
        <w:rPr>
          <w:rFonts w:ascii="Tahoma" w:hAnsi="Tahoma" w:cs="Tahoma"/>
        </w:rPr>
      </w:pPr>
      <w:r w:rsidRPr="00077123">
        <w:rPr>
          <w:rFonts w:ascii="Tahoma" w:hAnsi="Tahoma" w:cs="Tahoma"/>
          <w:rtl/>
        </w:rPr>
        <w:t>עיי</w:t>
      </w:r>
      <w:r w:rsidR="00077123" w:rsidRPr="00077123">
        <w:rPr>
          <w:rFonts w:ascii="Tahoma" w:hAnsi="Tahoma" w:cs="Tahoma"/>
          <w:rtl/>
        </w:rPr>
        <w:t>נו</w:t>
      </w:r>
      <w:r w:rsidRPr="00077123">
        <w:rPr>
          <w:rFonts w:ascii="Tahoma" w:hAnsi="Tahoma" w:cs="Tahoma"/>
        </w:rPr>
        <w:t xml:space="preserve"> </w:t>
      </w:r>
      <w:r w:rsidRPr="00077123">
        <w:rPr>
          <w:rFonts w:ascii="Tahoma" w:hAnsi="Tahoma" w:cs="Tahoma"/>
          <w:rtl/>
        </w:rPr>
        <w:t>בגרף</w:t>
      </w:r>
      <w:r w:rsidR="00077123">
        <w:rPr>
          <w:rFonts w:ascii="Tahoma" w:hAnsi="Tahoma" w:cs="Tahoma" w:hint="cs"/>
          <w:rtl/>
        </w:rPr>
        <w:t xml:space="preserve"> וענו על </w:t>
      </w:r>
      <w:r w:rsidRPr="00077123">
        <w:rPr>
          <w:rFonts w:ascii="Tahoma" w:hAnsi="Tahoma" w:cs="Tahoma"/>
        </w:rPr>
        <w:t xml:space="preserve"> </w:t>
      </w:r>
      <w:r w:rsidR="00077123">
        <w:rPr>
          <w:rFonts w:ascii="Tahoma" w:hAnsi="Tahoma" w:cs="Tahoma" w:hint="cs"/>
          <w:rtl/>
        </w:rPr>
        <w:t xml:space="preserve">השאלות </w:t>
      </w:r>
      <w:r w:rsidRPr="00077123">
        <w:rPr>
          <w:rFonts w:ascii="Tahoma" w:hAnsi="Tahoma" w:cs="Tahoma"/>
          <w:rtl/>
        </w:rPr>
        <w:t>שאחריו</w:t>
      </w:r>
      <w:r w:rsidRPr="00077123">
        <w:rPr>
          <w:rFonts w:ascii="Tahoma" w:hAnsi="Tahoma" w:cs="Tahoma"/>
        </w:rPr>
        <w:t>.</w:t>
      </w:r>
    </w:p>
    <w:p w14:paraId="0096958C" w14:textId="09D53B69" w:rsidR="00F82868" w:rsidRPr="00077123" w:rsidRDefault="00F82868" w:rsidP="00F82868">
      <w:pPr>
        <w:autoSpaceDE w:val="0"/>
        <w:autoSpaceDN w:val="0"/>
        <w:adjustRightInd w:val="0"/>
        <w:spacing w:after="0" w:line="240" w:lineRule="auto"/>
        <w:rPr>
          <w:rFonts w:ascii="Tahoma" w:hAnsi="Tahoma" w:cs="Tahoma"/>
          <w:b/>
          <w:bCs/>
          <w:rtl/>
        </w:rPr>
      </w:pPr>
      <w:r w:rsidRPr="00077123">
        <w:rPr>
          <w:rFonts w:ascii="Tahoma" w:hAnsi="Tahoma" w:cs="Tahoma"/>
          <w:b/>
          <w:bCs/>
          <w:rtl/>
        </w:rPr>
        <w:t>השפעת</w:t>
      </w:r>
      <w:r w:rsidRPr="00077123">
        <w:rPr>
          <w:rFonts w:ascii="Tahoma" w:hAnsi="Tahoma" w:cs="Tahoma"/>
          <w:b/>
          <w:bCs/>
        </w:rPr>
        <w:t xml:space="preserve"> </w:t>
      </w:r>
      <w:r w:rsidRPr="00077123">
        <w:rPr>
          <w:rFonts w:ascii="Tahoma" w:hAnsi="Tahoma" w:cs="Tahoma"/>
          <w:b/>
          <w:bCs/>
          <w:rtl/>
        </w:rPr>
        <w:t>גודל</w:t>
      </w:r>
      <w:r w:rsidRPr="00077123">
        <w:rPr>
          <w:rFonts w:ascii="Tahoma" w:hAnsi="Tahoma" w:cs="Tahoma"/>
          <w:b/>
          <w:bCs/>
        </w:rPr>
        <w:t xml:space="preserve"> </w:t>
      </w:r>
      <w:r w:rsidRPr="00077123">
        <w:rPr>
          <w:rFonts w:ascii="Tahoma" w:hAnsi="Tahoma" w:cs="Tahoma"/>
          <w:b/>
          <w:bCs/>
          <w:rtl/>
        </w:rPr>
        <w:t>הגרגירים</w:t>
      </w:r>
      <w:r w:rsidRPr="00077123">
        <w:rPr>
          <w:rFonts w:ascii="Tahoma" w:hAnsi="Tahoma" w:cs="Tahoma"/>
          <w:b/>
          <w:bCs/>
        </w:rPr>
        <w:t xml:space="preserve"> </w:t>
      </w:r>
      <w:r w:rsidRPr="00077123">
        <w:rPr>
          <w:rFonts w:ascii="Tahoma" w:hAnsi="Tahoma" w:cs="Tahoma"/>
          <w:b/>
          <w:bCs/>
          <w:rtl/>
        </w:rPr>
        <w:t>של</w:t>
      </w:r>
      <w:r w:rsidRPr="00077123">
        <w:rPr>
          <w:rFonts w:ascii="Tahoma" w:hAnsi="Tahoma" w:cs="Tahoma"/>
          <w:b/>
          <w:bCs/>
        </w:rPr>
        <w:t xml:space="preserve"> </w:t>
      </w:r>
      <w:r w:rsidRPr="00077123">
        <w:rPr>
          <w:rFonts w:ascii="Tahoma" w:hAnsi="Tahoma" w:cs="Tahoma"/>
          <w:b/>
          <w:bCs/>
          <w:rtl/>
        </w:rPr>
        <w:t>מצע</w:t>
      </w:r>
      <w:r w:rsidRPr="00077123">
        <w:rPr>
          <w:rFonts w:ascii="Tahoma" w:hAnsi="Tahoma" w:cs="Tahoma"/>
          <w:b/>
          <w:bCs/>
        </w:rPr>
        <w:t xml:space="preserve"> </w:t>
      </w:r>
      <w:r w:rsidRPr="00077123">
        <w:rPr>
          <w:rFonts w:ascii="Tahoma" w:hAnsi="Tahoma" w:cs="Tahoma"/>
          <w:b/>
          <w:bCs/>
          <w:rtl/>
        </w:rPr>
        <w:t>טוף</w:t>
      </w:r>
      <w:r w:rsidRPr="00077123">
        <w:rPr>
          <w:rFonts w:ascii="Tahoma" w:hAnsi="Tahoma" w:cs="Tahoma"/>
          <w:b/>
          <w:bCs/>
        </w:rPr>
        <w:t xml:space="preserve"> </w:t>
      </w:r>
      <w:r w:rsidRPr="00077123">
        <w:rPr>
          <w:rFonts w:ascii="Tahoma" w:hAnsi="Tahoma" w:cs="Tahoma"/>
          <w:b/>
          <w:bCs/>
          <w:rtl/>
        </w:rPr>
        <w:t>על</w:t>
      </w:r>
      <w:r w:rsidRPr="00077123">
        <w:rPr>
          <w:rFonts w:ascii="Tahoma" w:hAnsi="Tahoma" w:cs="Tahoma"/>
          <w:b/>
          <w:bCs/>
        </w:rPr>
        <w:t xml:space="preserve"> </w:t>
      </w:r>
      <w:r w:rsidRPr="00077123">
        <w:rPr>
          <w:rFonts w:ascii="Tahoma" w:hAnsi="Tahoma" w:cs="Tahoma"/>
          <w:b/>
          <w:bCs/>
          <w:rtl/>
        </w:rPr>
        <w:t>המשקל</w:t>
      </w:r>
      <w:r w:rsidRPr="00077123">
        <w:rPr>
          <w:rFonts w:ascii="Tahoma" w:hAnsi="Tahoma" w:cs="Tahoma"/>
          <w:b/>
          <w:bCs/>
        </w:rPr>
        <w:t xml:space="preserve"> </w:t>
      </w:r>
      <w:r w:rsidRPr="00077123">
        <w:rPr>
          <w:rFonts w:ascii="Tahoma" w:hAnsi="Tahoma" w:cs="Tahoma"/>
          <w:b/>
          <w:bCs/>
          <w:rtl/>
        </w:rPr>
        <w:t>של</w:t>
      </w:r>
      <w:r w:rsidRPr="00077123">
        <w:rPr>
          <w:rFonts w:ascii="Tahoma" w:hAnsi="Tahoma" w:cs="Tahoma"/>
          <w:b/>
          <w:bCs/>
        </w:rPr>
        <w:t xml:space="preserve"> </w:t>
      </w:r>
      <w:r w:rsidRPr="00077123">
        <w:rPr>
          <w:rFonts w:ascii="Tahoma" w:hAnsi="Tahoma" w:cs="Tahoma"/>
          <w:b/>
          <w:bCs/>
          <w:rtl/>
        </w:rPr>
        <w:t>צמחי</w:t>
      </w:r>
      <w:r w:rsidRPr="00077123">
        <w:rPr>
          <w:rFonts w:ascii="Tahoma" w:hAnsi="Tahoma" w:cs="Tahoma"/>
          <w:b/>
          <w:bCs/>
        </w:rPr>
        <w:t xml:space="preserve"> </w:t>
      </w:r>
      <w:r w:rsidRPr="00077123">
        <w:rPr>
          <w:rFonts w:ascii="Tahoma" w:hAnsi="Tahoma" w:cs="Tahoma"/>
          <w:b/>
          <w:bCs/>
          <w:rtl/>
        </w:rPr>
        <w:t>גִ</w:t>
      </w:r>
      <w:r w:rsidR="00883942">
        <w:rPr>
          <w:rFonts w:ascii="Tahoma" w:hAnsi="Tahoma" w:cs="Tahoma" w:hint="cs"/>
          <w:b/>
          <w:bCs/>
          <w:rtl/>
        </w:rPr>
        <w:t>י</w:t>
      </w:r>
      <w:r w:rsidRPr="00077123">
        <w:rPr>
          <w:rFonts w:ascii="Tahoma" w:hAnsi="Tahoma" w:cs="Tahoma"/>
          <w:b/>
          <w:bCs/>
          <w:rtl/>
        </w:rPr>
        <w:t>בסנית</w:t>
      </w:r>
    </w:p>
    <w:p w14:paraId="2BF3D39C"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r>
        <w:rPr>
          <w:noProof/>
        </w:rPr>
        <w:drawing>
          <wp:anchor distT="0" distB="0" distL="114300" distR="114300" simplePos="0" relativeHeight="251684864" behindDoc="0" locked="0" layoutInCell="1" allowOverlap="1" wp14:anchorId="65B3D53F" wp14:editId="3F08B970">
            <wp:simplePos x="0" y="0"/>
            <wp:positionH relativeFrom="column">
              <wp:posOffset>1006288</wp:posOffset>
            </wp:positionH>
            <wp:positionV relativeFrom="paragraph">
              <wp:posOffset>153670</wp:posOffset>
            </wp:positionV>
            <wp:extent cx="2918012" cy="2362200"/>
            <wp:effectExtent l="0" t="0" r="0" b="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6614" t="33226" r="37877" b="17656"/>
                    <a:stretch/>
                  </pic:blipFill>
                  <pic:spPr bwMode="auto">
                    <a:xfrm>
                      <a:off x="0" y="0"/>
                      <a:ext cx="2920218" cy="23639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09C08B"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452C74AB"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55848FF3" w14:textId="77777777" w:rsidR="00F82868" w:rsidRDefault="00F82868" w:rsidP="00F82868">
      <w:pPr>
        <w:autoSpaceDE w:val="0"/>
        <w:autoSpaceDN w:val="0"/>
        <w:adjustRightInd w:val="0"/>
        <w:spacing w:after="0" w:line="240" w:lineRule="auto"/>
        <w:rPr>
          <w:rFonts w:ascii="FbDavidNewPro-Bold" w:cs="FbDavidNewPro-Bold"/>
          <w:b/>
          <w:bCs/>
          <w:sz w:val="24"/>
          <w:szCs w:val="24"/>
        </w:rPr>
      </w:pPr>
    </w:p>
    <w:p w14:paraId="59933039"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7EADD777"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6E2FEB7C"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3F69EC9B"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5DA6DA30"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650D4225"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48AF760F"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0E50F784"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5334432A" w14:textId="77777777" w:rsidR="00F82868" w:rsidRDefault="00F82868" w:rsidP="00F82868">
      <w:pPr>
        <w:autoSpaceDE w:val="0"/>
        <w:autoSpaceDN w:val="0"/>
        <w:adjustRightInd w:val="0"/>
        <w:spacing w:after="0" w:line="240" w:lineRule="auto"/>
        <w:rPr>
          <w:rFonts w:ascii="FbDavidNewPro-Bold" w:cs="FbDavidNewPro-Bold"/>
          <w:b/>
          <w:bCs/>
          <w:sz w:val="24"/>
          <w:szCs w:val="24"/>
          <w:rtl/>
        </w:rPr>
      </w:pPr>
    </w:p>
    <w:p w14:paraId="170195A6" w14:textId="408D8959" w:rsidR="00F82868" w:rsidRDefault="00F82868" w:rsidP="00F82868">
      <w:pPr>
        <w:autoSpaceDE w:val="0"/>
        <w:autoSpaceDN w:val="0"/>
        <w:adjustRightInd w:val="0"/>
        <w:spacing w:after="0" w:line="240" w:lineRule="auto"/>
        <w:rPr>
          <w:rFonts w:ascii="FbDavidNewPro-Bold" w:cs="FbDavidNewPro-Bold"/>
          <w:b/>
          <w:bCs/>
          <w:sz w:val="24"/>
          <w:szCs w:val="24"/>
          <w:rtl/>
        </w:rPr>
      </w:pPr>
    </w:p>
    <w:p w14:paraId="32D6D0A8" w14:textId="77777777" w:rsidR="00F82868" w:rsidRPr="00077123" w:rsidRDefault="00F82868" w:rsidP="00077123">
      <w:pPr>
        <w:autoSpaceDE w:val="0"/>
        <w:autoSpaceDN w:val="0"/>
        <w:adjustRightInd w:val="0"/>
        <w:spacing w:after="0" w:line="360" w:lineRule="auto"/>
        <w:rPr>
          <w:rFonts w:ascii="Tahoma" w:hAnsi="Tahoma" w:cs="Tahoma"/>
          <w:b/>
          <w:bCs/>
          <w:rtl/>
        </w:rPr>
      </w:pPr>
    </w:p>
    <w:p w14:paraId="760F7E37" w14:textId="5454DFAB" w:rsidR="00F82868" w:rsidRPr="00077123" w:rsidRDefault="00077123" w:rsidP="00883942">
      <w:pPr>
        <w:autoSpaceDE w:val="0"/>
        <w:autoSpaceDN w:val="0"/>
        <w:adjustRightInd w:val="0"/>
        <w:spacing w:after="0" w:line="360" w:lineRule="auto"/>
        <w:rPr>
          <w:rFonts w:ascii="Tahoma" w:hAnsi="Tahoma" w:cs="Tahoma"/>
        </w:rPr>
      </w:pPr>
      <w:r w:rsidRPr="00077123">
        <w:rPr>
          <w:rFonts w:ascii="Tahoma" w:hAnsi="Tahoma" w:cs="Tahoma"/>
          <w:highlight w:val="yellow"/>
          <w:rtl/>
        </w:rPr>
        <w:t>?</w:t>
      </w:r>
      <w:r w:rsidR="00F82868" w:rsidRPr="00077123">
        <w:rPr>
          <w:rFonts w:ascii="Tahoma" w:hAnsi="Tahoma" w:cs="Tahoma"/>
          <w:rtl/>
        </w:rPr>
        <w:t>תארו את</w:t>
      </w:r>
      <w:r w:rsidR="00F82868" w:rsidRPr="00077123">
        <w:rPr>
          <w:rFonts w:ascii="Tahoma" w:hAnsi="Tahoma" w:cs="Tahoma"/>
        </w:rPr>
        <w:t xml:space="preserve"> </w:t>
      </w:r>
      <w:r w:rsidR="00F82868" w:rsidRPr="00077123">
        <w:rPr>
          <w:rFonts w:ascii="Tahoma" w:hAnsi="Tahoma" w:cs="Tahoma"/>
          <w:rtl/>
        </w:rPr>
        <w:t>תוצאות</w:t>
      </w:r>
      <w:r w:rsidR="00F82868" w:rsidRPr="00077123">
        <w:rPr>
          <w:rFonts w:ascii="Tahoma" w:hAnsi="Tahoma" w:cs="Tahoma"/>
        </w:rPr>
        <w:t xml:space="preserve"> </w:t>
      </w:r>
      <w:r w:rsidR="00F82868" w:rsidRPr="00077123">
        <w:rPr>
          <w:rFonts w:ascii="Tahoma" w:hAnsi="Tahoma" w:cs="Tahoma"/>
          <w:rtl/>
        </w:rPr>
        <w:t>הניסוי</w:t>
      </w:r>
      <w:r w:rsidR="00F82868" w:rsidRPr="00077123">
        <w:rPr>
          <w:rFonts w:ascii="Tahoma" w:hAnsi="Tahoma" w:cs="Tahoma"/>
        </w:rPr>
        <w:t>.</w:t>
      </w:r>
    </w:p>
    <w:p w14:paraId="3D578F03" w14:textId="68FB2F8B" w:rsidR="00F82868" w:rsidRPr="00077123" w:rsidRDefault="00077123" w:rsidP="00883942">
      <w:pPr>
        <w:autoSpaceDE w:val="0"/>
        <w:autoSpaceDN w:val="0"/>
        <w:adjustRightInd w:val="0"/>
        <w:spacing w:after="0" w:line="360" w:lineRule="auto"/>
        <w:ind w:left="-199"/>
        <w:rPr>
          <w:rFonts w:ascii="Tahoma" w:hAnsi="Tahoma" w:cs="Tahoma"/>
        </w:rPr>
      </w:pPr>
      <w:r w:rsidRPr="008F5DFE">
        <w:rPr>
          <w:rFonts w:ascii="Tahoma" w:hAnsi="Tahoma" w:cs="Tahoma"/>
          <w:highlight w:val="yellow"/>
        </w:rPr>
        <w:t>?</w:t>
      </w:r>
      <w:r w:rsidR="00F82868" w:rsidRPr="00077123">
        <w:rPr>
          <w:rFonts w:ascii="Tahoma" w:hAnsi="Tahoma" w:cs="Tahoma"/>
          <w:b/>
          <w:bCs/>
        </w:rPr>
        <w:t xml:space="preserve"> </w:t>
      </w:r>
      <w:r w:rsidR="008F5DFE">
        <w:rPr>
          <w:rFonts w:ascii="Tahoma" w:hAnsi="Tahoma" w:cs="Tahoma"/>
        </w:rPr>
        <w:t xml:space="preserve"> </w:t>
      </w:r>
      <w:r w:rsidR="00F82868" w:rsidRPr="00077123">
        <w:rPr>
          <w:rFonts w:ascii="Tahoma" w:hAnsi="Tahoma" w:cs="Tahoma"/>
          <w:rtl/>
        </w:rPr>
        <w:t>איזה</w:t>
      </w:r>
      <w:r w:rsidR="00F82868" w:rsidRPr="00077123">
        <w:rPr>
          <w:rFonts w:ascii="Tahoma" w:hAnsi="Tahoma" w:cs="Tahoma"/>
        </w:rPr>
        <w:t xml:space="preserve"> </w:t>
      </w:r>
      <w:r w:rsidR="00F82868" w:rsidRPr="00077123">
        <w:rPr>
          <w:rFonts w:ascii="Tahoma" w:hAnsi="Tahoma" w:cs="Tahoma"/>
          <w:rtl/>
        </w:rPr>
        <w:t>מן</w:t>
      </w:r>
      <w:r w:rsidR="00F82868" w:rsidRPr="00077123">
        <w:rPr>
          <w:rFonts w:ascii="Tahoma" w:hAnsi="Tahoma" w:cs="Tahoma"/>
        </w:rPr>
        <w:t xml:space="preserve"> </w:t>
      </w:r>
      <w:r w:rsidR="00F82868" w:rsidRPr="00077123">
        <w:rPr>
          <w:rFonts w:ascii="Tahoma" w:hAnsi="Tahoma" w:cs="Tahoma"/>
          <w:rtl/>
        </w:rPr>
        <w:t>המצעים</w:t>
      </w:r>
      <w:r w:rsidR="00F82868" w:rsidRPr="00077123">
        <w:rPr>
          <w:rFonts w:ascii="Tahoma" w:hAnsi="Tahoma" w:cs="Tahoma"/>
        </w:rPr>
        <w:t xml:space="preserve"> </w:t>
      </w:r>
      <w:r w:rsidR="00F82868" w:rsidRPr="00077123">
        <w:rPr>
          <w:rFonts w:ascii="Tahoma" w:hAnsi="Tahoma" w:cs="Tahoma"/>
          <w:rtl/>
        </w:rPr>
        <w:t>יש</w:t>
      </w:r>
      <w:r w:rsidR="00F82868" w:rsidRPr="00077123">
        <w:rPr>
          <w:rFonts w:ascii="Tahoma" w:hAnsi="Tahoma" w:cs="Tahoma"/>
        </w:rPr>
        <w:t xml:space="preserve"> </w:t>
      </w:r>
      <w:r w:rsidR="00F82868" w:rsidRPr="00077123">
        <w:rPr>
          <w:rFonts w:ascii="Tahoma" w:hAnsi="Tahoma" w:cs="Tahoma"/>
          <w:rtl/>
        </w:rPr>
        <w:t>להשקות</w:t>
      </w:r>
      <w:r w:rsidR="00F82868" w:rsidRPr="00077123">
        <w:rPr>
          <w:rFonts w:ascii="Tahoma" w:hAnsi="Tahoma" w:cs="Tahoma"/>
        </w:rPr>
        <w:t xml:space="preserve"> </w:t>
      </w:r>
      <w:r w:rsidR="00F82868" w:rsidRPr="00077123">
        <w:rPr>
          <w:rFonts w:ascii="Tahoma" w:hAnsi="Tahoma" w:cs="Tahoma"/>
          <w:rtl/>
        </w:rPr>
        <w:t>את</w:t>
      </w:r>
      <w:r w:rsidR="00F82868" w:rsidRPr="00077123">
        <w:rPr>
          <w:rFonts w:ascii="Tahoma" w:hAnsi="Tahoma" w:cs="Tahoma"/>
        </w:rPr>
        <w:t xml:space="preserve"> </w:t>
      </w:r>
      <w:r w:rsidR="00F82868" w:rsidRPr="00077123">
        <w:rPr>
          <w:rFonts w:ascii="Tahoma" w:hAnsi="Tahoma" w:cs="Tahoma"/>
          <w:rtl/>
        </w:rPr>
        <w:t>צמחי</w:t>
      </w:r>
      <w:r w:rsidR="00F82868" w:rsidRPr="00077123">
        <w:rPr>
          <w:rFonts w:ascii="Tahoma" w:hAnsi="Tahoma" w:cs="Tahoma"/>
        </w:rPr>
        <w:t xml:space="preserve"> </w:t>
      </w:r>
      <w:r w:rsidR="00F82868" w:rsidRPr="00077123">
        <w:rPr>
          <w:rFonts w:ascii="Tahoma" w:hAnsi="Tahoma" w:cs="Tahoma"/>
          <w:rtl/>
        </w:rPr>
        <w:t>הג</w:t>
      </w:r>
      <w:r w:rsidR="00883942">
        <w:rPr>
          <w:rFonts w:ascii="Tahoma" w:hAnsi="Tahoma" w:cs="Tahoma" w:hint="cs"/>
          <w:rtl/>
        </w:rPr>
        <w:t>י</w:t>
      </w:r>
      <w:r w:rsidR="00F82868" w:rsidRPr="00077123">
        <w:rPr>
          <w:rFonts w:ascii="Tahoma" w:hAnsi="Tahoma" w:cs="Tahoma"/>
          <w:rtl/>
        </w:rPr>
        <w:t>בסנית</w:t>
      </w:r>
      <w:r w:rsidR="00F82868" w:rsidRPr="00077123">
        <w:rPr>
          <w:rFonts w:ascii="Tahoma" w:hAnsi="Tahoma" w:cs="Tahoma"/>
        </w:rPr>
        <w:t xml:space="preserve"> </w:t>
      </w:r>
      <w:r w:rsidR="00F82868" w:rsidRPr="00077123">
        <w:rPr>
          <w:rFonts w:ascii="Tahoma" w:hAnsi="Tahoma" w:cs="Tahoma"/>
          <w:rtl/>
        </w:rPr>
        <w:t>בתדירות</w:t>
      </w:r>
      <w:r w:rsidR="00F82868" w:rsidRPr="00077123">
        <w:rPr>
          <w:rFonts w:ascii="Tahoma" w:hAnsi="Tahoma" w:cs="Tahoma"/>
        </w:rPr>
        <w:t xml:space="preserve"> </w:t>
      </w:r>
      <w:r w:rsidR="00F82868" w:rsidRPr="00077123">
        <w:rPr>
          <w:rFonts w:ascii="Tahoma" w:hAnsi="Tahoma" w:cs="Tahoma"/>
          <w:rtl/>
        </w:rPr>
        <w:t>השקיה</w:t>
      </w:r>
      <w:r w:rsidR="00F82868" w:rsidRPr="00077123">
        <w:rPr>
          <w:rFonts w:ascii="Tahoma" w:hAnsi="Tahoma" w:cs="Tahoma"/>
        </w:rPr>
        <w:t xml:space="preserve"> </w:t>
      </w:r>
      <w:r w:rsidR="00F82868" w:rsidRPr="00077123">
        <w:rPr>
          <w:rFonts w:ascii="Tahoma" w:hAnsi="Tahoma" w:cs="Tahoma"/>
          <w:rtl/>
        </w:rPr>
        <w:t>גבוהה</w:t>
      </w:r>
      <w:r w:rsidR="00F82868" w:rsidRPr="00077123">
        <w:rPr>
          <w:rFonts w:ascii="Tahoma" w:hAnsi="Tahoma" w:cs="Tahoma"/>
        </w:rPr>
        <w:t xml:space="preserve"> </w:t>
      </w:r>
      <w:r w:rsidR="00F82868" w:rsidRPr="00077123">
        <w:rPr>
          <w:rFonts w:ascii="Tahoma" w:hAnsi="Tahoma" w:cs="Tahoma"/>
          <w:rtl/>
        </w:rPr>
        <w:t>יותר</w:t>
      </w:r>
      <w:r w:rsidR="00F82868" w:rsidRPr="00077123">
        <w:rPr>
          <w:rFonts w:ascii="Tahoma" w:hAnsi="Tahoma" w:cs="Tahoma"/>
        </w:rPr>
        <w:t>—</w:t>
      </w:r>
      <w:r w:rsidR="00F82868" w:rsidRPr="00077123">
        <w:rPr>
          <w:rFonts w:ascii="Tahoma" w:hAnsi="Tahoma" w:cs="Tahoma"/>
          <w:rtl/>
        </w:rPr>
        <w:t>במצע</w:t>
      </w:r>
      <w:r w:rsidR="00883942">
        <w:rPr>
          <w:rFonts w:ascii="Tahoma" w:hAnsi="Tahoma" w:cs="Tahoma" w:hint="cs"/>
          <w:rtl/>
        </w:rPr>
        <w:t xml:space="preserve"> </w:t>
      </w:r>
      <w:r w:rsidR="00F82868" w:rsidRPr="00077123">
        <w:rPr>
          <w:rFonts w:ascii="Tahoma" w:hAnsi="Tahoma" w:cs="Tahoma"/>
          <w:rtl/>
        </w:rPr>
        <w:t>שבו</w:t>
      </w:r>
      <w:r w:rsidR="00F82868" w:rsidRPr="00077123">
        <w:rPr>
          <w:rFonts w:ascii="Tahoma" w:hAnsi="Tahoma" w:cs="Tahoma"/>
        </w:rPr>
        <w:t xml:space="preserve"> </w:t>
      </w:r>
      <w:r w:rsidR="00F82868" w:rsidRPr="00077123">
        <w:rPr>
          <w:rFonts w:ascii="Tahoma" w:hAnsi="Tahoma" w:cs="Tahoma"/>
          <w:rtl/>
        </w:rPr>
        <w:t>גודל</w:t>
      </w:r>
      <w:r w:rsidR="00F82868" w:rsidRPr="00077123">
        <w:rPr>
          <w:rFonts w:ascii="Tahoma" w:hAnsi="Tahoma" w:cs="Tahoma"/>
        </w:rPr>
        <w:t xml:space="preserve"> </w:t>
      </w:r>
      <w:r w:rsidR="00F82868" w:rsidRPr="00077123">
        <w:rPr>
          <w:rFonts w:ascii="Tahoma" w:hAnsi="Tahoma" w:cs="Tahoma"/>
          <w:rtl/>
        </w:rPr>
        <w:t>הגרגירים</w:t>
      </w:r>
      <w:r w:rsidR="00F82868" w:rsidRPr="00077123">
        <w:rPr>
          <w:rFonts w:ascii="Tahoma" w:hAnsi="Tahoma" w:cs="Tahoma"/>
        </w:rPr>
        <w:t xml:space="preserve"> 2-0 </w:t>
      </w:r>
      <w:r w:rsidR="00F82868" w:rsidRPr="00077123">
        <w:rPr>
          <w:rFonts w:ascii="Tahoma" w:hAnsi="Tahoma" w:cs="Tahoma"/>
          <w:rtl/>
        </w:rPr>
        <w:t>מ</w:t>
      </w:r>
      <w:r w:rsidR="00F82868" w:rsidRPr="00077123">
        <w:rPr>
          <w:rFonts w:ascii="Tahoma" w:hAnsi="Tahoma" w:cs="Tahoma"/>
        </w:rPr>
        <w:t>"</w:t>
      </w:r>
      <w:r w:rsidR="00F82868" w:rsidRPr="00077123">
        <w:rPr>
          <w:rFonts w:ascii="Tahoma" w:hAnsi="Tahoma" w:cs="Tahoma"/>
          <w:rtl/>
        </w:rPr>
        <w:t>מ</w:t>
      </w:r>
      <w:r w:rsidR="00F82868" w:rsidRPr="00077123">
        <w:rPr>
          <w:rFonts w:ascii="Tahoma" w:hAnsi="Tahoma" w:cs="Tahoma"/>
        </w:rPr>
        <w:t xml:space="preserve"> </w:t>
      </w:r>
      <w:r w:rsidR="00F82868" w:rsidRPr="00077123">
        <w:rPr>
          <w:rFonts w:ascii="Tahoma" w:hAnsi="Tahoma" w:cs="Tahoma"/>
          <w:rtl/>
        </w:rPr>
        <w:t>או</w:t>
      </w:r>
      <w:r w:rsidR="00F82868" w:rsidRPr="00077123">
        <w:rPr>
          <w:rFonts w:ascii="Tahoma" w:hAnsi="Tahoma" w:cs="Tahoma"/>
        </w:rPr>
        <w:t xml:space="preserve"> </w:t>
      </w:r>
      <w:r w:rsidR="00F82868" w:rsidRPr="00077123">
        <w:rPr>
          <w:rFonts w:ascii="Tahoma" w:hAnsi="Tahoma" w:cs="Tahoma"/>
          <w:rtl/>
        </w:rPr>
        <w:t>במצע</w:t>
      </w:r>
      <w:r w:rsidR="00F82868" w:rsidRPr="00077123">
        <w:rPr>
          <w:rFonts w:ascii="Tahoma" w:hAnsi="Tahoma" w:cs="Tahoma"/>
        </w:rPr>
        <w:t xml:space="preserve"> </w:t>
      </w:r>
      <w:r w:rsidR="00F82868" w:rsidRPr="00077123">
        <w:rPr>
          <w:rFonts w:ascii="Tahoma" w:hAnsi="Tahoma" w:cs="Tahoma"/>
          <w:rtl/>
        </w:rPr>
        <w:t>שבו</w:t>
      </w:r>
      <w:r w:rsidR="00F82868" w:rsidRPr="00077123">
        <w:rPr>
          <w:rFonts w:ascii="Tahoma" w:hAnsi="Tahoma" w:cs="Tahoma"/>
        </w:rPr>
        <w:t xml:space="preserve"> </w:t>
      </w:r>
      <w:r w:rsidR="00F82868" w:rsidRPr="00077123">
        <w:rPr>
          <w:rFonts w:ascii="Tahoma" w:hAnsi="Tahoma" w:cs="Tahoma"/>
          <w:rtl/>
        </w:rPr>
        <w:t>גודל</w:t>
      </w:r>
      <w:r w:rsidR="00F82868" w:rsidRPr="00077123">
        <w:rPr>
          <w:rFonts w:ascii="Tahoma" w:hAnsi="Tahoma" w:cs="Tahoma"/>
        </w:rPr>
        <w:t xml:space="preserve"> </w:t>
      </w:r>
      <w:r w:rsidR="00F82868" w:rsidRPr="00077123">
        <w:rPr>
          <w:rFonts w:ascii="Tahoma" w:hAnsi="Tahoma" w:cs="Tahoma"/>
          <w:rtl/>
        </w:rPr>
        <w:t>הגרגירים</w:t>
      </w:r>
      <w:r w:rsidR="00F82868" w:rsidRPr="00077123">
        <w:rPr>
          <w:rFonts w:ascii="Tahoma" w:hAnsi="Tahoma" w:cs="Tahoma"/>
        </w:rPr>
        <w:t xml:space="preserve"> 8-0 </w:t>
      </w:r>
      <w:r w:rsidR="00F82868" w:rsidRPr="00077123">
        <w:rPr>
          <w:rFonts w:ascii="Tahoma" w:hAnsi="Tahoma" w:cs="Tahoma"/>
          <w:rtl/>
        </w:rPr>
        <w:t>מ</w:t>
      </w:r>
      <w:r w:rsidR="00F82868" w:rsidRPr="00077123">
        <w:rPr>
          <w:rFonts w:ascii="Tahoma" w:hAnsi="Tahoma" w:cs="Tahoma"/>
        </w:rPr>
        <w:t>"</w:t>
      </w:r>
      <w:r w:rsidR="008F5DFE">
        <w:rPr>
          <w:rFonts w:ascii="Tahoma" w:hAnsi="Tahoma" w:cs="Tahoma" w:hint="cs"/>
          <w:rtl/>
        </w:rPr>
        <w:t>מ? נמקו תשובתכם</w:t>
      </w:r>
      <w:r w:rsidR="00F82868" w:rsidRPr="00077123">
        <w:rPr>
          <w:rFonts w:ascii="Tahoma" w:hAnsi="Tahoma" w:cs="Tahoma"/>
        </w:rPr>
        <w:t>.</w:t>
      </w:r>
    </w:p>
    <w:p w14:paraId="45BF9768" w14:textId="77777777" w:rsidR="00F82868" w:rsidRPr="00077123" w:rsidRDefault="00F82868" w:rsidP="00077123">
      <w:pPr>
        <w:spacing w:after="0" w:line="360" w:lineRule="auto"/>
        <w:jc w:val="both"/>
        <w:rPr>
          <w:rFonts w:ascii="Tahoma" w:hAnsi="Tahoma" w:cs="Tahoma"/>
          <w:rtl/>
        </w:rPr>
      </w:pPr>
    </w:p>
    <w:p w14:paraId="2CD57861" w14:textId="1B79C1A4" w:rsidR="003A6351" w:rsidRPr="00954964" w:rsidRDefault="003A6351" w:rsidP="0016765F">
      <w:pPr>
        <w:spacing w:after="0" w:line="360" w:lineRule="auto"/>
        <w:jc w:val="both"/>
        <w:rPr>
          <w:rFonts w:ascii="Tahoma" w:hAnsi="Tahoma" w:cs="Tahoma"/>
          <w:b/>
          <w:bCs/>
          <w:u w:val="single"/>
          <w:rtl/>
        </w:rPr>
      </w:pPr>
      <w:r w:rsidRPr="00954964">
        <w:rPr>
          <w:rFonts w:ascii="Tahoma" w:hAnsi="Tahoma" w:cs="Tahoma"/>
          <w:b/>
          <w:bCs/>
          <w:u w:val="single"/>
          <w:rtl/>
        </w:rPr>
        <w:t>מרקם הקרקע- קלה, בינונית, כבדה</w:t>
      </w:r>
    </w:p>
    <w:p w14:paraId="123A7B60" w14:textId="04D4FEDD" w:rsidR="003A6351" w:rsidRPr="0016765F" w:rsidRDefault="003A6351" w:rsidP="0016765F">
      <w:pPr>
        <w:spacing w:after="0" w:line="360" w:lineRule="auto"/>
        <w:jc w:val="both"/>
        <w:rPr>
          <w:rFonts w:ascii="Tahoma" w:hAnsi="Tahoma" w:cs="Tahoma"/>
          <w:rtl/>
        </w:rPr>
      </w:pPr>
      <w:r w:rsidRPr="0016765F">
        <w:rPr>
          <w:rFonts w:ascii="Tahoma" w:hAnsi="Tahoma" w:cs="Tahoma"/>
          <w:rtl/>
        </w:rPr>
        <w:t xml:space="preserve">מרקם הקרקע נקבע מהיחס בין גודלי החלקיקים השונים ומבטא את ההתפלגות היחסית של חלקיקי הקרקע לפי גודלם (חול, סילט וחרסית), כלומר, היחסים בין סוגי החלקיקים </w:t>
      </w:r>
      <w:r w:rsidR="00432298" w:rsidRPr="0016765F">
        <w:rPr>
          <w:rFonts w:ascii="Tahoma" w:hAnsi="Tahoma" w:cs="Tahoma"/>
          <w:rtl/>
        </w:rPr>
        <w:t xml:space="preserve">(מקטעים) </w:t>
      </w:r>
      <w:r w:rsidRPr="0016765F">
        <w:rPr>
          <w:rFonts w:ascii="Tahoma" w:hAnsi="Tahoma" w:cs="Tahoma"/>
          <w:rtl/>
        </w:rPr>
        <w:t>מהגדלים השונים (כמה אחוזים הם חול גס, חרסית וכו').</w:t>
      </w:r>
    </w:p>
    <w:p w14:paraId="7CA4A1EB" w14:textId="77777777" w:rsidR="00954964" w:rsidRDefault="00954964" w:rsidP="0016765F">
      <w:pPr>
        <w:spacing w:after="0" w:line="360" w:lineRule="auto"/>
        <w:rPr>
          <w:rFonts w:ascii="Tahoma" w:hAnsi="Tahoma" w:cs="Tahoma"/>
          <w:b/>
          <w:bCs/>
          <w:u w:val="single"/>
          <w:rtl/>
        </w:rPr>
      </w:pPr>
    </w:p>
    <w:p w14:paraId="1FDC928E" w14:textId="77777777" w:rsidR="00387B98" w:rsidRPr="0016765F" w:rsidRDefault="00387B98" w:rsidP="0016765F">
      <w:pPr>
        <w:spacing w:after="0" w:line="360" w:lineRule="auto"/>
        <w:rPr>
          <w:rFonts w:ascii="Tahoma" w:hAnsi="Tahoma" w:cs="Tahoma"/>
          <w:b/>
          <w:bCs/>
          <w:u w:val="single"/>
          <w:rtl/>
        </w:rPr>
      </w:pPr>
      <w:r w:rsidRPr="0016765F">
        <w:rPr>
          <w:rFonts w:ascii="Tahoma" w:hAnsi="Tahoma" w:cs="Tahoma"/>
          <w:b/>
          <w:bCs/>
          <w:u w:val="single"/>
          <w:rtl/>
        </w:rPr>
        <w:t>סיווג הקרקע לפי המרקם</w:t>
      </w:r>
    </w:p>
    <w:p w14:paraId="6BEF1EE9" w14:textId="22C8B5D3" w:rsidR="00387B98" w:rsidRPr="0016765F" w:rsidRDefault="00387B98" w:rsidP="0016765F">
      <w:pPr>
        <w:spacing w:after="0" w:line="360" w:lineRule="auto"/>
        <w:jc w:val="both"/>
        <w:rPr>
          <w:rFonts w:ascii="Tahoma" w:hAnsi="Tahoma" w:cs="Tahoma"/>
          <w:rtl/>
        </w:rPr>
      </w:pPr>
      <w:r w:rsidRPr="0016765F">
        <w:rPr>
          <w:rFonts w:ascii="Tahoma" w:hAnsi="Tahoma" w:cs="Tahoma"/>
          <w:rtl/>
        </w:rPr>
        <w:t xml:space="preserve">את מרקם הקרקע בודקים לרוב באמצעות </w:t>
      </w:r>
      <w:r w:rsidR="00432298" w:rsidRPr="0016765F">
        <w:rPr>
          <w:rFonts w:ascii="Tahoma" w:hAnsi="Tahoma" w:cs="Tahoma"/>
          <w:rtl/>
        </w:rPr>
        <w:t xml:space="preserve">דיאגרמת </w:t>
      </w:r>
      <w:r w:rsidRPr="0016765F">
        <w:rPr>
          <w:rFonts w:ascii="Tahoma" w:hAnsi="Tahoma" w:cs="Tahoma"/>
          <w:rtl/>
        </w:rPr>
        <w:t>משולש קרקעות, לאחר שבודקים (באמצעים כימיים ועל פי חוק סטוקס) כמה חרסית (גרגרים הקטנים מ-</w:t>
      </w:r>
      <w:smartTag w:uri="urn:schemas-microsoft-com:office:smarttags" w:element="metricconverter">
        <w:smartTagPr>
          <w:attr w:name="ProductID" w:val="0.004 מ&quot;מ"/>
        </w:smartTagPr>
        <w:r w:rsidRPr="0016765F">
          <w:rPr>
            <w:rFonts w:ascii="Tahoma" w:hAnsi="Tahoma" w:cs="Tahoma"/>
            <w:rtl/>
          </w:rPr>
          <w:t>0.004 מ"מ</w:t>
        </w:r>
      </w:smartTag>
      <w:r w:rsidRPr="0016765F">
        <w:rPr>
          <w:rFonts w:ascii="Tahoma" w:hAnsi="Tahoma" w:cs="Tahoma"/>
          <w:rtl/>
        </w:rPr>
        <w:t>), כמה טין (0.004-</w:t>
      </w:r>
      <w:smartTag w:uri="urn:schemas-microsoft-com:office:smarttags" w:element="metricconverter">
        <w:smartTagPr>
          <w:attr w:name="ProductID" w:val="0.063 מ&quot;מ"/>
        </w:smartTagPr>
        <w:r w:rsidRPr="0016765F">
          <w:rPr>
            <w:rFonts w:ascii="Tahoma" w:hAnsi="Tahoma" w:cs="Tahoma"/>
            <w:rtl/>
          </w:rPr>
          <w:t>0.063 מ"מ</w:t>
        </w:r>
      </w:smartTag>
      <w:r w:rsidRPr="0016765F">
        <w:rPr>
          <w:rFonts w:ascii="Tahoma" w:hAnsi="Tahoma" w:cs="Tahoma"/>
          <w:rtl/>
        </w:rPr>
        <w:t xml:space="preserve">) וכמה חול (גרגרים עד </w:t>
      </w:r>
      <w:smartTag w:uri="urn:schemas-microsoft-com:office:smarttags" w:element="metricconverter">
        <w:smartTagPr>
          <w:attr w:name="ProductID" w:val="2 מ&quot;מ"/>
        </w:smartTagPr>
        <w:r w:rsidRPr="0016765F">
          <w:rPr>
            <w:rFonts w:ascii="Tahoma" w:hAnsi="Tahoma" w:cs="Tahoma"/>
            <w:rtl/>
          </w:rPr>
          <w:t>2 מ"מ</w:t>
        </w:r>
      </w:smartTag>
      <w:r w:rsidRPr="0016765F">
        <w:rPr>
          <w:rFonts w:ascii="Tahoma" w:hAnsi="Tahoma" w:cs="Tahoma"/>
          <w:rtl/>
        </w:rPr>
        <w:t xml:space="preserve">) יש בקרקע, ניגשים לדיאגראמה ובודקים איך </w:t>
      </w:r>
      <w:commentRangeStart w:id="6"/>
      <w:r w:rsidR="00432298" w:rsidRPr="0016765F">
        <w:rPr>
          <w:rFonts w:ascii="Tahoma" w:hAnsi="Tahoma" w:cs="Tahoma"/>
          <w:rtl/>
        </w:rPr>
        <w:t xml:space="preserve">מוגדר </w:t>
      </w:r>
      <w:r w:rsidRPr="0016765F">
        <w:rPr>
          <w:rFonts w:ascii="Tahoma" w:hAnsi="Tahoma" w:cs="Tahoma"/>
          <w:rtl/>
        </w:rPr>
        <w:t>מרקם הקרקע הנבדקת</w:t>
      </w:r>
      <w:commentRangeEnd w:id="6"/>
      <w:r w:rsidR="00432298" w:rsidRPr="0016765F">
        <w:rPr>
          <w:rStyle w:val="a8"/>
          <w:rFonts w:ascii="Tahoma" w:hAnsi="Tahoma" w:cs="Tahoma"/>
          <w:sz w:val="22"/>
          <w:szCs w:val="22"/>
          <w:rtl/>
        </w:rPr>
        <w:commentReference w:id="6"/>
      </w:r>
      <w:r w:rsidRPr="0016765F">
        <w:rPr>
          <w:rFonts w:ascii="Tahoma" w:hAnsi="Tahoma" w:cs="Tahoma"/>
          <w:rtl/>
        </w:rPr>
        <w:t>.</w:t>
      </w:r>
    </w:p>
    <w:p w14:paraId="6AE7FB47" w14:textId="77777777" w:rsidR="00432298" w:rsidRPr="0016765F" w:rsidRDefault="00432298" w:rsidP="0016765F">
      <w:pPr>
        <w:spacing w:after="0" w:line="360" w:lineRule="auto"/>
        <w:jc w:val="both"/>
        <w:rPr>
          <w:rFonts w:ascii="Tahoma" w:hAnsi="Tahoma" w:cs="Tahoma"/>
          <w:rtl/>
        </w:rPr>
      </w:pPr>
    </w:p>
    <w:p w14:paraId="609FB3D3" w14:textId="0B87FA57" w:rsidR="00432298" w:rsidRDefault="00432298" w:rsidP="00387B98">
      <w:pPr>
        <w:jc w:val="both"/>
        <w:rPr>
          <w:sz w:val="26"/>
          <w:szCs w:val="26"/>
          <w:rtl/>
        </w:rPr>
      </w:pPr>
      <w:r>
        <w:rPr>
          <w:noProof/>
        </w:rPr>
        <w:drawing>
          <wp:inline distT="0" distB="0" distL="0" distR="0" wp14:anchorId="7C56DFD2" wp14:editId="0B189CE9">
            <wp:extent cx="5274310" cy="3894672"/>
            <wp:effectExtent l="0" t="0" r="2540" b="0"/>
            <wp:docPr id="11" name="תמונה 11" descr="×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ª××× × ×§×©××¨×"/>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4310" cy="3894672"/>
                    </a:xfrm>
                    <a:prstGeom prst="rect">
                      <a:avLst/>
                    </a:prstGeom>
                    <a:noFill/>
                    <a:ln>
                      <a:noFill/>
                    </a:ln>
                  </pic:spPr>
                </pic:pic>
              </a:graphicData>
            </a:graphic>
          </wp:inline>
        </w:drawing>
      </w:r>
    </w:p>
    <w:p w14:paraId="749A9F8E" w14:textId="08C3C5F5" w:rsidR="00432298" w:rsidRPr="003A3029" w:rsidRDefault="00432298" w:rsidP="009F00DF">
      <w:pPr>
        <w:jc w:val="both"/>
        <w:rPr>
          <w:sz w:val="26"/>
          <w:szCs w:val="26"/>
          <w:rtl/>
        </w:rPr>
      </w:pPr>
      <w:r>
        <w:rPr>
          <w:rStyle w:val="int-own-work"/>
          <w:rFonts w:ascii="Arial" w:hAnsi="Arial" w:cs="Arial"/>
          <w:color w:val="222222"/>
          <w:sz w:val="20"/>
          <w:szCs w:val="20"/>
          <w:shd w:val="clear" w:color="auto" w:fill="F8F9FA"/>
          <w:rtl/>
        </w:rPr>
        <w:t xml:space="preserve">נוצר על ידי </w:t>
      </w:r>
      <w:r>
        <w:rPr>
          <w:rFonts w:ascii="Arial" w:hAnsi="Arial" w:cs="Arial"/>
          <w:color w:val="222222"/>
          <w:sz w:val="20"/>
          <w:szCs w:val="20"/>
          <w:shd w:val="clear" w:color="auto" w:fill="F8F9FA"/>
        </w:rPr>
        <w:t>after </w:t>
      </w:r>
      <w:hyperlink r:id="rId36" w:tooltip="File:SoilTextureTriangle.jpg" w:history="1">
        <w:r>
          <w:rPr>
            <w:rStyle w:val="Hyperlink"/>
            <w:rFonts w:ascii="Arial" w:hAnsi="Arial" w:cs="Arial"/>
            <w:color w:val="5A3696"/>
            <w:sz w:val="20"/>
            <w:szCs w:val="20"/>
            <w:shd w:val="clear" w:color="auto" w:fill="F8F9FA"/>
          </w:rPr>
          <w:t>file:SoilTextureTriangle.jpg</w:t>
        </w:r>
      </w:hyperlink>
    </w:p>
    <w:p w14:paraId="03F3AB70" w14:textId="77777777" w:rsidR="00387B98" w:rsidRPr="002B6747" w:rsidRDefault="00387B98" w:rsidP="00387B98">
      <w:pPr>
        <w:rPr>
          <w:rFonts w:ascii="Tahoma" w:hAnsi="Tahoma" w:cs="Tahoma"/>
          <w:b/>
          <w:bCs/>
          <w:sz w:val="24"/>
          <w:szCs w:val="24"/>
          <w:u w:val="single"/>
          <w:rtl/>
        </w:rPr>
      </w:pPr>
      <w:r w:rsidRPr="002B6747">
        <w:rPr>
          <w:rFonts w:ascii="Tahoma" w:hAnsi="Tahoma" w:cs="Tahoma"/>
          <w:b/>
          <w:bCs/>
          <w:sz w:val="24"/>
          <w:szCs w:val="24"/>
          <w:u w:val="single"/>
          <w:rtl/>
        </w:rPr>
        <w:t xml:space="preserve">הקבוצות העיקריות מתוך משולש הקרקעות: </w:t>
      </w:r>
    </w:p>
    <w:p w14:paraId="36048FDA" w14:textId="3AA05110" w:rsidR="00387B98" w:rsidRPr="00A55474" w:rsidRDefault="00387B98" w:rsidP="0086579C">
      <w:pPr>
        <w:spacing w:after="0" w:line="360" w:lineRule="auto"/>
        <w:jc w:val="both"/>
        <w:rPr>
          <w:rFonts w:ascii="Tahoma" w:hAnsi="Tahoma" w:cs="Tahoma"/>
          <w:rtl/>
        </w:rPr>
      </w:pPr>
      <w:r w:rsidRPr="00A55474">
        <w:rPr>
          <w:rFonts w:ascii="Tahoma" w:hAnsi="Tahoma" w:cs="Tahoma"/>
          <w:rtl/>
        </w:rPr>
        <w:t xml:space="preserve">ניתן להגדיר את סוג הקרקע על פי הכמות היחסית של שלושת המקטעים העיקריים </w:t>
      </w:r>
      <w:r w:rsidR="0086579C">
        <w:rPr>
          <w:rFonts w:ascii="Tahoma" w:hAnsi="Tahoma" w:cs="Tahoma" w:hint="cs"/>
          <w:rtl/>
        </w:rPr>
        <w:t xml:space="preserve">       </w:t>
      </w:r>
      <w:r w:rsidRPr="00A55474">
        <w:rPr>
          <w:rFonts w:ascii="Tahoma" w:hAnsi="Tahoma" w:cs="Tahoma"/>
          <w:rtl/>
        </w:rPr>
        <w:t>(חול - גס + דק , סילט וחרסית).</w:t>
      </w:r>
    </w:p>
    <w:p w14:paraId="680F5F75" w14:textId="01E50051" w:rsidR="00387B98" w:rsidRPr="00A55474" w:rsidRDefault="00432298" w:rsidP="0086579C">
      <w:pPr>
        <w:spacing w:after="0" w:line="360" w:lineRule="auto"/>
        <w:jc w:val="both"/>
        <w:rPr>
          <w:rFonts w:ascii="Tahoma" w:hAnsi="Tahoma" w:cs="Tahoma"/>
          <w:rtl/>
        </w:rPr>
      </w:pPr>
      <w:r w:rsidRPr="00A55474">
        <w:rPr>
          <w:rFonts w:ascii="Tahoma" w:hAnsi="Tahoma" w:cs="Tahoma"/>
          <w:b/>
          <w:bCs/>
          <w:rtl/>
        </w:rPr>
        <w:t>קרקע קלה</w:t>
      </w:r>
      <w:r w:rsidRPr="00A55474">
        <w:rPr>
          <w:rFonts w:ascii="Tahoma" w:hAnsi="Tahoma" w:cs="Tahoma"/>
          <w:rtl/>
        </w:rPr>
        <w:t xml:space="preserve">- </w:t>
      </w:r>
      <w:r w:rsidR="009F00DF" w:rsidRPr="00A55474">
        <w:rPr>
          <w:rFonts w:ascii="Tahoma" w:hAnsi="Tahoma" w:cs="Tahoma"/>
          <w:rtl/>
        </w:rPr>
        <w:t xml:space="preserve">היא </w:t>
      </w:r>
      <w:r w:rsidR="00387B98" w:rsidRPr="00A55474">
        <w:rPr>
          <w:rFonts w:ascii="Tahoma" w:hAnsi="Tahoma" w:cs="Tahoma"/>
          <w:rtl/>
        </w:rPr>
        <w:t>קרקע שיש בה</w:t>
      </w:r>
      <w:r w:rsidR="009F00DF" w:rsidRPr="00A55474">
        <w:rPr>
          <w:rFonts w:ascii="Tahoma" w:hAnsi="Tahoma" w:cs="Tahoma"/>
          <w:rtl/>
        </w:rPr>
        <w:t xml:space="preserve"> </w:t>
      </w:r>
      <w:r w:rsidR="00387B98" w:rsidRPr="00A55474">
        <w:rPr>
          <w:rFonts w:ascii="Tahoma" w:hAnsi="Tahoma" w:cs="Tahoma"/>
          <w:rtl/>
        </w:rPr>
        <w:t xml:space="preserve">אחוז גבוה של </w:t>
      </w:r>
      <w:r w:rsidR="009F00DF" w:rsidRPr="00A55474">
        <w:rPr>
          <w:rFonts w:ascii="Tahoma" w:hAnsi="Tahoma" w:cs="Tahoma"/>
          <w:rtl/>
        </w:rPr>
        <w:t xml:space="preserve">חלקיקי </w:t>
      </w:r>
      <w:r w:rsidR="00387B98" w:rsidRPr="00A55474">
        <w:rPr>
          <w:rFonts w:ascii="Tahoma" w:hAnsi="Tahoma" w:cs="Tahoma"/>
          <w:rtl/>
        </w:rPr>
        <w:t>חול (90%-80%) ועני</w:t>
      </w:r>
      <w:r w:rsidR="009F00DF" w:rsidRPr="00A55474">
        <w:rPr>
          <w:rFonts w:ascii="Tahoma" w:hAnsi="Tahoma" w:cs="Tahoma"/>
          <w:rtl/>
        </w:rPr>
        <w:t>יה</w:t>
      </w:r>
      <w:r w:rsidR="00387B98" w:rsidRPr="00A55474">
        <w:rPr>
          <w:rFonts w:ascii="Tahoma" w:hAnsi="Tahoma" w:cs="Tahoma"/>
          <w:rtl/>
        </w:rPr>
        <w:t xml:space="preserve"> מאוד בחרסית וסילט</w:t>
      </w:r>
      <w:r w:rsidR="009F00DF" w:rsidRPr="00A55474">
        <w:rPr>
          <w:rFonts w:ascii="Tahoma" w:hAnsi="Tahoma" w:cs="Tahoma"/>
          <w:rtl/>
        </w:rPr>
        <w:t xml:space="preserve">. קרקע זאת מכונה </w:t>
      </w:r>
      <w:r w:rsidR="00387B98" w:rsidRPr="00A55474">
        <w:rPr>
          <w:rFonts w:ascii="Tahoma" w:hAnsi="Tahoma" w:cs="Tahoma"/>
          <w:rtl/>
        </w:rPr>
        <w:t xml:space="preserve">קרקע חולית </w:t>
      </w:r>
      <w:r w:rsidR="009F00DF" w:rsidRPr="00A55474">
        <w:rPr>
          <w:rFonts w:ascii="Tahoma" w:hAnsi="Tahoma" w:cs="Tahoma"/>
          <w:rtl/>
        </w:rPr>
        <w:t xml:space="preserve">או קלה. הקרקע קרויה קרקע קלה </w:t>
      </w:r>
      <w:r w:rsidR="00387B98" w:rsidRPr="00A55474">
        <w:rPr>
          <w:rFonts w:ascii="Tahoma" w:hAnsi="Tahoma" w:cs="Tahoma"/>
          <w:rtl/>
        </w:rPr>
        <w:t>אף על פי שהמשקל הסגולי של קרקע חרסיתית נמוך מזה של קרקע חולית. הכינוי העממי נובע מן העובדה שלקרקע חולית יש התנגדות מכנית קטנה יותר לפעולת המחרשה בהשוואה לקרקע חרסיתית.</w:t>
      </w:r>
    </w:p>
    <w:p w14:paraId="12496077" w14:textId="4949C42B" w:rsidR="009F00DF" w:rsidRPr="00A55474" w:rsidRDefault="00432298" w:rsidP="0086579C">
      <w:pPr>
        <w:spacing w:after="0" w:line="360" w:lineRule="auto"/>
        <w:jc w:val="both"/>
        <w:rPr>
          <w:rFonts w:ascii="Tahoma" w:hAnsi="Tahoma" w:cs="Tahoma"/>
          <w:rtl/>
        </w:rPr>
      </w:pPr>
      <w:r w:rsidRPr="00A55474">
        <w:rPr>
          <w:rFonts w:ascii="Tahoma" w:hAnsi="Tahoma" w:cs="Tahoma"/>
          <w:b/>
          <w:bCs/>
          <w:rtl/>
        </w:rPr>
        <w:t>קרקע כבדה</w:t>
      </w:r>
      <w:r w:rsidRPr="00A55474">
        <w:rPr>
          <w:rFonts w:ascii="Tahoma" w:hAnsi="Tahoma" w:cs="Tahoma"/>
          <w:rtl/>
        </w:rPr>
        <w:t>-</w:t>
      </w:r>
      <w:r w:rsidR="00387B98" w:rsidRPr="00A55474">
        <w:rPr>
          <w:rFonts w:ascii="Tahoma" w:hAnsi="Tahoma" w:cs="Tahoma"/>
          <w:rtl/>
        </w:rPr>
        <w:t xml:space="preserve"> קרקע עשיר</w:t>
      </w:r>
      <w:r w:rsidR="009F00DF" w:rsidRPr="00A55474">
        <w:rPr>
          <w:rFonts w:ascii="Tahoma" w:hAnsi="Tahoma" w:cs="Tahoma"/>
          <w:rtl/>
        </w:rPr>
        <w:t>ה</w:t>
      </w:r>
      <w:r w:rsidR="00387B98" w:rsidRPr="00A55474">
        <w:rPr>
          <w:rFonts w:ascii="Tahoma" w:hAnsi="Tahoma" w:cs="Tahoma"/>
          <w:rtl/>
        </w:rPr>
        <w:t xml:space="preserve"> בחרסית ובסילט, ועני</w:t>
      </w:r>
      <w:r w:rsidR="009F00DF" w:rsidRPr="00A55474">
        <w:rPr>
          <w:rFonts w:ascii="Tahoma" w:hAnsi="Tahoma" w:cs="Tahoma"/>
          <w:rtl/>
        </w:rPr>
        <w:t>יה</w:t>
      </w:r>
      <w:r w:rsidR="00387B98" w:rsidRPr="00A55474">
        <w:rPr>
          <w:rFonts w:ascii="Tahoma" w:hAnsi="Tahoma" w:cs="Tahoma"/>
          <w:rtl/>
        </w:rPr>
        <w:t xml:space="preserve"> בחול, מכונ</w:t>
      </w:r>
      <w:r w:rsidR="009F00DF" w:rsidRPr="00A55474">
        <w:rPr>
          <w:rFonts w:ascii="Tahoma" w:hAnsi="Tahoma" w:cs="Tahoma"/>
          <w:rtl/>
        </w:rPr>
        <w:t>ה</w:t>
      </w:r>
      <w:r w:rsidR="00387B98" w:rsidRPr="00A55474">
        <w:rPr>
          <w:rFonts w:ascii="Tahoma" w:hAnsi="Tahoma" w:cs="Tahoma"/>
          <w:rtl/>
        </w:rPr>
        <w:t xml:space="preserve"> קרקע חרסיתית או </w:t>
      </w:r>
      <w:r w:rsidR="009F00DF" w:rsidRPr="00A55474">
        <w:rPr>
          <w:rFonts w:ascii="Tahoma" w:hAnsi="Tahoma" w:cs="Tahoma"/>
          <w:rtl/>
        </w:rPr>
        <w:t>קרקע כבדה. הכינוי העממי נובע מן העובדה שלקרקע חרסיתית יש התנגדות מכנית גדולה יותר לפעולת המחרשה בהשוואה לקרקע חולית.</w:t>
      </w:r>
    </w:p>
    <w:p w14:paraId="0F9080AC" w14:textId="0D0C8196" w:rsidR="00E86117" w:rsidRPr="00A55474" w:rsidRDefault="00432298" w:rsidP="0086579C">
      <w:pPr>
        <w:spacing w:after="0" w:line="360" w:lineRule="auto"/>
        <w:jc w:val="both"/>
        <w:rPr>
          <w:rFonts w:ascii="Tahoma" w:hAnsi="Tahoma" w:cs="Tahoma"/>
          <w:rtl/>
        </w:rPr>
      </w:pPr>
      <w:r w:rsidRPr="00A55474">
        <w:rPr>
          <w:rFonts w:ascii="Tahoma" w:hAnsi="Tahoma" w:cs="Tahoma"/>
          <w:b/>
          <w:bCs/>
          <w:rtl/>
        </w:rPr>
        <w:t>קרקע בינונית</w:t>
      </w:r>
      <w:r w:rsidRPr="00A55474">
        <w:rPr>
          <w:rFonts w:ascii="Tahoma" w:hAnsi="Tahoma" w:cs="Tahoma"/>
          <w:rtl/>
        </w:rPr>
        <w:t xml:space="preserve">: </w:t>
      </w:r>
      <w:r w:rsidR="00387B98" w:rsidRPr="00A55474">
        <w:rPr>
          <w:rFonts w:ascii="Tahoma" w:hAnsi="Tahoma" w:cs="Tahoma"/>
          <w:rtl/>
        </w:rPr>
        <w:t>קרקע המכיל</w:t>
      </w:r>
      <w:r w:rsidR="00E86117" w:rsidRPr="00A55474">
        <w:rPr>
          <w:rFonts w:ascii="Tahoma" w:hAnsi="Tahoma" w:cs="Tahoma"/>
          <w:rtl/>
        </w:rPr>
        <w:t>ה</w:t>
      </w:r>
      <w:r w:rsidR="00387B98" w:rsidRPr="00A55474">
        <w:rPr>
          <w:rFonts w:ascii="Tahoma" w:hAnsi="Tahoma" w:cs="Tahoma"/>
          <w:rtl/>
        </w:rPr>
        <w:t xml:space="preserve"> 20 עד 50 אחוז חול</w:t>
      </w:r>
      <w:r w:rsidR="00E86117" w:rsidRPr="00A55474">
        <w:rPr>
          <w:rFonts w:ascii="Tahoma" w:hAnsi="Tahoma" w:cs="Tahoma"/>
          <w:rtl/>
        </w:rPr>
        <w:t>,</w:t>
      </w:r>
      <w:r w:rsidR="00387B98" w:rsidRPr="00A55474">
        <w:rPr>
          <w:rFonts w:ascii="Tahoma" w:hAnsi="Tahoma" w:cs="Tahoma"/>
          <w:rtl/>
        </w:rPr>
        <w:t xml:space="preserve">  30 עד 50 אחוז סיל</w:t>
      </w:r>
      <w:r w:rsidR="00E86117" w:rsidRPr="00A55474">
        <w:rPr>
          <w:rFonts w:ascii="Tahoma" w:hAnsi="Tahoma" w:cs="Tahoma"/>
          <w:rtl/>
        </w:rPr>
        <w:t>ט  ו-  10 עד 30 אחוז חרסית מכונה</w:t>
      </w:r>
      <w:r w:rsidR="00387B98" w:rsidRPr="00A55474">
        <w:rPr>
          <w:rFonts w:ascii="Tahoma" w:hAnsi="Tahoma" w:cs="Tahoma"/>
          <w:rtl/>
        </w:rPr>
        <w:t xml:space="preserve"> קרקע בינונית (חמרה) .</w:t>
      </w:r>
      <w:r w:rsidR="00E86117" w:rsidRPr="00A55474">
        <w:rPr>
          <w:rFonts w:ascii="Tahoma" w:hAnsi="Tahoma" w:cs="Tahoma"/>
          <w:rtl/>
        </w:rPr>
        <w:t xml:space="preserve"> לקרקע בינונית יש התנגדות מכנית  לפעולת המחרשה שהיא בין קרקע קלה (חולית) לבין קרקע כבדה (חרסי</w:t>
      </w:r>
      <w:r w:rsidR="00A55474">
        <w:rPr>
          <w:rFonts w:ascii="Tahoma" w:hAnsi="Tahoma" w:cs="Tahoma" w:hint="cs"/>
          <w:rtl/>
        </w:rPr>
        <w:t>ת</w:t>
      </w:r>
      <w:r w:rsidR="00E86117" w:rsidRPr="00A55474">
        <w:rPr>
          <w:rFonts w:ascii="Tahoma" w:hAnsi="Tahoma" w:cs="Tahoma"/>
          <w:rtl/>
        </w:rPr>
        <w:t>ית).</w:t>
      </w:r>
    </w:p>
    <w:p w14:paraId="1CCFD667" w14:textId="79B8CFBD" w:rsidR="00012171" w:rsidRPr="0086579C" w:rsidRDefault="00012171" w:rsidP="001C16C3">
      <w:pPr>
        <w:spacing w:after="0" w:line="360" w:lineRule="auto"/>
        <w:jc w:val="both"/>
        <w:rPr>
          <w:rFonts w:ascii="Tahoma" w:hAnsi="Tahoma" w:cs="Tahoma"/>
          <w:u w:val="single"/>
          <w:rtl/>
        </w:rPr>
      </w:pPr>
      <w:r w:rsidRPr="0086579C">
        <w:rPr>
          <w:rFonts w:ascii="Tahoma" w:hAnsi="Tahoma" w:cs="Tahoma"/>
          <w:u w:val="single"/>
          <w:rtl/>
        </w:rPr>
        <w:t>תכונות הקרקעות</w:t>
      </w:r>
      <w:r w:rsidRPr="0086579C">
        <w:rPr>
          <w:rFonts w:ascii="Tahoma" w:hAnsi="Tahoma" w:cs="Tahoma"/>
          <w:u w:val="single"/>
        </w:rPr>
        <w:t>:</w:t>
      </w:r>
    </w:p>
    <w:p w14:paraId="5DC58A29" w14:textId="53A8B65D" w:rsidR="00012171" w:rsidRPr="001C16C3" w:rsidRDefault="00012171" w:rsidP="009428D4">
      <w:pPr>
        <w:spacing w:after="0" w:line="360" w:lineRule="auto"/>
        <w:jc w:val="both"/>
        <w:rPr>
          <w:rFonts w:ascii="Tahoma" w:hAnsi="Tahoma" w:cs="Tahoma"/>
          <w:rtl/>
        </w:rPr>
      </w:pPr>
      <w:r w:rsidRPr="001C16C3">
        <w:rPr>
          <w:rFonts w:ascii="Tahoma" w:hAnsi="Tahoma" w:cs="Tahoma"/>
          <w:rtl/>
        </w:rPr>
        <w:t>האוורור,</w:t>
      </w:r>
      <w:r w:rsidR="009428D4">
        <w:rPr>
          <w:rFonts w:ascii="Tahoma" w:hAnsi="Tahoma" w:cs="Tahoma" w:hint="cs"/>
          <w:rtl/>
        </w:rPr>
        <w:t xml:space="preserve"> </w:t>
      </w:r>
      <w:r w:rsidR="0081662D" w:rsidRPr="001C16C3">
        <w:rPr>
          <w:rFonts w:ascii="Tahoma" w:hAnsi="Tahoma" w:cs="Tahoma"/>
          <w:rtl/>
        </w:rPr>
        <w:t xml:space="preserve">רמת החומר האורגני, הרכב המיקרואורגניזמים בקרקע </w:t>
      </w:r>
      <w:r w:rsidRPr="001C16C3">
        <w:rPr>
          <w:rFonts w:ascii="Tahoma" w:hAnsi="Tahoma" w:cs="Tahoma"/>
          <w:rtl/>
        </w:rPr>
        <w:t>תאחיזת המים וחדירות המים וכן שטח הפנים הסגולי של הקרקע, כל אלה מושפעים מן המרקם</w:t>
      </w:r>
      <w:r w:rsidR="009F00DF" w:rsidRPr="001C16C3">
        <w:rPr>
          <w:rFonts w:ascii="Tahoma" w:hAnsi="Tahoma" w:cs="Tahoma"/>
          <w:rtl/>
        </w:rPr>
        <w:t>.</w:t>
      </w:r>
      <w:r w:rsidRPr="001C16C3">
        <w:rPr>
          <w:rFonts w:ascii="Tahoma" w:hAnsi="Tahoma" w:cs="Tahoma"/>
          <w:rtl/>
        </w:rPr>
        <w:t xml:space="preserve"> ככול שאחוז החלקיקים (מקטעים) הקטנים עולה, כך צינורות הנימים שבין החלקיקים נעשים דקים יותר. כתוצאה מכך, גדלה תאחיזת המים בחלקיקי הקרקע וקטנה חדירות המים</w:t>
      </w:r>
      <w:r w:rsidR="001C16C3">
        <w:rPr>
          <w:rFonts w:ascii="Tahoma" w:hAnsi="Tahoma" w:cs="Tahoma" w:hint="cs"/>
          <w:rtl/>
        </w:rPr>
        <w:t xml:space="preserve"> (חילחול)</w:t>
      </w:r>
      <w:r w:rsidR="009428D4">
        <w:rPr>
          <w:rFonts w:ascii="Tahoma" w:hAnsi="Tahoma" w:cs="Tahoma" w:hint="cs"/>
          <w:rtl/>
        </w:rPr>
        <w:t xml:space="preserve"> </w:t>
      </w:r>
      <w:r w:rsidRPr="001C16C3">
        <w:rPr>
          <w:rFonts w:ascii="Tahoma" w:hAnsi="Tahoma" w:cs="Tahoma"/>
          <w:rtl/>
        </w:rPr>
        <w:t>בקרקע, היחס בין שטח הפנים לבין הנפח (שטח הפנים הסגולי) של החלקיקים עולה. מרקם כזה מאפשר הספקה טובה יותר של היסודות הנחוצים להזנת הצמח.</w:t>
      </w:r>
    </w:p>
    <w:p w14:paraId="1C645A34" w14:textId="77777777" w:rsidR="006C5E6E" w:rsidRPr="001C16C3" w:rsidRDefault="006C5E6E" w:rsidP="006C5E6E">
      <w:pPr>
        <w:spacing w:line="360" w:lineRule="auto"/>
        <w:ind w:left="142"/>
        <w:rPr>
          <w:rFonts w:ascii="Tahoma" w:hAnsi="Tahoma" w:cs="Tahoma"/>
          <w:b/>
          <w:bCs/>
          <w:rtl/>
        </w:rPr>
      </w:pPr>
      <w:r w:rsidRPr="001C16C3">
        <w:rPr>
          <w:rFonts w:ascii="Tahoma" w:hAnsi="Tahoma" w:cs="Tahoma" w:hint="cs"/>
          <w:b/>
          <w:bCs/>
          <w:highlight w:val="yellow"/>
          <w:rtl/>
        </w:rPr>
        <w:t>?</w:t>
      </w:r>
      <w:r w:rsidRPr="001C16C3">
        <w:rPr>
          <w:rFonts w:ascii="Tahoma" w:hAnsi="Tahoma" w:cs="Tahoma"/>
          <w:b/>
          <w:bCs/>
          <w:rtl/>
        </w:rPr>
        <w:t xml:space="preserve">דוגמת קרקע נלקחה מאזור עמק יזרעאל </w:t>
      </w:r>
      <w:r w:rsidRPr="001C16C3">
        <w:rPr>
          <w:rFonts w:ascii="Tahoma" w:hAnsi="Tahoma" w:cs="Tahoma" w:hint="cs"/>
          <w:b/>
          <w:bCs/>
          <w:rtl/>
        </w:rPr>
        <w:t>ו</w:t>
      </w:r>
      <w:r w:rsidRPr="001C16C3">
        <w:rPr>
          <w:rFonts w:ascii="Tahoma" w:hAnsi="Tahoma" w:cs="Tahoma"/>
          <w:b/>
          <w:bCs/>
          <w:rtl/>
        </w:rPr>
        <w:t>נבדקה במעבדה</w:t>
      </w:r>
      <w:r w:rsidRPr="001C16C3">
        <w:rPr>
          <w:rFonts w:ascii="Tahoma" w:hAnsi="Tahoma" w:cs="Tahoma" w:hint="cs"/>
          <w:b/>
          <w:bCs/>
          <w:rtl/>
        </w:rPr>
        <w:t>.</w:t>
      </w:r>
      <w:r w:rsidRPr="001C16C3">
        <w:rPr>
          <w:rFonts w:ascii="Tahoma" w:hAnsi="Tahoma" w:cs="Tahoma"/>
          <w:b/>
          <w:bCs/>
          <w:rtl/>
        </w:rPr>
        <w:t xml:space="preserve"> נמצא שהיא מורכבת מ-58% חלקיקי חרסית ומ-27% חלקיקי חול, מה נכון לגבי קרקע זו?</w:t>
      </w:r>
    </w:p>
    <w:p w14:paraId="50E53011" w14:textId="77777777" w:rsidR="006C5E6E" w:rsidRPr="001C16C3" w:rsidRDefault="006C5E6E" w:rsidP="006C5E6E">
      <w:pPr>
        <w:spacing w:after="0" w:line="360" w:lineRule="auto"/>
        <w:ind w:left="142"/>
        <w:rPr>
          <w:rFonts w:ascii="Tahoma" w:hAnsi="Tahoma" w:cs="Tahoma"/>
          <w:rtl/>
        </w:rPr>
      </w:pPr>
      <w:r w:rsidRPr="001C16C3">
        <w:rPr>
          <w:rFonts w:ascii="Tahoma" w:hAnsi="Tahoma" w:cs="Tahoma"/>
          <w:rtl/>
        </w:rPr>
        <w:t>1. מדובר בקרקע קלה ולפיכך כמות האוויר בה תהיה נמוכה</w:t>
      </w:r>
    </w:p>
    <w:p w14:paraId="0371D857" w14:textId="77777777" w:rsidR="006C5E6E" w:rsidRPr="001C16C3" w:rsidRDefault="006C5E6E" w:rsidP="006C5E6E">
      <w:pPr>
        <w:spacing w:after="0" w:line="360" w:lineRule="auto"/>
        <w:ind w:left="142"/>
        <w:rPr>
          <w:rFonts w:ascii="Tahoma" w:hAnsi="Tahoma" w:cs="Tahoma"/>
          <w:rtl/>
        </w:rPr>
      </w:pPr>
      <w:r w:rsidRPr="001C16C3">
        <w:rPr>
          <w:rFonts w:ascii="Tahoma" w:hAnsi="Tahoma" w:cs="Tahoma"/>
          <w:rtl/>
        </w:rPr>
        <w:t>2. מדובר בקרקע  כבדה ולפיכך תאחיזת המים בה תהיה גבוהה</w:t>
      </w:r>
    </w:p>
    <w:p w14:paraId="4185451E" w14:textId="77777777" w:rsidR="006C5E6E" w:rsidRPr="001C16C3" w:rsidRDefault="006C5E6E" w:rsidP="006C5E6E">
      <w:pPr>
        <w:spacing w:after="0" w:line="360" w:lineRule="auto"/>
        <w:ind w:left="142"/>
        <w:rPr>
          <w:rFonts w:ascii="Tahoma" w:hAnsi="Tahoma" w:cs="Tahoma"/>
          <w:rtl/>
        </w:rPr>
      </w:pPr>
      <w:r w:rsidRPr="001C16C3">
        <w:rPr>
          <w:rFonts w:ascii="Tahoma" w:hAnsi="Tahoma" w:cs="Tahoma"/>
          <w:rtl/>
        </w:rPr>
        <w:t>3. מדובר בקרקע כבדה ולפיכך תאחיזת המים בה תהיה נמוכה</w:t>
      </w:r>
    </w:p>
    <w:p w14:paraId="30B95CA0" w14:textId="77777777" w:rsidR="006C5E6E" w:rsidRPr="001C16C3" w:rsidRDefault="006C5E6E" w:rsidP="006C5E6E">
      <w:pPr>
        <w:spacing w:after="0" w:line="360" w:lineRule="auto"/>
        <w:ind w:left="142"/>
        <w:rPr>
          <w:rFonts w:ascii="Tahoma" w:hAnsi="Tahoma" w:cs="Tahoma"/>
          <w:rtl/>
        </w:rPr>
      </w:pPr>
      <w:r w:rsidRPr="001C16C3">
        <w:rPr>
          <w:rFonts w:ascii="Tahoma" w:hAnsi="Tahoma" w:cs="Tahoma"/>
          <w:rtl/>
        </w:rPr>
        <w:t>4. לא ניתן לדעת מהנתונים שהובאו באיזו סוג קרקע מדובר</w:t>
      </w:r>
    </w:p>
    <w:p w14:paraId="37EB8D3E" w14:textId="77777777" w:rsidR="00A55474" w:rsidRDefault="00A55474" w:rsidP="00012171">
      <w:pPr>
        <w:jc w:val="both"/>
        <w:rPr>
          <w:sz w:val="26"/>
          <w:szCs w:val="26"/>
          <w:rtl/>
        </w:rPr>
      </w:pPr>
    </w:p>
    <w:p w14:paraId="525CE4B2" w14:textId="39E2547D" w:rsidR="00454377" w:rsidRPr="001C16C3" w:rsidRDefault="00A55474" w:rsidP="00012171">
      <w:pPr>
        <w:jc w:val="both"/>
        <w:rPr>
          <w:rFonts w:ascii="Tahoma" w:hAnsi="Tahoma" w:cs="Tahoma"/>
          <w:rtl/>
        </w:rPr>
      </w:pPr>
      <w:r w:rsidRPr="00A55474">
        <w:rPr>
          <w:rFonts w:hint="cs"/>
          <w:sz w:val="26"/>
          <w:szCs w:val="26"/>
          <w:highlight w:val="yellow"/>
          <w:rtl/>
        </w:rPr>
        <w:t>?</w:t>
      </w:r>
      <w:r>
        <w:rPr>
          <w:rFonts w:hint="cs"/>
          <w:sz w:val="26"/>
          <w:szCs w:val="26"/>
          <w:rtl/>
        </w:rPr>
        <w:t xml:space="preserve"> </w:t>
      </w:r>
      <w:r w:rsidRPr="001C16C3">
        <w:rPr>
          <w:rFonts w:ascii="Tahoma" w:hAnsi="Tahoma" w:cs="Tahoma"/>
          <w:rtl/>
        </w:rPr>
        <w:t>לפניכם צלום של 3 סוגי קרקע</w:t>
      </w:r>
    </w:p>
    <w:p w14:paraId="55B9BAA1" w14:textId="41B08B98" w:rsidR="00A55474" w:rsidRDefault="0086579C" w:rsidP="00012171">
      <w:pPr>
        <w:jc w:val="both"/>
        <w:rPr>
          <w:sz w:val="26"/>
          <w:szCs w:val="26"/>
          <w:rtl/>
        </w:rPr>
      </w:pPr>
      <w:r>
        <w:rPr>
          <w:noProof/>
        </w:rPr>
        <mc:AlternateContent>
          <mc:Choice Requires="wps">
            <w:drawing>
              <wp:anchor distT="0" distB="0" distL="114300" distR="114300" simplePos="0" relativeHeight="251666432" behindDoc="0" locked="0" layoutInCell="1" allowOverlap="1" wp14:anchorId="36094CE2" wp14:editId="562FB405">
                <wp:simplePos x="0" y="0"/>
                <wp:positionH relativeFrom="column">
                  <wp:posOffset>4516966</wp:posOffset>
                </wp:positionH>
                <wp:positionV relativeFrom="paragraph">
                  <wp:posOffset>1587288</wp:posOffset>
                </wp:positionV>
                <wp:extent cx="400050" cy="304800"/>
                <wp:effectExtent l="0" t="0" r="19050" b="19050"/>
                <wp:wrapNone/>
                <wp:docPr id="14" name="מלבן מעוגל 14"/>
                <wp:cNvGraphicFramePr/>
                <a:graphic xmlns:a="http://schemas.openxmlformats.org/drawingml/2006/main">
                  <a:graphicData uri="http://schemas.microsoft.com/office/word/2010/wordprocessingShape">
                    <wps:wsp>
                      <wps:cNvSpPr/>
                      <wps:spPr>
                        <a:xfrm>
                          <a:off x="0" y="0"/>
                          <a:ext cx="400050" cy="304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7EBD54" w14:textId="02FFDC48" w:rsidR="00C869BA" w:rsidRPr="00A55474" w:rsidRDefault="00C869BA" w:rsidP="00A55474">
                            <w:pPr>
                              <w:jc w:val="center"/>
                            </w:pPr>
                            <w:r w:rsidRPr="00A55474">
                              <w:rPr>
                                <w:rFonts w:hint="cs"/>
                                <w:rtl/>
                              </w:rPr>
                              <w:t>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6094CE2" id="מלבן מעוגל 14" o:spid="_x0000_s1027" style="position:absolute;left:0;text-align:left;margin-left:355.65pt;margin-top:125pt;width:31.5pt;height:24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" fillcolor="#4f81bd [3204]" strokecolor="#243f60 [1604]" strokeweight="2pt">
                <v:textbox>
                  <w:txbxContent>
                    <w:p w14:paraId="4B7EBD54" w14:textId="02FFDC48" w:rsidR="00C869BA" w:rsidRPr="00A55474" w:rsidRDefault="00C869BA" w:rsidP="00A55474">
                      <w:pPr>
                        <w:jc w:val="center"/>
                      </w:pPr>
                      <w:r w:rsidRPr="00A55474">
                        <w:rPr>
                          <w:rFonts w:hint="cs"/>
                          <w:rtl/>
                        </w:rPr>
                        <w:t>א</w:t>
                      </w:r>
                    </w:p>
                  </w:txbxContent>
                </v:textbox>
              </v:roundrect>
            </w:pict>
          </mc:Fallback>
        </mc:AlternateContent>
      </w:r>
      <w:r>
        <w:rPr>
          <w:noProof/>
        </w:rPr>
        <mc:AlternateContent>
          <mc:Choice Requires="wps">
            <w:drawing>
              <wp:anchor distT="0" distB="0" distL="114300" distR="114300" simplePos="0" relativeHeight="251668480" behindDoc="0" locked="0" layoutInCell="1" allowOverlap="1" wp14:anchorId="1B1B0022" wp14:editId="65ED988A">
                <wp:simplePos x="0" y="0"/>
                <wp:positionH relativeFrom="column">
                  <wp:posOffset>3598333</wp:posOffset>
                </wp:positionH>
                <wp:positionV relativeFrom="paragraph">
                  <wp:posOffset>1587289</wp:posOffset>
                </wp:positionV>
                <wp:extent cx="400050" cy="304800"/>
                <wp:effectExtent l="0" t="0" r="19050" b="19050"/>
                <wp:wrapNone/>
                <wp:docPr id="15" name="מלבן מעוגל 15"/>
                <wp:cNvGraphicFramePr/>
                <a:graphic xmlns:a="http://schemas.openxmlformats.org/drawingml/2006/main">
                  <a:graphicData uri="http://schemas.microsoft.com/office/word/2010/wordprocessingShape">
                    <wps:wsp>
                      <wps:cNvSpPr/>
                      <wps:spPr>
                        <a:xfrm>
                          <a:off x="0" y="0"/>
                          <a:ext cx="400050" cy="304800"/>
                        </a:xfrm>
                        <a:prstGeom prst="roundRect">
                          <a:avLst/>
                        </a:prstGeom>
                        <a:solidFill>
                          <a:srgbClr val="4F81BD"/>
                        </a:solidFill>
                        <a:ln w="25400" cap="flat" cmpd="sng" algn="ctr">
                          <a:solidFill>
                            <a:srgbClr val="4F81BD">
                              <a:shade val="50000"/>
                            </a:srgbClr>
                          </a:solidFill>
                          <a:prstDash val="solid"/>
                        </a:ln>
                        <a:effectLst/>
                      </wps:spPr>
                      <wps:txbx>
                        <w:txbxContent>
                          <w:p w14:paraId="360F8730" w14:textId="36EE8553" w:rsidR="00C869BA" w:rsidRDefault="00C869BA" w:rsidP="00A55474">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B1B0022" id="מלבן מעוגל 15" o:spid="_x0000_s1028" style="position:absolute;left:0;text-align:left;margin-left:283.35pt;margin-top:125pt;width:31.5pt;height:24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" fillcolor="#4f81bd" strokecolor="#385d8a" strokeweight="2pt">
                <v:textbox>
                  <w:txbxContent>
                    <w:p w14:paraId="360F8730" w14:textId="36EE8553" w:rsidR="00C869BA" w:rsidRDefault="00C869BA" w:rsidP="00A55474">
                      <w:pPr>
                        <w:jc w:val="center"/>
                      </w:pPr>
                      <w:r>
                        <w:rPr>
                          <w:rFonts w:hint="cs"/>
                          <w:rtl/>
                        </w:rPr>
                        <w:t>ב</w:t>
                      </w:r>
                    </w:p>
                  </w:txbxContent>
                </v:textbox>
              </v:roundrect>
            </w:pict>
          </mc:Fallback>
        </mc:AlternateContent>
      </w:r>
      <w:r w:rsidR="00A55474">
        <w:rPr>
          <w:noProof/>
        </w:rPr>
        <mc:AlternateContent>
          <mc:Choice Requires="wps">
            <w:drawing>
              <wp:anchor distT="0" distB="0" distL="114300" distR="114300" simplePos="0" relativeHeight="251670528" behindDoc="0" locked="0" layoutInCell="1" allowOverlap="1" wp14:anchorId="26A3E622" wp14:editId="2CE81F16">
                <wp:simplePos x="0" y="0"/>
                <wp:positionH relativeFrom="column">
                  <wp:posOffset>2642659</wp:posOffset>
                </wp:positionH>
                <wp:positionV relativeFrom="paragraph">
                  <wp:posOffset>1599988</wp:posOffset>
                </wp:positionV>
                <wp:extent cx="400050" cy="304800"/>
                <wp:effectExtent l="0" t="0" r="19050" b="19050"/>
                <wp:wrapNone/>
                <wp:docPr id="16" name="מלבן מעוגל 16"/>
                <wp:cNvGraphicFramePr/>
                <a:graphic xmlns:a="http://schemas.openxmlformats.org/drawingml/2006/main">
                  <a:graphicData uri="http://schemas.microsoft.com/office/word/2010/wordprocessingShape">
                    <wps:wsp>
                      <wps:cNvSpPr/>
                      <wps:spPr>
                        <a:xfrm>
                          <a:off x="0" y="0"/>
                          <a:ext cx="400050" cy="304800"/>
                        </a:xfrm>
                        <a:prstGeom prst="roundRect">
                          <a:avLst/>
                        </a:prstGeom>
                        <a:solidFill>
                          <a:srgbClr val="4F81BD"/>
                        </a:solidFill>
                        <a:ln w="25400" cap="flat" cmpd="sng" algn="ctr">
                          <a:solidFill>
                            <a:srgbClr val="4F81BD">
                              <a:shade val="50000"/>
                            </a:srgbClr>
                          </a:solidFill>
                          <a:prstDash val="solid"/>
                        </a:ln>
                        <a:effectLst/>
                      </wps:spPr>
                      <wps:txbx>
                        <w:txbxContent>
                          <w:p w14:paraId="3278FE6E" w14:textId="0A752127" w:rsidR="00C869BA" w:rsidRDefault="00C869BA" w:rsidP="00A55474">
                            <w:pPr>
                              <w:jc w:val="center"/>
                            </w:pPr>
                            <w:r>
                              <w:rPr>
                                <w:rFonts w:hint="cs"/>
                                <w:rtl/>
                              </w:rPr>
                              <w:t>ג</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6A3E622" id="מלבן מעוגל 16" o:spid="_x0000_s1029" style="position:absolute;left:0;text-align:left;margin-left:208.1pt;margin-top:126pt;width:31.5pt;height:24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" fillcolor="#4f81bd" strokecolor="#385d8a" strokeweight="2pt">
                <v:textbox>
                  <w:txbxContent>
                    <w:p w14:paraId="3278FE6E" w14:textId="0A752127" w:rsidR="00C869BA" w:rsidRDefault="00C869BA" w:rsidP="00A55474">
                      <w:pPr>
                        <w:jc w:val="center"/>
                      </w:pPr>
                      <w:r>
                        <w:rPr>
                          <w:rFonts w:hint="cs"/>
                          <w:rtl/>
                        </w:rPr>
                        <w:t>ג</w:t>
                      </w:r>
                    </w:p>
                  </w:txbxContent>
                </v:textbox>
              </v:roundrect>
            </w:pict>
          </mc:Fallback>
        </mc:AlternateContent>
      </w:r>
      <w:r w:rsidR="00A55474">
        <w:rPr>
          <w:noProof/>
        </w:rPr>
        <w:drawing>
          <wp:inline distT="0" distB="0" distL="0" distR="0" wp14:anchorId="607ABF13" wp14:editId="033864A5">
            <wp:extent cx="3028471" cy="2158809"/>
            <wp:effectExtent l="0" t="0" r="635" b="0"/>
            <wp:docPr id="13" name="תמונה 13" descr="×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ª××× × ×§×©××¨×"/>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37394" cy="2165169"/>
                    </a:xfrm>
                    <a:prstGeom prst="rect">
                      <a:avLst/>
                    </a:prstGeom>
                    <a:noFill/>
                    <a:ln>
                      <a:noFill/>
                    </a:ln>
                  </pic:spPr>
                </pic:pic>
              </a:graphicData>
            </a:graphic>
          </wp:inline>
        </w:drawing>
      </w:r>
    </w:p>
    <w:p w14:paraId="0B942892" w14:textId="489A3649" w:rsidR="00A55474" w:rsidRDefault="00A55474" w:rsidP="00012171">
      <w:pPr>
        <w:jc w:val="both"/>
        <w:rPr>
          <w:rFonts w:ascii="Tahoma" w:hAnsi="Tahoma" w:cs="Tahoma"/>
          <w:rtl/>
        </w:rPr>
      </w:pPr>
      <w:r w:rsidRPr="001C16C3">
        <w:rPr>
          <w:rFonts w:ascii="Tahoma" w:hAnsi="Tahoma" w:cs="Tahoma"/>
          <w:rtl/>
        </w:rPr>
        <w:t>מי מהם (א/ב/ג) מייצג קרקע קלה/כבדה ובינונית. הסברו בחירתכם</w:t>
      </w:r>
      <w:r w:rsidR="001C16C3">
        <w:rPr>
          <w:rFonts w:ascii="Tahoma" w:hAnsi="Tahoma" w:cs="Tahoma" w:hint="cs"/>
          <w:rtl/>
        </w:rPr>
        <w:t>.</w:t>
      </w:r>
    </w:p>
    <w:p w14:paraId="59E88745" w14:textId="77777777" w:rsidR="001C16C3" w:rsidRPr="001C16C3" w:rsidRDefault="001C16C3" w:rsidP="006C5E6E">
      <w:pPr>
        <w:spacing w:after="0" w:line="360" w:lineRule="auto"/>
        <w:jc w:val="both"/>
        <w:rPr>
          <w:rFonts w:ascii="Tahoma" w:hAnsi="Tahoma" w:cs="Tahoma"/>
          <w:rtl/>
        </w:rPr>
      </w:pPr>
    </w:p>
    <w:p w14:paraId="75961E49" w14:textId="1034F004" w:rsidR="00321E95" w:rsidRPr="001C16C3" w:rsidRDefault="001C16C3" w:rsidP="006C5E6E">
      <w:pPr>
        <w:spacing w:after="0" w:line="360" w:lineRule="auto"/>
        <w:rPr>
          <w:rFonts w:ascii="Tahoma" w:hAnsi="Tahoma" w:cs="Tahoma"/>
          <w:b/>
          <w:bCs/>
        </w:rPr>
      </w:pPr>
      <w:r w:rsidRPr="001C16C3">
        <w:rPr>
          <w:rFonts w:ascii="Tahoma" w:hAnsi="Tahoma" w:cs="Tahoma"/>
          <w:b/>
          <w:bCs/>
          <w:highlight w:val="yellow"/>
          <w:rtl/>
        </w:rPr>
        <w:t>?</w:t>
      </w:r>
      <w:r w:rsidR="00321E95" w:rsidRPr="001C16C3">
        <w:rPr>
          <w:rFonts w:ascii="Tahoma" w:hAnsi="Tahoma" w:cs="Tahoma"/>
          <w:b/>
          <w:bCs/>
          <w:rtl/>
        </w:rPr>
        <w:t xml:space="preserve">מהו הרכב מכני של קרקע? </w:t>
      </w:r>
      <w:r w:rsidR="00321E95" w:rsidRPr="001C16C3">
        <w:rPr>
          <w:rFonts w:ascii="Tahoma" w:hAnsi="Tahoma" w:cs="Tahoma"/>
          <w:b/>
          <w:bCs/>
          <w:rtl/>
        </w:rPr>
        <w:br/>
      </w:r>
    </w:p>
    <w:p w14:paraId="1B14CD35" w14:textId="7F0BC313" w:rsidR="00321E95" w:rsidRPr="001C16C3" w:rsidRDefault="001C16C3" w:rsidP="006C5E6E">
      <w:pPr>
        <w:spacing w:after="0" w:line="360" w:lineRule="auto"/>
        <w:rPr>
          <w:rFonts w:ascii="Tahoma" w:hAnsi="Tahoma" w:cs="Tahoma"/>
        </w:rPr>
      </w:pPr>
      <w:r>
        <w:rPr>
          <w:rFonts w:ascii="Tahoma" w:hAnsi="Tahoma" w:cs="Tahoma" w:hint="cs"/>
          <w:rtl/>
        </w:rPr>
        <w:t>1.</w:t>
      </w:r>
      <w:r w:rsidR="00321E95" w:rsidRPr="001C16C3">
        <w:rPr>
          <w:rFonts w:ascii="Tahoma" w:hAnsi="Tahoma" w:cs="Tahoma"/>
          <w:rtl/>
        </w:rPr>
        <w:t>סדר החלקיקים בקרקע.</w:t>
      </w:r>
    </w:p>
    <w:p w14:paraId="0811394F" w14:textId="5FD2BAF3" w:rsidR="00321E95" w:rsidRPr="001C16C3" w:rsidRDefault="001C16C3" w:rsidP="006C5E6E">
      <w:pPr>
        <w:spacing w:after="0" w:line="360" w:lineRule="auto"/>
        <w:rPr>
          <w:rFonts w:ascii="Tahoma" w:hAnsi="Tahoma" w:cs="Tahoma"/>
        </w:rPr>
      </w:pPr>
      <w:r>
        <w:rPr>
          <w:rFonts w:ascii="Tahoma" w:hAnsi="Tahoma" w:cs="Tahoma" w:hint="cs"/>
          <w:rtl/>
        </w:rPr>
        <w:t>2.</w:t>
      </w:r>
      <w:r w:rsidR="00321E95" w:rsidRPr="001C16C3">
        <w:rPr>
          <w:rFonts w:ascii="Tahoma" w:hAnsi="Tahoma" w:cs="Tahoma"/>
          <w:rtl/>
        </w:rPr>
        <w:t>הרכב החומר האורגני בקרקע.</w:t>
      </w:r>
    </w:p>
    <w:p w14:paraId="17D03104" w14:textId="220574A3" w:rsidR="00321E95" w:rsidRPr="001C16C3" w:rsidRDefault="001C16C3" w:rsidP="0086579C">
      <w:pPr>
        <w:spacing w:after="0" w:line="360" w:lineRule="auto"/>
        <w:rPr>
          <w:rFonts w:ascii="Tahoma" w:hAnsi="Tahoma" w:cs="Tahoma"/>
        </w:rPr>
      </w:pPr>
      <w:r>
        <w:rPr>
          <w:rFonts w:ascii="Tahoma" w:hAnsi="Tahoma" w:cs="Tahoma" w:hint="cs"/>
          <w:rtl/>
        </w:rPr>
        <w:t>3.</w:t>
      </w:r>
      <w:r w:rsidR="00321E95" w:rsidRPr="001C16C3">
        <w:rPr>
          <w:rFonts w:ascii="Tahoma" w:hAnsi="Tahoma" w:cs="Tahoma"/>
          <w:rtl/>
        </w:rPr>
        <w:t>היחס בין כמויות החול,</w:t>
      </w:r>
      <w:r w:rsidR="0086579C">
        <w:rPr>
          <w:rFonts w:ascii="Tahoma" w:hAnsi="Tahoma" w:cs="Tahoma" w:hint="cs"/>
          <w:rtl/>
        </w:rPr>
        <w:t xml:space="preserve"> </w:t>
      </w:r>
      <w:r w:rsidR="00321E95" w:rsidRPr="001C16C3">
        <w:rPr>
          <w:rFonts w:ascii="Tahoma" w:hAnsi="Tahoma" w:cs="Tahoma"/>
          <w:rtl/>
        </w:rPr>
        <w:t>הסילט והחרסית בקרקע.</w:t>
      </w:r>
    </w:p>
    <w:p w14:paraId="28F52B77" w14:textId="65C8D14E" w:rsidR="00321E95" w:rsidRPr="001C16C3" w:rsidRDefault="001C16C3" w:rsidP="006C5E6E">
      <w:pPr>
        <w:spacing w:after="0" w:line="360" w:lineRule="auto"/>
        <w:rPr>
          <w:rFonts w:ascii="Tahoma" w:hAnsi="Tahoma" w:cs="Tahoma"/>
        </w:rPr>
      </w:pPr>
      <w:r>
        <w:rPr>
          <w:rFonts w:ascii="Tahoma" w:hAnsi="Tahoma" w:cs="Tahoma" w:hint="cs"/>
          <w:rtl/>
        </w:rPr>
        <w:t>4.פ</w:t>
      </w:r>
      <w:r w:rsidR="00321E95" w:rsidRPr="001C16C3">
        <w:rPr>
          <w:rFonts w:ascii="Tahoma" w:hAnsi="Tahoma" w:cs="Tahoma"/>
          <w:rtl/>
        </w:rPr>
        <w:t>רופיל הקרקע.</w:t>
      </w:r>
    </w:p>
    <w:p w14:paraId="6955D015" w14:textId="77777777" w:rsidR="00662A5C" w:rsidRDefault="00662A5C" w:rsidP="006C5E6E">
      <w:pPr>
        <w:spacing w:after="0" w:line="360" w:lineRule="auto"/>
        <w:ind w:left="84"/>
        <w:rPr>
          <w:rFonts w:ascii="Tahoma" w:hAnsi="Tahoma" w:cs="Tahoma"/>
          <w:rtl/>
        </w:rPr>
      </w:pPr>
    </w:p>
    <w:p w14:paraId="465860DD" w14:textId="77777777" w:rsidR="0086579C" w:rsidRPr="001C16C3" w:rsidRDefault="0086579C" w:rsidP="006C5E6E">
      <w:pPr>
        <w:spacing w:after="0" w:line="360" w:lineRule="auto"/>
        <w:ind w:left="84"/>
        <w:rPr>
          <w:rFonts w:ascii="Tahoma" w:hAnsi="Tahoma" w:cs="Tahoma"/>
          <w:rtl/>
        </w:rPr>
      </w:pPr>
    </w:p>
    <w:p w14:paraId="1C1CA533" w14:textId="17613037" w:rsidR="00662A5C" w:rsidRPr="001C16C3" w:rsidRDefault="001C16C3" w:rsidP="006C5E6E">
      <w:pPr>
        <w:spacing w:after="0" w:line="360" w:lineRule="auto"/>
        <w:ind w:left="84"/>
        <w:rPr>
          <w:rFonts w:ascii="Tahoma" w:hAnsi="Tahoma" w:cs="Tahoma"/>
          <w:b/>
          <w:bCs/>
          <w:rtl/>
        </w:rPr>
      </w:pPr>
      <w:r w:rsidRPr="001C16C3">
        <w:rPr>
          <w:rFonts w:hint="cs"/>
          <w:b/>
          <w:bCs/>
          <w:highlight w:val="yellow"/>
          <w:rtl/>
        </w:rPr>
        <w:t>?</w:t>
      </w:r>
      <w:r w:rsidR="00662A5C" w:rsidRPr="001C16C3">
        <w:rPr>
          <w:rFonts w:hint="cs"/>
          <w:b/>
          <w:bCs/>
          <w:rtl/>
        </w:rPr>
        <w:t xml:space="preserve"> </w:t>
      </w:r>
      <w:r w:rsidR="00662A5C" w:rsidRPr="001C16C3">
        <w:rPr>
          <w:rFonts w:ascii="Tahoma" w:hAnsi="Tahoma" w:cs="Tahoma"/>
          <w:b/>
          <w:bCs/>
          <w:rtl/>
        </w:rPr>
        <w:t>מיון חלקיקי הקרקע לפי גודלם יקבע את:</w:t>
      </w:r>
    </w:p>
    <w:p w14:paraId="11FA5AC4" w14:textId="77777777" w:rsidR="00662A5C" w:rsidRPr="001C16C3" w:rsidRDefault="00662A5C" w:rsidP="006C5E6E">
      <w:pPr>
        <w:spacing w:after="0" w:line="360" w:lineRule="auto"/>
        <w:ind w:left="84"/>
        <w:rPr>
          <w:rFonts w:ascii="Tahoma" w:hAnsi="Tahoma" w:cs="Tahoma"/>
          <w:rtl/>
        </w:rPr>
      </w:pPr>
      <w:r w:rsidRPr="001C16C3">
        <w:rPr>
          <w:rFonts w:ascii="Tahoma" w:hAnsi="Tahoma" w:cs="Tahoma"/>
          <w:rtl/>
        </w:rPr>
        <w:t>1. מרקם הקרקע (טקסטורה)</w:t>
      </w:r>
    </w:p>
    <w:p w14:paraId="4C78BE62" w14:textId="77777777" w:rsidR="00662A5C" w:rsidRPr="001C16C3" w:rsidRDefault="00662A5C" w:rsidP="006C5E6E">
      <w:pPr>
        <w:spacing w:after="0" w:line="360" w:lineRule="auto"/>
        <w:ind w:left="84"/>
        <w:rPr>
          <w:rFonts w:ascii="Tahoma" w:hAnsi="Tahoma" w:cs="Tahoma"/>
          <w:rtl/>
        </w:rPr>
      </w:pPr>
      <w:r w:rsidRPr="001C16C3">
        <w:rPr>
          <w:rFonts w:ascii="Tahoma" w:hAnsi="Tahoma" w:cs="Tahoma"/>
          <w:rtl/>
        </w:rPr>
        <w:t>2. מבנה הקרקע (סטרוקטורה)</w:t>
      </w:r>
    </w:p>
    <w:p w14:paraId="4F2CA3BF" w14:textId="77777777" w:rsidR="00662A5C" w:rsidRPr="001C16C3" w:rsidRDefault="00662A5C" w:rsidP="006C5E6E">
      <w:pPr>
        <w:spacing w:after="0" w:line="360" w:lineRule="auto"/>
        <w:ind w:left="84"/>
        <w:rPr>
          <w:rFonts w:ascii="Tahoma" w:hAnsi="Tahoma" w:cs="Tahoma"/>
          <w:rtl/>
        </w:rPr>
      </w:pPr>
      <w:r w:rsidRPr="001C16C3">
        <w:rPr>
          <w:rFonts w:ascii="Tahoma" w:hAnsi="Tahoma" w:cs="Tahoma"/>
          <w:rtl/>
        </w:rPr>
        <w:t>3. כמות החומר האורגני בקרקע</w:t>
      </w:r>
    </w:p>
    <w:p w14:paraId="7E92B0AC" w14:textId="77777777" w:rsidR="00662A5C" w:rsidRDefault="00662A5C" w:rsidP="006C5E6E">
      <w:pPr>
        <w:spacing w:after="0" w:line="360" w:lineRule="auto"/>
        <w:ind w:left="84"/>
        <w:rPr>
          <w:rFonts w:ascii="Tahoma" w:hAnsi="Tahoma" w:cs="Tahoma"/>
          <w:rtl/>
        </w:rPr>
      </w:pPr>
      <w:r w:rsidRPr="001C16C3">
        <w:rPr>
          <w:rFonts w:ascii="Tahoma" w:hAnsi="Tahoma" w:cs="Tahoma"/>
          <w:rtl/>
        </w:rPr>
        <w:t>4. כמות החומר האנאורגני בקרקע</w:t>
      </w:r>
    </w:p>
    <w:p w14:paraId="1AB189FF" w14:textId="77777777" w:rsidR="001C16C3" w:rsidRPr="001C16C3" w:rsidRDefault="001C16C3" w:rsidP="006C5E6E">
      <w:pPr>
        <w:spacing w:after="0" w:line="360" w:lineRule="auto"/>
        <w:ind w:left="84"/>
        <w:rPr>
          <w:rFonts w:ascii="Tahoma" w:hAnsi="Tahoma" w:cs="Tahoma"/>
          <w:rtl/>
        </w:rPr>
      </w:pPr>
    </w:p>
    <w:p w14:paraId="6E01587F" w14:textId="77777777" w:rsidR="00BA409C" w:rsidRPr="001C16C3" w:rsidRDefault="00BA409C" w:rsidP="001C16C3">
      <w:pPr>
        <w:spacing w:after="0" w:line="360" w:lineRule="auto"/>
        <w:ind w:left="142"/>
        <w:rPr>
          <w:rFonts w:ascii="Tahoma" w:hAnsi="Tahoma" w:cs="Tahoma"/>
          <w:rtl/>
        </w:rPr>
      </w:pPr>
    </w:p>
    <w:p w14:paraId="44ACEE5B" w14:textId="16FE935B" w:rsidR="00BA409C" w:rsidRPr="001C16C3" w:rsidRDefault="001C16C3" w:rsidP="001C16C3">
      <w:pPr>
        <w:spacing w:after="0" w:line="360" w:lineRule="auto"/>
        <w:ind w:left="142"/>
        <w:rPr>
          <w:rFonts w:ascii="Tahoma" w:hAnsi="Tahoma" w:cs="Tahoma"/>
          <w:b/>
          <w:bCs/>
          <w:rtl/>
        </w:rPr>
      </w:pPr>
      <w:r w:rsidRPr="001C16C3">
        <w:rPr>
          <w:rFonts w:ascii="Tahoma" w:hAnsi="Tahoma" w:cs="Tahoma"/>
          <w:b/>
          <w:bCs/>
          <w:highlight w:val="yellow"/>
          <w:rtl/>
        </w:rPr>
        <w:t>?</w:t>
      </w:r>
      <w:r w:rsidR="00BA409C" w:rsidRPr="001C16C3">
        <w:rPr>
          <w:rFonts w:ascii="Tahoma" w:hAnsi="Tahoma" w:cs="Tahoma"/>
          <w:b/>
          <w:bCs/>
          <w:rtl/>
        </w:rPr>
        <w:t xml:space="preserve">למה מן הבאים גזם </w:t>
      </w:r>
      <w:r w:rsidR="00BA409C" w:rsidRPr="001C16C3">
        <w:rPr>
          <w:rFonts w:ascii="Tahoma" w:hAnsi="Tahoma" w:cs="Tahoma"/>
          <w:b/>
          <w:bCs/>
          <w:u w:val="single"/>
          <w:rtl/>
        </w:rPr>
        <w:t>אינו</w:t>
      </w:r>
      <w:r w:rsidR="00BA409C" w:rsidRPr="001C16C3">
        <w:rPr>
          <w:rFonts w:ascii="Tahoma" w:hAnsi="Tahoma" w:cs="Tahoma"/>
          <w:b/>
          <w:bCs/>
          <w:rtl/>
        </w:rPr>
        <w:t xml:space="preserve"> משמש?</w:t>
      </w:r>
    </w:p>
    <w:p w14:paraId="3940FA64" w14:textId="77777777" w:rsidR="00BA409C" w:rsidRPr="001C16C3" w:rsidRDefault="00BA409C" w:rsidP="001C16C3">
      <w:pPr>
        <w:spacing w:after="0" w:line="360" w:lineRule="auto"/>
        <w:ind w:left="142"/>
        <w:rPr>
          <w:rFonts w:ascii="Tahoma" w:hAnsi="Tahoma" w:cs="Tahoma"/>
          <w:rtl/>
        </w:rPr>
      </w:pPr>
      <w:r w:rsidRPr="001C16C3">
        <w:rPr>
          <w:rFonts w:ascii="Tahoma" w:hAnsi="Tahoma" w:cs="Tahoma"/>
          <w:rtl/>
        </w:rPr>
        <w:t>1. חיפוי קרקע למניעת עשבייה</w:t>
      </w:r>
    </w:p>
    <w:p w14:paraId="0CD2A64C" w14:textId="77777777" w:rsidR="00BA409C" w:rsidRPr="001C16C3" w:rsidRDefault="00BA409C" w:rsidP="001C16C3">
      <w:pPr>
        <w:spacing w:after="0" w:line="360" w:lineRule="auto"/>
        <w:ind w:left="142"/>
        <w:rPr>
          <w:rFonts w:ascii="Tahoma" w:hAnsi="Tahoma" w:cs="Tahoma"/>
          <w:rtl/>
        </w:rPr>
      </w:pPr>
      <w:r w:rsidRPr="001C16C3">
        <w:rPr>
          <w:rFonts w:ascii="Tahoma" w:hAnsi="Tahoma" w:cs="Tahoma"/>
          <w:rtl/>
        </w:rPr>
        <w:t>2. חומר גלם לקומפוסט</w:t>
      </w:r>
    </w:p>
    <w:p w14:paraId="08426E88" w14:textId="77777777" w:rsidR="00BA409C" w:rsidRPr="001C16C3" w:rsidRDefault="00BA409C" w:rsidP="001C16C3">
      <w:pPr>
        <w:spacing w:after="0" w:line="360" w:lineRule="auto"/>
        <w:ind w:left="142"/>
        <w:rPr>
          <w:rFonts w:ascii="Tahoma" w:hAnsi="Tahoma" w:cs="Tahoma"/>
          <w:rtl/>
        </w:rPr>
      </w:pPr>
      <w:r w:rsidRPr="001C16C3">
        <w:rPr>
          <w:rFonts w:ascii="Tahoma" w:hAnsi="Tahoma" w:cs="Tahoma"/>
          <w:rtl/>
        </w:rPr>
        <w:t>3. חומר בעירה לביו-דיזל</w:t>
      </w:r>
    </w:p>
    <w:p w14:paraId="7796FE5E" w14:textId="77777777" w:rsidR="00BA409C" w:rsidRPr="001C16C3" w:rsidRDefault="00BA409C" w:rsidP="001C16C3">
      <w:pPr>
        <w:spacing w:after="0" w:line="360" w:lineRule="auto"/>
        <w:ind w:left="142"/>
        <w:rPr>
          <w:rFonts w:ascii="Tahoma" w:hAnsi="Tahoma" w:cs="Tahoma"/>
          <w:rtl/>
        </w:rPr>
      </w:pPr>
      <w:r w:rsidRPr="001C16C3">
        <w:rPr>
          <w:rFonts w:ascii="Tahoma" w:hAnsi="Tahoma" w:cs="Tahoma"/>
          <w:highlight w:val="yellow"/>
          <w:rtl/>
        </w:rPr>
        <w:t>4</w:t>
      </w:r>
      <w:r w:rsidRPr="001C16C3">
        <w:rPr>
          <w:rFonts w:ascii="Tahoma" w:hAnsi="Tahoma" w:cs="Tahoma"/>
          <w:rtl/>
        </w:rPr>
        <w:t>. אמצעי למניעת סחף והרס קרקעות</w:t>
      </w:r>
    </w:p>
    <w:p w14:paraId="48FD97A9" w14:textId="77777777" w:rsidR="00A55474" w:rsidRDefault="00A55474" w:rsidP="00012171">
      <w:pPr>
        <w:jc w:val="both"/>
        <w:rPr>
          <w:sz w:val="26"/>
          <w:szCs w:val="26"/>
          <w:rtl/>
        </w:rPr>
      </w:pPr>
    </w:p>
    <w:p w14:paraId="7EC6BA3B" w14:textId="77777777" w:rsidR="00AD025B" w:rsidRDefault="00AD025B" w:rsidP="00AD025B">
      <w:pPr>
        <w:rPr>
          <w:sz w:val="26"/>
          <w:szCs w:val="26"/>
          <w:rtl/>
        </w:rPr>
      </w:pPr>
    </w:p>
    <w:p w14:paraId="50BE6657" w14:textId="25133DD1" w:rsidR="00454377" w:rsidRDefault="00454377" w:rsidP="006C5E6E">
      <w:pPr>
        <w:jc w:val="center"/>
        <w:rPr>
          <w:rFonts w:ascii="Tahoma" w:hAnsi="Tahoma" w:cs="Tahoma"/>
          <w:b/>
          <w:bCs/>
          <w:sz w:val="26"/>
          <w:szCs w:val="26"/>
          <w:rtl/>
        </w:rPr>
      </w:pPr>
      <w:r w:rsidRPr="001B0BF6">
        <w:rPr>
          <w:rFonts w:ascii="Tahoma" w:hAnsi="Tahoma" w:cs="Tahoma"/>
          <w:b/>
          <w:bCs/>
          <w:sz w:val="26"/>
          <w:szCs w:val="26"/>
          <w:rtl/>
        </w:rPr>
        <w:t>תלכידים בקרקע</w:t>
      </w:r>
    </w:p>
    <w:p w14:paraId="0D20941E" w14:textId="55A7B1C1" w:rsidR="0050084B" w:rsidRPr="0050084B" w:rsidRDefault="0050084B" w:rsidP="006C5E6E">
      <w:pPr>
        <w:jc w:val="center"/>
        <w:rPr>
          <w:rFonts w:ascii="Tahoma" w:hAnsi="Tahoma" w:cs="Tahoma"/>
          <w:sz w:val="26"/>
          <w:szCs w:val="26"/>
          <w:rtl/>
        </w:rPr>
      </w:pPr>
      <w:r>
        <w:rPr>
          <w:noProof/>
        </w:rPr>
        <w:drawing>
          <wp:inline distT="0" distB="0" distL="0" distR="0" wp14:anchorId="3F8C4DAA" wp14:editId="3BC2EB38">
            <wp:extent cx="1493521" cy="1120140"/>
            <wp:effectExtent l="0" t="0" r="0" b="3810"/>
            <wp:docPr id="29" name="תמונה 29" descr="×ª××¦××ª ×ª××× × ×¢×××¨ âªsoil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soilâ¬â"/>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10382" cy="1132786"/>
                    </a:xfrm>
                    <a:prstGeom prst="rect">
                      <a:avLst/>
                    </a:prstGeom>
                    <a:noFill/>
                    <a:ln>
                      <a:noFill/>
                    </a:ln>
                  </pic:spPr>
                </pic:pic>
              </a:graphicData>
            </a:graphic>
          </wp:inline>
        </w:drawing>
      </w:r>
    </w:p>
    <w:p w14:paraId="5BD7C5A6" w14:textId="41BCA36B" w:rsidR="00454377" w:rsidRPr="004C3550" w:rsidRDefault="00454377" w:rsidP="0086579C">
      <w:pPr>
        <w:spacing w:after="0" w:line="360" w:lineRule="auto"/>
        <w:jc w:val="both"/>
        <w:rPr>
          <w:rFonts w:ascii="Tahoma" w:hAnsi="Tahoma" w:cs="Tahoma"/>
          <w:rtl/>
        </w:rPr>
      </w:pPr>
      <w:r w:rsidRPr="004C3550">
        <w:rPr>
          <w:rFonts w:ascii="Tahoma" w:hAnsi="Tahoma" w:cs="Tahoma"/>
          <w:rtl/>
        </w:rPr>
        <w:t>מבנה הקרקע (סטרוקטורת הקרקע) מציין את אופן סידורם של חלקיקי הקרקע בגוף הקרקע</w:t>
      </w:r>
      <w:r w:rsidR="004C3550">
        <w:rPr>
          <w:rFonts w:ascii="Tahoma" w:hAnsi="Tahoma" w:cs="Tahoma" w:hint="cs"/>
          <w:rtl/>
        </w:rPr>
        <w:t>.</w:t>
      </w:r>
      <w:r w:rsidRPr="004C3550">
        <w:rPr>
          <w:rFonts w:ascii="Tahoma" w:hAnsi="Tahoma" w:cs="Tahoma"/>
          <w:rtl/>
        </w:rPr>
        <w:t xml:space="preserve"> </w:t>
      </w:r>
      <w:r w:rsidR="00AD7F79" w:rsidRPr="004C3550">
        <w:rPr>
          <w:rFonts w:ascii="Tahoma" w:hAnsi="Tahoma" w:cs="Tahoma"/>
          <w:b/>
          <w:bCs/>
          <w:color w:val="222222"/>
          <w:shd w:val="clear" w:color="auto" w:fill="FFFFFF"/>
          <w:rtl/>
        </w:rPr>
        <w:t>תלכיד קרקע</w:t>
      </w:r>
      <w:r w:rsidR="00AD7F79" w:rsidRPr="004C3550">
        <w:rPr>
          <w:rFonts w:ascii="Tahoma" w:hAnsi="Tahoma" w:cs="Tahoma"/>
          <w:color w:val="222222"/>
          <w:shd w:val="clear" w:color="auto" w:fill="FFFFFF"/>
          <w:rtl/>
        </w:rPr>
        <w:t> </w:t>
      </w:r>
      <w:r w:rsidR="00AD7F79" w:rsidRPr="004C3550">
        <w:rPr>
          <w:rFonts w:ascii="Tahoma" w:hAnsi="Tahoma" w:cs="Tahoma"/>
          <w:color w:val="222222"/>
          <w:shd w:val="clear" w:color="auto" w:fill="FFFFFF"/>
        </w:rPr>
        <w:t xml:space="preserve">(soil aggregate) </w:t>
      </w:r>
      <w:r w:rsidR="004C3550">
        <w:rPr>
          <w:rFonts w:ascii="Tahoma" w:hAnsi="Tahoma" w:cs="Tahoma" w:hint="cs"/>
          <w:color w:val="222222"/>
          <w:shd w:val="clear" w:color="auto" w:fill="FFFFFF"/>
          <w:rtl/>
        </w:rPr>
        <w:t xml:space="preserve"> </w:t>
      </w:r>
      <w:r w:rsidR="00AD7F79" w:rsidRPr="004C3550">
        <w:rPr>
          <w:rFonts w:ascii="Tahoma" w:hAnsi="Tahoma" w:cs="Tahoma"/>
          <w:color w:val="222222"/>
          <w:shd w:val="clear" w:color="auto" w:fill="FFFFFF"/>
          <w:rtl/>
        </w:rPr>
        <w:t>הוא מקבץ של חלקיקי קרקע משניים הנמשכים אחד לשני בכוח גדול יותר מחלקיקים אחרים בסביבתם</w:t>
      </w:r>
      <w:r w:rsidR="004C3550">
        <w:rPr>
          <w:rFonts w:ascii="Tahoma" w:hAnsi="Tahoma" w:cs="Tahoma" w:hint="cs"/>
          <w:color w:val="222222"/>
          <w:shd w:val="clear" w:color="auto" w:fill="FFFFFF"/>
          <w:rtl/>
        </w:rPr>
        <w:t>.</w:t>
      </w:r>
      <w:r w:rsidR="00AD7F79" w:rsidRPr="004C3550">
        <w:rPr>
          <w:rFonts w:ascii="Tahoma" w:hAnsi="Tahoma" w:cs="Tahoma"/>
          <w:color w:val="222222"/>
          <w:shd w:val="clear" w:color="auto" w:fill="FFFFFF"/>
          <w:rtl/>
        </w:rPr>
        <w:t xml:space="preserve"> </w:t>
      </w:r>
    </w:p>
    <w:p w14:paraId="7DC6EB08" w14:textId="53338465" w:rsidR="007B2CD4" w:rsidRDefault="0078057A" w:rsidP="007B2CD4">
      <w:pPr>
        <w:spacing w:after="0" w:line="360" w:lineRule="auto"/>
        <w:jc w:val="both"/>
        <w:rPr>
          <w:sz w:val="26"/>
          <w:szCs w:val="26"/>
          <w:rtl/>
        </w:rPr>
      </w:pPr>
      <w:r w:rsidRPr="004C3550">
        <w:rPr>
          <w:rFonts w:ascii="Tahoma" w:hAnsi="Tahoma" w:cs="Tahoma"/>
          <w:color w:val="222222"/>
          <w:shd w:val="clear" w:color="auto" w:fill="FFFFFF"/>
          <w:rtl/>
        </w:rPr>
        <w:t xml:space="preserve">תלכידי הקרקע הם אחד הגורמים החשובים ליציבות קרקע. קרקע בעלת ריכוז תלכידים גבוה תחשב קרקע </w:t>
      </w:r>
      <w:r w:rsidRPr="001B0BF6">
        <w:rPr>
          <w:rFonts w:ascii="Tahoma" w:hAnsi="Tahoma" w:cs="Tahoma"/>
          <w:color w:val="222222"/>
          <w:shd w:val="clear" w:color="auto" w:fill="FFFFFF"/>
          <w:rtl/>
        </w:rPr>
        <w:t>שאיננה רגישה ל</w:t>
      </w:r>
      <w:hyperlink r:id="rId39" w:tooltip="בליה" w:history="1">
        <w:r w:rsidRPr="001B0BF6">
          <w:rPr>
            <w:rFonts w:ascii="Tahoma" w:hAnsi="Tahoma" w:cs="Tahoma"/>
            <w:color w:val="222222"/>
            <w:rtl/>
          </w:rPr>
          <w:t>בליה</w:t>
        </w:r>
      </w:hyperlink>
      <w:r w:rsidR="006C5E6E">
        <w:rPr>
          <w:rFonts w:ascii="Tahoma" w:hAnsi="Tahoma" w:cs="Tahoma"/>
          <w:color w:val="222222"/>
        </w:rPr>
        <w:t>,</w:t>
      </w:r>
      <w:r w:rsidR="006C5E6E">
        <w:rPr>
          <w:rFonts w:ascii="Tahoma" w:hAnsi="Tahoma" w:cs="Tahoma" w:hint="cs"/>
          <w:color w:val="222222"/>
          <w:rtl/>
        </w:rPr>
        <w:t xml:space="preserve"> </w:t>
      </w:r>
      <w:hyperlink r:id="rId40" w:tooltip="סחיפה" w:history="1">
        <w:r w:rsidRPr="001B0BF6">
          <w:rPr>
            <w:rFonts w:ascii="Tahoma" w:hAnsi="Tahoma" w:cs="Tahoma"/>
            <w:color w:val="222222"/>
            <w:rtl/>
          </w:rPr>
          <w:t>סחיפה</w:t>
        </w:r>
      </w:hyperlink>
      <w:r w:rsidRPr="001B0BF6">
        <w:rPr>
          <w:rFonts w:ascii="Tahoma" w:hAnsi="Tahoma" w:cs="Tahoma"/>
          <w:color w:val="222222"/>
          <w:shd w:val="clear" w:color="auto" w:fill="FFFFFF"/>
        </w:rPr>
        <w:t> </w:t>
      </w:r>
      <w:r w:rsidRPr="001B0BF6">
        <w:rPr>
          <w:rFonts w:ascii="Tahoma" w:hAnsi="Tahoma" w:cs="Tahoma"/>
          <w:color w:val="222222"/>
          <w:shd w:val="clear" w:color="auto" w:fill="FFFFFF"/>
          <w:rtl/>
        </w:rPr>
        <w:t>ולגלישת</w:t>
      </w:r>
      <w:r w:rsidRPr="004C3550">
        <w:rPr>
          <w:rFonts w:ascii="Tahoma" w:hAnsi="Tahoma" w:cs="Tahoma"/>
          <w:color w:val="222222"/>
          <w:shd w:val="clear" w:color="auto" w:fill="FFFFFF"/>
          <w:rtl/>
        </w:rPr>
        <w:t xml:space="preserve"> קרקע, ולכן בעלת פוטנציאל חקלאי ותעשייתי גבוה</w:t>
      </w:r>
      <w:r w:rsidR="004C3550">
        <w:rPr>
          <w:rFonts w:ascii="Tahoma" w:hAnsi="Tahoma" w:cs="Tahoma"/>
          <w:color w:val="222222"/>
          <w:shd w:val="clear" w:color="auto" w:fill="FFFFFF"/>
        </w:rPr>
        <w:t xml:space="preserve"> </w:t>
      </w:r>
      <w:r w:rsidR="004C3550">
        <w:rPr>
          <w:rFonts w:ascii="Tahoma" w:hAnsi="Tahoma" w:cs="Tahoma" w:hint="cs"/>
          <w:rtl/>
        </w:rPr>
        <w:t>יותר מקרקעות שאין בהן תלכידים. יצירת תלכידים ב</w:t>
      </w:r>
      <w:r w:rsidR="00AD7F79" w:rsidRPr="004C3550">
        <w:rPr>
          <w:rFonts w:ascii="Tahoma" w:hAnsi="Tahoma" w:cs="Tahoma"/>
          <w:rtl/>
        </w:rPr>
        <w:t xml:space="preserve">קרקע מותנית בכמות החרסית, הרקבובית והגיר, בסוג החרסית והקטיונים הספוחים אליה ובמשטר הרטיבות של הקרקע. </w:t>
      </w:r>
      <w:r w:rsidR="007B2CD4" w:rsidRPr="001B0BF6">
        <w:rPr>
          <w:rFonts w:ascii="Tahoma" w:hAnsi="Tahoma" w:cs="Tahoma"/>
          <w:rtl/>
        </w:rPr>
        <w:t>התלכידים נבנים לאורך זמן, נבנים ונהרסים בקרקע בתגובה למצבים שונים , פירור אשר ניתן למעיכה ולפירוד נוסף אינו חלקיק אלא תלכיד.</w:t>
      </w:r>
    </w:p>
    <w:p w14:paraId="4B8C3DF4" w14:textId="3501F636" w:rsidR="00AD7F79" w:rsidRPr="004C3550" w:rsidRDefault="00AD7F79" w:rsidP="006C5E6E">
      <w:pPr>
        <w:spacing w:after="0" w:line="360" w:lineRule="auto"/>
        <w:jc w:val="both"/>
        <w:rPr>
          <w:rFonts w:ascii="Tahoma" w:hAnsi="Tahoma" w:cs="Tahoma"/>
          <w:rtl/>
        </w:rPr>
      </w:pPr>
    </w:p>
    <w:p w14:paraId="3FC61098" w14:textId="08FDD2A5" w:rsidR="00454377" w:rsidRPr="00E86117" w:rsidRDefault="00454377" w:rsidP="00AD7F79">
      <w:pPr>
        <w:jc w:val="both"/>
        <w:rPr>
          <w:rFonts w:ascii="Tahoma" w:hAnsi="Tahoma" w:cs="Tahoma"/>
          <w:rtl/>
        </w:rPr>
      </w:pPr>
      <w:r w:rsidRPr="00E86117">
        <w:rPr>
          <w:rFonts w:ascii="Tahoma" w:hAnsi="Tahoma" w:cs="Tahoma"/>
          <w:b/>
          <w:bCs/>
          <w:u w:val="single"/>
          <w:rtl/>
        </w:rPr>
        <w:t>הגורמים  המביאים לי</w:t>
      </w:r>
      <w:r w:rsidR="00AD7F79" w:rsidRPr="00E86117">
        <w:rPr>
          <w:rFonts w:ascii="Tahoma" w:hAnsi="Tahoma" w:cs="Tahoma"/>
          <w:b/>
          <w:bCs/>
          <w:u w:val="single"/>
          <w:rtl/>
        </w:rPr>
        <w:t>צירה ולי</w:t>
      </w:r>
      <w:r w:rsidRPr="00E86117">
        <w:rPr>
          <w:rFonts w:ascii="Tahoma" w:hAnsi="Tahoma" w:cs="Tahoma"/>
          <w:b/>
          <w:bCs/>
          <w:u w:val="single"/>
          <w:rtl/>
        </w:rPr>
        <w:t>יצוב התלכידים</w:t>
      </w:r>
      <w:r w:rsidRPr="00E86117">
        <w:rPr>
          <w:rFonts w:ascii="Tahoma" w:hAnsi="Tahoma" w:cs="Tahoma"/>
          <w:rtl/>
        </w:rPr>
        <w:t xml:space="preserve">: </w:t>
      </w:r>
    </w:p>
    <w:p w14:paraId="2C777F72" w14:textId="00B93B0F" w:rsidR="00454377" w:rsidRPr="00E86117" w:rsidRDefault="00454377" w:rsidP="00E86117">
      <w:pPr>
        <w:spacing w:after="0" w:line="360" w:lineRule="auto"/>
        <w:jc w:val="both"/>
        <w:rPr>
          <w:rFonts w:ascii="Tahoma" w:hAnsi="Tahoma" w:cs="Tahoma"/>
          <w:rtl/>
        </w:rPr>
      </w:pPr>
      <w:r w:rsidRPr="00E86117">
        <w:rPr>
          <w:rFonts w:ascii="Tahoma" w:hAnsi="Tahoma" w:cs="Tahoma"/>
          <w:b/>
          <w:bCs/>
          <w:rtl/>
        </w:rPr>
        <w:t>א</w:t>
      </w:r>
      <w:r w:rsidRPr="00E86117">
        <w:rPr>
          <w:rFonts w:ascii="Tahoma" w:hAnsi="Tahoma" w:cs="Tahoma"/>
          <w:rtl/>
        </w:rPr>
        <w:t>. בין</w:t>
      </w:r>
      <w:r w:rsidRPr="00E86117">
        <w:rPr>
          <w:rFonts w:ascii="Tahoma" w:hAnsi="Tahoma" w:cs="Tahoma"/>
        </w:rPr>
        <w:t xml:space="preserve"> </w:t>
      </w:r>
      <w:r w:rsidRPr="00E86117">
        <w:rPr>
          <w:rFonts w:ascii="Tahoma" w:hAnsi="Tahoma" w:cs="Tahoma"/>
          <w:rtl/>
        </w:rPr>
        <w:t>החלקיקים</w:t>
      </w:r>
      <w:r w:rsidRPr="00E86117">
        <w:rPr>
          <w:rFonts w:ascii="Tahoma" w:hAnsi="Tahoma" w:cs="Tahoma"/>
        </w:rPr>
        <w:t xml:space="preserve"> </w:t>
      </w:r>
      <w:r w:rsidRPr="00E86117">
        <w:rPr>
          <w:rFonts w:ascii="Tahoma" w:hAnsi="Tahoma" w:cs="Tahoma"/>
          <w:rtl/>
        </w:rPr>
        <w:t>המינראליים</w:t>
      </w:r>
      <w:r w:rsidRPr="00E86117">
        <w:rPr>
          <w:rFonts w:ascii="Tahoma" w:hAnsi="Tahoma" w:cs="Tahoma"/>
        </w:rPr>
        <w:t xml:space="preserve"> </w:t>
      </w:r>
      <w:r w:rsidRPr="00E86117">
        <w:rPr>
          <w:rFonts w:ascii="Tahoma" w:hAnsi="Tahoma" w:cs="Tahoma"/>
          <w:rtl/>
        </w:rPr>
        <w:t>קיימת</w:t>
      </w:r>
      <w:r w:rsidRPr="00E86117">
        <w:rPr>
          <w:rFonts w:ascii="Tahoma" w:hAnsi="Tahoma" w:cs="Tahoma"/>
        </w:rPr>
        <w:t xml:space="preserve"> </w:t>
      </w:r>
      <w:r w:rsidRPr="00E86117">
        <w:rPr>
          <w:rFonts w:ascii="Tahoma" w:hAnsi="Tahoma" w:cs="Tahoma"/>
          <w:rtl/>
        </w:rPr>
        <w:t>דביקות</w:t>
      </w:r>
      <w:r w:rsidRPr="00E86117">
        <w:rPr>
          <w:rFonts w:ascii="Tahoma" w:hAnsi="Tahoma" w:cs="Tahoma"/>
        </w:rPr>
        <w:t xml:space="preserve"> </w:t>
      </w:r>
      <w:r w:rsidRPr="00E86117">
        <w:rPr>
          <w:rFonts w:ascii="Tahoma" w:hAnsi="Tahoma" w:cs="Tahoma"/>
          <w:rtl/>
        </w:rPr>
        <w:t>הנובעת</w:t>
      </w:r>
      <w:r w:rsidRPr="00E86117">
        <w:rPr>
          <w:rFonts w:ascii="Tahoma" w:hAnsi="Tahoma" w:cs="Tahoma"/>
        </w:rPr>
        <w:t xml:space="preserve"> </w:t>
      </w:r>
      <w:r w:rsidRPr="00E86117">
        <w:rPr>
          <w:rFonts w:ascii="Tahoma" w:hAnsi="Tahoma" w:cs="Tahoma"/>
          <w:rtl/>
        </w:rPr>
        <w:t>מכוחות</w:t>
      </w:r>
      <w:r w:rsidRPr="00E86117">
        <w:rPr>
          <w:rFonts w:ascii="Tahoma" w:hAnsi="Tahoma" w:cs="Tahoma"/>
        </w:rPr>
        <w:t xml:space="preserve"> </w:t>
      </w:r>
      <w:r w:rsidRPr="00E86117">
        <w:rPr>
          <w:rFonts w:ascii="Tahoma" w:hAnsi="Tahoma" w:cs="Tahoma"/>
          <w:b/>
          <w:bCs/>
          <w:rtl/>
        </w:rPr>
        <w:t>אדהזיה</w:t>
      </w:r>
      <w:r w:rsidRPr="00E86117">
        <w:rPr>
          <w:rFonts w:ascii="Tahoma" w:hAnsi="Tahoma" w:cs="Tahoma"/>
          <w:rtl/>
        </w:rPr>
        <w:t xml:space="preserve"> </w:t>
      </w:r>
      <w:r w:rsidRPr="00E86117">
        <w:rPr>
          <w:rFonts w:ascii="Tahoma" w:hAnsi="Tahoma" w:cs="Tahoma"/>
        </w:rPr>
        <w:t>)</w:t>
      </w:r>
      <w:r w:rsidRPr="00E86117">
        <w:rPr>
          <w:rFonts w:ascii="Tahoma" w:hAnsi="Tahoma" w:cs="Tahoma"/>
          <w:rtl/>
        </w:rPr>
        <w:t>כוחות</w:t>
      </w:r>
      <w:r w:rsidRPr="00E86117">
        <w:rPr>
          <w:rFonts w:ascii="Tahoma" w:hAnsi="Tahoma" w:cs="Tahoma"/>
        </w:rPr>
        <w:t xml:space="preserve"> </w:t>
      </w:r>
      <w:r w:rsidRPr="00E86117">
        <w:rPr>
          <w:rFonts w:ascii="Tahoma" w:hAnsi="Tahoma" w:cs="Tahoma"/>
          <w:rtl/>
        </w:rPr>
        <w:t>משיכה</w:t>
      </w:r>
      <w:r w:rsidRPr="00E86117">
        <w:rPr>
          <w:rFonts w:ascii="Tahoma" w:hAnsi="Tahoma" w:cs="Tahoma"/>
        </w:rPr>
        <w:t xml:space="preserve"> </w:t>
      </w:r>
      <w:r w:rsidRPr="00E86117">
        <w:rPr>
          <w:rFonts w:ascii="Tahoma" w:hAnsi="Tahoma" w:cs="Tahoma"/>
          <w:rtl/>
        </w:rPr>
        <w:t>בין</w:t>
      </w:r>
      <w:r w:rsidRPr="00E86117">
        <w:rPr>
          <w:rFonts w:ascii="Tahoma" w:hAnsi="Tahoma" w:cs="Tahoma"/>
        </w:rPr>
        <w:t xml:space="preserve"> </w:t>
      </w:r>
      <w:r w:rsidRPr="00E86117">
        <w:rPr>
          <w:rFonts w:ascii="Tahoma" w:hAnsi="Tahoma" w:cs="Tahoma"/>
          <w:rtl/>
        </w:rPr>
        <w:t>מולקולריים</w:t>
      </w:r>
      <w:r w:rsidRPr="00E86117">
        <w:rPr>
          <w:rFonts w:ascii="Tahoma" w:hAnsi="Tahoma" w:cs="Tahoma"/>
        </w:rPr>
        <w:t xml:space="preserve">- </w:t>
      </w:r>
      <w:r w:rsidRPr="00E86117">
        <w:rPr>
          <w:rFonts w:ascii="Tahoma" w:hAnsi="Tahoma" w:cs="Tahoma"/>
          <w:rtl/>
        </w:rPr>
        <w:t>למשל</w:t>
      </w:r>
      <w:r w:rsidRPr="00E86117">
        <w:rPr>
          <w:rFonts w:ascii="Tahoma" w:hAnsi="Tahoma" w:cs="Tahoma"/>
        </w:rPr>
        <w:t xml:space="preserve"> </w:t>
      </w:r>
      <w:r w:rsidRPr="00E86117">
        <w:rPr>
          <w:rFonts w:ascii="Tahoma" w:hAnsi="Tahoma" w:cs="Tahoma"/>
          <w:rtl/>
        </w:rPr>
        <w:t>כוחות</w:t>
      </w:r>
      <w:r w:rsidRPr="00E86117">
        <w:rPr>
          <w:rFonts w:ascii="Tahoma" w:hAnsi="Tahoma" w:cs="Tahoma"/>
        </w:rPr>
        <w:t xml:space="preserve"> </w:t>
      </w:r>
      <w:r w:rsidRPr="00E86117">
        <w:rPr>
          <w:rFonts w:ascii="Tahoma" w:hAnsi="Tahoma" w:cs="Tahoma"/>
          <w:rtl/>
        </w:rPr>
        <w:t>משיכה</w:t>
      </w:r>
      <w:r w:rsidRPr="00E86117">
        <w:rPr>
          <w:rFonts w:ascii="Tahoma" w:hAnsi="Tahoma" w:cs="Tahoma"/>
        </w:rPr>
        <w:t xml:space="preserve"> </w:t>
      </w:r>
      <w:r w:rsidRPr="00E86117">
        <w:rPr>
          <w:rFonts w:ascii="Tahoma" w:hAnsi="Tahoma" w:cs="Tahoma"/>
          <w:rtl/>
        </w:rPr>
        <w:t>בין</w:t>
      </w:r>
      <w:r w:rsidRPr="00E86117">
        <w:rPr>
          <w:rFonts w:ascii="Tahoma" w:hAnsi="Tahoma" w:cs="Tahoma"/>
        </w:rPr>
        <w:t xml:space="preserve"> </w:t>
      </w:r>
      <w:r w:rsidRPr="00E86117">
        <w:rPr>
          <w:rFonts w:ascii="Tahoma" w:hAnsi="Tahoma" w:cs="Tahoma"/>
          <w:rtl/>
        </w:rPr>
        <w:t>מולקולות</w:t>
      </w:r>
      <w:r w:rsidRPr="00E86117">
        <w:rPr>
          <w:rFonts w:ascii="Tahoma" w:hAnsi="Tahoma" w:cs="Tahoma"/>
        </w:rPr>
        <w:t xml:space="preserve"> </w:t>
      </w:r>
      <w:r w:rsidRPr="00E86117">
        <w:rPr>
          <w:rFonts w:ascii="Tahoma" w:hAnsi="Tahoma" w:cs="Tahoma"/>
          <w:rtl/>
        </w:rPr>
        <w:t>המים</w:t>
      </w:r>
      <w:r w:rsidRPr="00E86117">
        <w:rPr>
          <w:rFonts w:ascii="Tahoma" w:hAnsi="Tahoma" w:cs="Tahoma"/>
        </w:rPr>
        <w:t xml:space="preserve"> </w:t>
      </w:r>
      <w:r w:rsidRPr="00E86117">
        <w:rPr>
          <w:rFonts w:ascii="Tahoma" w:hAnsi="Tahoma" w:cs="Tahoma"/>
          <w:rtl/>
        </w:rPr>
        <w:t>ושטח</w:t>
      </w:r>
      <w:r w:rsidRPr="00E86117">
        <w:rPr>
          <w:rFonts w:ascii="Tahoma" w:hAnsi="Tahoma" w:cs="Tahoma"/>
        </w:rPr>
        <w:t xml:space="preserve"> </w:t>
      </w:r>
      <w:r w:rsidRPr="00E86117">
        <w:rPr>
          <w:rFonts w:ascii="Tahoma" w:hAnsi="Tahoma" w:cs="Tahoma"/>
          <w:rtl/>
        </w:rPr>
        <w:t>פני</w:t>
      </w:r>
      <w:r w:rsidRPr="00E86117">
        <w:rPr>
          <w:rFonts w:ascii="Tahoma" w:hAnsi="Tahoma" w:cs="Tahoma"/>
        </w:rPr>
        <w:t xml:space="preserve"> </w:t>
      </w:r>
      <w:r w:rsidRPr="00E86117">
        <w:rPr>
          <w:rFonts w:ascii="Tahoma" w:hAnsi="Tahoma" w:cs="Tahoma"/>
          <w:rtl/>
        </w:rPr>
        <w:t>חלקיקי הקרקע</w:t>
      </w:r>
      <w:r w:rsidRPr="00E86117">
        <w:rPr>
          <w:rFonts w:ascii="Tahoma" w:hAnsi="Tahoma" w:cs="Tahoma"/>
        </w:rPr>
        <w:t xml:space="preserve">( </w:t>
      </w:r>
      <w:r w:rsidRPr="00E86117">
        <w:rPr>
          <w:rFonts w:ascii="Tahoma" w:hAnsi="Tahoma" w:cs="Tahoma"/>
          <w:rtl/>
        </w:rPr>
        <w:t xml:space="preserve"> </w:t>
      </w:r>
      <w:r w:rsidRPr="00E86117">
        <w:rPr>
          <w:rFonts w:ascii="Tahoma" w:hAnsi="Tahoma" w:cs="Tahoma"/>
          <w:b/>
          <w:bCs/>
          <w:rtl/>
        </w:rPr>
        <w:t>וקוהזיה</w:t>
      </w:r>
      <w:r w:rsidRPr="00E86117">
        <w:rPr>
          <w:rFonts w:ascii="Tahoma" w:hAnsi="Tahoma" w:cs="Tahoma"/>
          <w:rtl/>
        </w:rPr>
        <w:t xml:space="preserve"> </w:t>
      </w:r>
      <w:r w:rsidRPr="00E86117">
        <w:rPr>
          <w:rFonts w:ascii="Tahoma" w:hAnsi="Tahoma" w:cs="Tahoma"/>
        </w:rPr>
        <w:t>)</w:t>
      </w:r>
      <w:r w:rsidRPr="00E86117">
        <w:rPr>
          <w:rFonts w:ascii="Tahoma" w:hAnsi="Tahoma" w:cs="Tahoma"/>
          <w:rtl/>
        </w:rPr>
        <w:t>כוחות</w:t>
      </w:r>
      <w:r w:rsidRPr="00E86117">
        <w:rPr>
          <w:rFonts w:ascii="Tahoma" w:hAnsi="Tahoma" w:cs="Tahoma"/>
        </w:rPr>
        <w:t xml:space="preserve"> </w:t>
      </w:r>
      <w:r w:rsidRPr="00E86117">
        <w:rPr>
          <w:rFonts w:ascii="Tahoma" w:hAnsi="Tahoma" w:cs="Tahoma"/>
          <w:rtl/>
        </w:rPr>
        <w:t>משיכה</w:t>
      </w:r>
      <w:r w:rsidRPr="00E86117">
        <w:rPr>
          <w:rFonts w:ascii="Tahoma" w:hAnsi="Tahoma" w:cs="Tahoma"/>
        </w:rPr>
        <w:t xml:space="preserve"> </w:t>
      </w:r>
      <w:r w:rsidRPr="00E86117">
        <w:rPr>
          <w:rFonts w:ascii="Tahoma" w:hAnsi="Tahoma" w:cs="Tahoma"/>
          <w:rtl/>
        </w:rPr>
        <w:t>חשמליים</w:t>
      </w:r>
      <w:r w:rsidRPr="00E86117">
        <w:rPr>
          <w:rFonts w:ascii="Tahoma" w:hAnsi="Tahoma" w:cs="Tahoma"/>
        </w:rPr>
        <w:t xml:space="preserve"> </w:t>
      </w:r>
      <w:r w:rsidRPr="00E86117">
        <w:rPr>
          <w:rFonts w:ascii="Tahoma" w:hAnsi="Tahoma" w:cs="Tahoma"/>
          <w:rtl/>
        </w:rPr>
        <w:t>למשל</w:t>
      </w:r>
      <w:r w:rsidRPr="00E86117">
        <w:rPr>
          <w:rFonts w:ascii="Tahoma" w:hAnsi="Tahoma" w:cs="Tahoma"/>
        </w:rPr>
        <w:t xml:space="preserve"> </w:t>
      </w:r>
      <w:r w:rsidRPr="00E86117">
        <w:rPr>
          <w:rFonts w:ascii="Tahoma" w:hAnsi="Tahoma" w:cs="Tahoma"/>
          <w:rtl/>
        </w:rPr>
        <w:t>יצירת</w:t>
      </w:r>
      <w:r w:rsidRPr="00E86117">
        <w:rPr>
          <w:rFonts w:ascii="Tahoma" w:hAnsi="Tahoma" w:cs="Tahoma"/>
        </w:rPr>
        <w:t xml:space="preserve"> </w:t>
      </w:r>
      <w:r w:rsidRPr="00E86117">
        <w:rPr>
          <w:rFonts w:ascii="Tahoma" w:hAnsi="Tahoma" w:cs="Tahoma"/>
          <w:rtl/>
        </w:rPr>
        <w:t>גשרי</w:t>
      </w:r>
      <w:r w:rsidRPr="00E86117">
        <w:rPr>
          <w:rFonts w:ascii="Tahoma" w:hAnsi="Tahoma" w:cs="Tahoma"/>
        </w:rPr>
        <w:t xml:space="preserve"> </w:t>
      </w:r>
      <w:r w:rsidRPr="00E86117">
        <w:rPr>
          <w:rFonts w:ascii="Tahoma" w:hAnsi="Tahoma" w:cs="Tahoma"/>
          <w:rtl/>
        </w:rPr>
        <w:t>המימן</w:t>
      </w:r>
      <w:r w:rsidRPr="00E86117">
        <w:rPr>
          <w:rFonts w:ascii="Tahoma" w:hAnsi="Tahoma" w:cs="Tahoma"/>
        </w:rPr>
        <w:t xml:space="preserve"> </w:t>
      </w:r>
      <w:r w:rsidRPr="00E86117">
        <w:rPr>
          <w:rFonts w:ascii="Tahoma" w:hAnsi="Tahoma" w:cs="Tahoma"/>
          <w:rtl/>
        </w:rPr>
        <w:t>של</w:t>
      </w:r>
      <w:r w:rsidRPr="00E86117">
        <w:rPr>
          <w:rFonts w:ascii="Tahoma" w:hAnsi="Tahoma" w:cs="Tahoma"/>
        </w:rPr>
        <w:t xml:space="preserve"> </w:t>
      </w:r>
      <w:r w:rsidRPr="00E86117">
        <w:rPr>
          <w:rFonts w:ascii="Tahoma" w:hAnsi="Tahoma" w:cs="Tahoma"/>
          <w:rtl/>
        </w:rPr>
        <w:t>מולקולות המים</w:t>
      </w:r>
      <w:r w:rsidRPr="00E86117">
        <w:rPr>
          <w:rFonts w:ascii="Tahoma" w:hAnsi="Tahoma" w:cs="Tahoma"/>
        </w:rPr>
        <w:t xml:space="preserve"> </w:t>
      </w:r>
      <w:r w:rsidRPr="00E86117">
        <w:rPr>
          <w:rFonts w:ascii="Tahoma" w:hAnsi="Tahoma" w:cs="Tahoma"/>
          <w:rtl/>
        </w:rPr>
        <w:t>בגלל</w:t>
      </w:r>
      <w:r w:rsidRPr="00E86117">
        <w:rPr>
          <w:rFonts w:ascii="Tahoma" w:hAnsi="Tahoma" w:cs="Tahoma"/>
        </w:rPr>
        <w:t xml:space="preserve"> </w:t>
      </w:r>
      <w:r w:rsidRPr="00E86117">
        <w:rPr>
          <w:rFonts w:ascii="Tahoma" w:hAnsi="Tahoma" w:cs="Tahoma"/>
          <w:rtl/>
        </w:rPr>
        <w:t>המבנה</w:t>
      </w:r>
      <w:r w:rsidRPr="00E86117">
        <w:rPr>
          <w:rFonts w:ascii="Tahoma" w:hAnsi="Tahoma" w:cs="Tahoma"/>
        </w:rPr>
        <w:t xml:space="preserve"> </w:t>
      </w:r>
      <w:r w:rsidRPr="00E86117">
        <w:rPr>
          <w:rFonts w:ascii="Tahoma" w:hAnsi="Tahoma" w:cs="Tahoma"/>
          <w:rtl/>
        </w:rPr>
        <w:t>החשמלי</w:t>
      </w:r>
      <w:r w:rsidRPr="00E86117">
        <w:rPr>
          <w:rFonts w:ascii="Tahoma" w:hAnsi="Tahoma" w:cs="Tahoma"/>
        </w:rPr>
        <w:t xml:space="preserve"> </w:t>
      </w:r>
      <w:r w:rsidRPr="00E86117">
        <w:rPr>
          <w:rFonts w:ascii="Tahoma" w:hAnsi="Tahoma" w:cs="Tahoma"/>
          <w:rtl/>
        </w:rPr>
        <w:t>שלהן</w:t>
      </w:r>
      <w:r w:rsidRPr="00E86117">
        <w:rPr>
          <w:rFonts w:ascii="Tahoma" w:hAnsi="Tahoma" w:cs="Tahoma"/>
        </w:rPr>
        <w:t>(</w:t>
      </w:r>
      <w:r w:rsidR="00E86117">
        <w:rPr>
          <w:rFonts w:ascii="Tahoma" w:hAnsi="Tahoma" w:cs="Tahoma" w:hint="cs"/>
          <w:rtl/>
        </w:rPr>
        <w:t>.</w:t>
      </w:r>
    </w:p>
    <w:p w14:paraId="7F610549" w14:textId="1545FE28" w:rsidR="00454377" w:rsidRPr="00E86117" w:rsidRDefault="00454377" w:rsidP="006C5E6E">
      <w:pPr>
        <w:spacing w:after="0" w:line="360" w:lineRule="auto"/>
        <w:jc w:val="both"/>
        <w:rPr>
          <w:rFonts w:ascii="Tahoma" w:hAnsi="Tahoma" w:cs="Tahoma"/>
          <w:rtl/>
        </w:rPr>
      </w:pPr>
      <w:r w:rsidRPr="00E86117">
        <w:rPr>
          <w:rFonts w:ascii="Tahoma" w:hAnsi="Tahoma" w:cs="Tahoma"/>
          <w:b/>
          <w:bCs/>
          <w:rtl/>
        </w:rPr>
        <w:t>ב</w:t>
      </w:r>
      <w:r w:rsidR="006C5E6E">
        <w:rPr>
          <w:rFonts w:ascii="Tahoma" w:hAnsi="Tahoma" w:cs="Tahoma" w:hint="cs"/>
          <w:rtl/>
        </w:rPr>
        <w:t>.</w:t>
      </w:r>
      <w:r w:rsidRPr="00E86117">
        <w:rPr>
          <w:rFonts w:ascii="Tahoma" w:hAnsi="Tahoma" w:cs="Tahoma"/>
        </w:rPr>
        <w:t xml:space="preserve"> </w:t>
      </w:r>
      <w:r w:rsidRPr="00E86117">
        <w:rPr>
          <w:rFonts w:ascii="Tahoma" w:hAnsi="Tahoma" w:cs="Tahoma"/>
          <w:rtl/>
        </w:rPr>
        <w:t>נוכחות רקבובית אורגנית המשמשת כעין דבק בין חלקיקי</w:t>
      </w:r>
      <w:r w:rsidRPr="00E86117">
        <w:rPr>
          <w:rFonts w:ascii="Tahoma" w:hAnsi="Tahoma" w:cs="Tahoma"/>
        </w:rPr>
        <w:t xml:space="preserve"> </w:t>
      </w:r>
      <w:r w:rsidRPr="00E86117">
        <w:rPr>
          <w:rFonts w:ascii="Tahoma" w:hAnsi="Tahoma" w:cs="Tahoma"/>
          <w:rtl/>
        </w:rPr>
        <w:t>הקרקע המינרלים היוצרים צבר או תלכיד.</w:t>
      </w:r>
    </w:p>
    <w:p w14:paraId="4814CFA9" w14:textId="77777777" w:rsidR="00454377" w:rsidRPr="00E86117" w:rsidRDefault="00454377" w:rsidP="00E86117">
      <w:pPr>
        <w:spacing w:after="0" w:line="360" w:lineRule="auto"/>
        <w:jc w:val="both"/>
        <w:rPr>
          <w:rFonts w:ascii="Tahoma" w:hAnsi="Tahoma" w:cs="Tahoma"/>
          <w:rtl/>
        </w:rPr>
      </w:pPr>
      <w:r w:rsidRPr="00E86117">
        <w:rPr>
          <w:rFonts w:ascii="Tahoma" w:hAnsi="Tahoma" w:cs="Tahoma"/>
          <w:b/>
          <w:bCs/>
          <w:rtl/>
        </w:rPr>
        <w:t>ג.</w:t>
      </w:r>
      <w:r w:rsidRPr="00E86117">
        <w:rPr>
          <w:rFonts w:ascii="Tahoma" w:hAnsi="Tahoma" w:cs="Tahoma"/>
          <w:rtl/>
        </w:rPr>
        <w:t xml:space="preserve"> שורשונים ויונקות שצומחים ומסתעפים מסביב לתלכידים ובתוכם, ויוצרים מארג צפוף השומר על יציבותם.</w:t>
      </w:r>
    </w:p>
    <w:p w14:paraId="616F4FE6" w14:textId="07937012" w:rsidR="00454377" w:rsidRDefault="00454377" w:rsidP="004C2E32">
      <w:pPr>
        <w:spacing w:after="0" w:line="360" w:lineRule="auto"/>
        <w:jc w:val="both"/>
        <w:rPr>
          <w:rFonts w:ascii="Tahoma" w:hAnsi="Tahoma" w:cs="Tahoma"/>
          <w:rtl/>
        </w:rPr>
      </w:pPr>
      <w:r w:rsidRPr="00E86117">
        <w:rPr>
          <w:rFonts w:ascii="Tahoma" w:hAnsi="Tahoma" w:cs="Tahoma"/>
          <w:b/>
          <w:bCs/>
          <w:rtl/>
        </w:rPr>
        <w:t>ד.</w:t>
      </w:r>
      <w:r w:rsidRPr="00E86117">
        <w:rPr>
          <w:rFonts w:ascii="Tahoma" w:hAnsi="Tahoma" w:cs="Tahoma"/>
          <w:rtl/>
        </w:rPr>
        <w:t xml:space="preserve"> גיר (סידן פחמתי) השוקע בין החלקיקים המרכיבים את התלכיד ומהווה כעין חומר מלט המביא לייצוב התלכידים. </w:t>
      </w:r>
    </w:p>
    <w:p w14:paraId="56930D2A" w14:textId="77777777" w:rsidR="00E86117" w:rsidRPr="00E86117" w:rsidRDefault="00E86117" w:rsidP="00E86117">
      <w:pPr>
        <w:spacing w:after="0" w:line="360" w:lineRule="auto"/>
        <w:jc w:val="both"/>
        <w:rPr>
          <w:rFonts w:ascii="Tahoma" w:hAnsi="Tahoma" w:cs="Tahoma"/>
          <w:rtl/>
        </w:rPr>
      </w:pPr>
    </w:p>
    <w:p w14:paraId="12B57696" w14:textId="77777777" w:rsidR="00E86117" w:rsidRPr="00E86117" w:rsidRDefault="00454377" w:rsidP="00E86117">
      <w:pPr>
        <w:jc w:val="both"/>
        <w:rPr>
          <w:rFonts w:ascii="Tahoma" w:hAnsi="Tahoma" w:cs="Tahoma"/>
        </w:rPr>
      </w:pPr>
      <w:r w:rsidRPr="00E86117">
        <w:rPr>
          <w:rFonts w:ascii="Tahoma" w:hAnsi="Tahoma" w:cs="Tahoma"/>
          <w:rtl/>
        </w:rPr>
        <w:t xml:space="preserve"> </w:t>
      </w:r>
      <w:r w:rsidR="00E86117" w:rsidRPr="00AD7F79">
        <w:rPr>
          <w:rFonts w:hint="cs"/>
          <w:sz w:val="26"/>
          <w:szCs w:val="26"/>
          <w:highlight w:val="yellow"/>
          <w:rtl/>
        </w:rPr>
        <w:t>?</w:t>
      </w:r>
      <w:r w:rsidR="00E86117">
        <w:rPr>
          <w:rFonts w:hint="cs"/>
          <w:sz w:val="26"/>
          <w:szCs w:val="26"/>
          <w:rtl/>
        </w:rPr>
        <w:t xml:space="preserve"> </w:t>
      </w:r>
      <w:r w:rsidR="00E86117" w:rsidRPr="00E86117">
        <w:rPr>
          <w:rFonts w:ascii="Tahoma" w:hAnsi="Tahoma" w:cs="Tahoma"/>
          <w:rtl/>
        </w:rPr>
        <w:t>באיזה מרקם קרקע (קלה, בינונית כבדה) יש סיכוי גדול יותר להיווצרות תלכידים? הסבירו מדוע.</w:t>
      </w:r>
    </w:p>
    <w:p w14:paraId="1300B092" w14:textId="31BC8749" w:rsidR="00454377" w:rsidRPr="00E86117" w:rsidRDefault="00454377" w:rsidP="00E86117">
      <w:pPr>
        <w:spacing w:after="0" w:line="360" w:lineRule="auto"/>
        <w:jc w:val="both"/>
        <w:rPr>
          <w:rFonts w:ascii="Tahoma" w:hAnsi="Tahoma" w:cs="Tahoma"/>
          <w:rtl/>
        </w:rPr>
      </w:pPr>
    </w:p>
    <w:p w14:paraId="59D722F2" w14:textId="17FCA971" w:rsidR="00454377" w:rsidRDefault="00454377" w:rsidP="004C2E32">
      <w:pPr>
        <w:spacing w:after="0" w:line="360" w:lineRule="auto"/>
        <w:jc w:val="both"/>
        <w:rPr>
          <w:rFonts w:ascii="Tahoma" w:hAnsi="Tahoma" w:cs="Tahoma"/>
          <w:rtl/>
        </w:rPr>
      </w:pPr>
      <w:r w:rsidRPr="001B0BF6">
        <w:rPr>
          <w:rFonts w:ascii="Tahoma" w:hAnsi="Tahoma" w:cs="Tahoma"/>
          <w:rtl/>
        </w:rPr>
        <w:t>אופן הסידור של המרכיבים המוצקים בקרקע קובע את נקבוביות (</w:t>
      </w:r>
      <w:r w:rsidRPr="001B0BF6">
        <w:rPr>
          <w:rFonts w:ascii="Tahoma" w:hAnsi="Tahoma" w:cs="Tahoma"/>
        </w:rPr>
        <w:t>porosity</w:t>
      </w:r>
      <w:r w:rsidRPr="001B0BF6">
        <w:rPr>
          <w:rFonts w:ascii="Tahoma" w:hAnsi="Tahoma" w:cs="Tahoma"/>
          <w:rtl/>
        </w:rPr>
        <w:t>) הקרקע ואת אופייה. נקבוביות הקרקע היא היחס שבין נפח החללים לבין נפחה הכולל של הקרקע. נקבוביות הקרקע מכילות את מי הקרקע ואת האוויר שבה. הכמויות היחסיות של מים ואוויר בנקבוביות הקרקע משתנות בהתאם לסוג הקרקע.</w:t>
      </w:r>
    </w:p>
    <w:p w14:paraId="63889073" w14:textId="59018E99" w:rsidR="001B0BF6" w:rsidRPr="003A3029" w:rsidRDefault="007B2CD4" w:rsidP="001B0BF6">
      <w:pPr>
        <w:spacing w:after="0" w:line="360" w:lineRule="auto"/>
        <w:jc w:val="both"/>
        <w:rPr>
          <w:sz w:val="26"/>
          <w:szCs w:val="26"/>
          <w:rtl/>
        </w:rPr>
      </w:pPr>
      <w:r>
        <w:rPr>
          <w:noProof/>
        </w:rPr>
        <w:drawing>
          <wp:inline distT="0" distB="0" distL="0" distR="0" wp14:anchorId="24F4D883" wp14:editId="42FF58E1">
            <wp:extent cx="2790825" cy="1638300"/>
            <wp:effectExtent l="0" t="0" r="9525" b="0"/>
            <wp:docPr id="22" name="תמונה 22" descr="enter image source h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ter image source her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90825" cy="1638300"/>
                    </a:xfrm>
                    <a:prstGeom prst="rect">
                      <a:avLst/>
                    </a:prstGeom>
                    <a:noFill/>
                    <a:ln>
                      <a:noFill/>
                    </a:ln>
                  </pic:spPr>
                </pic:pic>
              </a:graphicData>
            </a:graphic>
          </wp:inline>
        </w:drawing>
      </w:r>
    </w:p>
    <w:p w14:paraId="5D2E9B72" w14:textId="77777777" w:rsidR="007B2CD4" w:rsidRDefault="007B2CD4" w:rsidP="001B0BF6">
      <w:pPr>
        <w:spacing w:after="0" w:line="360" w:lineRule="auto"/>
        <w:jc w:val="both"/>
        <w:rPr>
          <w:rFonts w:ascii="Tahoma" w:hAnsi="Tahoma" w:cs="Tahoma"/>
          <w:b/>
          <w:bCs/>
          <w:u w:val="single"/>
          <w:rtl/>
        </w:rPr>
      </w:pPr>
    </w:p>
    <w:p w14:paraId="19E579C2" w14:textId="16844ECA" w:rsidR="002A1B58" w:rsidRPr="002A1B58" w:rsidRDefault="00454377" w:rsidP="004C2E32">
      <w:pPr>
        <w:spacing w:after="0" w:line="360" w:lineRule="auto"/>
        <w:jc w:val="both"/>
        <w:rPr>
          <w:rFonts w:ascii="Tahoma" w:hAnsi="Tahoma" w:cs="Tahoma"/>
          <w:rtl/>
        </w:rPr>
      </w:pPr>
      <w:r w:rsidRPr="002A1B58">
        <w:rPr>
          <w:rFonts w:ascii="Tahoma" w:hAnsi="Tahoma" w:cs="Tahoma"/>
          <w:b/>
          <w:bCs/>
          <w:u w:val="single"/>
          <w:rtl/>
        </w:rPr>
        <w:t>משמעות התלכוד בקרקע:</w:t>
      </w:r>
      <w:r w:rsidRPr="002A1B58">
        <w:rPr>
          <w:rFonts w:ascii="Tahoma" w:hAnsi="Tahoma" w:cs="Tahoma"/>
          <w:rtl/>
        </w:rPr>
        <w:t xml:space="preserve"> יציבות (קשר חזק בתלכיד עוזר כנגד סחיפה) ופוריות התלכידים מחזיקים בתוכם </w:t>
      </w:r>
      <w:r w:rsidR="001B0BF6" w:rsidRPr="002A1B58">
        <w:rPr>
          <w:rFonts w:ascii="Tahoma" w:hAnsi="Tahoma" w:cs="Tahoma" w:hint="cs"/>
          <w:rtl/>
        </w:rPr>
        <w:t>נוטריינטים</w:t>
      </w:r>
      <w:r w:rsidRPr="002A1B58">
        <w:rPr>
          <w:rFonts w:ascii="Tahoma" w:hAnsi="Tahoma" w:cs="Tahoma"/>
          <w:rtl/>
        </w:rPr>
        <w:t xml:space="preserve"> רבים, מים ואוויר, ובכך  משפרים את האוורור ואת חדירות המים לקרקע. כושר </w:t>
      </w:r>
      <w:r w:rsidR="004C2E32">
        <w:rPr>
          <w:rFonts w:ascii="Tahoma" w:hAnsi="Tahoma" w:cs="Tahoma" w:hint="cs"/>
          <w:rtl/>
        </w:rPr>
        <w:t>התלכוד</w:t>
      </w:r>
      <w:r w:rsidRPr="002A1B58">
        <w:rPr>
          <w:rFonts w:ascii="Tahoma" w:hAnsi="Tahoma" w:cs="Tahoma"/>
          <w:rtl/>
        </w:rPr>
        <w:t xml:space="preserve"> של חלקיקי הקרקע קובע את מבנה הקרקע (סטרוקטורה): רגבים גדולים, רגבים קטנים, קרקע "מגורענת", או קרקע חסרת מבנה (כמו חול).</w:t>
      </w:r>
    </w:p>
    <w:p w14:paraId="23C519D2" w14:textId="68E8B5E4" w:rsidR="002A1B58" w:rsidRPr="002A1B58" w:rsidRDefault="002A1B58" w:rsidP="004C2E32">
      <w:pPr>
        <w:spacing w:after="0" w:line="360" w:lineRule="auto"/>
        <w:jc w:val="both"/>
        <w:rPr>
          <w:rFonts w:ascii="Tahoma" w:hAnsi="Tahoma" w:cs="Tahoma"/>
          <w:rtl/>
        </w:rPr>
      </w:pPr>
      <w:r w:rsidRPr="002A1B58">
        <w:rPr>
          <w:rFonts w:ascii="Tahoma" w:hAnsi="Tahoma" w:cs="Tahoma"/>
          <w:rtl/>
        </w:rPr>
        <w:t xml:space="preserve">החשיבות החקלאית </w:t>
      </w:r>
      <w:r w:rsidR="001B0BF6">
        <w:rPr>
          <w:rFonts w:ascii="Tahoma" w:hAnsi="Tahoma" w:cs="Tahoma" w:hint="cs"/>
          <w:rtl/>
        </w:rPr>
        <w:t xml:space="preserve">של </w:t>
      </w:r>
      <w:r w:rsidRPr="002A1B58">
        <w:rPr>
          <w:rFonts w:ascii="Tahoma" w:hAnsi="Tahoma" w:cs="Tahoma"/>
          <w:rtl/>
        </w:rPr>
        <w:t>קיו</w:t>
      </w:r>
      <w:r w:rsidR="001B0BF6">
        <w:rPr>
          <w:rFonts w:ascii="Tahoma" w:hAnsi="Tahoma" w:cs="Tahoma" w:hint="cs"/>
          <w:rtl/>
        </w:rPr>
        <w:t>ם</w:t>
      </w:r>
      <w:r w:rsidRPr="002A1B58">
        <w:rPr>
          <w:rFonts w:ascii="Tahoma" w:hAnsi="Tahoma" w:cs="Tahoma"/>
          <w:rtl/>
        </w:rPr>
        <w:t xml:space="preserve"> תלכידים יציבים היא העדר שכבה אטימה וקרום עליון, תנועה חופשית של מים ואוויר וקיום תנאים נוחים להתפתחות טובה של מערכת השורשים</w:t>
      </w:r>
      <w:r w:rsidR="004C2E32">
        <w:rPr>
          <w:rFonts w:ascii="Tahoma" w:hAnsi="Tahoma" w:cs="Tahoma" w:hint="cs"/>
          <w:rtl/>
        </w:rPr>
        <w:t>.</w:t>
      </w:r>
      <w:r w:rsidRPr="002A1B58">
        <w:rPr>
          <w:rFonts w:ascii="Tahoma" w:hAnsi="Tahoma" w:cs="Tahoma"/>
          <w:rtl/>
        </w:rPr>
        <w:t xml:space="preserve"> תלכידים יציבים תורמים לתכונות פיסיות רצויות בקרקע, כמו אוורור, ניקוז וחדירת שורשים.</w:t>
      </w:r>
    </w:p>
    <w:p w14:paraId="4CEF4148" w14:textId="1A259EB0" w:rsidR="002A1B58" w:rsidRPr="001B0BF6" w:rsidRDefault="004C2E32" w:rsidP="004C2E32">
      <w:pPr>
        <w:spacing w:after="0" w:line="360" w:lineRule="auto"/>
        <w:jc w:val="both"/>
        <w:rPr>
          <w:rFonts w:ascii="Tahoma" w:hAnsi="Tahoma" w:cs="Tahoma"/>
          <w:rtl/>
        </w:rPr>
      </w:pPr>
      <w:r>
        <w:rPr>
          <w:rFonts w:ascii="Tahoma" w:hAnsi="Tahoma" w:cs="Tahoma" w:hint="cs"/>
          <w:rtl/>
        </w:rPr>
        <w:t>המצאותם</w:t>
      </w:r>
      <w:r w:rsidR="002A1B58" w:rsidRPr="001B0BF6">
        <w:rPr>
          <w:rFonts w:ascii="Tahoma" w:hAnsi="Tahoma" w:cs="Tahoma"/>
          <w:rtl/>
        </w:rPr>
        <w:t xml:space="preserve"> של התלכידים, גודלם, צורתם ויציבותם מקנים לקרקע את התכונה הידועה בשם מיבנה הקרקע או סטרוקטורה.</w:t>
      </w:r>
      <w:r w:rsidR="001B0BF6" w:rsidRPr="001B0BF6">
        <w:rPr>
          <w:rFonts w:ascii="Tahoma" w:hAnsi="Tahoma" w:cs="Tahoma"/>
          <w:rtl/>
        </w:rPr>
        <w:t xml:space="preserve"> </w:t>
      </w:r>
      <w:r w:rsidR="002A1B58" w:rsidRPr="001B0BF6">
        <w:rPr>
          <w:rFonts w:ascii="Tahoma" w:hAnsi="Tahoma" w:cs="Tahoma"/>
          <w:rtl/>
        </w:rPr>
        <w:t>בסטרוקטורה של הקרקע תלויים: משק האוויר והמים, גלגול חומרי מזון, החיים הביולוגיים והטמפרטורה, ועוד .</w:t>
      </w:r>
    </w:p>
    <w:p w14:paraId="11A85288" w14:textId="7233FC8A" w:rsidR="002A1B58" w:rsidRPr="001B0BF6" w:rsidRDefault="002A1B58" w:rsidP="001B0BF6">
      <w:pPr>
        <w:spacing w:after="0" w:line="360" w:lineRule="auto"/>
        <w:jc w:val="both"/>
        <w:rPr>
          <w:rFonts w:ascii="Tahoma" w:hAnsi="Tahoma" w:cs="Tahoma"/>
          <w:rtl/>
        </w:rPr>
      </w:pPr>
      <w:r w:rsidRPr="001B0BF6">
        <w:rPr>
          <w:rFonts w:ascii="Tahoma" w:hAnsi="Tahoma" w:cs="Tahoma"/>
          <w:rtl/>
        </w:rPr>
        <w:t xml:space="preserve">מבנה הקרקע אינו תכונה כה יציבה והוא נתון לשינויים בתוך זמן קצר עקב עיבודים או נסיעה בכלים כבדים על קרקע רטובה. כאשר מופעל על התלכיד לחץ מכני בעת העיבוד או ההידוק,  נפרדים החלקיקים </w:t>
      </w:r>
      <w:commentRangeStart w:id="7"/>
      <w:r w:rsidRPr="001B0BF6">
        <w:rPr>
          <w:rFonts w:ascii="Tahoma" w:hAnsi="Tahoma" w:cs="Tahoma"/>
          <w:rtl/>
        </w:rPr>
        <w:t>הקולואידים</w:t>
      </w:r>
      <w:commentRangeEnd w:id="7"/>
      <w:r w:rsidR="005E0726" w:rsidRPr="001B0BF6">
        <w:rPr>
          <w:rStyle w:val="a8"/>
          <w:rFonts w:ascii="Tahoma" w:hAnsi="Tahoma" w:cs="Tahoma"/>
          <w:rtl/>
        </w:rPr>
        <w:commentReference w:id="7"/>
      </w:r>
      <w:r w:rsidRPr="001B0BF6">
        <w:rPr>
          <w:rFonts w:ascii="Tahoma" w:hAnsi="Tahoma" w:cs="Tahoma"/>
          <w:rtl/>
        </w:rPr>
        <w:t xml:space="preserve"> ומחלחלים יחד עם המים לעומק לא רב.</w:t>
      </w:r>
    </w:p>
    <w:p w14:paraId="5ECF33E2" w14:textId="0172EA0D" w:rsidR="00454377" w:rsidRPr="001B0BF6" w:rsidRDefault="002A1B58" w:rsidP="001B0BF6">
      <w:pPr>
        <w:spacing w:after="0" w:line="360" w:lineRule="auto"/>
        <w:jc w:val="both"/>
        <w:rPr>
          <w:rFonts w:ascii="Tahoma" w:hAnsi="Tahoma" w:cs="Tahoma"/>
          <w:rtl/>
        </w:rPr>
      </w:pPr>
      <w:r w:rsidRPr="001B0BF6">
        <w:rPr>
          <w:rFonts w:ascii="Tahoma" w:hAnsi="Tahoma" w:cs="Tahoma"/>
          <w:rtl/>
        </w:rPr>
        <w:t>החלקיקים הקולואידים מצטברים בשכבה אחידה למדי האוטמת את הקרקע בפני חלחול מים וחדירת שורשים</w:t>
      </w:r>
      <w:r w:rsidR="00454377" w:rsidRPr="001B0BF6">
        <w:rPr>
          <w:rFonts w:ascii="Tahoma" w:hAnsi="Tahoma" w:cs="Tahoma"/>
          <w:rtl/>
        </w:rPr>
        <w:tab/>
      </w:r>
    </w:p>
    <w:p w14:paraId="43A173F8" w14:textId="77777777" w:rsidR="00012171" w:rsidRPr="001B0BF6" w:rsidRDefault="00012171" w:rsidP="001B0BF6">
      <w:pPr>
        <w:spacing w:after="0" w:line="360" w:lineRule="auto"/>
        <w:jc w:val="both"/>
        <w:rPr>
          <w:rFonts w:ascii="Tahoma" w:hAnsi="Tahoma" w:cs="Tahoma"/>
          <w:sz w:val="26"/>
          <w:szCs w:val="26"/>
          <w:rtl/>
        </w:rPr>
      </w:pPr>
    </w:p>
    <w:p w14:paraId="23EAC205" w14:textId="0021F3E4" w:rsidR="00012171" w:rsidRDefault="00012171" w:rsidP="00012171">
      <w:pPr>
        <w:jc w:val="center"/>
        <w:rPr>
          <w:sz w:val="26"/>
          <w:szCs w:val="26"/>
          <w:rtl/>
        </w:rPr>
      </w:pPr>
      <w:r>
        <w:rPr>
          <w:noProof/>
        </w:rPr>
        <w:drawing>
          <wp:inline distT="0" distB="0" distL="0" distR="0" wp14:anchorId="31961C8A" wp14:editId="77AB27C4">
            <wp:extent cx="3390900" cy="2469102"/>
            <wp:effectExtent l="0" t="0" r="0" b="7620"/>
            <wp:docPr id="7" name="תמונה 7" descr="×ª××¦××ª ×ª××× ×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92271" cy="2470100"/>
                    </a:xfrm>
                    <a:prstGeom prst="rect">
                      <a:avLst/>
                    </a:prstGeom>
                    <a:noFill/>
                    <a:ln>
                      <a:noFill/>
                    </a:ln>
                    <a:effectLst/>
                  </pic:spPr>
                </pic:pic>
              </a:graphicData>
            </a:graphic>
          </wp:inline>
        </w:drawing>
      </w:r>
    </w:p>
    <w:p w14:paraId="7E5232DD" w14:textId="77777777" w:rsidR="00012171" w:rsidRDefault="00012171" w:rsidP="00012171">
      <w:pPr>
        <w:jc w:val="both"/>
        <w:rPr>
          <w:sz w:val="26"/>
          <w:szCs w:val="26"/>
          <w:rtl/>
        </w:rPr>
      </w:pPr>
    </w:p>
    <w:p w14:paraId="32763EAC" w14:textId="77777777" w:rsidR="00012171" w:rsidRDefault="00012171" w:rsidP="00012171">
      <w:pPr>
        <w:jc w:val="both"/>
        <w:rPr>
          <w:sz w:val="26"/>
          <w:szCs w:val="26"/>
          <w:rtl/>
        </w:rPr>
      </w:pPr>
      <w:r>
        <w:rPr>
          <w:noProof/>
        </w:rPr>
        <w:drawing>
          <wp:inline distT="0" distB="0" distL="0" distR="0" wp14:anchorId="261843A2" wp14:editId="2C3A578E">
            <wp:extent cx="5965823" cy="2872105"/>
            <wp:effectExtent l="0" t="0" r="0" b="4445"/>
            <wp:docPr id="9" name="תמונה 9" descr="http://images8.webydo.com/94/9401597/3958/B966DED0-6662-FEAB-38A9-3B2462CC7B1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s8.webydo.com/94/9401597/3958/B966DED0-6662-FEAB-38A9-3B2462CC7B1C.png"/>
                    <pic:cNvPicPr>
                      <a:picLocks noChangeAspect="1" noChangeArrowheads="1"/>
                    </pic:cNvPicPr>
                  </pic:nvPicPr>
                  <pic:blipFill>
                    <a:blip r:embed="rId43">
                      <a:duotone>
                        <a:prstClr val="black"/>
                        <a:schemeClr val="bg2">
                          <a:lumMod val="50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5970031" cy="2874131"/>
                    </a:xfrm>
                    <a:prstGeom prst="rect">
                      <a:avLst/>
                    </a:prstGeom>
                    <a:noFill/>
                    <a:ln>
                      <a:noFill/>
                    </a:ln>
                  </pic:spPr>
                </pic:pic>
              </a:graphicData>
            </a:graphic>
          </wp:inline>
        </w:drawing>
      </w:r>
    </w:p>
    <w:p w14:paraId="7D4F2605" w14:textId="77777777" w:rsidR="00012171" w:rsidRPr="004C2E32" w:rsidRDefault="00012171" w:rsidP="00012171">
      <w:pPr>
        <w:jc w:val="both"/>
        <w:rPr>
          <w:sz w:val="16"/>
          <w:szCs w:val="16"/>
          <w:rtl/>
        </w:rPr>
      </w:pPr>
      <w:r w:rsidRPr="004C2E32">
        <w:rPr>
          <w:sz w:val="16"/>
          <w:szCs w:val="16"/>
        </w:rPr>
        <w:t>http://www.turfgreen.co.il/grastipeinisreal-1.html</w:t>
      </w:r>
    </w:p>
    <w:p w14:paraId="00D0421C" w14:textId="77777777" w:rsidR="00775E37" w:rsidRPr="00775E37" w:rsidRDefault="00086DE4" w:rsidP="00775E37">
      <w:pPr>
        <w:jc w:val="both"/>
        <w:rPr>
          <w:rFonts w:ascii="Tahoma" w:hAnsi="Tahoma" w:cs="Tahoma"/>
          <w:rtl/>
        </w:rPr>
      </w:pPr>
      <w:hyperlink r:id="rId44" w:history="1">
        <w:r w:rsidR="00775E37" w:rsidRPr="00775E37">
          <w:rPr>
            <w:rStyle w:val="Hyperlink"/>
            <w:rFonts w:ascii="Tahoma" w:hAnsi="Tahoma" w:cs="Tahoma"/>
            <w:rtl/>
          </w:rPr>
          <w:t>הסבר נוסף</w:t>
        </w:r>
      </w:hyperlink>
      <w:r w:rsidR="00775E37" w:rsidRPr="00775E37">
        <w:rPr>
          <w:rFonts w:ascii="Tahoma" w:hAnsi="Tahoma" w:cs="Tahoma"/>
          <w:rtl/>
        </w:rPr>
        <w:t xml:space="preserve"> על מבנה ותכונות קרקעות קלות וקרקעות כבדות </w:t>
      </w:r>
    </w:p>
    <w:p w14:paraId="5EE1A304" w14:textId="62BDA994" w:rsidR="00B310DF" w:rsidRPr="000D005B" w:rsidRDefault="00B310DF" w:rsidP="004C2E32">
      <w:pPr>
        <w:spacing w:after="0" w:line="360" w:lineRule="auto"/>
        <w:jc w:val="both"/>
        <w:rPr>
          <w:rFonts w:ascii="Tahoma" w:hAnsi="Tahoma" w:cs="Tahoma"/>
          <w:rtl/>
        </w:rPr>
      </w:pPr>
      <w:r w:rsidRPr="00B310DF">
        <w:rPr>
          <w:rFonts w:hint="cs"/>
          <w:sz w:val="26"/>
          <w:szCs w:val="26"/>
          <w:highlight w:val="yellow"/>
          <w:rtl/>
        </w:rPr>
        <w:t>?</w:t>
      </w:r>
      <w:r>
        <w:rPr>
          <w:rFonts w:hint="cs"/>
          <w:sz w:val="26"/>
          <w:szCs w:val="26"/>
          <w:rtl/>
        </w:rPr>
        <w:t xml:space="preserve"> </w:t>
      </w:r>
      <w:r w:rsidRPr="000D005B">
        <w:rPr>
          <w:rFonts w:ascii="Tahoma" w:hAnsi="Tahoma" w:cs="Tahoma"/>
          <w:rtl/>
        </w:rPr>
        <w:t>לפניכם רשימת תכונות המתייחסות לקרקעות</w:t>
      </w:r>
      <w:r w:rsidR="004C2E32">
        <w:rPr>
          <w:rFonts w:ascii="Tahoma" w:hAnsi="Tahoma" w:cs="Tahoma" w:hint="cs"/>
          <w:rtl/>
        </w:rPr>
        <w:t>.</w:t>
      </w:r>
      <w:r w:rsidRPr="000D005B">
        <w:rPr>
          <w:rFonts w:ascii="Tahoma" w:hAnsi="Tahoma" w:cs="Tahoma"/>
          <w:rtl/>
        </w:rPr>
        <w:t xml:space="preserve"> סווגו את התכונות לכאלו המתאימות לקרקע כבדה וכאלו המתאימות לקרקע קלה.</w:t>
      </w:r>
    </w:p>
    <w:tbl>
      <w:tblPr>
        <w:tblStyle w:val="a7"/>
        <w:bidiVisual/>
        <w:tblW w:w="0" w:type="auto"/>
        <w:tblLook w:val="04A0" w:firstRow="1" w:lastRow="0" w:firstColumn="1" w:lastColumn="0" w:noHBand="0" w:noVBand="1"/>
      </w:tblPr>
      <w:tblGrid>
        <w:gridCol w:w="2765"/>
        <w:gridCol w:w="2765"/>
        <w:gridCol w:w="2766"/>
      </w:tblGrid>
      <w:tr w:rsidR="008A7A19" w14:paraId="7FAF35B3" w14:textId="77777777" w:rsidTr="008A7A19">
        <w:tc>
          <w:tcPr>
            <w:tcW w:w="2765" w:type="dxa"/>
          </w:tcPr>
          <w:p w14:paraId="1137BB87" w14:textId="77777777" w:rsidR="008A7A19" w:rsidRDefault="008A7A19" w:rsidP="00224AD3">
            <w:pPr>
              <w:jc w:val="both"/>
              <w:rPr>
                <w:sz w:val="26"/>
                <w:szCs w:val="26"/>
                <w:rtl/>
              </w:rPr>
            </w:pPr>
          </w:p>
        </w:tc>
        <w:tc>
          <w:tcPr>
            <w:tcW w:w="2765" w:type="dxa"/>
          </w:tcPr>
          <w:p w14:paraId="2221F32D" w14:textId="20FC0346" w:rsidR="008A7A19" w:rsidRDefault="000D005B" w:rsidP="00224AD3">
            <w:pPr>
              <w:jc w:val="both"/>
              <w:rPr>
                <w:sz w:val="26"/>
                <w:szCs w:val="26"/>
                <w:rtl/>
              </w:rPr>
            </w:pPr>
            <w:r>
              <w:rPr>
                <w:rFonts w:hint="cs"/>
                <w:sz w:val="26"/>
                <w:szCs w:val="26"/>
                <w:rtl/>
              </w:rPr>
              <w:t>קרקע קלה</w:t>
            </w:r>
          </w:p>
        </w:tc>
        <w:tc>
          <w:tcPr>
            <w:tcW w:w="2766" w:type="dxa"/>
          </w:tcPr>
          <w:p w14:paraId="0B7AC39E" w14:textId="15D41551" w:rsidR="008A7A19" w:rsidRDefault="000D005B" w:rsidP="00224AD3">
            <w:pPr>
              <w:jc w:val="both"/>
              <w:rPr>
                <w:sz w:val="26"/>
                <w:szCs w:val="26"/>
                <w:rtl/>
              </w:rPr>
            </w:pPr>
            <w:r>
              <w:rPr>
                <w:rFonts w:hint="cs"/>
                <w:sz w:val="26"/>
                <w:szCs w:val="26"/>
                <w:rtl/>
              </w:rPr>
              <w:t>קרקע כבדה</w:t>
            </w:r>
          </w:p>
        </w:tc>
      </w:tr>
      <w:tr w:rsidR="008A7A19" w14:paraId="77ECF0A1" w14:textId="77777777" w:rsidTr="008A7A19">
        <w:tc>
          <w:tcPr>
            <w:tcW w:w="2765" w:type="dxa"/>
          </w:tcPr>
          <w:p w14:paraId="7FAC01CB" w14:textId="77777777" w:rsidR="008A7A19" w:rsidRDefault="008A7A19" w:rsidP="00224AD3">
            <w:pPr>
              <w:jc w:val="both"/>
              <w:rPr>
                <w:sz w:val="26"/>
                <w:szCs w:val="26"/>
                <w:rtl/>
              </w:rPr>
            </w:pPr>
          </w:p>
        </w:tc>
        <w:tc>
          <w:tcPr>
            <w:tcW w:w="2765" w:type="dxa"/>
          </w:tcPr>
          <w:p w14:paraId="04CDCD00" w14:textId="77777777" w:rsidR="008A7A19" w:rsidRDefault="008A7A19" w:rsidP="00224AD3">
            <w:pPr>
              <w:jc w:val="both"/>
              <w:rPr>
                <w:sz w:val="26"/>
                <w:szCs w:val="26"/>
                <w:rtl/>
              </w:rPr>
            </w:pPr>
          </w:p>
        </w:tc>
        <w:tc>
          <w:tcPr>
            <w:tcW w:w="2766" w:type="dxa"/>
          </w:tcPr>
          <w:p w14:paraId="663E1D0A" w14:textId="77777777" w:rsidR="008A7A19" w:rsidRDefault="008A7A19" w:rsidP="00224AD3">
            <w:pPr>
              <w:jc w:val="both"/>
              <w:rPr>
                <w:sz w:val="26"/>
                <w:szCs w:val="26"/>
                <w:rtl/>
              </w:rPr>
            </w:pPr>
          </w:p>
        </w:tc>
      </w:tr>
      <w:tr w:rsidR="008A7A19" w14:paraId="0E7D4D1E" w14:textId="77777777" w:rsidTr="008A7A19">
        <w:tc>
          <w:tcPr>
            <w:tcW w:w="2765" w:type="dxa"/>
          </w:tcPr>
          <w:p w14:paraId="57D8552F" w14:textId="77777777" w:rsidR="008A7A19" w:rsidRDefault="008A7A19" w:rsidP="00224AD3">
            <w:pPr>
              <w:jc w:val="both"/>
              <w:rPr>
                <w:sz w:val="26"/>
                <w:szCs w:val="26"/>
                <w:rtl/>
              </w:rPr>
            </w:pPr>
          </w:p>
        </w:tc>
        <w:tc>
          <w:tcPr>
            <w:tcW w:w="2765" w:type="dxa"/>
          </w:tcPr>
          <w:p w14:paraId="2148E04A" w14:textId="77777777" w:rsidR="008A7A19" w:rsidRDefault="008A7A19" w:rsidP="00224AD3">
            <w:pPr>
              <w:jc w:val="both"/>
              <w:rPr>
                <w:sz w:val="26"/>
                <w:szCs w:val="26"/>
                <w:rtl/>
              </w:rPr>
            </w:pPr>
          </w:p>
        </w:tc>
        <w:tc>
          <w:tcPr>
            <w:tcW w:w="2766" w:type="dxa"/>
          </w:tcPr>
          <w:p w14:paraId="03D14629" w14:textId="77777777" w:rsidR="008A7A19" w:rsidRDefault="008A7A19" w:rsidP="00224AD3">
            <w:pPr>
              <w:jc w:val="both"/>
              <w:rPr>
                <w:sz w:val="26"/>
                <w:szCs w:val="26"/>
                <w:rtl/>
              </w:rPr>
            </w:pPr>
          </w:p>
        </w:tc>
      </w:tr>
    </w:tbl>
    <w:p w14:paraId="7804308B" w14:textId="77777777" w:rsidR="008A7A19" w:rsidRDefault="008A7A19" w:rsidP="00224AD3">
      <w:pPr>
        <w:jc w:val="both"/>
        <w:rPr>
          <w:sz w:val="26"/>
          <w:szCs w:val="26"/>
          <w:rtl/>
        </w:rPr>
      </w:pPr>
    </w:p>
    <w:p w14:paraId="27035C80" w14:textId="77777777" w:rsidR="00081D98" w:rsidRDefault="00081D98" w:rsidP="00224AD3">
      <w:pPr>
        <w:jc w:val="both"/>
        <w:rPr>
          <w:sz w:val="26"/>
          <w:szCs w:val="26"/>
          <w:rtl/>
        </w:rPr>
      </w:pPr>
      <w:r>
        <w:rPr>
          <w:rFonts w:hint="cs"/>
          <w:sz w:val="26"/>
          <w:szCs w:val="26"/>
          <w:rtl/>
        </w:rPr>
        <w:t>התכונות:</w:t>
      </w:r>
    </w:p>
    <w:p w14:paraId="53C72A9F" w14:textId="0CF3BB2B" w:rsidR="00B310DF" w:rsidRPr="00081D98" w:rsidRDefault="00B310DF" w:rsidP="00081D98">
      <w:pPr>
        <w:spacing w:after="0" w:line="360" w:lineRule="auto"/>
        <w:jc w:val="both"/>
        <w:rPr>
          <w:rFonts w:ascii="Tahoma" w:hAnsi="Tahoma" w:cs="Tahoma"/>
          <w:rtl/>
        </w:rPr>
      </w:pPr>
      <w:r w:rsidRPr="00081D98">
        <w:rPr>
          <w:rFonts w:ascii="Tahoma" w:hAnsi="Tahoma" w:cs="Tahoma"/>
          <w:rtl/>
        </w:rPr>
        <w:t xml:space="preserve">צבע בהיר, שטח פנים גדול, כושר תאחיזת מים גבוה, ענייה בחומר אורגני, קלה לעיבוד חקלאי, יכולת גבוהה של יצירת תלכידים, קשה לעיבוד חקלאי, דורשת השקיה בתדירות נמוכה ובכמות גדולה, קרקע מאווררת היטב, צבע כהה, גרגרים קטנים וצפופים, דורשת השקייה בתדירות גבוה בכמות קטנה, אלסטית, גרגרים גדולים, כושר נמוך של ספיחת יסודות מזון מן הקרקע, שורשי הצמחים עלולים לסבול מחוסר </w:t>
      </w:r>
      <w:r w:rsidR="00081D98" w:rsidRPr="00081D98">
        <w:rPr>
          <w:rFonts w:ascii="Tahoma" w:hAnsi="Tahoma" w:cs="Tahoma" w:hint="cs"/>
          <w:rtl/>
        </w:rPr>
        <w:t>אוורור</w:t>
      </w:r>
      <w:r w:rsidRPr="00081D98">
        <w:rPr>
          <w:rFonts w:ascii="Tahoma" w:hAnsi="Tahoma" w:cs="Tahoma"/>
          <w:rtl/>
        </w:rPr>
        <w:t xml:space="preserve">, </w:t>
      </w:r>
      <w:r w:rsidR="008A7A19" w:rsidRPr="00081D98">
        <w:rPr>
          <w:rFonts w:ascii="Tahoma" w:hAnsi="Tahoma" w:cs="Tahoma"/>
          <w:rtl/>
        </w:rPr>
        <w:t xml:space="preserve">קרקע לא מאווררת, שטח פנים קטן, </w:t>
      </w:r>
    </w:p>
    <w:p w14:paraId="7D6006FB" w14:textId="77777777" w:rsidR="00081D98" w:rsidRDefault="00081D98" w:rsidP="00284C14">
      <w:pPr>
        <w:ind w:left="360"/>
        <w:rPr>
          <w:rFonts w:ascii="Tahoma" w:hAnsi="Tahoma" w:cs="Tahoma"/>
          <w:b/>
          <w:bCs/>
          <w:sz w:val="24"/>
          <w:szCs w:val="24"/>
          <w:rtl/>
        </w:rPr>
      </w:pPr>
    </w:p>
    <w:p w14:paraId="13D99257" w14:textId="67F8CB62" w:rsidR="00284C14" w:rsidRPr="00081D98" w:rsidRDefault="00081D98" w:rsidP="00284C14">
      <w:pPr>
        <w:ind w:left="360"/>
        <w:rPr>
          <w:rFonts w:ascii="Tahoma" w:hAnsi="Tahoma" w:cs="Tahoma"/>
          <w:rtl/>
        </w:rPr>
      </w:pPr>
      <w:r w:rsidRPr="00081D98">
        <w:rPr>
          <w:rFonts w:ascii="Tahoma" w:hAnsi="Tahoma" w:cs="Tahoma" w:hint="cs"/>
          <w:sz w:val="24"/>
          <w:szCs w:val="24"/>
          <w:highlight w:val="yellow"/>
          <w:rtl/>
        </w:rPr>
        <w:t>?</w:t>
      </w:r>
      <w:r w:rsidR="00284C14" w:rsidRPr="00081D98">
        <w:rPr>
          <w:rFonts w:ascii="Tahoma" w:hAnsi="Tahoma" w:cs="Tahoma" w:hint="cs"/>
          <w:rtl/>
        </w:rPr>
        <w:t>לפניכם גרף המתאר את קצב החלחול של כמות מים זהה בשלוש קרקעות:</w:t>
      </w:r>
    </w:p>
    <w:p w14:paraId="1CCFCE6D" w14:textId="77777777" w:rsidR="00284C14" w:rsidRPr="00081D98" w:rsidRDefault="00284C14" w:rsidP="00284C14">
      <w:pPr>
        <w:ind w:left="360"/>
        <w:rPr>
          <w:rFonts w:ascii="Tahoma" w:hAnsi="Tahoma" w:cs="Tahoma"/>
          <w:rtl/>
        </w:rPr>
      </w:pPr>
      <w:r w:rsidRPr="00081D98">
        <w:rPr>
          <w:rFonts w:ascii="Tahoma" w:hAnsi="Tahoma" w:cs="Tahoma" w:hint="cs"/>
          <w:rtl/>
        </w:rPr>
        <w:t>כבדה, בינונית וקלה.</w:t>
      </w:r>
    </w:p>
    <w:p w14:paraId="6B2EF5A0" w14:textId="77777777" w:rsidR="00284C14" w:rsidRDefault="00284C14" w:rsidP="00284C14">
      <w:pPr>
        <w:ind w:left="360"/>
        <w:rPr>
          <w:rFonts w:ascii="Tahoma" w:hAnsi="Tahoma" w:cs="Tahoma"/>
          <w:sz w:val="24"/>
          <w:szCs w:val="24"/>
          <w:rtl/>
        </w:rPr>
      </w:pPr>
      <w:r w:rsidRPr="00530EE9">
        <w:rPr>
          <w:rFonts w:ascii="Tahoma" w:hAnsi="Tahoma" w:cs="Tahoma"/>
          <w:noProof/>
          <w:sz w:val="24"/>
          <w:szCs w:val="24"/>
          <w:rtl/>
        </w:rPr>
        <w:drawing>
          <wp:inline distT="0" distB="0" distL="0" distR="0" wp14:anchorId="6483A921" wp14:editId="29FC491B">
            <wp:extent cx="4572000" cy="2743200"/>
            <wp:effectExtent l="19050" t="0" r="19050" b="0"/>
            <wp:docPr id="10" name="תרש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391E6A7" w14:textId="5B26A3E3" w:rsidR="00284C14" w:rsidRPr="00081D98" w:rsidRDefault="00060F6E" w:rsidP="000411BD">
      <w:pPr>
        <w:spacing w:after="0" w:line="360" w:lineRule="auto"/>
        <w:ind w:left="-58"/>
        <w:rPr>
          <w:rFonts w:ascii="Tahoma" w:hAnsi="Tahoma" w:cs="Tahoma"/>
          <w:rtl/>
        </w:rPr>
      </w:pPr>
      <w:r w:rsidRPr="00081D98">
        <w:rPr>
          <w:rFonts w:ascii="Tahoma" w:hAnsi="Tahoma" w:cs="Tahoma" w:hint="cs"/>
          <w:highlight w:val="yellow"/>
          <w:rtl/>
        </w:rPr>
        <w:t>?</w:t>
      </w:r>
      <w:r w:rsidR="00284C14" w:rsidRPr="00081D98">
        <w:rPr>
          <w:rFonts w:ascii="Tahoma" w:hAnsi="Tahoma" w:cs="Tahoma" w:hint="cs"/>
          <w:rtl/>
        </w:rPr>
        <w:t>איזה עקום מתאים לתאר את החלחול בקרקעות השונות:</w:t>
      </w:r>
    </w:p>
    <w:p w14:paraId="0F4A3AF6" w14:textId="76299CED" w:rsidR="00284C14" w:rsidRPr="000411BD" w:rsidRDefault="00284C14" w:rsidP="000411BD">
      <w:pPr>
        <w:pStyle w:val="ad"/>
        <w:numPr>
          <w:ilvl w:val="3"/>
          <w:numId w:val="8"/>
        </w:numPr>
        <w:tabs>
          <w:tab w:val="left" w:pos="368"/>
        </w:tabs>
        <w:spacing w:line="360" w:lineRule="auto"/>
        <w:ind w:left="84" w:firstLine="0"/>
        <w:rPr>
          <w:rFonts w:ascii="Tahoma" w:hAnsi="Tahoma" w:cs="Tahoma"/>
          <w:sz w:val="22"/>
          <w:szCs w:val="22"/>
          <w:highlight w:val="yellow"/>
        </w:rPr>
      </w:pPr>
      <w:r w:rsidRPr="000411BD">
        <w:rPr>
          <w:rFonts w:ascii="Tahoma" w:hAnsi="Tahoma" w:cs="Tahoma" w:hint="cs"/>
          <w:sz w:val="22"/>
          <w:szCs w:val="22"/>
          <w:rtl/>
        </w:rPr>
        <w:t>א-כבדה ב-בינונית ג- קלה</w:t>
      </w:r>
    </w:p>
    <w:p w14:paraId="2DC49BE0" w14:textId="77777777" w:rsidR="00284C14" w:rsidRPr="00081D98" w:rsidRDefault="00284C14" w:rsidP="000411BD">
      <w:pPr>
        <w:pStyle w:val="ad"/>
        <w:numPr>
          <w:ilvl w:val="0"/>
          <w:numId w:val="8"/>
        </w:numPr>
        <w:tabs>
          <w:tab w:val="left" w:pos="368"/>
        </w:tabs>
        <w:spacing w:line="360" w:lineRule="auto"/>
        <w:ind w:left="84" w:firstLine="0"/>
        <w:rPr>
          <w:rFonts w:ascii="Tahoma" w:hAnsi="Tahoma" w:cs="Tahoma"/>
          <w:sz w:val="22"/>
          <w:szCs w:val="22"/>
        </w:rPr>
      </w:pPr>
      <w:r w:rsidRPr="00081D98">
        <w:rPr>
          <w:rFonts w:ascii="Tahoma" w:hAnsi="Tahoma" w:cs="Tahoma" w:hint="cs"/>
          <w:sz w:val="22"/>
          <w:szCs w:val="22"/>
          <w:rtl/>
        </w:rPr>
        <w:t>א- בינונית, ב- כבדה, ג-קלה</w:t>
      </w:r>
    </w:p>
    <w:p w14:paraId="6A9CB62A" w14:textId="77777777" w:rsidR="00284C14" w:rsidRPr="00081D98" w:rsidRDefault="00284C14" w:rsidP="000411BD">
      <w:pPr>
        <w:pStyle w:val="ad"/>
        <w:numPr>
          <w:ilvl w:val="0"/>
          <w:numId w:val="8"/>
        </w:numPr>
        <w:tabs>
          <w:tab w:val="left" w:pos="368"/>
        </w:tabs>
        <w:spacing w:line="360" w:lineRule="auto"/>
        <w:ind w:left="84" w:firstLine="0"/>
        <w:rPr>
          <w:rFonts w:ascii="Tahoma" w:hAnsi="Tahoma" w:cs="Tahoma"/>
          <w:sz w:val="22"/>
          <w:szCs w:val="22"/>
        </w:rPr>
      </w:pPr>
      <w:r w:rsidRPr="00081D98">
        <w:rPr>
          <w:rFonts w:ascii="Tahoma" w:hAnsi="Tahoma" w:cs="Tahoma" w:hint="cs"/>
          <w:sz w:val="22"/>
          <w:szCs w:val="22"/>
          <w:rtl/>
        </w:rPr>
        <w:t>א-קלה, ב- כבדה ג- בינונית</w:t>
      </w:r>
    </w:p>
    <w:p w14:paraId="190568A3" w14:textId="6D177043" w:rsidR="00284C14" w:rsidRPr="00081D98" w:rsidRDefault="000A7C06" w:rsidP="000411BD">
      <w:pPr>
        <w:spacing w:after="0" w:line="360" w:lineRule="auto"/>
        <w:ind w:left="84"/>
        <w:rPr>
          <w:rFonts w:ascii="Tahoma" w:hAnsi="Tahoma" w:cs="Tahoma"/>
          <w:rtl/>
        </w:rPr>
      </w:pPr>
      <w:r>
        <w:rPr>
          <w:rFonts w:ascii="Tahoma" w:hAnsi="Tahoma" w:cs="Tahoma" w:hint="cs"/>
          <w:rtl/>
        </w:rPr>
        <w:t xml:space="preserve">4. </w:t>
      </w:r>
      <w:r w:rsidR="00284C14" w:rsidRPr="00081D98">
        <w:rPr>
          <w:rFonts w:ascii="Tahoma" w:hAnsi="Tahoma" w:cs="Tahoma" w:hint="cs"/>
          <w:rtl/>
        </w:rPr>
        <w:t>א- בינונית, ב-קלה , ג- כבדה</w:t>
      </w:r>
    </w:p>
    <w:p w14:paraId="7F8C06F5" w14:textId="77777777" w:rsidR="00B310DF" w:rsidRPr="00081D98" w:rsidRDefault="00B310DF" w:rsidP="000411BD">
      <w:pPr>
        <w:spacing w:after="0" w:line="360" w:lineRule="auto"/>
        <w:ind w:left="84"/>
        <w:rPr>
          <w:rFonts w:ascii="Tahoma" w:hAnsi="Tahoma" w:cs="Tahoma"/>
          <w:rtl/>
        </w:rPr>
      </w:pPr>
    </w:p>
    <w:p w14:paraId="42CD6A3B" w14:textId="334AE457" w:rsidR="00AD7F79" w:rsidRPr="00081D98" w:rsidRDefault="00060F6E" w:rsidP="00081D98">
      <w:pPr>
        <w:autoSpaceDE w:val="0"/>
        <w:autoSpaceDN w:val="0"/>
        <w:adjustRightInd w:val="0"/>
        <w:spacing w:after="0" w:line="360" w:lineRule="auto"/>
        <w:rPr>
          <w:rFonts w:ascii="Tahoma" w:hAnsi="Tahoma" w:cs="Tahoma"/>
        </w:rPr>
      </w:pPr>
      <w:r w:rsidRPr="00081D98">
        <w:rPr>
          <w:rFonts w:ascii="Tahoma" w:hAnsi="Tahoma" w:cs="Tahoma"/>
          <w:highlight w:val="yellow"/>
          <w:rtl/>
        </w:rPr>
        <w:t>?</w:t>
      </w:r>
      <w:r w:rsidR="00AD7F79" w:rsidRPr="00081D98">
        <w:rPr>
          <w:rFonts w:ascii="Tahoma" w:hAnsi="Tahoma" w:cs="Tahoma"/>
          <w:rtl/>
        </w:rPr>
        <w:t>לְמה</w:t>
      </w:r>
      <w:r w:rsidR="00AD7F79" w:rsidRPr="00081D98">
        <w:rPr>
          <w:rFonts w:ascii="Tahoma" w:hAnsi="Tahoma" w:cs="Tahoma"/>
        </w:rPr>
        <w:t xml:space="preserve"> </w:t>
      </w:r>
      <w:r w:rsidR="00AD7F79" w:rsidRPr="00081D98">
        <w:rPr>
          <w:rFonts w:ascii="Tahoma" w:hAnsi="Tahoma" w:cs="Tahoma"/>
          <w:rtl/>
        </w:rPr>
        <w:t>גורמת</w:t>
      </w:r>
      <w:r w:rsidR="00AD7F79" w:rsidRPr="00081D98">
        <w:rPr>
          <w:rFonts w:ascii="Tahoma" w:hAnsi="Tahoma" w:cs="Tahoma"/>
        </w:rPr>
        <w:t xml:space="preserve"> </w:t>
      </w:r>
      <w:r w:rsidR="00AD7F79" w:rsidRPr="00081D98">
        <w:rPr>
          <w:rFonts w:ascii="Tahoma" w:hAnsi="Tahoma" w:cs="Tahoma"/>
          <w:rtl/>
        </w:rPr>
        <w:t>הוספה</w:t>
      </w:r>
      <w:r w:rsidR="00AD7F79" w:rsidRPr="00081D98">
        <w:rPr>
          <w:rFonts w:ascii="Tahoma" w:hAnsi="Tahoma" w:cs="Tahoma"/>
        </w:rPr>
        <w:t xml:space="preserve"> </w:t>
      </w:r>
      <w:r w:rsidR="00AD7F79" w:rsidRPr="00081D98">
        <w:rPr>
          <w:rFonts w:ascii="Tahoma" w:hAnsi="Tahoma" w:cs="Tahoma"/>
          <w:rtl/>
        </w:rPr>
        <w:t>של</w:t>
      </w:r>
      <w:r w:rsidR="00AD7F79" w:rsidRPr="00081D98">
        <w:rPr>
          <w:rFonts w:ascii="Tahoma" w:hAnsi="Tahoma" w:cs="Tahoma"/>
        </w:rPr>
        <w:t xml:space="preserve"> </w:t>
      </w:r>
      <w:r w:rsidR="00AD7F79" w:rsidRPr="00081D98">
        <w:rPr>
          <w:rFonts w:ascii="Tahoma" w:hAnsi="Tahoma" w:cs="Tahoma"/>
          <w:rtl/>
        </w:rPr>
        <w:t>חול</w:t>
      </w:r>
      <w:r w:rsidR="00AD7F79" w:rsidRPr="00081D98">
        <w:rPr>
          <w:rFonts w:ascii="Tahoma" w:hAnsi="Tahoma" w:cs="Tahoma"/>
        </w:rPr>
        <w:t xml:space="preserve"> </w:t>
      </w:r>
      <w:r w:rsidR="00AD7F79" w:rsidRPr="00081D98">
        <w:rPr>
          <w:rFonts w:ascii="Tahoma" w:hAnsi="Tahoma" w:cs="Tahoma"/>
          <w:rtl/>
        </w:rPr>
        <w:t>לקרקע</w:t>
      </w:r>
      <w:r w:rsidR="00AD7F79" w:rsidRPr="00081D98">
        <w:rPr>
          <w:rFonts w:ascii="Tahoma" w:hAnsi="Tahoma" w:cs="Tahoma"/>
        </w:rPr>
        <w:t xml:space="preserve"> </w:t>
      </w:r>
      <w:r w:rsidR="00AD7F79" w:rsidRPr="00081D98">
        <w:rPr>
          <w:rFonts w:ascii="Tahoma" w:hAnsi="Tahoma" w:cs="Tahoma"/>
          <w:rtl/>
        </w:rPr>
        <w:t>כבדה</w:t>
      </w:r>
      <w:r w:rsidR="00AD7F79" w:rsidRPr="00081D98">
        <w:rPr>
          <w:rFonts w:ascii="Tahoma" w:hAnsi="Tahoma" w:cs="Tahoma"/>
        </w:rPr>
        <w:t>?</w:t>
      </w:r>
    </w:p>
    <w:p w14:paraId="5D712FAD" w14:textId="4B91EF58" w:rsidR="00AD7F79" w:rsidRPr="00081D98" w:rsidRDefault="00081D98" w:rsidP="00081D98">
      <w:pPr>
        <w:autoSpaceDE w:val="0"/>
        <w:autoSpaceDN w:val="0"/>
        <w:adjustRightInd w:val="0"/>
        <w:spacing w:after="0" w:line="360" w:lineRule="auto"/>
        <w:rPr>
          <w:rFonts w:ascii="Tahoma" w:hAnsi="Tahoma" w:cs="Tahoma"/>
        </w:rPr>
      </w:pPr>
      <w:r>
        <w:rPr>
          <w:rFonts w:ascii="Tahoma" w:hAnsi="Tahoma" w:cs="Tahoma" w:hint="cs"/>
          <w:rtl/>
        </w:rPr>
        <w:t>1.</w:t>
      </w:r>
      <w:r w:rsidR="004E7CAA">
        <w:rPr>
          <w:rFonts w:ascii="Tahoma" w:hAnsi="Tahoma" w:cs="Tahoma" w:hint="cs"/>
          <w:rtl/>
        </w:rPr>
        <w:t xml:space="preserve"> </w:t>
      </w:r>
      <w:r w:rsidR="00AD7F79" w:rsidRPr="00081D98">
        <w:rPr>
          <w:rFonts w:ascii="Tahoma" w:hAnsi="Tahoma" w:cs="Tahoma"/>
          <w:rtl/>
        </w:rPr>
        <w:t>לעלייה</w:t>
      </w:r>
      <w:r w:rsidR="00AD7F79" w:rsidRPr="00081D98">
        <w:rPr>
          <w:rFonts w:ascii="Tahoma" w:hAnsi="Tahoma" w:cs="Tahoma"/>
        </w:rPr>
        <w:t xml:space="preserve"> </w:t>
      </w:r>
      <w:r w:rsidR="00AD7F79" w:rsidRPr="00081D98">
        <w:rPr>
          <w:rFonts w:ascii="Tahoma" w:hAnsi="Tahoma" w:cs="Tahoma"/>
          <w:rtl/>
        </w:rPr>
        <w:t>בשיעור</w:t>
      </w:r>
      <w:r w:rsidR="00AD7F79" w:rsidRPr="00081D98">
        <w:rPr>
          <w:rFonts w:ascii="Tahoma" w:hAnsi="Tahoma" w:cs="Tahoma"/>
        </w:rPr>
        <w:t xml:space="preserve"> </w:t>
      </w:r>
      <w:r w:rsidR="00AD7F79" w:rsidRPr="00081D98">
        <w:rPr>
          <w:rFonts w:ascii="Tahoma" w:hAnsi="Tahoma" w:cs="Tahoma"/>
          <w:rtl/>
        </w:rPr>
        <w:t>תאחיזת</w:t>
      </w:r>
      <w:r w:rsidR="00AD7F79" w:rsidRPr="00081D98">
        <w:rPr>
          <w:rFonts w:ascii="Tahoma" w:hAnsi="Tahoma" w:cs="Tahoma"/>
        </w:rPr>
        <w:t xml:space="preserve"> </w:t>
      </w:r>
      <w:r w:rsidR="00AD7F79" w:rsidRPr="00081D98">
        <w:rPr>
          <w:rFonts w:ascii="Tahoma" w:hAnsi="Tahoma" w:cs="Tahoma"/>
          <w:rtl/>
        </w:rPr>
        <w:t>המים</w:t>
      </w:r>
      <w:r w:rsidR="00AD7F79" w:rsidRPr="00081D98">
        <w:rPr>
          <w:rFonts w:ascii="Tahoma" w:hAnsi="Tahoma" w:cs="Tahoma"/>
        </w:rPr>
        <w:t xml:space="preserve"> </w:t>
      </w:r>
      <w:r w:rsidR="00AD7F79" w:rsidRPr="00081D98">
        <w:rPr>
          <w:rFonts w:ascii="Tahoma" w:hAnsi="Tahoma" w:cs="Tahoma"/>
          <w:rtl/>
        </w:rPr>
        <w:t>בקרקע</w:t>
      </w:r>
      <w:r w:rsidR="00AD7F79" w:rsidRPr="00081D98">
        <w:rPr>
          <w:rFonts w:ascii="Tahoma" w:hAnsi="Tahoma" w:cs="Tahoma"/>
        </w:rPr>
        <w:t>.</w:t>
      </w:r>
    </w:p>
    <w:p w14:paraId="5A3EDC4F" w14:textId="3897E14E" w:rsidR="00AD7F79" w:rsidRPr="00081D98" w:rsidRDefault="00081D98" w:rsidP="00081D98">
      <w:pPr>
        <w:autoSpaceDE w:val="0"/>
        <w:autoSpaceDN w:val="0"/>
        <w:adjustRightInd w:val="0"/>
        <w:spacing w:after="0" w:line="360" w:lineRule="auto"/>
        <w:rPr>
          <w:rFonts w:ascii="Tahoma" w:hAnsi="Tahoma" w:cs="Tahoma"/>
        </w:rPr>
      </w:pPr>
      <w:r>
        <w:rPr>
          <w:rFonts w:ascii="Tahoma" w:hAnsi="Tahoma" w:cs="Tahoma" w:hint="cs"/>
          <w:rtl/>
        </w:rPr>
        <w:t>2.</w:t>
      </w:r>
      <w:r w:rsidR="004E7CAA">
        <w:rPr>
          <w:rFonts w:ascii="Tahoma" w:hAnsi="Tahoma" w:cs="Tahoma" w:hint="cs"/>
          <w:rtl/>
        </w:rPr>
        <w:t xml:space="preserve"> </w:t>
      </w:r>
      <w:r w:rsidR="00AD7F79" w:rsidRPr="00081D98">
        <w:rPr>
          <w:rFonts w:ascii="Tahoma" w:hAnsi="Tahoma" w:cs="Tahoma"/>
          <w:rtl/>
        </w:rPr>
        <w:t>לעלייה</w:t>
      </w:r>
      <w:r w:rsidR="00AD7F79" w:rsidRPr="00081D98">
        <w:rPr>
          <w:rFonts w:ascii="Tahoma" w:hAnsi="Tahoma" w:cs="Tahoma"/>
        </w:rPr>
        <w:t xml:space="preserve"> </w:t>
      </w:r>
      <w:r w:rsidR="00AD7F79" w:rsidRPr="00081D98">
        <w:rPr>
          <w:rFonts w:ascii="Tahoma" w:hAnsi="Tahoma" w:cs="Tahoma"/>
          <w:rtl/>
        </w:rPr>
        <w:t>בשיעור</w:t>
      </w:r>
      <w:r w:rsidR="00AD7F79" w:rsidRPr="00081D98">
        <w:rPr>
          <w:rFonts w:ascii="Tahoma" w:hAnsi="Tahoma" w:cs="Tahoma"/>
        </w:rPr>
        <w:t xml:space="preserve"> </w:t>
      </w:r>
      <w:r w:rsidR="00AD7F79" w:rsidRPr="00081D98">
        <w:rPr>
          <w:rFonts w:ascii="Tahoma" w:hAnsi="Tahoma" w:cs="Tahoma"/>
          <w:rtl/>
        </w:rPr>
        <w:t>האוויר</w:t>
      </w:r>
      <w:r w:rsidR="00AD7F79" w:rsidRPr="00081D98">
        <w:rPr>
          <w:rFonts w:ascii="Tahoma" w:hAnsi="Tahoma" w:cs="Tahoma"/>
        </w:rPr>
        <w:t xml:space="preserve"> </w:t>
      </w:r>
      <w:r w:rsidR="00AD7F79" w:rsidRPr="00081D98">
        <w:rPr>
          <w:rFonts w:ascii="Tahoma" w:hAnsi="Tahoma" w:cs="Tahoma"/>
          <w:rtl/>
        </w:rPr>
        <w:t>בקרקע</w:t>
      </w:r>
      <w:r w:rsidR="00AD7F79" w:rsidRPr="00081D98">
        <w:rPr>
          <w:rFonts w:ascii="Tahoma" w:hAnsi="Tahoma" w:cs="Tahoma"/>
        </w:rPr>
        <w:t>.</w:t>
      </w:r>
    </w:p>
    <w:p w14:paraId="3896A215" w14:textId="35AB3B1D" w:rsidR="00AD7F79" w:rsidRPr="00081D98" w:rsidRDefault="00081D98" w:rsidP="00081D98">
      <w:pPr>
        <w:autoSpaceDE w:val="0"/>
        <w:autoSpaceDN w:val="0"/>
        <w:adjustRightInd w:val="0"/>
        <w:spacing w:after="0" w:line="360" w:lineRule="auto"/>
        <w:rPr>
          <w:rFonts w:ascii="Tahoma" w:hAnsi="Tahoma" w:cs="Tahoma"/>
        </w:rPr>
      </w:pPr>
      <w:r>
        <w:rPr>
          <w:rFonts w:ascii="Tahoma" w:hAnsi="Tahoma" w:cs="Tahoma" w:hint="cs"/>
          <w:rtl/>
        </w:rPr>
        <w:t>3.</w:t>
      </w:r>
      <w:r w:rsidR="004E7CAA">
        <w:rPr>
          <w:rFonts w:ascii="Tahoma" w:hAnsi="Tahoma" w:cs="Tahoma" w:hint="cs"/>
          <w:rtl/>
        </w:rPr>
        <w:t xml:space="preserve"> </w:t>
      </w:r>
      <w:r w:rsidR="00AD7F79" w:rsidRPr="00081D98">
        <w:rPr>
          <w:rFonts w:ascii="Tahoma" w:hAnsi="Tahoma" w:cs="Tahoma"/>
          <w:rtl/>
        </w:rPr>
        <w:t>לירידה</w:t>
      </w:r>
      <w:r w:rsidR="00AD7F79" w:rsidRPr="00081D98">
        <w:rPr>
          <w:rFonts w:ascii="Tahoma" w:hAnsi="Tahoma" w:cs="Tahoma"/>
        </w:rPr>
        <w:t xml:space="preserve"> </w:t>
      </w:r>
      <w:r w:rsidR="00AD7F79" w:rsidRPr="00081D98">
        <w:rPr>
          <w:rFonts w:ascii="Tahoma" w:hAnsi="Tahoma" w:cs="Tahoma"/>
          <w:rtl/>
        </w:rPr>
        <w:t>בשיעור</w:t>
      </w:r>
      <w:r w:rsidR="00AD7F79" w:rsidRPr="00081D98">
        <w:rPr>
          <w:rFonts w:ascii="Tahoma" w:hAnsi="Tahoma" w:cs="Tahoma"/>
        </w:rPr>
        <w:t xml:space="preserve"> </w:t>
      </w:r>
      <w:r w:rsidR="00AD7F79" w:rsidRPr="00081D98">
        <w:rPr>
          <w:rFonts w:ascii="Tahoma" w:hAnsi="Tahoma" w:cs="Tahoma"/>
          <w:rtl/>
        </w:rPr>
        <w:t>המים</w:t>
      </w:r>
      <w:r w:rsidR="00AD7F79" w:rsidRPr="00081D98">
        <w:rPr>
          <w:rFonts w:ascii="Tahoma" w:hAnsi="Tahoma" w:cs="Tahoma"/>
        </w:rPr>
        <w:t xml:space="preserve"> </w:t>
      </w:r>
      <w:r w:rsidR="00AD7F79" w:rsidRPr="00081D98">
        <w:rPr>
          <w:rFonts w:ascii="Tahoma" w:hAnsi="Tahoma" w:cs="Tahoma"/>
          <w:rtl/>
        </w:rPr>
        <w:t>שמחלחלים</w:t>
      </w:r>
      <w:r w:rsidR="00AD7F79" w:rsidRPr="00081D98">
        <w:rPr>
          <w:rFonts w:ascii="Tahoma" w:hAnsi="Tahoma" w:cs="Tahoma"/>
        </w:rPr>
        <w:t xml:space="preserve"> </w:t>
      </w:r>
      <w:r w:rsidR="00AD7F79" w:rsidRPr="00081D98">
        <w:rPr>
          <w:rFonts w:ascii="Tahoma" w:hAnsi="Tahoma" w:cs="Tahoma"/>
          <w:rtl/>
        </w:rPr>
        <w:t>לקרקע</w:t>
      </w:r>
      <w:r w:rsidR="00AD7F79" w:rsidRPr="00081D98">
        <w:rPr>
          <w:rFonts w:ascii="Tahoma" w:hAnsi="Tahoma" w:cs="Tahoma"/>
        </w:rPr>
        <w:t>.</w:t>
      </w:r>
    </w:p>
    <w:p w14:paraId="39F3EBBA" w14:textId="05078FD8" w:rsidR="00B310DF" w:rsidRDefault="00081D98" w:rsidP="00081D98">
      <w:pPr>
        <w:spacing w:after="0" w:line="360" w:lineRule="auto"/>
        <w:rPr>
          <w:rFonts w:ascii="Tahoma" w:hAnsi="Tahoma" w:cs="Tahoma"/>
          <w:rtl/>
        </w:rPr>
      </w:pPr>
      <w:r>
        <w:rPr>
          <w:rFonts w:ascii="Tahoma" w:hAnsi="Tahoma" w:cs="Tahoma" w:hint="cs"/>
          <w:rtl/>
        </w:rPr>
        <w:t>4.</w:t>
      </w:r>
      <w:r w:rsidR="004E7CAA">
        <w:rPr>
          <w:rFonts w:ascii="Tahoma" w:hAnsi="Tahoma" w:cs="Tahoma" w:hint="cs"/>
          <w:rtl/>
        </w:rPr>
        <w:t xml:space="preserve"> </w:t>
      </w:r>
      <w:r w:rsidR="00AD7F79" w:rsidRPr="00081D98">
        <w:rPr>
          <w:rFonts w:ascii="Tahoma" w:hAnsi="Tahoma" w:cs="Tahoma"/>
          <w:rtl/>
        </w:rPr>
        <w:t>לירידה</w:t>
      </w:r>
      <w:r w:rsidR="00AD7F79" w:rsidRPr="00081D98">
        <w:rPr>
          <w:rFonts w:ascii="Tahoma" w:hAnsi="Tahoma" w:cs="Tahoma"/>
        </w:rPr>
        <w:t xml:space="preserve"> </w:t>
      </w:r>
      <w:r w:rsidR="00AD7F79" w:rsidRPr="00081D98">
        <w:rPr>
          <w:rFonts w:ascii="Tahoma" w:hAnsi="Tahoma" w:cs="Tahoma"/>
          <w:rtl/>
        </w:rPr>
        <w:t>בשיעור</w:t>
      </w:r>
      <w:r w:rsidR="00AD7F79" w:rsidRPr="00081D98">
        <w:rPr>
          <w:rFonts w:ascii="Tahoma" w:hAnsi="Tahoma" w:cs="Tahoma"/>
        </w:rPr>
        <w:t xml:space="preserve"> </w:t>
      </w:r>
      <w:r w:rsidR="00AD7F79" w:rsidRPr="00081D98">
        <w:rPr>
          <w:rFonts w:ascii="Tahoma" w:hAnsi="Tahoma" w:cs="Tahoma"/>
          <w:rtl/>
        </w:rPr>
        <w:t>האוויר</w:t>
      </w:r>
      <w:r w:rsidR="00AD7F79" w:rsidRPr="00081D98">
        <w:rPr>
          <w:rFonts w:ascii="Tahoma" w:hAnsi="Tahoma" w:cs="Tahoma"/>
        </w:rPr>
        <w:t xml:space="preserve"> </w:t>
      </w:r>
      <w:r w:rsidR="00AD7F79" w:rsidRPr="00081D98">
        <w:rPr>
          <w:rFonts w:ascii="Tahoma" w:hAnsi="Tahoma" w:cs="Tahoma"/>
          <w:rtl/>
        </w:rPr>
        <w:t>בקרקע</w:t>
      </w:r>
      <w:r w:rsidR="00AD7F79" w:rsidRPr="00081D98">
        <w:rPr>
          <w:rFonts w:ascii="Tahoma" w:hAnsi="Tahoma" w:cs="Tahoma"/>
        </w:rPr>
        <w:t>.</w:t>
      </w:r>
    </w:p>
    <w:p w14:paraId="06B6542D" w14:textId="77777777" w:rsidR="00081D98" w:rsidRDefault="00081D98" w:rsidP="00081D98">
      <w:pPr>
        <w:spacing w:after="0" w:line="360" w:lineRule="auto"/>
        <w:rPr>
          <w:rFonts w:ascii="Tahoma" w:hAnsi="Tahoma" w:cs="Tahoma"/>
          <w:rtl/>
        </w:rPr>
      </w:pPr>
    </w:p>
    <w:p w14:paraId="3BA9EA4B" w14:textId="1ED62103" w:rsidR="00E94E21" w:rsidRPr="00081D98" w:rsidRDefault="00E94E21" w:rsidP="00081D98">
      <w:pPr>
        <w:autoSpaceDE w:val="0"/>
        <w:autoSpaceDN w:val="0"/>
        <w:adjustRightInd w:val="0"/>
        <w:spacing w:after="0" w:line="360" w:lineRule="auto"/>
        <w:jc w:val="both"/>
        <w:rPr>
          <w:rFonts w:ascii="Tahoma" w:hAnsi="Tahoma" w:cs="Tahoma"/>
        </w:rPr>
      </w:pPr>
      <w:r w:rsidRPr="00081D98">
        <w:rPr>
          <w:rFonts w:ascii="Tahoma" w:hAnsi="Tahoma" w:cs="Tahoma"/>
          <w:highlight w:val="yellow"/>
          <w:rtl/>
        </w:rPr>
        <w:t>?</w:t>
      </w:r>
      <w:r w:rsidRPr="00081D98">
        <w:rPr>
          <w:rFonts w:ascii="Tahoma" w:hAnsi="Tahoma" w:cs="Tahoma"/>
          <w:rtl/>
        </w:rPr>
        <w:t>לְמה</w:t>
      </w:r>
      <w:r w:rsidRPr="00081D98">
        <w:rPr>
          <w:rFonts w:ascii="Tahoma" w:hAnsi="Tahoma" w:cs="Tahoma"/>
        </w:rPr>
        <w:t xml:space="preserve"> </w:t>
      </w:r>
      <w:r w:rsidRPr="00081D98">
        <w:rPr>
          <w:rFonts w:ascii="Tahoma" w:hAnsi="Tahoma" w:cs="Tahoma"/>
          <w:rtl/>
        </w:rPr>
        <w:t>יגרום</w:t>
      </w:r>
      <w:r w:rsidRPr="00081D98">
        <w:rPr>
          <w:rFonts w:ascii="Tahoma" w:hAnsi="Tahoma" w:cs="Tahoma"/>
        </w:rPr>
        <w:t xml:space="preserve"> </w:t>
      </w:r>
      <w:r w:rsidRPr="00081D98">
        <w:rPr>
          <w:rFonts w:ascii="Tahoma" w:hAnsi="Tahoma" w:cs="Tahoma"/>
          <w:rtl/>
        </w:rPr>
        <w:t>עיבוד</w:t>
      </w:r>
      <w:r w:rsidRPr="00081D98">
        <w:rPr>
          <w:rFonts w:ascii="Tahoma" w:hAnsi="Tahoma" w:cs="Tahoma"/>
        </w:rPr>
        <w:t xml:space="preserve"> </w:t>
      </w:r>
      <w:r w:rsidRPr="00081D98">
        <w:rPr>
          <w:rFonts w:ascii="Tahoma" w:hAnsi="Tahoma" w:cs="Tahoma"/>
          <w:rtl/>
        </w:rPr>
        <w:t>של</w:t>
      </w:r>
      <w:r w:rsidRPr="00081D98">
        <w:rPr>
          <w:rFonts w:ascii="Tahoma" w:hAnsi="Tahoma" w:cs="Tahoma"/>
        </w:rPr>
        <w:t xml:space="preserve"> </w:t>
      </w:r>
      <w:r w:rsidRPr="00081D98">
        <w:rPr>
          <w:rFonts w:ascii="Tahoma" w:hAnsi="Tahoma" w:cs="Tahoma"/>
          <w:rtl/>
        </w:rPr>
        <w:t>קרקע</w:t>
      </w:r>
      <w:r w:rsidRPr="00081D98">
        <w:rPr>
          <w:rFonts w:ascii="Tahoma" w:hAnsi="Tahoma" w:cs="Tahoma"/>
        </w:rPr>
        <w:t xml:space="preserve"> </w:t>
      </w:r>
      <w:r w:rsidRPr="00081D98">
        <w:rPr>
          <w:rFonts w:ascii="Tahoma" w:hAnsi="Tahoma" w:cs="Tahoma"/>
          <w:rtl/>
        </w:rPr>
        <w:t>חרסיתית</w:t>
      </w:r>
      <w:r w:rsidRPr="00081D98">
        <w:rPr>
          <w:rFonts w:ascii="Tahoma" w:hAnsi="Tahoma" w:cs="Tahoma"/>
        </w:rPr>
        <w:t xml:space="preserve"> </w:t>
      </w:r>
      <w:r w:rsidRPr="00081D98">
        <w:rPr>
          <w:rFonts w:ascii="Tahoma" w:hAnsi="Tahoma" w:cs="Tahoma"/>
          <w:rtl/>
        </w:rPr>
        <w:t>שיש</w:t>
      </w:r>
      <w:r w:rsidRPr="00081D98">
        <w:rPr>
          <w:rFonts w:ascii="Tahoma" w:hAnsi="Tahoma" w:cs="Tahoma"/>
        </w:rPr>
        <w:t xml:space="preserve"> </w:t>
      </w:r>
      <w:r w:rsidRPr="00081D98">
        <w:rPr>
          <w:rFonts w:ascii="Tahoma" w:hAnsi="Tahoma" w:cs="Tahoma"/>
          <w:rtl/>
        </w:rPr>
        <w:t>בה</w:t>
      </w:r>
      <w:r w:rsidRPr="00081D98">
        <w:rPr>
          <w:rFonts w:ascii="Tahoma" w:hAnsi="Tahoma" w:cs="Tahoma"/>
        </w:rPr>
        <w:t xml:space="preserve"> </w:t>
      </w:r>
      <w:r w:rsidRPr="00081D98">
        <w:rPr>
          <w:rFonts w:ascii="Tahoma" w:hAnsi="Tahoma" w:cs="Tahoma"/>
          <w:rtl/>
        </w:rPr>
        <w:t>שיעור</w:t>
      </w:r>
      <w:r w:rsidRPr="00081D98">
        <w:rPr>
          <w:rFonts w:ascii="Tahoma" w:hAnsi="Tahoma" w:cs="Tahoma"/>
        </w:rPr>
        <w:t xml:space="preserve"> </w:t>
      </w:r>
      <w:r w:rsidRPr="00081D98">
        <w:rPr>
          <w:rFonts w:ascii="Tahoma" w:hAnsi="Tahoma" w:cs="Tahoma"/>
          <w:rtl/>
        </w:rPr>
        <w:t>גבוה</w:t>
      </w:r>
      <w:r w:rsidRPr="00081D98">
        <w:rPr>
          <w:rFonts w:ascii="Tahoma" w:hAnsi="Tahoma" w:cs="Tahoma"/>
        </w:rPr>
        <w:t xml:space="preserve"> </w:t>
      </w:r>
      <w:r w:rsidRPr="00081D98">
        <w:rPr>
          <w:rFonts w:ascii="Tahoma" w:hAnsi="Tahoma" w:cs="Tahoma"/>
          <w:rtl/>
        </w:rPr>
        <w:t>של</w:t>
      </w:r>
      <w:r w:rsidRPr="00081D98">
        <w:rPr>
          <w:rFonts w:ascii="Tahoma" w:hAnsi="Tahoma" w:cs="Tahoma"/>
        </w:rPr>
        <w:t xml:space="preserve"> </w:t>
      </w:r>
      <w:r w:rsidRPr="00081D98">
        <w:rPr>
          <w:rFonts w:ascii="Tahoma" w:hAnsi="Tahoma" w:cs="Tahoma"/>
          <w:rtl/>
        </w:rPr>
        <w:t>מים</w:t>
      </w:r>
      <w:r w:rsidRPr="00081D98">
        <w:rPr>
          <w:rFonts w:ascii="Tahoma" w:hAnsi="Tahoma" w:cs="Tahoma"/>
        </w:rPr>
        <w:t>?</w:t>
      </w:r>
    </w:p>
    <w:p w14:paraId="008E02FC" w14:textId="33073F88" w:rsidR="00E94E21" w:rsidRPr="000411BD" w:rsidRDefault="00E94E21" w:rsidP="000411BD">
      <w:pPr>
        <w:pStyle w:val="ad"/>
        <w:numPr>
          <w:ilvl w:val="0"/>
          <w:numId w:val="19"/>
        </w:numPr>
        <w:tabs>
          <w:tab w:val="left" w:pos="368"/>
        </w:tabs>
        <w:autoSpaceDE w:val="0"/>
        <w:autoSpaceDN w:val="0"/>
        <w:adjustRightInd w:val="0"/>
        <w:spacing w:line="360" w:lineRule="auto"/>
        <w:ind w:left="84" w:firstLine="0"/>
        <w:rPr>
          <w:rFonts w:ascii="Tahoma" w:hAnsi="Tahoma" w:cs="Tahoma"/>
          <w:sz w:val="22"/>
          <w:szCs w:val="22"/>
        </w:rPr>
      </w:pPr>
      <w:r w:rsidRPr="000411BD">
        <w:rPr>
          <w:rFonts w:ascii="Tahoma" w:hAnsi="Tahoma" w:cs="Tahoma"/>
          <w:sz w:val="22"/>
          <w:szCs w:val="22"/>
          <w:rtl/>
        </w:rPr>
        <w:t>לצמצום</w:t>
      </w:r>
      <w:r w:rsidRPr="000411BD">
        <w:rPr>
          <w:rFonts w:ascii="Tahoma" w:hAnsi="Tahoma" w:cs="Tahoma"/>
          <w:sz w:val="22"/>
          <w:szCs w:val="22"/>
        </w:rPr>
        <w:t xml:space="preserve"> </w:t>
      </w:r>
      <w:r w:rsidRPr="000411BD">
        <w:rPr>
          <w:rFonts w:ascii="Tahoma" w:hAnsi="Tahoma" w:cs="Tahoma"/>
          <w:sz w:val="22"/>
          <w:szCs w:val="22"/>
          <w:rtl/>
        </w:rPr>
        <w:t>של</w:t>
      </w:r>
      <w:r w:rsidRPr="000411BD">
        <w:rPr>
          <w:rFonts w:ascii="Tahoma" w:hAnsi="Tahoma" w:cs="Tahoma"/>
          <w:sz w:val="22"/>
          <w:szCs w:val="22"/>
        </w:rPr>
        <w:t xml:space="preserve"> </w:t>
      </w:r>
      <w:r w:rsidRPr="000411BD">
        <w:rPr>
          <w:rFonts w:ascii="Tahoma" w:hAnsi="Tahoma" w:cs="Tahoma"/>
          <w:sz w:val="22"/>
          <w:szCs w:val="22"/>
          <w:rtl/>
        </w:rPr>
        <w:t>פעילות</w:t>
      </w:r>
      <w:r w:rsidRPr="000411BD">
        <w:rPr>
          <w:rFonts w:ascii="Tahoma" w:hAnsi="Tahoma" w:cs="Tahoma"/>
          <w:sz w:val="22"/>
          <w:szCs w:val="22"/>
        </w:rPr>
        <w:t xml:space="preserve"> </w:t>
      </w:r>
      <w:r w:rsidRPr="000411BD">
        <w:rPr>
          <w:rFonts w:ascii="Tahoma" w:hAnsi="Tahoma" w:cs="Tahoma"/>
          <w:sz w:val="22"/>
          <w:szCs w:val="22"/>
          <w:rtl/>
        </w:rPr>
        <w:t>חיידקים</w:t>
      </w:r>
      <w:r w:rsidRPr="000411BD">
        <w:rPr>
          <w:rFonts w:ascii="Tahoma" w:hAnsi="Tahoma" w:cs="Tahoma"/>
          <w:sz w:val="22"/>
          <w:szCs w:val="22"/>
        </w:rPr>
        <w:t xml:space="preserve"> </w:t>
      </w:r>
      <w:r w:rsidRPr="000411BD">
        <w:rPr>
          <w:rFonts w:ascii="Tahoma" w:hAnsi="Tahoma" w:cs="Tahoma"/>
          <w:sz w:val="22"/>
          <w:szCs w:val="22"/>
          <w:rtl/>
        </w:rPr>
        <w:t>אווירניים</w:t>
      </w:r>
      <w:r w:rsidRPr="000411BD">
        <w:rPr>
          <w:rFonts w:ascii="Tahoma" w:hAnsi="Tahoma" w:cs="Tahoma"/>
          <w:sz w:val="22"/>
          <w:szCs w:val="22"/>
        </w:rPr>
        <w:t xml:space="preserve"> )</w:t>
      </w:r>
      <w:r w:rsidRPr="000411BD">
        <w:rPr>
          <w:rFonts w:ascii="Tahoma" w:hAnsi="Tahoma" w:cs="Tahoma"/>
          <w:sz w:val="22"/>
          <w:szCs w:val="22"/>
          <w:rtl/>
        </w:rPr>
        <w:t>אֵרוביים</w:t>
      </w:r>
      <w:r w:rsidRPr="000411BD">
        <w:rPr>
          <w:rFonts w:ascii="Tahoma" w:hAnsi="Tahoma" w:cs="Tahoma"/>
          <w:sz w:val="22"/>
          <w:szCs w:val="22"/>
        </w:rPr>
        <w:t xml:space="preserve">( </w:t>
      </w:r>
      <w:r w:rsidRPr="000411BD">
        <w:rPr>
          <w:rFonts w:ascii="Tahoma" w:hAnsi="Tahoma" w:cs="Tahoma"/>
          <w:sz w:val="22"/>
          <w:szCs w:val="22"/>
          <w:rtl/>
        </w:rPr>
        <w:t>בקרקע</w:t>
      </w:r>
      <w:r w:rsidRPr="000411BD">
        <w:rPr>
          <w:rFonts w:ascii="Tahoma" w:hAnsi="Tahoma" w:cs="Tahoma"/>
          <w:sz w:val="22"/>
          <w:szCs w:val="22"/>
        </w:rPr>
        <w:t>.</w:t>
      </w:r>
    </w:p>
    <w:p w14:paraId="631538D0" w14:textId="023A1844" w:rsidR="00E94E21" w:rsidRPr="000411BD" w:rsidRDefault="00E94E21" w:rsidP="000411BD">
      <w:pPr>
        <w:pStyle w:val="ad"/>
        <w:numPr>
          <w:ilvl w:val="0"/>
          <w:numId w:val="19"/>
        </w:numPr>
        <w:tabs>
          <w:tab w:val="left" w:pos="368"/>
        </w:tabs>
        <w:autoSpaceDE w:val="0"/>
        <w:autoSpaceDN w:val="0"/>
        <w:adjustRightInd w:val="0"/>
        <w:spacing w:line="360" w:lineRule="auto"/>
        <w:ind w:left="84" w:firstLine="0"/>
        <w:rPr>
          <w:rFonts w:ascii="Tahoma" w:hAnsi="Tahoma" w:cs="Tahoma"/>
          <w:sz w:val="22"/>
          <w:szCs w:val="22"/>
        </w:rPr>
      </w:pPr>
      <w:r w:rsidRPr="000411BD">
        <w:rPr>
          <w:rFonts w:ascii="Tahoma" w:hAnsi="Tahoma" w:cs="Tahoma"/>
          <w:sz w:val="22"/>
          <w:szCs w:val="22"/>
          <w:rtl/>
        </w:rPr>
        <w:t>לעלייה</w:t>
      </w:r>
      <w:r w:rsidRPr="000411BD">
        <w:rPr>
          <w:rFonts w:ascii="Tahoma" w:hAnsi="Tahoma" w:cs="Tahoma"/>
          <w:sz w:val="22"/>
          <w:szCs w:val="22"/>
        </w:rPr>
        <w:t xml:space="preserve"> </w:t>
      </w:r>
      <w:r w:rsidRPr="000411BD">
        <w:rPr>
          <w:rFonts w:ascii="Tahoma" w:hAnsi="Tahoma" w:cs="Tahoma"/>
          <w:sz w:val="22"/>
          <w:szCs w:val="22"/>
          <w:rtl/>
        </w:rPr>
        <w:t>בשיעור</w:t>
      </w:r>
      <w:r w:rsidRPr="000411BD">
        <w:rPr>
          <w:rFonts w:ascii="Tahoma" w:hAnsi="Tahoma" w:cs="Tahoma"/>
          <w:sz w:val="22"/>
          <w:szCs w:val="22"/>
        </w:rPr>
        <w:t xml:space="preserve"> </w:t>
      </w:r>
      <w:r w:rsidRPr="000411BD">
        <w:rPr>
          <w:rFonts w:ascii="Tahoma" w:hAnsi="Tahoma" w:cs="Tahoma"/>
          <w:sz w:val="22"/>
          <w:szCs w:val="22"/>
          <w:rtl/>
        </w:rPr>
        <w:t>החלחול</w:t>
      </w:r>
      <w:r w:rsidRPr="000411BD">
        <w:rPr>
          <w:rFonts w:ascii="Tahoma" w:hAnsi="Tahoma" w:cs="Tahoma"/>
          <w:sz w:val="22"/>
          <w:szCs w:val="22"/>
        </w:rPr>
        <w:t xml:space="preserve"> </w:t>
      </w:r>
      <w:r w:rsidRPr="000411BD">
        <w:rPr>
          <w:rFonts w:ascii="Tahoma" w:hAnsi="Tahoma" w:cs="Tahoma"/>
          <w:sz w:val="22"/>
          <w:szCs w:val="22"/>
          <w:rtl/>
        </w:rPr>
        <w:t>של</w:t>
      </w:r>
      <w:r w:rsidRPr="000411BD">
        <w:rPr>
          <w:rFonts w:ascii="Tahoma" w:hAnsi="Tahoma" w:cs="Tahoma"/>
          <w:sz w:val="22"/>
          <w:szCs w:val="22"/>
        </w:rPr>
        <w:t xml:space="preserve"> </w:t>
      </w:r>
      <w:r w:rsidRPr="000411BD">
        <w:rPr>
          <w:rFonts w:ascii="Tahoma" w:hAnsi="Tahoma" w:cs="Tahoma"/>
          <w:sz w:val="22"/>
          <w:szCs w:val="22"/>
          <w:rtl/>
        </w:rPr>
        <w:t>מים</w:t>
      </w:r>
      <w:r w:rsidRPr="000411BD">
        <w:rPr>
          <w:rFonts w:ascii="Tahoma" w:hAnsi="Tahoma" w:cs="Tahoma"/>
          <w:sz w:val="22"/>
          <w:szCs w:val="22"/>
        </w:rPr>
        <w:t xml:space="preserve"> </w:t>
      </w:r>
      <w:r w:rsidRPr="000411BD">
        <w:rPr>
          <w:rFonts w:ascii="Tahoma" w:hAnsi="Tahoma" w:cs="Tahoma"/>
          <w:sz w:val="22"/>
          <w:szCs w:val="22"/>
          <w:rtl/>
        </w:rPr>
        <w:t>בקרקע</w:t>
      </w:r>
      <w:r w:rsidRPr="000411BD">
        <w:rPr>
          <w:rFonts w:ascii="Tahoma" w:hAnsi="Tahoma" w:cs="Tahoma"/>
          <w:sz w:val="22"/>
          <w:szCs w:val="22"/>
        </w:rPr>
        <w:t>.</w:t>
      </w:r>
    </w:p>
    <w:p w14:paraId="40317767" w14:textId="66DBF3BD" w:rsidR="00E94E21" w:rsidRPr="000411BD" w:rsidRDefault="00E94E21" w:rsidP="000411BD">
      <w:pPr>
        <w:pStyle w:val="ad"/>
        <w:numPr>
          <w:ilvl w:val="0"/>
          <w:numId w:val="19"/>
        </w:numPr>
        <w:tabs>
          <w:tab w:val="left" w:pos="368"/>
        </w:tabs>
        <w:autoSpaceDE w:val="0"/>
        <w:autoSpaceDN w:val="0"/>
        <w:adjustRightInd w:val="0"/>
        <w:spacing w:line="360" w:lineRule="auto"/>
        <w:ind w:left="84" w:firstLine="0"/>
        <w:rPr>
          <w:rFonts w:ascii="Tahoma" w:hAnsi="Tahoma" w:cs="Tahoma"/>
          <w:sz w:val="22"/>
          <w:szCs w:val="22"/>
        </w:rPr>
      </w:pPr>
      <w:r w:rsidRPr="000411BD">
        <w:rPr>
          <w:rFonts w:ascii="Tahoma" w:hAnsi="Tahoma" w:cs="Tahoma"/>
          <w:sz w:val="22"/>
          <w:szCs w:val="22"/>
          <w:rtl/>
        </w:rPr>
        <w:t>לעלייה</w:t>
      </w:r>
      <w:r w:rsidRPr="000411BD">
        <w:rPr>
          <w:rFonts w:ascii="Tahoma" w:hAnsi="Tahoma" w:cs="Tahoma"/>
          <w:sz w:val="22"/>
          <w:szCs w:val="22"/>
        </w:rPr>
        <w:t xml:space="preserve"> </w:t>
      </w:r>
      <w:r w:rsidRPr="000411BD">
        <w:rPr>
          <w:rFonts w:ascii="Tahoma" w:hAnsi="Tahoma" w:cs="Tahoma"/>
          <w:sz w:val="22"/>
          <w:szCs w:val="22"/>
          <w:rtl/>
        </w:rPr>
        <w:t>בשיעור</w:t>
      </w:r>
      <w:r w:rsidRPr="000411BD">
        <w:rPr>
          <w:rFonts w:ascii="Tahoma" w:hAnsi="Tahoma" w:cs="Tahoma"/>
          <w:sz w:val="22"/>
          <w:szCs w:val="22"/>
        </w:rPr>
        <w:t xml:space="preserve"> </w:t>
      </w:r>
      <w:r w:rsidRPr="000411BD">
        <w:rPr>
          <w:rFonts w:ascii="Tahoma" w:hAnsi="Tahoma" w:cs="Tahoma"/>
          <w:sz w:val="22"/>
          <w:szCs w:val="22"/>
          <w:rtl/>
        </w:rPr>
        <w:t>האוויר</w:t>
      </w:r>
      <w:r w:rsidRPr="000411BD">
        <w:rPr>
          <w:rFonts w:ascii="Tahoma" w:hAnsi="Tahoma" w:cs="Tahoma"/>
          <w:sz w:val="22"/>
          <w:szCs w:val="22"/>
        </w:rPr>
        <w:t xml:space="preserve"> </w:t>
      </w:r>
      <w:r w:rsidRPr="000411BD">
        <w:rPr>
          <w:rFonts w:ascii="Tahoma" w:hAnsi="Tahoma" w:cs="Tahoma"/>
          <w:sz w:val="22"/>
          <w:szCs w:val="22"/>
          <w:rtl/>
        </w:rPr>
        <w:t>בקרקע</w:t>
      </w:r>
      <w:r w:rsidRPr="000411BD">
        <w:rPr>
          <w:rFonts w:ascii="Tahoma" w:hAnsi="Tahoma" w:cs="Tahoma"/>
          <w:sz w:val="22"/>
          <w:szCs w:val="22"/>
        </w:rPr>
        <w:t>.</w:t>
      </w:r>
    </w:p>
    <w:p w14:paraId="1E0EA5B8" w14:textId="49FB93A4" w:rsidR="00E94E21" w:rsidRPr="000411BD" w:rsidRDefault="00E94E21" w:rsidP="000411BD">
      <w:pPr>
        <w:pStyle w:val="ad"/>
        <w:numPr>
          <w:ilvl w:val="0"/>
          <w:numId w:val="19"/>
        </w:numPr>
        <w:tabs>
          <w:tab w:val="left" w:pos="368"/>
        </w:tabs>
        <w:spacing w:line="360" w:lineRule="auto"/>
        <w:ind w:left="84" w:firstLine="0"/>
        <w:rPr>
          <w:rFonts w:ascii="Tahoma" w:hAnsi="Tahoma" w:cs="Tahoma"/>
          <w:sz w:val="22"/>
          <w:szCs w:val="22"/>
          <w:rtl/>
        </w:rPr>
      </w:pPr>
      <w:r w:rsidRPr="000411BD">
        <w:rPr>
          <w:rFonts w:ascii="Tahoma" w:hAnsi="Tahoma" w:cs="Tahoma"/>
          <w:sz w:val="22"/>
          <w:szCs w:val="22"/>
          <w:rtl/>
        </w:rPr>
        <w:t>לעלייה</w:t>
      </w:r>
      <w:r w:rsidRPr="000411BD">
        <w:rPr>
          <w:rFonts w:ascii="Tahoma" w:hAnsi="Tahoma" w:cs="Tahoma"/>
          <w:sz w:val="22"/>
          <w:szCs w:val="22"/>
        </w:rPr>
        <w:t xml:space="preserve"> </w:t>
      </w:r>
      <w:r w:rsidRPr="000411BD">
        <w:rPr>
          <w:rFonts w:ascii="Tahoma" w:hAnsi="Tahoma" w:cs="Tahoma"/>
          <w:sz w:val="22"/>
          <w:szCs w:val="22"/>
          <w:rtl/>
        </w:rPr>
        <w:t>בשיעור</w:t>
      </w:r>
      <w:r w:rsidRPr="000411BD">
        <w:rPr>
          <w:rFonts w:ascii="Tahoma" w:hAnsi="Tahoma" w:cs="Tahoma"/>
          <w:sz w:val="22"/>
          <w:szCs w:val="22"/>
        </w:rPr>
        <w:t xml:space="preserve"> </w:t>
      </w:r>
      <w:r w:rsidRPr="000411BD">
        <w:rPr>
          <w:rFonts w:ascii="Tahoma" w:hAnsi="Tahoma" w:cs="Tahoma"/>
          <w:sz w:val="22"/>
          <w:szCs w:val="22"/>
          <w:rtl/>
        </w:rPr>
        <w:t>התלכידים</w:t>
      </w:r>
      <w:r w:rsidRPr="000411BD">
        <w:rPr>
          <w:rFonts w:ascii="Tahoma" w:hAnsi="Tahoma" w:cs="Tahoma"/>
          <w:sz w:val="22"/>
          <w:szCs w:val="22"/>
        </w:rPr>
        <w:t xml:space="preserve"> </w:t>
      </w:r>
      <w:r w:rsidRPr="000411BD">
        <w:rPr>
          <w:rFonts w:ascii="Tahoma" w:hAnsi="Tahoma" w:cs="Tahoma"/>
          <w:sz w:val="22"/>
          <w:szCs w:val="22"/>
          <w:rtl/>
        </w:rPr>
        <w:t>בקרקע</w:t>
      </w:r>
      <w:r w:rsidRPr="000411BD">
        <w:rPr>
          <w:rFonts w:ascii="Tahoma" w:hAnsi="Tahoma" w:cs="Tahoma"/>
          <w:sz w:val="22"/>
          <w:szCs w:val="22"/>
        </w:rPr>
        <w:t>.</w:t>
      </w:r>
    </w:p>
    <w:p w14:paraId="322761B6" w14:textId="77777777" w:rsidR="00081D98" w:rsidRPr="00081D98" w:rsidRDefault="00081D98" w:rsidP="00081D98">
      <w:pPr>
        <w:spacing w:after="0" w:line="360" w:lineRule="auto"/>
        <w:jc w:val="both"/>
        <w:rPr>
          <w:rFonts w:ascii="Tahoma" w:hAnsi="Tahoma" w:cs="Tahoma"/>
          <w:rtl/>
        </w:rPr>
      </w:pPr>
    </w:p>
    <w:p w14:paraId="2E9C5A40" w14:textId="4E2D5994" w:rsidR="00912B81" w:rsidRPr="007A287B" w:rsidRDefault="00912B81" w:rsidP="004C2E32">
      <w:pPr>
        <w:spacing w:after="0" w:line="360" w:lineRule="auto"/>
        <w:jc w:val="both"/>
        <w:rPr>
          <w:rFonts w:ascii="Tahoma" w:hAnsi="Tahoma" w:cs="Tahoma"/>
          <w:rtl/>
        </w:rPr>
      </w:pPr>
      <w:r w:rsidRPr="007A287B">
        <w:rPr>
          <w:rFonts w:ascii="Tahoma" w:hAnsi="Tahoma" w:cs="Tahoma"/>
          <w:highlight w:val="yellow"/>
          <w:rtl/>
        </w:rPr>
        <w:t>?</w:t>
      </w:r>
      <w:r w:rsidRPr="007A287B">
        <w:rPr>
          <w:rFonts w:ascii="Tahoma" w:hAnsi="Tahoma" w:cs="Tahoma"/>
          <w:rtl/>
        </w:rPr>
        <w:t xml:space="preserve"> לפניכם טבלה ובה מידע לגבי ההרכב המיכני (הרכב החלקיקים</w:t>
      </w:r>
      <w:r w:rsidR="004C2E32">
        <w:rPr>
          <w:rFonts w:ascii="Tahoma" w:hAnsi="Tahoma" w:cs="Tahoma"/>
          <w:rtl/>
        </w:rPr>
        <w:t>) בקרקעות</w:t>
      </w:r>
      <w:r w:rsidR="004C2E32">
        <w:rPr>
          <w:rFonts w:ascii="Tahoma" w:hAnsi="Tahoma" w:cs="Tahoma" w:hint="cs"/>
          <w:rtl/>
        </w:rPr>
        <w:t xml:space="preserve"> של 4</w:t>
      </w:r>
      <w:r w:rsidRPr="007A287B">
        <w:rPr>
          <w:rFonts w:ascii="Tahoma" w:hAnsi="Tahoma" w:cs="Tahoma"/>
          <w:rtl/>
        </w:rPr>
        <w:t xml:space="preserve"> ישובים</w:t>
      </w:r>
    </w:p>
    <w:p w14:paraId="3F3F2749" w14:textId="68CE528B" w:rsidR="00912B81" w:rsidRPr="007A287B" w:rsidRDefault="00081D98" w:rsidP="007A287B">
      <w:pPr>
        <w:spacing w:after="0" w:line="360" w:lineRule="auto"/>
        <w:jc w:val="both"/>
        <w:rPr>
          <w:rFonts w:ascii="Tahoma" w:hAnsi="Tahoma" w:cs="Tahoma"/>
          <w:rtl/>
        </w:rPr>
      </w:pPr>
      <w:r w:rsidRPr="007A287B">
        <w:rPr>
          <w:rFonts w:ascii="Tahoma" w:hAnsi="Tahoma" w:cs="Tahoma"/>
          <w:noProof/>
        </w:rPr>
        <w:drawing>
          <wp:anchor distT="0" distB="0" distL="114300" distR="114300" simplePos="0" relativeHeight="251665408" behindDoc="0" locked="0" layoutInCell="1" allowOverlap="1" wp14:anchorId="199ADA44" wp14:editId="192F392C">
            <wp:simplePos x="0" y="0"/>
            <wp:positionH relativeFrom="column">
              <wp:posOffset>-530226</wp:posOffset>
            </wp:positionH>
            <wp:positionV relativeFrom="paragraph">
              <wp:posOffset>144146</wp:posOffset>
            </wp:positionV>
            <wp:extent cx="5850617" cy="215900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7946" t="30337" r="31375" b="39808"/>
                    <a:stretch/>
                  </pic:blipFill>
                  <pic:spPr bwMode="auto">
                    <a:xfrm>
                      <a:off x="0" y="0"/>
                      <a:ext cx="5851744" cy="215941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D2F3C8" w14:textId="7219F4B9" w:rsidR="00912B81" w:rsidRPr="007A287B" w:rsidRDefault="00912B81" w:rsidP="007A287B">
      <w:pPr>
        <w:spacing w:after="0" w:line="360" w:lineRule="auto"/>
        <w:jc w:val="both"/>
        <w:rPr>
          <w:rFonts w:ascii="Tahoma" w:hAnsi="Tahoma" w:cs="Tahoma"/>
          <w:rtl/>
        </w:rPr>
      </w:pPr>
    </w:p>
    <w:p w14:paraId="65FA9C93" w14:textId="7EBF2F69" w:rsidR="00C01822" w:rsidRPr="007A287B" w:rsidRDefault="00C01822" w:rsidP="007A287B">
      <w:pPr>
        <w:spacing w:after="0" w:line="360" w:lineRule="auto"/>
        <w:jc w:val="both"/>
        <w:rPr>
          <w:rFonts w:ascii="Tahoma" w:hAnsi="Tahoma" w:cs="Tahoma"/>
          <w:rtl/>
        </w:rPr>
      </w:pPr>
    </w:p>
    <w:p w14:paraId="5A559961" w14:textId="40BBEBFA" w:rsidR="00C01822" w:rsidRPr="007A287B" w:rsidRDefault="00C01822" w:rsidP="007A287B">
      <w:pPr>
        <w:spacing w:after="0" w:line="360" w:lineRule="auto"/>
        <w:jc w:val="both"/>
        <w:rPr>
          <w:rFonts w:ascii="Tahoma" w:hAnsi="Tahoma" w:cs="Tahoma"/>
          <w:rtl/>
        </w:rPr>
      </w:pPr>
    </w:p>
    <w:p w14:paraId="20EA003F" w14:textId="6704A1BC" w:rsidR="00C01822" w:rsidRPr="007A287B" w:rsidRDefault="00C01822" w:rsidP="007A287B">
      <w:pPr>
        <w:spacing w:after="0" w:line="360" w:lineRule="auto"/>
        <w:jc w:val="both"/>
        <w:rPr>
          <w:rFonts w:ascii="Tahoma" w:hAnsi="Tahoma" w:cs="Tahoma"/>
          <w:rtl/>
        </w:rPr>
      </w:pPr>
    </w:p>
    <w:p w14:paraId="4C183AD7" w14:textId="1BDC9F9C" w:rsidR="00C01822" w:rsidRPr="007A287B" w:rsidRDefault="00C01822" w:rsidP="007A287B">
      <w:pPr>
        <w:spacing w:after="0" w:line="360" w:lineRule="auto"/>
        <w:jc w:val="both"/>
        <w:rPr>
          <w:rFonts w:ascii="Tahoma" w:hAnsi="Tahoma" w:cs="Tahoma"/>
          <w:rtl/>
        </w:rPr>
      </w:pPr>
    </w:p>
    <w:p w14:paraId="2EFCFDE9" w14:textId="71CF52B9" w:rsidR="00C01822" w:rsidRPr="007A287B" w:rsidRDefault="00C01822" w:rsidP="007A287B">
      <w:pPr>
        <w:autoSpaceDE w:val="0"/>
        <w:autoSpaceDN w:val="0"/>
        <w:bidi w:val="0"/>
        <w:adjustRightInd w:val="0"/>
        <w:spacing w:after="0" w:line="360" w:lineRule="auto"/>
        <w:rPr>
          <w:rFonts w:ascii="Tahoma" w:hAnsi="Tahoma" w:cs="Tahoma"/>
        </w:rPr>
      </w:pPr>
    </w:p>
    <w:p w14:paraId="06421357" w14:textId="5F0E5A15" w:rsidR="00C01822" w:rsidRDefault="00C01822" w:rsidP="007A287B">
      <w:pPr>
        <w:autoSpaceDE w:val="0"/>
        <w:autoSpaceDN w:val="0"/>
        <w:adjustRightInd w:val="0"/>
        <w:spacing w:after="0" w:line="360" w:lineRule="auto"/>
        <w:rPr>
          <w:rFonts w:ascii="Tahoma" w:hAnsi="Tahoma" w:cs="Tahoma"/>
          <w:rtl/>
        </w:rPr>
      </w:pPr>
    </w:p>
    <w:p w14:paraId="03D97879" w14:textId="77777777" w:rsidR="00081D98" w:rsidRDefault="00081D98" w:rsidP="007A287B">
      <w:pPr>
        <w:autoSpaceDE w:val="0"/>
        <w:autoSpaceDN w:val="0"/>
        <w:adjustRightInd w:val="0"/>
        <w:spacing w:after="0" w:line="360" w:lineRule="auto"/>
        <w:rPr>
          <w:rFonts w:ascii="Tahoma" w:hAnsi="Tahoma" w:cs="Tahoma"/>
          <w:rtl/>
        </w:rPr>
      </w:pPr>
    </w:p>
    <w:p w14:paraId="48EF62DE" w14:textId="77777777" w:rsidR="00081D98" w:rsidRDefault="00081D98" w:rsidP="007A287B">
      <w:pPr>
        <w:autoSpaceDE w:val="0"/>
        <w:autoSpaceDN w:val="0"/>
        <w:adjustRightInd w:val="0"/>
        <w:spacing w:after="0" w:line="360" w:lineRule="auto"/>
        <w:rPr>
          <w:rFonts w:ascii="Tahoma" w:hAnsi="Tahoma" w:cs="Tahoma"/>
          <w:rtl/>
        </w:rPr>
      </w:pPr>
    </w:p>
    <w:p w14:paraId="2490691B" w14:textId="46EE5E64" w:rsidR="00C01822" w:rsidRPr="007A287B" w:rsidRDefault="00C01822" w:rsidP="004C2E32">
      <w:pPr>
        <w:autoSpaceDE w:val="0"/>
        <w:autoSpaceDN w:val="0"/>
        <w:adjustRightInd w:val="0"/>
        <w:spacing w:after="0" w:line="360" w:lineRule="auto"/>
        <w:rPr>
          <w:rFonts w:ascii="Tahoma" w:hAnsi="Tahoma" w:cs="Tahoma"/>
        </w:rPr>
      </w:pPr>
      <w:r w:rsidRPr="007A287B">
        <w:rPr>
          <w:rFonts w:ascii="Tahoma" w:hAnsi="Tahoma" w:cs="Tahoma"/>
          <w:b/>
          <w:bCs/>
          <w:rtl/>
        </w:rPr>
        <w:t>א</w:t>
      </w:r>
      <w:r w:rsidRPr="007A287B">
        <w:rPr>
          <w:rFonts w:ascii="Tahoma" w:hAnsi="Tahoma" w:cs="Tahoma"/>
          <w:b/>
          <w:bCs/>
        </w:rPr>
        <w:t xml:space="preserve">. </w:t>
      </w:r>
      <w:r w:rsidRPr="007A287B">
        <w:rPr>
          <w:rFonts w:ascii="Tahoma" w:hAnsi="Tahoma" w:cs="Tahoma"/>
          <w:rtl/>
        </w:rPr>
        <w:t>ציי</w:t>
      </w:r>
      <w:r w:rsidR="00912B81" w:rsidRPr="007A287B">
        <w:rPr>
          <w:rFonts w:ascii="Tahoma" w:hAnsi="Tahoma" w:cs="Tahoma"/>
          <w:rtl/>
        </w:rPr>
        <w:t xml:space="preserve">נו </w:t>
      </w:r>
      <w:r w:rsidRPr="007A287B">
        <w:rPr>
          <w:rFonts w:ascii="Tahoma" w:hAnsi="Tahoma" w:cs="Tahoma"/>
          <w:rtl/>
        </w:rPr>
        <w:t>שני</w:t>
      </w:r>
      <w:r w:rsidRPr="007A287B">
        <w:rPr>
          <w:rFonts w:ascii="Tahoma" w:hAnsi="Tahoma" w:cs="Tahoma"/>
        </w:rPr>
        <w:t xml:space="preserve"> </w:t>
      </w:r>
      <w:r w:rsidRPr="007A287B">
        <w:rPr>
          <w:rFonts w:ascii="Tahoma" w:hAnsi="Tahoma" w:cs="Tahoma"/>
          <w:rtl/>
        </w:rPr>
        <w:t>יישובים</w:t>
      </w:r>
      <w:r w:rsidRPr="007A287B">
        <w:rPr>
          <w:rFonts w:ascii="Tahoma" w:hAnsi="Tahoma" w:cs="Tahoma"/>
        </w:rPr>
        <w:t xml:space="preserve"> </w:t>
      </w:r>
      <w:r w:rsidRPr="007A287B">
        <w:rPr>
          <w:rFonts w:ascii="Tahoma" w:hAnsi="Tahoma" w:cs="Tahoma"/>
          <w:rtl/>
        </w:rPr>
        <w:t>מן</w:t>
      </w:r>
      <w:r w:rsidRPr="007A287B">
        <w:rPr>
          <w:rFonts w:ascii="Tahoma" w:hAnsi="Tahoma" w:cs="Tahoma"/>
        </w:rPr>
        <w:t xml:space="preserve"> </w:t>
      </w:r>
      <w:r w:rsidRPr="007A287B">
        <w:rPr>
          <w:rFonts w:ascii="Tahoma" w:hAnsi="Tahoma" w:cs="Tahoma"/>
          <w:rtl/>
        </w:rPr>
        <w:t>הטבלה</w:t>
      </w:r>
      <w:r w:rsidRPr="007A287B">
        <w:rPr>
          <w:rFonts w:ascii="Tahoma" w:hAnsi="Tahoma" w:cs="Tahoma"/>
        </w:rPr>
        <w:t xml:space="preserve"> </w:t>
      </w:r>
      <w:r w:rsidRPr="007A287B">
        <w:rPr>
          <w:rFonts w:ascii="Tahoma" w:hAnsi="Tahoma" w:cs="Tahoma"/>
          <w:rtl/>
        </w:rPr>
        <w:t>שבהם</w:t>
      </w:r>
      <w:r w:rsidRPr="007A287B">
        <w:rPr>
          <w:rFonts w:ascii="Tahoma" w:hAnsi="Tahoma" w:cs="Tahoma"/>
        </w:rPr>
        <w:t xml:space="preserve"> </w:t>
      </w:r>
      <w:r w:rsidRPr="007A287B">
        <w:rPr>
          <w:rFonts w:ascii="Tahoma" w:hAnsi="Tahoma" w:cs="Tahoma"/>
          <w:rtl/>
        </w:rPr>
        <w:t>הקרקע</w:t>
      </w:r>
      <w:r w:rsidRPr="007A287B">
        <w:rPr>
          <w:rFonts w:ascii="Tahoma" w:hAnsi="Tahoma" w:cs="Tahoma"/>
        </w:rPr>
        <w:t xml:space="preserve"> </w:t>
      </w:r>
      <w:r w:rsidRPr="007A287B">
        <w:rPr>
          <w:rFonts w:ascii="Tahoma" w:hAnsi="Tahoma" w:cs="Tahoma"/>
          <w:rtl/>
        </w:rPr>
        <w:t>מתאימה</w:t>
      </w:r>
      <w:r w:rsidRPr="007A287B">
        <w:rPr>
          <w:rFonts w:ascii="Tahoma" w:hAnsi="Tahoma" w:cs="Tahoma"/>
        </w:rPr>
        <w:t xml:space="preserve"> </w:t>
      </w:r>
      <w:r w:rsidRPr="007A287B">
        <w:rPr>
          <w:rFonts w:ascii="Tahoma" w:hAnsi="Tahoma" w:cs="Tahoma"/>
          <w:rtl/>
        </w:rPr>
        <w:t>לגידולים</w:t>
      </w:r>
      <w:r w:rsidRPr="007A287B">
        <w:rPr>
          <w:rFonts w:ascii="Tahoma" w:hAnsi="Tahoma" w:cs="Tahoma"/>
        </w:rPr>
        <w:t xml:space="preserve"> </w:t>
      </w:r>
      <w:r w:rsidRPr="007A287B">
        <w:rPr>
          <w:rFonts w:ascii="Tahoma" w:hAnsi="Tahoma" w:cs="Tahoma"/>
          <w:rtl/>
        </w:rPr>
        <w:t>שיכולים</w:t>
      </w:r>
      <w:r w:rsidRPr="007A287B">
        <w:rPr>
          <w:rFonts w:ascii="Tahoma" w:hAnsi="Tahoma" w:cs="Tahoma"/>
        </w:rPr>
        <w:t xml:space="preserve"> </w:t>
      </w:r>
      <w:r w:rsidRPr="007A287B">
        <w:rPr>
          <w:rFonts w:ascii="Tahoma" w:hAnsi="Tahoma" w:cs="Tahoma"/>
          <w:rtl/>
        </w:rPr>
        <w:t>לגדול</w:t>
      </w:r>
      <w:r w:rsidRPr="007A287B">
        <w:rPr>
          <w:rFonts w:ascii="Tahoma" w:hAnsi="Tahoma" w:cs="Tahoma"/>
        </w:rPr>
        <w:t xml:space="preserve"> </w:t>
      </w:r>
      <w:r w:rsidRPr="007A287B">
        <w:rPr>
          <w:rFonts w:ascii="Tahoma" w:hAnsi="Tahoma" w:cs="Tahoma"/>
          <w:rtl/>
        </w:rPr>
        <w:t>רק</w:t>
      </w:r>
      <w:r w:rsidRPr="007A287B">
        <w:rPr>
          <w:rFonts w:ascii="Tahoma" w:hAnsi="Tahoma" w:cs="Tahoma"/>
        </w:rPr>
        <w:t xml:space="preserve"> </w:t>
      </w:r>
      <w:r w:rsidRPr="007A287B">
        <w:rPr>
          <w:rFonts w:ascii="Tahoma" w:hAnsi="Tahoma" w:cs="Tahoma"/>
          <w:rtl/>
        </w:rPr>
        <w:t>בקרקע</w:t>
      </w:r>
      <w:r w:rsidR="007A287B">
        <w:rPr>
          <w:rFonts w:ascii="Tahoma" w:hAnsi="Tahoma" w:cs="Tahoma" w:hint="cs"/>
          <w:rtl/>
        </w:rPr>
        <w:t xml:space="preserve"> </w:t>
      </w:r>
      <w:r w:rsidRPr="007A287B">
        <w:rPr>
          <w:rFonts w:ascii="Tahoma" w:hAnsi="Tahoma" w:cs="Tahoma"/>
          <w:rtl/>
        </w:rPr>
        <w:t>מאוּוררת</w:t>
      </w:r>
      <w:r w:rsidRPr="007A287B">
        <w:rPr>
          <w:rFonts w:ascii="Tahoma" w:hAnsi="Tahoma" w:cs="Tahoma"/>
        </w:rPr>
        <w:t xml:space="preserve">. </w:t>
      </w:r>
      <w:r w:rsidR="004C2E32">
        <w:rPr>
          <w:rFonts w:ascii="Tahoma" w:hAnsi="Tahoma" w:cs="Tahoma" w:hint="cs"/>
          <w:rtl/>
        </w:rPr>
        <w:t xml:space="preserve"> </w:t>
      </w:r>
      <w:r w:rsidR="007A287B">
        <w:rPr>
          <w:rFonts w:ascii="Tahoma" w:hAnsi="Tahoma" w:cs="Tahoma" w:hint="cs"/>
          <w:rtl/>
        </w:rPr>
        <w:t xml:space="preserve">נמקו </w:t>
      </w:r>
      <w:r w:rsidRPr="007A287B">
        <w:rPr>
          <w:rFonts w:ascii="Tahoma" w:hAnsi="Tahoma" w:cs="Tahoma"/>
          <w:rtl/>
        </w:rPr>
        <w:t>את</w:t>
      </w:r>
      <w:r w:rsidRPr="007A287B">
        <w:rPr>
          <w:rFonts w:ascii="Tahoma" w:hAnsi="Tahoma" w:cs="Tahoma"/>
        </w:rPr>
        <w:t xml:space="preserve"> </w:t>
      </w:r>
      <w:r w:rsidRPr="007A287B">
        <w:rPr>
          <w:rFonts w:ascii="Tahoma" w:hAnsi="Tahoma" w:cs="Tahoma"/>
          <w:rtl/>
        </w:rPr>
        <w:t>תשובת</w:t>
      </w:r>
      <w:r w:rsidR="00912B81" w:rsidRPr="007A287B">
        <w:rPr>
          <w:rFonts w:ascii="Tahoma" w:hAnsi="Tahoma" w:cs="Tahoma"/>
          <w:rtl/>
        </w:rPr>
        <w:t>כם</w:t>
      </w:r>
      <w:r w:rsidR="004C2E32">
        <w:rPr>
          <w:rFonts w:ascii="Tahoma" w:hAnsi="Tahoma" w:cs="Tahoma" w:hint="cs"/>
          <w:rtl/>
        </w:rPr>
        <w:t>.</w:t>
      </w:r>
    </w:p>
    <w:p w14:paraId="531CEA81" w14:textId="43B0FFC9" w:rsidR="00C01822" w:rsidRPr="007A287B" w:rsidRDefault="00C01822" w:rsidP="00081D98">
      <w:pPr>
        <w:autoSpaceDE w:val="0"/>
        <w:autoSpaceDN w:val="0"/>
        <w:adjustRightInd w:val="0"/>
        <w:spacing w:after="0" w:line="360" w:lineRule="auto"/>
        <w:rPr>
          <w:rFonts w:ascii="Tahoma" w:hAnsi="Tahoma" w:cs="Tahoma"/>
        </w:rPr>
      </w:pPr>
      <w:r w:rsidRPr="007A287B">
        <w:rPr>
          <w:rFonts w:ascii="Tahoma" w:hAnsi="Tahoma" w:cs="Tahoma"/>
          <w:b/>
          <w:bCs/>
          <w:rtl/>
        </w:rPr>
        <w:t>ב</w:t>
      </w:r>
      <w:r w:rsidRPr="007A287B">
        <w:rPr>
          <w:rFonts w:ascii="Tahoma" w:hAnsi="Tahoma" w:cs="Tahoma"/>
          <w:b/>
          <w:bCs/>
        </w:rPr>
        <w:t xml:space="preserve"> </w:t>
      </w:r>
      <w:r w:rsidRPr="007A287B">
        <w:rPr>
          <w:rFonts w:ascii="Tahoma" w:hAnsi="Tahoma" w:cs="Tahoma"/>
          <w:rtl/>
        </w:rPr>
        <w:t>ציי</w:t>
      </w:r>
      <w:r w:rsidR="00912B81" w:rsidRPr="007A287B">
        <w:rPr>
          <w:rFonts w:ascii="Tahoma" w:hAnsi="Tahoma" w:cs="Tahoma"/>
          <w:rtl/>
        </w:rPr>
        <w:t>נו</w:t>
      </w:r>
      <w:r w:rsidRPr="007A287B">
        <w:rPr>
          <w:rFonts w:ascii="Tahoma" w:hAnsi="Tahoma" w:cs="Tahoma"/>
        </w:rPr>
        <w:t xml:space="preserve"> </w:t>
      </w:r>
      <w:r w:rsidRPr="007A287B">
        <w:rPr>
          <w:rFonts w:ascii="Tahoma" w:hAnsi="Tahoma" w:cs="Tahoma"/>
          <w:rtl/>
        </w:rPr>
        <w:t>באיז</w:t>
      </w:r>
      <w:r w:rsidR="00912B81" w:rsidRPr="007A287B">
        <w:rPr>
          <w:rFonts w:ascii="Tahoma" w:hAnsi="Tahoma" w:cs="Tahoma"/>
          <w:rtl/>
        </w:rPr>
        <w:t>ו</w:t>
      </w:r>
      <w:r w:rsidRPr="007A287B">
        <w:rPr>
          <w:rFonts w:ascii="Tahoma" w:hAnsi="Tahoma" w:cs="Tahoma"/>
        </w:rPr>
        <w:t xml:space="preserve"> </w:t>
      </w:r>
      <w:r w:rsidRPr="007A287B">
        <w:rPr>
          <w:rFonts w:ascii="Tahoma" w:hAnsi="Tahoma" w:cs="Tahoma"/>
          <w:rtl/>
        </w:rPr>
        <w:t>מבין</w:t>
      </w:r>
      <w:r w:rsidRPr="007A287B">
        <w:rPr>
          <w:rFonts w:ascii="Tahoma" w:hAnsi="Tahoma" w:cs="Tahoma"/>
        </w:rPr>
        <w:t xml:space="preserve"> </w:t>
      </w:r>
      <w:r w:rsidR="00912B81" w:rsidRPr="007A287B">
        <w:rPr>
          <w:rFonts w:ascii="Tahoma" w:hAnsi="Tahoma" w:cs="Tahoma"/>
          <w:rtl/>
        </w:rPr>
        <w:t xml:space="preserve">הקרקעות </w:t>
      </w:r>
      <w:r w:rsidRPr="007A287B">
        <w:rPr>
          <w:rFonts w:ascii="Tahoma" w:hAnsi="Tahoma" w:cs="Tahoma"/>
          <w:rtl/>
        </w:rPr>
        <w:t>שבטבלה</w:t>
      </w:r>
      <w:r w:rsidRPr="007A287B">
        <w:rPr>
          <w:rFonts w:ascii="Tahoma" w:hAnsi="Tahoma" w:cs="Tahoma"/>
        </w:rPr>
        <w:t xml:space="preserve"> </w:t>
      </w:r>
      <w:r w:rsidRPr="007A287B">
        <w:rPr>
          <w:rFonts w:ascii="Tahoma" w:hAnsi="Tahoma" w:cs="Tahoma"/>
          <w:rtl/>
        </w:rPr>
        <w:t>תאחיזת</w:t>
      </w:r>
      <w:r w:rsidRPr="007A287B">
        <w:rPr>
          <w:rFonts w:ascii="Tahoma" w:hAnsi="Tahoma" w:cs="Tahoma"/>
        </w:rPr>
        <w:t xml:space="preserve"> </w:t>
      </w:r>
      <w:r w:rsidRPr="007A287B">
        <w:rPr>
          <w:rFonts w:ascii="Tahoma" w:hAnsi="Tahoma" w:cs="Tahoma"/>
          <w:rtl/>
        </w:rPr>
        <w:t>המים</w:t>
      </w:r>
      <w:r w:rsidRPr="007A287B">
        <w:rPr>
          <w:rFonts w:ascii="Tahoma" w:hAnsi="Tahoma" w:cs="Tahoma"/>
        </w:rPr>
        <w:t xml:space="preserve"> </w:t>
      </w:r>
      <w:r w:rsidRPr="007A287B">
        <w:rPr>
          <w:rFonts w:ascii="Tahoma" w:hAnsi="Tahoma" w:cs="Tahoma"/>
          <w:rtl/>
        </w:rPr>
        <w:t>בקרקע</w:t>
      </w:r>
      <w:r w:rsidRPr="007A287B">
        <w:rPr>
          <w:rFonts w:ascii="Tahoma" w:hAnsi="Tahoma" w:cs="Tahoma"/>
        </w:rPr>
        <w:t xml:space="preserve"> </w:t>
      </w:r>
      <w:r w:rsidRPr="007A287B">
        <w:rPr>
          <w:rFonts w:ascii="Tahoma" w:hAnsi="Tahoma" w:cs="Tahoma"/>
          <w:rtl/>
        </w:rPr>
        <w:t>היא</w:t>
      </w:r>
      <w:r w:rsidRPr="007A287B">
        <w:rPr>
          <w:rFonts w:ascii="Tahoma" w:hAnsi="Tahoma" w:cs="Tahoma"/>
        </w:rPr>
        <w:t xml:space="preserve"> </w:t>
      </w:r>
      <w:r w:rsidRPr="007A287B">
        <w:rPr>
          <w:rFonts w:ascii="Tahoma" w:hAnsi="Tahoma" w:cs="Tahoma"/>
          <w:rtl/>
        </w:rPr>
        <w:t>הנמוכה</w:t>
      </w:r>
      <w:r w:rsidRPr="007A287B">
        <w:rPr>
          <w:rFonts w:ascii="Tahoma" w:hAnsi="Tahoma" w:cs="Tahoma"/>
        </w:rPr>
        <w:t xml:space="preserve"> </w:t>
      </w:r>
      <w:r w:rsidRPr="007A287B">
        <w:rPr>
          <w:rFonts w:ascii="Tahoma" w:hAnsi="Tahoma" w:cs="Tahoma"/>
          <w:rtl/>
        </w:rPr>
        <w:t>ביותר</w:t>
      </w:r>
      <w:r w:rsidRPr="007A287B">
        <w:rPr>
          <w:rFonts w:ascii="Tahoma" w:hAnsi="Tahoma" w:cs="Tahoma"/>
        </w:rPr>
        <w:t>.</w:t>
      </w:r>
    </w:p>
    <w:p w14:paraId="175D2B76" w14:textId="5A1FF948" w:rsidR="00C01822" w:rsidRPr="007A287B" w:rsidRDefault="00C01822" w:rsidP="007A287B">
      <w:pPr>
        <w:autoSpaceDE w:val="0"/>
        <w:autoSpaceDN w:val="0"/>
        <w:adjustRightInd w:val="0"/>
        <w:spacing w:after="0" w:line="360" w:lineRule="auto"/>
        <w:rPr>
          <w:rFonts w:ascii="Tahoma" w:hAnsi="Tahoma" w:cs="Tahoma"/>
        </w:rPr>
      </w:pPr>
      <w:r w:rsidRPr="007A287B">
        <w:rPr>
          <w:rFonts w:ascii="Tahoma" w:hAnsi="Tahoma" w:cs="Tahoma"/>
          <w:rtl/>
        </w:rPr>
        <w:t>הצ</w:t>
      </w:r>
      <w:r w:rsidR="004C2E32">
        <w:rPr>
          <w:rFonts w:ascii="Tahoma" w:hAnsi="Tahoma" w:cs="Tahoma" w:hint="cs"/>
          <w:rtl/>
        </w:rPr>
        <w:t>י</w:t>
      </w:r>
      <w:r w:rsidRPr="007A287B">
        <w:rPr>
          <w:rFonts w:ascii="Tahoma" w:hAnsi="Tahoma" w:cs="Tahoma"/>
          <w:rtl/>
        </w:rPr>
        <w:t>ע</w:t>
      </w:r>
      <w:r w:rsidR="004C2E32">
        <w:rPr>
          <w:rFonts w:ascii="Tahoma" w:hAnsi="Tahoma" w:cs="Tahoma" w:hint="cs"/>
          <w:rtl/>
        </w:rPr>
        <w:t>ו</w:t>
      </w:r>
      <w:r w:rsidRPr="007A287B">
        <w:rPr>
          <w:rFonts w:ascii="Tahoma" w:hAnsi="Tahoma" w:cs="Tahoma"/>
        </w:rPr>
        <w:t xml:space="preserve"> </w:t>
      </w:r>
      <w:r w:rsidRPr="007A287B">
        <w:rPr>
          <w:rFonts w:ascii="Tahoma" w:hAnsi="Tahoma" w:cs="Tahoma"/>
          <w:rtl/>
        </w:rPr>
        <w:t>דרך</w:t>
      </w:r>
      <w:r w:rsidRPr="007A287B">
        <w:rPr>
          <w:rFonts w:ascii="Tahoma" w:hAnsi="Tahoma" w:cs="Tahoma"/>
        </w:rPr>
        <w:t xml:space="preserve"> </w:t>
      </w:r>
      <w:r w:rsidRPr="007A287B">
        <w:rPr>
          <w:rFonts w:ascii="Tahoma" w:hAnsi="Tahoma" w:cs="Tahoma"/>
          <w:rtl/>
        </w:rPr>
        <w:t>להעלאת</w:t>
      </w:r>
      <w:r w:rsidRPr="007A287B">
        <w:rPr>
          <w:rFonts w:ascii="Tahoma" w:hAnsi="Tahoma" w:cs="Tahoma"/>
        </w:rPr>
        <w:t xml:space="preserve"> </w:t>
      </w:r>
      <w:r w:rsidRPr="007A287B">
        <w:rPr>
          <w:rFonts w:ascii="Tahoma" w:hAnsi="Tahoma" w:cs="Tahoma"/>
          <w:rtl/>
        </w:rPr>
        <w:t>תאחיזת</w:t>
      </w:r>
      <w:r w:rsidRPr="007A287B">
        <w:rPr>
          <w:rFonts w:ascii="Tahoma" w:hAnsi="Tahoma" w:cs="Tahoma"/>
        </w:rPr>
        <w:t xml:space="preserve"> </w:t>
      </w:r>
      <w:r w:rsidRPr="007A287B">
        <w:rPr>
          <w:rFonts w:ascii="Tahoma" w:hAnsi="Tahoma" w:cs="Tahoma"/>
          <w:rtl/>
        </w:rPr>
        <w:t>המים</w:t>
      </w:r>
      <w:r w:rsidRPr="007A287B">
        <w:rPr>
          <w:rFonts w:ascii="Tahoma" w:hAnsi="Tahoma" w:cs="Tahoma"/>
        </w:rPr>
        <w:t xml:space="preserve"> </w:t>
      </w:r>
      <w:r w:rsidRPr="007A287B">
        <w:rPr>
          <w:rFonts w:ascii="Tahoma" w:hAnsi="Tahoma" w:cs="Tahoma"/>
          <w:rtl/>
        </w:rPr>
        <w:t>בקרקע</w:t>
      </w:r>
      <w:r w:rsidRPr="007A287B">
        <w:rPr>
          <w:rFonts w:ascii="Tahoma" w:hAnsi="Tahoma" w:cs="Tahoma"/>
        </w:rPr>
        <w:t>.</w:t>
      </w:r>
    </w:p>
    <w:p w14:paraId="6C0A60B7" w14:textId="06FAB7D8" w:rsidR="00B310DF" w:rsidRPr="007A287B" w:rsidRDefault="00C01822" w:rsidP="004C2E32">
      <w:pPr>
        <w:autoSpaceDE w:val="0"/>
        <w:autoSpaceDN w:val="0"/>
        <w:adjustRightInd w:val="0"/>
        <w:spacing w:after="0" w:line="360" w:lineRule="auto"/>
        <w:rPr>
          <w:rFonts w:ascii="Tahoma" w:hAnsi="Tahoma" w:cs="Tahoma"/>
          <w:rtl/>
        </w:rPr>
      </w:pPr>
      <w:r w:rsidRPr="007A287B">
        <w:rPr>
          <w:rFonts w:ascii="Tahoma" w:hAnsi="Tahoma" w:cs="Tahoma"/>
          <w:b/>
          <w:bCs/>
          <w:rtl/>
        </w:rPr>
        <w:t>ג</w:t>
      </w:r>
      <w:r w:rsidRPr="007A287B">
        <w:rPr>
          <w:rFonts w:ascii="Tahoma" w:hAnsi="Tahoma" w:cs="Tahoma"/>
          <w:b/>
          <w:bCs/>
        </w:rPr>
        <w:t xml:space="preserve">. </w:t>
      </w:r>
      <w:r w:rsidRPr="007A287B">
        <w:rPr>
          <w:rFonts w:ascii="Tahoma" w:hAnsi="Tahoma" w:cs="Tahoma"/>
          <w:rtl/>
        </w:rPr>
        <w:t>צי</w:t>
      </w:r>
      <w:r w:rsidR="00081D98">
        <w:rPr>
          <w:rFonts w:ascii="Tahoma" w:hAnsi="Tahoma" w:cs="Tahoma" w:hint="cs"/>
          <w:rtl/>
        </w:rPr>
        <w:t>י</w:t>
      </w:r>
      <w:r w:rsidR="00912B81" w:rsidRPr="007A287B">
        <w:rPr>
          <w:rFonts w:ascii="Tahoma" w:hAnsi="Tahoma" w:cs="Tahoma"/>
          <w:rtl/>
        </w:rPr>
        <w:t xml:space="preserve">נו </w:t>
      </w:r>
      <w:r w:rsidRPr="007A287B">
        <w:rPr>
          <w:rFonts w:ascii="Tahoma" w:hAnsi="Tahoma" w:cs="Tahoma"/>
          <w:rtl/>
        </w:rPr>
        <w:t>באיזה</w:t>
      </w:r>
      <w:r w:rsidRPr="007A287B">
        <w:rPr>
          <w:rFonts w:ascii="Tahoma" w:hAnsi="Tahoma" w:cs="Tahoma"/>
        </w:rPr>
        <w:t xml:space="preserve"> </w:t>
      </w:r>
      <w:r w:rsidRPr="007A287B">
        <w:rPr>
          <w:rFonts w:ascii="Tahoma" w:hAnsi="Tahoma" w:cs="Tahoma"/>
          <w:rtl/>
        </w:rPr>
        <w:t>מן</w:t>
      </w:r>
      <w:r w:rsidRPr="007A287B">
        <w:rPr>
          <w:rFonts w:ascii="Tahoma" w:hAnsi="Tahoma" w:cs="Tahoma"/>
        </w:rPr>
        <w:t xml:space="preserve"> </w:t>
      </w:r>
      <w:r w:rsidRPr="007A287B">
        <w:rPr>
          <w:rFonts w:ascii="Tahoma" w:hAnsi="Tahoma" w:cs="Tahoma"/>
          <w:rtl/>
        </w:rPr>
        <w:t>היישובים</w:t>
      </w:r>
      <w:r w:rsidRPr="007A287B">
        <w:rPr>
          <w:rFonts w:ascii="Tahoma" w:hAnsi="Tahoma" w:cs="Tahoma"/>
        </w:rPr>
        <w:t xml:space="preserve"> </w:t>
      </w:r>
      <w:r w:rsidRPr="007A287B">
        <w:rPr>
          <w:rFonts w:ascii="Tahoma" w:hAnsi="Tahoma" w:cs="Tahoma"/>
          <w:rtl/>
        </w:rPr>
        <w:t>שבטבלה</w:t>
      </w:r>
      <w:r w:rsidRPr="007A287B">
        <w:rPr>
          <w:rFonts w:ascii="Tahoma" w:hAnsi="Tahoma" w:cs="Tahoma"/>
        </w:rPr>
        <w:t xml:space="preserve"> </w:t>
      </w:r>
      <w:r w:rsidRPr="007A287B">
        <w:rPr>
          <w:rFonts w:ascii="Tahoma" w:hAnsi="Tahoma" w:cs="Tahoma"/>
          <w:rtl/>
        </w:rPr>
        <w:t>קשה</w:t>
      </w:r>
      <w:r w:rsidRPr="007A287B">
        <w:rPr>
          <w:rFonts w:ascii="Tahoma" w:hAnsi="Tahoma" w:cs="Tahoma"/>
        </w:rPr>
        <w:t xml:space="preserve"> </w:t>
      </w:r>
      <w:r w:rsidRPr="007A287B">
        <w:rPr>
          <w:rFonts w:ascii="Tahoma" w:hAnsi="Tahoma" w:cs="Tahoma"/>
          <w:rtl/>
        </w:rPr>
        <w:t>מאוד</w:t>
      </w:r>
      <w:r w:rsidRPr="007A287B">
        <w:rPr>
          <w:rFonts w:ascii="Tahoma" w:hAnsi="Tahoma" w:cs="Tahoma"/>
        </w:rPr>
        <w:t xml:space="preserve"> </w:t>
      </w:r>
      <w:r w:rsidRPr="007A287B">
        <w:rPr>
          <w:rFonts w:ascii="Tahoma" w:hAnsi="Tahoma" w:cs="Tahoma"/>
          <w:rtl/>
        </w:rPr>
        <w:t>לעבד</w:t>
      </w:r>
      <w:r w:rsidRPr="007A287B">
        <w:rPr>
          <w:rFonts w:ascii="Tahoma" w:hAnsi="Tahoma" w:cs="Tahoma"/>
        </w:rPr>
        <w:t xml:space="preserve"> </w:t>
      </w:r>
      <w:r w:rsidRPr="007A287B">
        <w:rPr>
          <w:rFonts w:ascii="Tahoma" w:hAnsi="Tahoma" w:cs="Tahoma"/>
          <w:rtl/>
        </w:rPr>
        <w:t>את</w:t>
      </w:r>
      <w:r w:rsidRPr="007A287B">
        <w:rPr>
          <w:rFonts w:ascii="Tahoma" w:hAnsi="Tahoma" w:cs="Tahoma"/>
        </w:rPr>
        <w:t xml:space="preserve"> </w:t>
      </w:r>
      <w:r w:rsidRPr="007A287B">
        <w:rPr>
          <w:rFonts w:ascii="Tahoma" w:hAnsi="Tahoma" w:cs="Tahoma"/>
          <w:rtl/>
        </w:rPr>
        <w:t>הקרקע</w:t>
      </w:r>
      <w:r w:rsidRPr="007A287B">
        <w:rPr>
          <w:rFonts w:ascii="Tahoma" w:hAnsi="Tahoma" w:cs="Tahoma"/>
        </w:rPr>
        <w:t xml:space="preserve">, </w:t>
      </w:r>
      <w:r w:rsidR="004C2E32">
        <w:rPr>
          <w:rFonts w:ascii="Tahoma" w:hAnsi="Tahoma" w:cs="Tahoma" w:hint="cs"/>
          <w:rtl/>
        </w:rPr>
        <w:t xml:space="preserve"> </w:t>
      </w:r>
      <w:r w:rsidRPr="007A287B">
        <w:rPr>
          <w:rFonts w:ascii="Tahoma" w:hAnsi="Tahoma" w:cs="Tahoma"/>
          <w:rtl/>
        </w:rPr>
        <w:t>והסב</w:t>
      </w:r>
      <w:r w:rsidR="004C2E32">
        <w:rPr>
          <w:rFonts w:ascii="Tahoma" w:hAnsi="Tahoma" w:cs="Tahoma" w:hint="cs"/>
          <w:rtl/>
        </w:rPr>
        <w:t>י</w:t>
      </w:r>
      <w:r w:rsidRPr="007A287B">
        <w:rPr>
          <w:rFonts w:ascii="Tahoma" w:hAnsi="Tahoma" w:cs="Tahoma"/>
          <w:rtl/>
        </w:rPr>
        <w:t>ר</w:t>
      </w:r>
      <w:r w:rsidR="004C2E32">
        <w:rPr>
          <w:rFonts w:ascii="Tahoma" w:hAnsi="Tahoma" w:cs="Tahoma" w:hint="cs"/>
          <w:rtl/>
        </w:rPr>
        <w:t xml:space="preserve">ו </w:t>
      </w:r>
      <w:r w:rsidRPr="007A287B">
        <w:rPr>
          <w:rFonts w:ascii="Tahoma" w:hAnsi="Tahoma" w:cs="Tahoma"/>
          <w:rtl/>
        </w:rPr>
        <w:t>את</w:t>
      </w:r>
      <w:r w:rsidRPr="007A287B">
        <w:rPr>
          <w:rFonts w:ascii="Tahoma" w:hAnsi="Tahoma" w:cs="Tahoma"/>
        </w:rPr>
        <w:t xml:space="preserve"> </w:t>
      </w:r>
      <w:r w:rsidRPr="007A287B">
        <w:rPr>
          <w:rFonts w:ascii="Tahoma" w:hAnsi="Tahoma" w:cs="Tahoma"/>
          <w:rtl/>
        </w:rPr>
        <w:t>הגורם</w:t>
      </w:r>
      <w:r w:rsidR="004C2E32">
        <w:rPr>
          <w:rFonts w:ascii="Tahoma" w:hAnsi="Tahoma" w:cs="Tahoma" w:hint="cs"/>
          <w:rtl/>
        </w:rPr>
        <w:t xml:space="preserve"> </w:t>
      </w:r>
      <w:r w:rsidRPr="007A287B">
        <w:rPr>
          <w:rFonts w:ascii="Tahoma" w:hAnsi="Tahoma" w:cs="Tahoma"/>
          <w:rtl/>
        </w:rPr>
        <w:t>לקושי</w:t>
      </w:r>
      <w:r w:rsidRPr="007A287B">
        <w:rPr>
          <w:rFonts w:ascii="Tahoma" w:hAnsi="Tahoma" w:cs="Tahoma"/>
        </w:rPr>
        <w:t xml:space="preserve"> </w:t>
      </w:r>
      <w:r w:rsidRPr="007A287B">
        <w:rPr>
          <w:rFonts w:ascii="Tahoma" w:hAnsi="Tahoma" w:cs="Tahoma"/>
          <w:rtl/>
        </w:rPr>
        <w:t>זה</w:t>
      </w:r>
      <w:r w:rsidR="004C2E32">
        <w:rPr>
          <w:rFonts w:ascii="Tahoma" w:hAnsi="Tahoma" w:cs="Tahoma" w:hint="cs"/>
          <w:rtl/>
        </w:rPr>
        <w:t>.</w:t>
      </w:r>
    </w:p>
    <w:p w14:paraId="60E1FEA1" w14:textId="035C4661" w:rsidR="00C01822" w:rsidRPr="00414D40" w:rsidRDefault="00C01822" w:rsidP="00414D40">
      <w:pPr>
        <w:autoSpaceDE w:val="0"/>
        <w:autoSpaceDN w:val="0"/>
        <w:adjustRightInd w:val="0"/>
        <w:spacing w:after="0" w:line="360" w:lineRule="auto"/>
        <w:rPr>
          <w:rFonts w:ascii="Tahoma" w:hAnsi="Tahoma" w:cs="Tahoma"/>
          <w:rtl/>
        </w:rPr>
      </w:pPr>
    </w:p>
    <w:p w14:paraId="46D703FB" w14:textId="191F5E10" w:rsidR="00081D98" w:rsidRPr="00414D40" w:rsidRDefault="00081D98" w:rsidP="00414D40">
      <w:pPr>
        <w:spacing w:after="0" w:line="360" w:lineRule="auto"/>
        <w:ind w:left="84"/>
        <w:rPr>
          <w:rFonts w:ascii="Tahoma" w:hAnsi="Tahoma" w:cs="Tahoma"/>
          <w:b/>
          <w:bCs/>
        </w:rPr>
      </w:pPr>
      <w:r w:rsidRPr="00414D40">
        <w:rPr>
          <w:rFonts w:ascii="Tahoma" w:hAnsi="Tahoma" w:cs="Tahoma"/>
          <w:noProof/>
          <w:highlight w:val="yellow"/>
        </w:rPr>
        <w:drawing>
          <wp:anchor distT="0" distB="0" distL="114300" distR="114300" simplePos="0" relativeHeight="251688960" behindDoc="0" locked="0" layoutInCell="1" allowOverlap="1" wp14:anchorId="68815247" wp14:editId="443E61B5">
            <wp:simplePos x="0" y="0"/>
            <wp:positionH relativeFrom="margin">
              <wp:align>left</wp:align>
            </wp:positionH>
            <wp:positionV relativeFrom="paragraph">
              <wp:posOffset>603857</wp:posOffset>
            </wp:positionV>
            <wp:extent cx="4981575" cy="1695450"/>
            <wp:effectExtent l="0" t="0" r="9525" b="0"/>
            <wp:wrapThrough wrapText="bothSides">
              <wp:wrapPolygon edited="0">
                <wp:start x="0" y="0"/>
                <wp:lineTo x="0" y="21357"/>
                <wp:lineTo x="21559" y="21357"/>
                <wp:lineTo x="21559" y="0"/>
                <wp:lineTo x="0" y="0"/>
              </wp:wrapPolygon>
            </wp:wrapThrough>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4981575" cy="1695450"/>
                    </a:xfrm>
                    <a:prstGeom prst="rect">
                      <a:avLst/>
                    </a:prstGeom>
                  </pic:spPr>
                </pic:pic>
              </a:graphicData>
            </a:graphic>
          </wp:anchor>
        </w:drawing>
      </w:r>
      <w:r w:rsidRPr="00414D40">
        <w:rPr>
          <w:rFonts w:ascii="Tahoma" w:hAnsi="Tahoma" w:cs="Tahoma"/>
          <w:b/>
          <w:bCs/>
          <w:highlight w:val="yellow"/>
          <w:rtl/>
        </w:rPr>
        <w:t>?</w:t>
      </w:r>
      <w:r w:rsidRPr="00414D40">
        <w:rPr>
          <w:rFonts w:ascii="Tahoma" w:hAnsi="Tahoma" w:cs="Tahoma"/>
          <w:b/>
          <w:bCs/>
          <w:rtl/>
        </w:rPr>
        <w:t>בטבלה שלפניכם מוצגות הנחיות להשקיית קרקעות מסוגים שונים.</w:t>
      </w:r>
    </w:p>
    <w:p w14:paraId="41C09B0F" w14:textId="41A7EDB5" w:rsidR="00081D98" w:rsidRPr="00414D40" w:rsidRDefault="00081D98" w:rsidP="00FB1D5C">
      <w:pPr>
        <w:pStyle w:val="ad"/>
        <w:numPr>
          <w:ilvl w:val="0"/>
          <w:numId w:val="12"/>
        </w:numPr>
        <w:spacing w:line="360" w:lineRule="auto"/>
        <w:ind w:left="84" w:firstLine="0"/>
        <w:rPr>
          <w:rFonts w:ascii="Tahoma" w:hAnsi="Tahoma" w:cs="Tahoma"/>
          <w:sz w:val="22"/>
          <w:szCs w:val="22"/>
        </w:rPr>
      </w:pPr>
      <w:r w:rsidRPr="00414D40">
        <w:rPr>
          <w:rFonts w:ascii="Tahoma" w:hAnsi="Tahoma" w:cs="Tahoma"/>
          <w:sz w:val="22"/>
          <w:szCs w:val="22"/>
          <w:rtl/>
        </w:rPr>
        <w:t>הסב</w:t>
      </w:r>
      <w:r w:rsidR="004C2E32">
        <w:rPr>
          <w:rFonts w:ascii="Tahoma" w:hAnsi="Tahoma" w:cs="Tahoma" w:hint="cs"/>
          <w:sz w:val="22"/>
          <w:szCs w:val="22"/>
          <w:rtl/>
        </w:rPr>
        <w:t>י</w:t>
      </w:r>
      <w:r w:rsidRPr="00414D40">
        <w:rPr>
          <w:rFonts w:ascii="Tahoma" w:hAnsi="Tahoma" w:cs="Tahoma"/>
          <w:sz w:val="22"/>
          <w:szCs w:val="22"/>
          <w:rtl/>
        </w:rPr>
        <w:t>רו מדוע יש הבדל בין משטרי ההשקיה  בקרקעות מסוגים שונים?</w:t>
      </w:r>
    </w:p>
    <w:p w14:paraId="1509775A" w14:textId="65A4CE60" w:rsidR="00081D98" w:rsidRPr="00414D40" w:rsidRDefault="00081D98" w:rsidP="004C2E32">
      <w:pPr>
        <w:pStyle w:val="ad"/>
        <w:numPr>
          <w:ilvl w:val="0"/>
          <w:numId w:val="12"/>
        </w:numPr>
        <w:tabs>
          <w:tab w:val="left" w:pos="368"/>
        </w:tabs>
        <w:spacing w:line="360" w:lineRule="auto"/>
        <w:ind w:left="84" w:firstLine="0"/>
        <w:rPr>
          <w:rFonts w:ascii="Tahoma" w:hAnsi="Tahoma" w:cs="Tahoma"/>
          <w:sz w:val="22"/>
          <w:szCs w:val="22"/>
        </w:rPr>
      </w:pPr>
      <w:r w:rsidRPr="00414D40">
        <w:rPr>
          <w:rFonts w:ascii="Tahoma" w:hAnsi="Tahoma" w:cs="Tahoma"/>
          <w:sz w:val="22"/>
          <w:szCs w:val="22"/>
          <w:rtl/>
        </w:rPr>
        <w:t>ה</w:t>
      </w:r>
      <w:r w:rsidR="004C2E32">
        <w:rPr>
          <w:rFonts w:ascii="Tahoma" w:hAnsi="Tahoma" w:cs="Tahoma" w:hint="cs"/>
          <w:sz w:val="22"/>
          <w:szCs w:val="22"/>
          <w:rtl/>
        </w:rPr>
        <w:t>י</w:t>
      </w:r>
      <w:r w:rsidRPr="00414D40">
        <w:rPr>
          <w:rFonts w:ascii="Tahoma" w:hAnsi="Tahoma" w:cs="Tahoma"/>
          <w:sz w:val="22"/>
          <w:szCs w:val="22"/>
          <w:rtl/>
        </w:rPr>
        <w:t xml:space="preserve">שקו גידולים במשך 10 ימים בשלושת סוגי הקרקעות על פי משטרי ההשקיה המוצגים בטבלה. </w:t>
      </w:r>
      <w:r w:rsidR="004C2E32">
        <w:rPr>
          <w:rFonts w:ascii="Tahoma" w:hAnsi="Tahoma" w:cs="Tahoma" w:hint="cs"/>
          <w:sz w:val="22"/>
          <w:szCs w:val="22"/>
          <w:rtl/>
        </w:rPr>
        <w:t xml:space="preserve">עליכם לחשב </w:t>
      </w:r>
      <w:r w:rsidRPr="00414D40">
        <w:rPr>
          <w:rFonts w:ascii="Tahoma" w:hAnsi="Tahoma" w:cs="Tahoma"/>
          <w:sz w:val="22"/>
          <w:szCs w:val="22"/>
          <w:rtl/>
        </w:rPr>
        <w:t>את כמויות המים למ"ר לסוגי הקרקעות השונים במשך 10 ימי השקיה.</w:t>
      </w:r>
    </w:p>
    <w:p w14:paraId="03EA563A" w14:textId="77777777" w:rsidR="00414D40" w:rsidRDefault="00081D98" w:rsidP="00FB1D5C">
      <w:pPr>
        <w:pStyle w:val="ad"/>
        <w:spacing w:line="360" w:lineRule="auto"/>
        <w:ind w:left="84"/>
        <w:rPr>
          <w:rFonts w:ascii="Tahoma" w:hAnsi="Tahoma" w:cs="Tahoma"/>
          <w:sz w:val="22"/>
          <w:szCs w:val="22"/>
          <w:rtl/>
        </w:rPr>
      </w:pPr>
      <w:r w:rsidRPr="00414D40">
        <w:rPr>
          <w:rFonts w:ascii="Tahoma" w:hAnsi="Tahoma" w:cs="Tahoma"/>
          <w:sz w:val="22"/>
          <w:szCs w:val="22"/>
          <w:rtl/>
        </w:rPr>
        <w:t>האם כמויות המים בשלושת סוגי הקרקעות שוות או שונות?</w:t>
      </w:r>
      <w:r w:rsidR="00414D40" w:rsidRPr="00414D40">
        <w:rPr>
          <w:rFonts w:ascii="Tahoma" w:hAnsi="Tahoma" w:cs="Tahoma"/>
          <w:sz w:val="22"/>
          <w:szCs w:val="22"/>
          <w:rtl/>
        </w:rPr>
        <w:t xml:space="preserve"> </w:t>
      </w:r>
    </w:p>
    <w:p w14:paraId="22B53500" w14:textId="7E8E2631" w:rsidR="00081D98" w:rsidRPr="00414D40" w:rsidRDefault="00414D40" w:rsidP="00FB1D5C">
      <w:pPr>
        <w:pStyle w:val="ad"/>
        <w:spacing w:line="360" w:lineRule="auto"/>
        <w:ind w:left="84"/>
        <w:rPr>
          <w:rFonts w:ascii="Tahoma" w:hAnsi="Tahoma" w:cs="Tahoma"/>
          <w:sz w:val="22"/>
          <w:szCs w:val="22"/>
        </w:rPr>
      </w:pPr>
      <w:r>
        <w:rPr>
          <w:rFonts w:ascii="Tahoma" w:hAnsi="Tahoma" w:cs="Tahoma" w:hint="cs"/>
          <w:sz w:val="22"/>
          <w:szCs w:val="22"/>
          <w:rtl/>
        </w:rPr>
        <w:t xml:space="preserve">ג. </w:t>
      </w:r>
      <w:r w:rsidR="00081D98" w:rsidRPr="00414D40">
        <w:rPr>
          <w:rFonts w:ascii="Tahoma" w:hAnsi="Tahoma" w:cs="Tahoma"/>
          <w:sz w:val="22"/>
          <w:szCs w:val="22"/>
          <w:rtl/>
        </w:rPr>
        <w:t>ציי</w:t>
      </w:r>
      <w:r>
        <w:rPr>
          <w:rFonts w:ascii="Tahoma" w:hAnsi="Tahoma" w:cs="Tahoma" w:hint="cs"/>
          <w:sz w:val="22"/>
          <w:szCs w:val="22"/>
          <w:rtl/>
        </w:rPr>
        <w:t>נו</w:t>
      </w:r>
      <w:r w:rsidR="00081D98" w:rsidRPr="00414D40">
        <w:rPr>
          <w:rFonts w:ascii="Tahoma" w:hAnsi="Tahoma" w:cs="Tahoma"/>
          <w:sz w:val="22"/>
          <w:szCs w:val="22"/>
          <w:rtl/>
        </w:rPr>
        <w:t xml:space="preserve"> והסב</w:t>
      </w:r>
      <w:r w:rsidR="004C2E32">
        <w:rPr>
          <w:rFonts w:ascii="Tahoma" w:hAnsi="Tahoma" w:cs="Tahoma" w:hint="cs"/>
          <w:sz w:val="22"/>
          <w:szCs w:val="22"/>
          <w:rtl/>
        </w:rPr>
        <w:t>י</w:t>
      </w:r>
      <w:r w:rsidR="00081D98" w:rsidRPr="00414D40">
        <w:rPr>
          <w:rFonts w:ascii="Tahoma" w:hAnsi="Tahoma" w:cs="Tahoma"/>
          <w:sz w:val="22"/>
          <w:szCs w:val="22"/>
          <w:rtl/>
        </w:rPr>
        <w:t>ר</w:t>
      </w:r>
      <w:r>
        <w:rPr>
          <w:rFonts w:ascii="Tahoma" w:hAnsi="Tahoma" w:cs="Tahoma" w:hint="cs"/>
          <w:sz w:val="22"/>
          <w:szCs w:val="22"/>
          <w:rtl/>
        </w:rPr>
        <w:t>ו</w:t>
      </w:r>
      <w:r w:rsidR="00081D98" w:rsidRPr="00414D40">
        <w:rPr>
          <w:rFonts w:ascii="Tahoma" w:hAnsi="Tahoma" w:cs="Tahoma"/>
          <w:sz w:val="22"/>
          <w:szCs w:val="22"/>
          <w:rtl/>
        </w:rPr>
        <w:t xml:space="preserve"> שני גורמים</w:t>
      </w:r>
      <w:r>
        <w:rPr>
          <w:rFonts w:ascii="Tahoma" w:hAnsi="Tahoma" w:cs="Tahoma" w:hint="cs"/>
          <w:sz w:val="22"/>
          <w:szCs w:val="22"/>
          <w:rtl/>
        </w:rPr>
        <w:t xml:space="preserve"> </w:t>
      </w:r>
      <w:r w:rsidR="00081D98" w:rsidRPr="00414D40">
        <w:rPr>
          <w:rFonts w:ascii="Tahoma" w:hAnsi="Tahoma" w:cs="Tahoma"/>
          <w:sz w:val="22"/>
          <w:szCs w:val="22"/>
          <w:rtl/>
        </w:rPr>
        <w:t>(מלבד סוג הקרקע) המשפיעים על משטר ההשקיה של גידולים.</w:t>
      </w:r>
    </w:p>
    <w:p w14:paraId="1CBF0DCE" w14:textId="77777777" w:rsidR="00081D98" w:rsidRDefault="00081D98" w:rsidP="00FB1D5C">
      <w:pPr>
        <w:spacing w:line="360" w:lineRule="auto"/>
        <w:ind w:left="84"/>
        <w:rPr>
          <w:rtl/>
        </w:rPr>
      </w:pPr>
    </w:p>
    <w:p w14:paraId="03DCC0A4" w14:textId="77777777" w:rsidR="00081D98" w:rsidRDefault="00081D98" w:rsidP="00C01822">
      <w:pPr>
        <w:autoSpaceDE w:val="0"/>
        <w:autoSpaceDN w:val="0"/>
        <w:adjustRightInd w:val="0"/>
        <w:spacing w:after="0" w:line="240" w:lineRule="auto"/>
        <w:rPr>
          <w:rFonts w:ascii="FbDavidNewPro-Regular" w:cs="FbDavidNewPro-Regular"/>
          <w:sz w:val="24"/>
          <w:szCs w:val="24"/>
          <w:rtl/>
        </w:rPr>
      </w:pPr>
    </w:p>
    <w:p w14:paraId="58F25502" w14:textId="678B73EE" w:rsidR="00C01822" w:rsidRDefault="00C01822" w:rsidP="00C01822">
      <w:pPr>
        <w:autoSpaceDE w:val="0"/>
        <w:autoSpaceDN w:val="0"/>
        <w:adjustRightInd w:val="0"/>
        <w:spacing w:after="0" w:line="240" w:lineRule="auto"/>
        <w:rPr>
          <w:rFonts w:cs="FbDavidNewPro-Regular"/>
          <w:sz w:val="24"/>
          <w:szCs w:val="24"/>
          <w:rtl/>
        </w:rPr>
      </w:pPr>
    </w:p>
    <w:p w14:paraId="6759D4D3" w14:textId="030BAA23" w:rsidR="007850EC" w:rsidRPr="00081D98" w:rsidRDefault="00553D89" w:rsidP="00C01822">
      <w:pPr>
        <w:autoSpaceDE w:val="0"/>
        <w:autoSpaceDN w:val="0"/>
        <w:adjustRightInd w:val="0"/>
        <w:spacing w:after="0" w:line="240" w:lineRule="auto"/>
        <w:rPr>
          <w:rFonts w:ascii="Tahoma" w:hAnsi="Tahoma" w:cs="Tahoma"/>
          <w:sz w:val="24"/>
          <w:szCs w:val="24"/>
          <w:u w:val="single"/>
          <w:rtl/>
        </w:rPr>
      </w:pPr>
      <w:r w:rsidRPr="00553D89">
        <w:rPr>
          <w:rFonts w:cs="FbDavidNewPro-Regular" w:hint="cs"/>
          <w:sz w:val="24"/>
          <w:szCs w:val="24"/>
          <w:highlight w:val="yellow"/>
          <w:u w:val="single"/>
          <w:rtl/>
        </w:rPr>
        <w:t>?</w:t>
      </w:r>
      <w:r w:rsidR="007850EC" w:rsidRPr="00081D98">
        <w:rPr>
          <w:rFonts w:ascii="Tahoma" w:hAnsi="Tahoma" w:cs="Tahoma"/>
          <w:sz w:val="24"/>
          <w:szCs w:val="24"/>
          <w:u w:val="single"/>
          <w:rtl/>
        </w:rPr>
        <w:t>ספור מקרה</w:t>
      </w:r>
      <w:r w:rsidR="00D35C64" w:rsidRPr="00081D98">
        <w:rPr>
          <w:rFonts w:ascii="Tahoma" w:hAnsi="Tahoma" w:cs="Tahoma"/>
          <w:sz w:val="24"/>
          <w:szCs w:val="24"/>
          <w:u w:val="single"/>
          <w:rtl/>
        </w:rPr>
        <w:t xml:space="preserve"> בחווה חקלאית בת ים</w:t>
      </w:r>
    </w:p>
    <w:p w14:paraId="0104C22C" w14:textId="77777777" w:rsidR="003E76D5" w:rsidRDefault="003E76D5" w:rsidP="00C01822">
      <w:pPr>
        <w:autoSpaceDE w:val="0"/>
        <w:autoSpaceDN w:val="0"/>
        <w:adjustRightInd w:val="0"/>
        <w:spacing w:after="0" w:line="240" w:lineRule="auto"/>
        <w:rPr>
          <w:rFonts w:cs="FbDavidNewPro-Regular"/>
          <w:sz w:val="24"/>
          <w:szCs w:val="24"/>
          <w:rtl/>
        </w:rPr>
      </w:pPr>
    </w:p>
    <w:p w14:paraId="0758DCFC" w14:textId="2E5C2687" w:rsidR="00081D98" w:rsidRDefault="00081D98" w:rsidP="003E76D5">
      <w:pPr>
        <w:autoSpaceDE w:val="0"/>
        <w:autoSpaceDN w:val="0"/>
        <w:adjustRightInd w:val="0"/>
        <w:spacing w:after="0" w:line="360" w:lineRule="auto"/>
        <w:rPr>
          <w:rFonts w:ascii="Tahoma" w:hAnsi="Tahoma" w:cs="Tahoma"/>
          <w:rtl/>
        </w:rPr>
      </w:pPr>
      <w:r>
        <w:rPr>
          <w:rFonts w:ascii="Tahoma" w:hAnsi="Tahoma" w:cs="Tahoma" w:hint="cs"/>
          <w:rtl/>
        </w:rPr>
        <w:t>נחזור לסיפור המקרה שא</w:t>
      </w:r>
      <w:r w:rsidR="004C2E32">
        <w:rPr>
          <w:rFonts w:ascii="Tahoma" w:hAnsi="Tahoma" w:cs="Tahoma" w:hint="cs"/>
          <w:rtl/>
        </w:rPr>
        <w:t>י</w:t>
      </w:r>
      <w:r>
        <w:rPr>
          <w:rFonts w:ascii="Tahoma" w:hAnsi="Tahoma" w:cs="Tahoma" w:hint="cs"/>
          <w:rtl/>
        </w:rPr>
        <w:t>תו פתחנו...</w:t>
      </w:r>
    </w:p>
    <w:p w14:paraId="788BF54B" w14:textId="76B983B0" w:rsidR="00D35C64" w:rsidRPr="003E76D5" w:rsidRDefault="00D35C64" w:rsidP="003E76D5">
      <w:pPr>
        <w:autoSpaceDE w:val="0"/>
        <w:autoSpaceDN w:val="0"/>
        <w:adjustRightInd w:val="0"/>
        <w:spacing w:after="0" w:line="360" w:lineRule="auto"/>
        <w:rPr>
          <w:rFonts w:ascii="Tahoma" w:hAnsi="Tahoma" w:cs="Tahoma"/>
          <w:rtl/>
        </w:rPr>
      </w:pPr>
      <w:r w:rsidRPr="003E76D5">
        <w:rPr>
          <w:rFonts w:ascii="Tahoma" w:hAnsi="Tahoma" w:cs="Tahoma"/>
          <w:rtl/>
        </w:rPr>
        <w:t xml:space="preserve">אחת מתכונות חשובות לקיום חקלאות היא כמות המים שקרקע  יכולה ל"החזיק". חלחול מהיר </w:t>
      </w:r>
      <w:r w:rsidR="003E76D5">
        <w:rPr>
          <w:rFonts w:ascii="Tahoma" w:hAnsi="Tahoma" w:cs="Tahoma" w:hint="cs"/>
          <w:rtl/>
        </w:rPr>
        <w:t xml:space="preserve">של מים בקרקע </w:t>
      </w:r>
      <w:r w:rsidRPr="003E76D5">
        <w:rPr>
          <w:rFonts w:ascii="Tahoma" w:hAnsi="Tahoma" w:cs="Tahoma"/>
          <w:rtl/>
        </w:rPr>
        <w:t>משמעותו שהמים לא נשארים בקרקע מספיק זמן כדי שינוצלו על ידי הצמח. משמעותו של חלחול איטי, שהמים נשארים בקרקע דוחקים את האוויר ועלולים לגרום ל</w:t>
      </w:r>
      <w:r w:rsidR="00E15BF2" w:rsidRPr="003E76D5">
        <w:rPr>
          <w:rFonts w:ascii="Tahoma" w:hAnsi="Tahoma" w:cs="Tahoma"/>
          <w:rtl/>
        </w:rPr>
        <w:t>ר</w:t>
      </w:r>
      <w:r w:rsidR="003E76D5">
        <w:rPr>
          <w:rFonts w:ascii="Tahoma" w:hAnsi="Tahoma" w:cs="Tahoma" w:hint="cs"/>
          <w:rtl/>
        </w:rPr>
        <w:t>י</w:t>
      </w:r>
      <w:r w:rsidR="00E15BF2" w:rsidRPr="003E76D5">
        <w:rPr>
          <w:rFonts w:ascii="Tahoma" w:hAnsi="Tahoma" w:cs="Tahoma"/>
          <w:rtl/>
        </w:rPr>
        <w:t>קבון</w:t>
      </w:r>
      <w:r w:rsidRPr="003E76D5">
        <w:rPr>
          <w:rFonts w:ascii="Tahoma" w:hAnsi="Tahoma" w:cs="Tahoma"/>
          <w:rtl/>
        </w:rPr>
        <w:t xml:space="preserve"> השורשים ולפגיעה בצמח.</w:t>
      </w:r>
    </w:p>
    <w:p w14:paraId="1C05F4F7" w14:textId="124F6304"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rtl/>
        </w:rPr>
        <w:t xml:space="preserve">בחוות בת ים הייתה בעבר קרקע שמרכיבה העיקרי היה חול ים. במשך השנים נעשתה </w:t>
      </w:r>
      <w:r w:rsidR="003E76D5">
        <w:rPr>
          <w:rFonts w:ascii="Tahoma" w:hAnsi="Tahoma" w:cs="Tahoma" w:hint="cs"/>
          <w:rtl/>
        </w:rPr>
        <w:t xml:space="preserve">בחווה </w:t>
      </w:r>
      <w:r w:rsidRPr="003E76D5">
        <w:rPr>
          <w:rFonts w:ascii="Tahoma" w:hAnsi="Tahoma" w:cs="Tahoma"/>
          <w:rtl/>
        </w:rPr>
        <w:t>פעילות העשרה בחומר אורגני אשר שינה את מרקם והרכב הקרקע</w:t>
      </w:r>
      <w:r w:rsidR="00E15BF2" w:rsidRPr="003E76D5">
        <w:rPr>
          <w:rFonts w:ascii="Tahoma" w:hAnsi="Tahoma" w:cs="Tahoma"/>
          <w:rtl/>
        </w:rPr>
        <w:t xml:space="preserve"> (במשך השנים פוזרו כמויות רבות של גזם מרחבי העיר על השדה בחקלאי)</w:t>
      </w:r>
      <w:r w:rsidRPr="003E76D5">
        <w:rPr>
          <w:rFonts w:ascii="Tahoma" w:hAnsi="Tahoma" w:cs="Tahoma"/>
          <w:rtl/>
        </w:rPr>
        <w:t xml:space="preserve">. </w:t>
      </w:r>
      <w:r w:rsidR="00E15BF2" w:rsidRPr="003E76D5">
        <w:rPr>
          <w:rFonts w:ascii="Tahoma" w:hAnsi="Tahoma" w:cs="Tahoma"/>
          <w:rtl/>
        </w:rPr>
        <w:t>אנשי החווה שמו לב ש</w:t>
      </w:r>
      <w:r w:rsidRPr="003E76D5">
        <w:rPr>
          <w:rFonts w:ascii="Tahoma" w:hAnsi="Tahoma" w:cs="Tahoma"/>
          <w:rtl/>
        </w:rPr>
        <w:t xml:space="preserve">בעבר הוצאות </w:t>
      </w:r>
      <w:r w:rsidR="00E15BF2" w:rsidRPr="003E76D5">
        <w:rPr>
          <w:rFonts w:ascii="Tahoma" w:hAnsi="Tahoma" w:cs="Tahoma"/>
          <w:rtl/>
        </w:rPr>
        <w:t>ה</w:t>
      </w:r>
      <w:r w:rsidR="00D35C64" w:rsidRPr="003E76D5">
        <w:rPr>
          <w:rFonts w:ascii="Tahoma" w:hAnsi="Tahoma" w:cs="Tahoma"/>
          <w:rtl/>
        </w:rPr>
        <w:t xml:space="preserve">תשלום עבור </w:t>
      </w:r>
      <w:r w:rsidRPr="003E76D5">
        <w:rPr>
          <w:rFonts w:ascii="Tahoma" w:hAnsi="Tahoma" w:cs="Tahoma"/>
          <w:rtl/>
        </w:rPr>
        <w:t xml:space="preserve">המים היו גבוהות מההוצאה כיום. </w:t>
      </w:r>
      <w:r w:rsidR="00D35C64" w:rsidRPr="003E76D5">
        <w:rPr>
          <w:rFonts w:ascii="Tahoma" w:hAnsi="Tahoma" w:cs="Tahoma"/>
          <w:rtl/>
        </w:rPr>
        <w:t xml:space="preserve">בחווה נערך ניסוי לבדוק </w:t>
      </w:r>
      <w:r w:rsidR="004C2E32">
        <w:rPr>
          <w:rFonts w:ascii="Tahoma" w:hAnsi="Tahoma" w:cs="Tahoma" w:hint="cs"/>
          <w:rtl/>
        </w:rPr>
        <w:t xml:space="preserve">אם </w:t>
      </w:r>
      <w:r w:rsidRPr="003E76D5">
        <w:rPr>
          <w:rFonts w:ascii="Tahoma" w:hAnsi="Tahoma" w:cs="Tahoma"/>
          <w:rtl/>
        </w:rPr>
        <w:t xml:space="preserve"> ההעשרה בחומר האורגני השפיע</w:t>
      </w:r>
      <w:r w:rsidR="004C2E32">
        <w:rPr>
          <w:rFonts w:ascii="Tahoma" w:hAnsi="Tahoma" w:cs="Tahoma" w:hint="cs"/>
          <w:rtl/>
        </w:rPr>
        <w:t>ה</w:t>
      </w:r>
      <w:r w:rsidRPr="003E76D5">
        <w:rPr>
          <w:rFonts w:ascii="Tahoma" w:hAnsi="Tahoma" w:cs="Tahoma"/>
          <w:rtl/>
        </w:rPr>
        <w:t xml:space="preserve"> על הירידה בכמות המים המשמשת  להשקיה בחווה</w:t>
      </w:r>
      <w:r w:rsidR="00D35C64" w:rsidRPr="003E76D5">
        <w:rPr>
          <w:rFonts w:ascii="Tahoma" w:hAnsi="Tahoma" w:cs="Tahoma"/>
          <w:rtl/>
        </w:rPr>
        <w:t xml:space="preserve"> (ההוצאה הכספית)</w:t>
      </w:r>
      <w:r w:rsidR="004C2E32">
        <w:rPr>
          <w:rFonts w:ascii="Tahoma" w:hAnsi="Tahoma" w:cs="Tahoma" w:hint="cs"/>
          <w:rtl/>
        </w:rPr>
        <w:t>.</w:t>
      </w:r>
      <w:r w:rsidR="009308F9">
        <w:rPr>
          <w:rFonts w:ascii="Tahoma" w:hAnsi="Tahoma" w:cs="Tahoma" w:hint="cs"/>
          <w:rtl/>
        </w:rPr>
        <w:t xml:space="preserve"> בעקבות שאלות תלמידים לגבי חילחול במדבר נבדקה גם קרקע מדברית</w:t>
      </w:r>
      <w:r w:rsidRPr="003E76D5">
        <w:rPr>
          <w:rFonts w:ascii="Tahoma" w:hAnsi="Tahoma" w:cs="Tahoma"/>
          <w:rtl/>
        </w:rPr>
        <w:t>.</w:t>
      </w:r>
    </w:p>
    <w:p w14:paraId="6A455026" w14:textId="435139C3" w:rsidR="00D35C64" w:rsidRPr="003E76D5" w:rsidRDefault="00D35C64" w:rsidP="003E76D5">
      <w:pPr>
        <w:autoSpaceDE w:val="0"/>
        <w:autoSpaceDN w:val="0"/>
        <w:adjustRightInd w:val="0"/>
        <w:spacing w:after="0" w:line="360" w:lineRule="auto"/>
        <w:rPr>
          <w:rFonts w:ascii="Tahoma" w:hAnsi="Tahoma" w:cs="Tahoma"/>
          <w:rtl/>
        </w:rPr>
      </w:pPr>
    </w:p>
    <w:p w14:paraId="1E21D95D" w14:textId="5A1DDFE6" w:rsidR="00D35C64" w:rsidRPr="003E76D5" w:rsidRDefault="00E15BF2" w:rsidP="003E76D5">
      <w:pPr>
        <w:autoSpaceDE w:val="0"/>
        <w:autoSpaceDN w:val="0"/>
        <w:adjustRightInd w:val="0"/>
        <w:spacing w:after="0" w:line="360" w:lineRule="auto"/>
        <w:rPr>
          <w:rFonts w:ascii="Tahoma" w:hAnsi="Tahoma" w:cs="Tahoma"/>
          <w:rtl/>
        </w:rPr>
      </w:pPr>
      <w:r w:rsidRPr="003E76D5">
        <w:rPr>
          <w:rFonts w:ascii="Tahoma" w:hAnsi="Tahoma" w:cs="Tahoma"/>
          <w:rtl/>
        </w:rPr>
        <w:t xml:space="preserve">במסגרת הניסוי נאספו קרקעות שונות </w:t>
      </w:r>
      <w:r w:rsidR="003E76D5">
        <w:rPr>
          <w:rFonts w:ascii="Tahoma" w:hAnsi="Tahoma" w:cs="Tahoma" w:hint="cs"/>
          <w:rtl/>
        </w:rPr>
        <w:t xml:space="preserve">מתחום החווה, תחום העיר וכן ממדבר יהודה </w:t>
      </w:r>
      <w:r w:rsidRPr="003E76D5">
        <w:rPr>
          <w:rFonts w:ascii="Tahoma" w:hAnsi="Tahoma" w:cs="Tahoma"/>
          <w:rtl/>
        </w:rPr>
        <w:t>ו</w:t>
      </w:r>
      <w:r w:rsidR="00D35C64" w:rsidRPr="003E76D5">
        <w:rPr>
          <w:rFonts w:ascii="Tahoma" w:hAnsi="Tahoma" w:cs="Tahoma"/>
          <w:rtl/>
        </w:rPr>
        <w:t xml:space="preserve">נשאלו שאלות </w:t>
      </w:r>
      <w:r w:rsidRPr="003E76D5">
        <w:rPr>
          <w:rFonts w:ascii="Tahoma" w:hAnsi="Tahoma" w:cs="Tahoma"/>
          <w:rtl/>
        </w:rPr>
        <w:t>כמו:</w:t>
      </w:r>
    </w:p>
    <w:p w14:paraId="193B2F85" w14:textId="77777777" w:rsidR="007850EC" w:rsidRPr="003E76D5" w:rsidRDefault="007850EC" w:rsidP="003E76D5">
      <w:pPr>
        <w:numPr>
          <w:ilvl w:val="0"/>
          <w:numId w:val="9"/>
        </w:numPr>
        <w:autoSpaceDE w:val="0"/>
        <w:autoSpaceDN w:val="0"/>
        <w:adjustRightInd w:val="0"/>
        <w:spacing w:after="0" w:line="360" w:lineRule="auto"/>
        <w:rPr>
          <w:rFonts w:ascii="Tahoma" w:hAnsi="Tahoma" w:cs="Tahoma"/>
        </w:rPr>
      </w:pPr>
      <w:r w:rsidRPr="003E76D5">
        <w:rPr>
          <w:rFonts w:ascii="Tahoma" w:hAnsi="Tahoma" w:cs="Tahoma"/>
          <w:rtl/>
        </w:rPr>
        <w:t>באיזה סוג קרקע יחלחלו מים מהר יותר?</w:t>
      </w:r>
    </w:p>
    <w:p w14:paraId="0E9AB133" w14:textId="77777777" w:rsidR="007850EC" w:rsidRPr="003E76D5" w:rsidRDefault="007850EC" w:rsidP="003E76D5">
      <w:pPr>
        <w:numPr>
          <w:ilvl w:val="0"/>
          <w:numId w:val="9"/>
        </w:numPr>
        <w:autoSpaceDE w:val="0"/>
        <w:autoSpaceDN w:val="0"/>
        <w:adjustRightInd w:val="0"/>
        <w:spacing w:after="0" w:line="360" w:lineRule="auto"/>
        <w:rPr>
          <w:rFonts w:ascii="Tahoma" w:hAnsi="Tahoma" w:cs="Tahoma"/>
          <w:rtl/>
        </w:rPr>
      </w:pPr>
      <w:r w:rsidRPr="003E76D5">
        <w:rPr>
          <w:rFonts w:ascii="Tahoma" w:hAnsi="Tahoma" w:cs="Tahoma"/>
          <w:rtl/>
        </w:rPr>
        <w:t>האם קרקע שמקורה חול ים המועשר בחומר אורגני יכולה ל"החזיק מים" טוב יותר מקרקע  שהמרכיב העיקרי בה חול ים?</w:t>
      </w:r>
    </w:p>
    <w:p w14:paraId="5F8CA7A0" w14:textId="77777777" w:rsidR="007850EC" w:rsidRPr="003E76D5" w:rsidRDefault="007850EC" w:rsidP="003E76D5">
      <w:pPr>
        <w:numPr>
          <w:ilvl w:val="0"/>
          <w:numId w:val="9"/>
        </w:numPr>
        <w:autoSpaceDE w:val="0"/>
        <w:autoSpaceDN w:val="0"/>
        <w:adjustRightInd w:val="0"/>
        <w:spacing w:after="0" w:line="360" w:lineRule="auto"/>
        <w:rPr>
          <w:rFonts w:ascii="Tahoma" w:hAnsi="Tahoma" w:cs="Tahoma"/>
          <w:rtl/>
        </w:rPr>
      </w:pPr>
      <w:r w:rsidRPr="003E76D5">
        <w:rPr>
          <w:rFonts w:ascii="Tahoma" w:hAnsi="Tahoma" w:cs="Tahoma"/>
          <w:rtl/>
        </w:rPr>
        <w:t>באיזה מסוגי הקרקע צריך להשקות פחות?</w:t>
      </w:r>
    </w:p>
    <w:p w14:paraId="32078483" w14:textId="2204763A" w:rsidR="007850EC" w:rsidRPr="003E76D5" w:rsidRDefault="007850EC" w:rsidP="003E76D5">
      <w:pPr>
        <w:numPr>
          <w:ilvl w:val="0"/>
          <w:numId w:val="9"/>
        </w:numPr>
        <w:autoSpaceDE w:val="0"/>
        <w:autoSpaceDN w:val="0"/>
        <w:adjustRightInd w:val="0"/>
        <w:spacing w:after="0" w:line="360" w:lineRule="auto"/>
        <w:rPr>
          <w:rFonts w:ascii="Tahoma" w:hAnsi="Tahoma" w:cs="Tahoma"/>
          <w:rtl/>
        </w:rPr>
      </w:pPr>
      <w:r w:rsidRPr="003E76D5">
        <w:rPr>
          <w:rFonts w:ascii="Tahoma" w:hAnsi="Tahoma" w:cs="Tahoma"/>
          <w:rtl/>
        </w:rPr>
        <w:t>האם אופי החלחול של קרקע מדברית יכול להסביר את תופעת השטפונות</w:t>
      </w:r>
      <w:r w:rsidR="00E15BF2" w:rsidRPr="003E76D5">
        <w:rPr>
          <w:rFonts w:ascii="Tahoma" w:hAnsi="Tahoma" w:cs="Tahoma"/>
          <w:rtl/>
        </w:rPr>
        <w:t xml:space="preserve"> המדבריים הקיימת בישראל</w:t>
      </w:r>
      <w:r w:rsidRPr="003E76D5">
        <w:rPr>
          <w:rFonts w:ascii="Tahoma" w:hAnsi="Tahoma" w:cs="Tahoma"/>
          <w:rtl/>
        </w:rPr>
        <w:t>?</w:t>
      </w:r>
    </w:p>
    <w:p w14:paraId="2C9E2349" w14:textId="77777777" w:rsidR="007850EC" w:rsidRPr="003E76D5" w:rsidRDefault="007850EC" w:rsidP="003E76D5">
      <w:pPr>
        <w:autoSpaceDE w:val="0"/>
        <w:autoSpaceDN w:val="0"/>
        <w:adjustRightInd w:val="0"/>
        <w:spacing w:after="0" w:line="360" w:lineRule="auto"/>
        <w:rPr>
          <w:rFonts w:ascii="Tahoma" w:hAnsi="Tahoma" w:cs="Tahoma"/>
          <w:rtl/>
        </w:rPr>
      </w:pPr>
    </w:p>
    <w:p w14:paraId="6BE40CB0" w14:textId="0F34DE17" w:rsidR="00D35C64" w:rsidRPr="003E76D5" w:rsidRDefault="00D35C64" w:rsidP="004C2E32">
      <w:pPr>
        <w:autoSpaceDE w:val="0"/>
        <w:autoSpaceDN w:val="0"/>
        <w:adjustRightInd w:val="0"/>
        <w:spacing w:after="0" w:line="360" w:lineRule="auto"/>
        <w:rPr>
          <w:rFonts w:ascii="Tahoma" w:hAnsi="Tahoma" w:cs="Tahoma"/>
          <w:u w:val="single"/>
          <w:rtl/>
        </w:rPr>
      </w:pPr>
      <w:r w:rsidRPr="003E76D5">
        <w:rPr>
          <w:rFonts w:ascii="Tahoma" w:hAnsi="Tahoma" w:cs="Tahoma"/>
          <w:u w:val="single"/>
          <w:rtl/>
        </w:rPr>
        <w:t>תיאור הניסוי שנערך</w:t>
      </w:r>
    </w:p>
    <w:p w14:paraId="54E60124" w14:textId="77777777" w:rsidR="00D35C64" w:rsidRPr="003E76D5" w:rsidRDefault="00D35C64" w:rsidP="003E76D5">
      <w:pPr>
        <w:autoSpaceDE w:val="0"/>
        <w:autoSpaceDN w:val="0"/>
        <w:adjustRightInd w:val="0"/>
        <w:spacing w:after="0" w:line="360" w:lineRule="auto"/>
        <w:rPr>
          <w:rFonts w:ascii="Tahoma" w:hAnsi="Tahoma" w:cs="Tahoma"/>
          <w:u w:val="single"/>
          <w:rtl/>
        </w:rPr>
      </w:pPr>
    </w:p>
    <w:p w14:paraId="209BF830" w14:textId="0A96553E" w:rsidR="007850EC" w:rsidRPr="003E76D5" w:rsidRDefault="007850EC" w:rsidP="004C2E32">
      <w:pPr>
        <w:autoSpaceDE w:val="0"/>
        <w:autoSpaceDN w:val="0"/>
        <w:adjustRightInd w:val="0"/>
        <w:spacing w:after="0" w:line="360" w:lineRule="auto"/>
        <w:rPr>
          <w:rFonts w:ascii="Tahoma" w:hAnsi="Tahoma" w:cs="Tahoma"/>
        </w:rPr>
      </w:pPr>
      <w:r w:rsidRPr="003E76D5">
        <w:rPr>
          <w:rFonts w:ascii="Tahoma" w:hAnsi="Tahoma" w:cs="Tahoma"/>
          <w:u w:val="single"/>
          <w:rtl/>
        </w:rPr>
        <w:t>משתנה בלתי תלוי</w:t>
      </w:r>
    </w:p>
    <w:p w14:paraId="1A8D0190" w14:textId="7EA96637"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 xml:space="preserve">סוג הקרקע –חול ים, קרקע מדברית </w:t>
      </w:r>
      <w:r w:rsidR="00E31F83">
        <w:rPr>
          <w:rFonts w:ascii="Tahoma" w:hAnsi="Tahoma" w:cs="Tahoma" w:hint="cs"/>
          <w:rtl/>
        </w:rPr>
        <w:t>מאיזור ים המלח</w:t>
      </w:r>
      <w:r w:rsidRPr="003E76D5">
        <w:rPr>
          <w:rFonts w:ascii="Tahoma" w:hAnsi="Tahoma" w:cs="Tahoma"/>
          <w:rtl/>
        </w:rPr>
        <w:t>, קרקע</w:t>
      </w:r>
      <w:r w:rsidR="00E31F83">
        <w:rPr>
          <w:rFonts w:ascii="Tahoma" w:hAnsi="Tahoma" w:cs="Tahoma" w:hint="cs"/>
          <w:rtl/>
        </w:rPr>
        <w:t>ת</w:t>
      </w:r>
      <w:r w:rsidRPr="003E76D5">
        <w:rPr>
          <w:rFonts w:ascii="Tahoma" w:hAnsi="Tahoma" w:cs="Tahoma"/>
          <w:rtl/>
        </w:rPr>
        <w:t xml:space="preserve"> חוות בת ים</w:t>
      </w:r>
    </w:p>
    <w:p w14:paraId="2E81A6AA" w14:textId="4450D542"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u w:val="single"/>
          <w:rtl/>
        </w:rPr>
        <w:t>משתנה תלוי</w:t>
      </w:r>
    </w:p>
    <w:p w14:paraId="3EE387D2" w14:textId="77777777"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כמות המים המחלחלת במשך 2.5 דקות בכל אחת מהכוסות המכילות כמות זהה של קרקע</w:t>
      </w:r>
    </w:p>
    <w:p w14:paraId="39DE68BE" w14:textId="6C12257B"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u w:val="single"/>
          <w:rtl/>
        </w:rPr>
        <w:t>כלים וחומרים</w:t>
      </w:r>
    </w:p>
    <w:p w14:paraId="2465189E" w14:textId="6F533060"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קרקע שנאספה משפת הים בבת ים</w:t>
      </w:r>
      <w:r w:rsidR="009308F9">
        <w:rPr>
          <w:rFonts w:ascii="Tahoma" w:hAnsi="Tahoma" w:cs="Tahoma" w:hint="cs"/>
          <w:rtl/>
        </w:rPr>
        <w:t>.</w:t>
      </w:r>
    </w:p>
    <w:p w14:paraId="556E25D6" w14:textId="77777777"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קרקע שנאספה מערוגות החווה- אדמה חולית שהועשרה בחומר אורגני.</w:t>
      </w:r>
    </w:p>
    <w:p w14:paraId="7DAE64AC" w14:textId="77777777"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קרקע שנאספה במדבר רובה מורכבת מגרגרי חרסית.</w:t>
      </w:r>
    </w:p>
    <w:p w14:paraId="265903D6" w14:textId="77777777"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כוסות כימיות למדידת נפחי קרקע ומים.</w:t>
      </w:r>
    </w:p>
    <w:p w14:paraId="3FF4EB34" w14:textId="7268DF99"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rtl/>
        </w:rPr>
        <w:t>9 כוסות פלסטיק זהות, מחוררות בתחתיתן (10 חורים)</w:t>
      </w:r>
      <w:r w:rsidR="004C2E32">
        <w:rPr>
          <w:rFonts w:ascii="Tahoma" w:hAnsi="Tahoma" w:cs="Tahoma" w:hint="cs"/>
          <w:rtl/>
        </w:rPr>
        <w:t>.</w:t>
      </w:r>
    </w:p>
    <w:p w14:paraId="31F00827" w14:textId="3C56D835"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u w:val="single"/>
          <w:rtl/>
        </w:rPr>
        <w:t>מהלך הניסוי</w:t>
      </w:r>
    </w:p>
    <w:p w14:paraId="607586F9" w14:textId="2B1592BF"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rtl/>
        </w:rPr>
        <w:t xml:space="preserve">לכל אחת מתשע הכוסות הכנסנו 60 סמ"ק של  קרקע (3 </w:t>
      </w:r>
      <w:r w:rsidR="00E15BF2" w:rsidRPr="003E76D5">
        <w:rPr>
          <w:rFonts w:ascii="Tahoma" w:hAnsi="Tahoma" w:cs="Tahoma"/>
          <w:rtl/>
        </w:rPr>
        <w:t xml:space="preserve">חזרות </w:t>
      </w:r>
      <w:r w:rsidRPr="003E76D5">
        <w:rPr>
          <w:rFonts w:ascii="Tahoma" w:hAnsi="Tahoma" w:cs="Tahoma"/>
          <w:rtl/>
        </w:rPr>
        <w:t xml:space="preserve">מאותו סוג). </w:t>
      </w:r>
    </w:p>
    <w:p w14:paraId="17C7F140" w14:textId="6AB14B2F" w:rsidR="007850EC" w:rsidRPr="003E76D5" w:rsidRDefault="007850EC" w:rsidP="004C2E32">
      <w:pPr>
        <w:autoSpaceDE w:val="0"/>
        <w:autoSpaceDN w:val="0"/>
        <w:adjustRightInd w:val="0"/>
        <w:spacing w:after="0" w:line="360" w:lineRule="auto"/>
        <w:rPr>
          <w:rFonts w:ascii="Tahoma" w:hAnsi="Tahoma" w:cs="Tahoma"/>
          <w:rtl/>
        </w:rPr>
      </w:pPr>
      <w:r w:rsidRPr="003E76D5">
        <w:rPr>
          <w:rFonts w:ascii="Tahoma" w:hAnsi="Tahoma" w:cs="Tahoma"/>
          <w:rtl/>
        </w:rPr>
        <w:t>לכל אחת מהכוסות</w:t>
      </w:r>
      <w:r w:rsidR="00D35C64" w:rsidRPr="003E76D5">
        <w:rPr>
          <w:rFonts w:ascii="Tahoma" w:hAnsi="Tahoma" w:cs="Tahoma"/>
          <w:rtl/>
        </w:rPr>
        <w:t xml:space="preserve"> שפכו</w:t>
      </w:r>
      <w:r w:rsidRPr="003E76D5">
        <w:rPr>
          <w:rFonts w:ascii="Tahoma" w:hAnsi="Tahoma" w:cs="Tahoma"/>
          <w:rtl/>
        </w:rPr>
        <w:t xml:space="preserve">, באותו הזמן 40 סמ"ק של מים. המים שחלחלו במשך 2.5 דקות, </w:t>
      </w:r>
      <w:r w:rsidR="00D35C64" w:rsidRPr="003E76D5">
        <w:rPr>
          <w:rFonts w:ascii="Tahoma" w:hAnsi="Tahoma" w:cs="Tahoma"/>
          <w:rtl/>
        </w:rPr>
        <w:t>נ</w:t>
      </w:r>
      <w:r w:rsidRPr="003E76D5">
        <w:rPr>
          <w:rFonts w:ascii="Tahoma" w:hAnsi="Tahoma" w:cs="Tahoma"/>
          <w:rtl/>
        </w:rPr>
        <w:t>אספנו בצלחת, והמים מכל אחד מסוגי הקרקע נאספו ונמדדו בכוס כימית.</w:t>
      </w:r>
    </w:p>
    <w:p w14:paraId="19FDFB6F" w14:textId="77777777" w:rsidR="00D35C64" w:rsidRDefault="00D35C64" w:rsidP="003E76D5">
      <w:pPr>
        <w:autoSpaceDE w:val="0"/>
        <w:autoSpaceDN w:val="0"/>
        <w:adjustRightInd w:val="0"/>
        <w:spacing w:after="0" w:line="360" w:lineRule="auto"/>
        <w:rPr>
          <w:rFonts w:ascii="Tahoma" w:hAnsi="Tahoma" w:cs="Tahoma"/>
          <w:rtl/>
        </w:rPr>
      </w:pPr>
    </w:p>
    <w:p w14:paraId="4C948571" w14:textId="0DBDE93E" w:rsidR="009308F9" w:rsidRDefault="009308F9" w:rsidP="003E76D5">
      <w:pPr>
        <w:autoSpaceDE w:val="0"/>
        <w:autoSpaceDN w:val="0"/>
        <w:adjustRightInd w:val="0"/>
        <w:spacing w:after="0" w:line="360" w:lineRule="auto"/>
        <w:rPr>
          <w:rFonts w:ascii="Tahoma" w:hAnsi="Tahoma" w:cs="Tahoma"/>
          <w:rtl/>
        </w:rPr>
      </w:pPr>
      <w:r>
        <w:rPr>
          <w:rFonts w:ascii="Tahoma" w:hAnsi="Tahoma" w:cs="Tahoma" w:hint="cs"/>
          <w:rtl/>
        </w:rPr>
        <w:t>תוצאות הניסוי הממוצעות מוצגות בגרף שלפניכם:</w:t>
      </w:r>
    </w:p>
    <w:p w14:paraId="1695D94C" w14:textId="77777777" w:rsidR="009308F9" w:rsidRPr="003E76D5" w:rsidRDefault="009308F9" w:rsidP="003E76D5">
      <w:pPr>
        <w:autoSpaceDE w:val="0"/>
        <w:autoSpaceDN w:val="0"/>
        <w:adjustRightInd w:val="0"/>
        <w:spacing w:after="0" w:line="360" w:lineRule="auto"/>
        <w:rPr>
          <w:rFonts w:ascii="Tahoma" w:hAnsi="Tahoma" w:cs="Tahoma"/>
          <w:rtl/>
        </w:rPr>
      </w:pPr>
    </w:p>
    <w:p w14:paraId="1FFB3AC0" w14:textId="77777777" w:rsidR="007850EC" w:rsidRPr="003E76D5" w:rsidRDefault="007850EC" w:rsidP="003E76D5">
      <w:pPr>
        <w:autoSpaceDE w:val="0"/>
        <w:autoSpaceDN w:val="0"/>
        <w:adjustRightInd w:val="0"/>
        <w:spacing w:after="0" w:line="360" w:lineRule="auto"/>
        <w:rPr>
          <w:rFonts w:ascii="Tahoma" w:hAnsi="Tahoma" w:cs="Tahoma"/>
          <w:rtl/>
        </w:rPr>
      </w:pPr>
    </w:p>
    <w:p w14:paraId="51E2A7BA" w14:textId="1A7D2794" w:rsidR="007850EC" w:rsidRPr="003E76D5" w:rsidRDefault="007850EC" w:rsidP="003E76D5">
      <w:pPr>
        <w:autoSpaceDE w:val="0"/>
        <w:autoSpaceDN w:val="0"/>
        <w:adjustRightInd w:val="0"/>
        <w:spacing w:after="0" w:line="360" w:lineRule="auto"/>
        <w:rPr>
          <w:rFonts w:ascii="Tahoma" w:hAnsi="Tahoma" w:cs="Tahoma"/>
          <w:rtl/>
        </w:rPr>
      </w:pPr>
    </w:p>
    <w:p w14:paraId="2C8A8F27" w14:textId="77777777" w:rsidR="002C2AF5" w:rsidRPr="003E76D5" w:rsidRDefault="002C2AF5" w:rsidP="003E76D5">
      <w:pPr>
        <w:autoSpaceDE w:val="0"/>
        <w:autoSpaceDN w:val="0"/>
        <w:adjustRightInd w:val="0"/>
        <w:spacing w:after="0" w:line="360" w:lineRule="auto"/>
        <w:rPr>
          <w:rFonts w:ascii="Tahoma" w:hAnsi="Tahoma" w:cs="Tahoma"/>
          <w:u w:val="single"/>
          <w:rtl/>
        </w:rPr>
      </w:pPr>
    </w:p>
    <w:p w14:paraId="5AA28F34" w14:textId="693A9D85" w:rsidR="002C2AF5" w:rsidRPr="003E76D5" w:rsidRDefault="002C2AF5" w:rsidP="003E76D5">
      <w:pPr>
        <w:autoSpaceDE w:val="0"/>
        <w:autoSpaceDN w:val="0"/>
        <w:adjustRightInd w:val="0"/>
        <w:spacing w:after="0" w:line="360" w:lineRule="auto"/>
        <w:rPr>
          <w:rFonts w:ascii="Tahoma" w:hAnsi="Tahoma" w:cs="Tahoma"/>
          <w:u w:val="single"/>
          <w:rtl/>
        </w:rPr>
      </w:pPr>
      <w:r w:rsidRPr="003E76D5">
        <w:rPr>
          <w:rFonts w:ascii="Tahoma" w:hAnsi="Tahoma" w:cs="Tahoma"/>
          <w:noProof/>
        </w:rPr>
        <w:drawing>
          <wp:anchor distT="0" distB="0" distL="114300" distR="114300" simplePos="0" relativeHeight="251672576" behindDoc="0" locked="0" layoutInCell="1" allowOverlap="1" wp14:anchorId="08B9F919" wp14:editId="27035238">
            <wp:simplePos x="0" y="0"/>
            <wp:positionH relativeFrom="column">
              <wp:posOffset>933449</wp:posOffset>
            </wp:positionH>
            <wp:positionV relativeFrom="paragraph">
              <wp:posOffset>-438149</wp:posOffset>
            </wp:positionV>
            <wp:extent cx="4105275" cy="2914650"/>
            <wp:effectExtent l="0" t="0" r="9525" b="0"/>
            <wp:wrapNone/>
            <wp:docPr id="17" name="תרשים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p>
    <w:p w14:paraId="295C9509" w14:textId="77777777" w:rsidR="002C2AF5" w:rsidRPr="003E76D5" w:rsidRDefault="002C2AF5" w:rsidP="003E76D5">
      <w:pPr>
        <w:autoSpaceDE w:val="0"/>
        <w:autoSpaceDN w:val="0"/>
        <w:adjustRightInd w:val="0"/>
        <w:spacing w:after="0" w:line="360" w:lineRule="auto"/>
        <w:rPr>
          <w:rFonts w:ascii="Tahoma" w:hAnsi="Tahoma" w:cs="Tahoma"/>
          <w:u w:val="single"/>
          <w:rtl/>
        </w:rPr>
      </w:pPr>
    </w:p>
    <w:p w14:paraId="5FCE3742" w14:textId="77777777" w:rsidR="002C2AF5" w:rsidRPr="003E76D5" w:rsidRDefault="002C2AF5" w:rsidP="003E76D5">
      <w:pPr>
        <w:autoSpaceDE w:val="0"/>
        <w:autoSpaceDN w:val="0"/>
        <w:adjustRightInd w:val="0"/>
        <w:spacing w:after="0" w:line="360" w:lineRule="auto"/>
        <w:rPr>
          <w:rFonts w:ascii="Tahoma" w:hAnsi="Tahoma" w:cs="Tahoma"/>
          <w:u w:val="single"/>
          <w:rtl/>
        </w:rPr>
      </w:pPr>
    </w:p>
    <w:p w14:paraId="052AD9A3" w14:textId="77777777" w:rsidR="002C2AF5" w:rsidRPr="003E76D5" w:rsidRDefault="002C2AF5" w:rsidP="003E76D5">
      <w:pPr>
        <w:autoSpaceDE w:val="0"/>
        <w:autoSpaceDN w:val="0"/>
        <w:adjustRightInd w:val="0"/>
        <w:spacing w:after="0" w:line="360" w:lineRule="auto"/>
        <w:rPr>
          <w:rFonts w:ascii="Tahoma" w:hAnsi="Tahoma" w:cs="Tahoma"/>
          <w:u w:val="single"/>
          <w:rtl/>
        </w:rPr>
      </w:pPr>
    </w:p>
    <w:p w14:paraId="57EC02F4" w14:textId="77777777" w:rsidR="002C2AF5" w:rsidRPr="003E76D5" w:rsidRDefault="002C2AF5" w:rsidP="003E76D5">
      <w:pPr>
        <w:autoSpaceDE w:val="0"/>
        <w:autoSpaceDN w:val="0"/>
        <w:adjustRightInd w:val="0"/>
        <w:spacing w:after="0" w:line="360" w:lineRule="auto"/>
        <w:rPr>
          <w:rFonts w:ascii="Tahoma" w:hAnsi="Tahoma" w:cs="Tahoma"/>
          <w:u w:val="single"/>
          <w:rtl/>
        </w:rPr>
      </w:pPr>
    </w:p>
    <w:p w14:paraId="47D026E6" w14:textId="5B7EC145" w:rsidR="007850EC" w:rsidRPr="003E76D5" w:rsidRDefault="007850EC" w:rsidP="003E76D5">
      <w:pPr>
        <w:autoSpaceDE w:val="0"/>
        <w:autoSpaceDN w:val="0"/>
        <w:adjustRightInd w:val="0"/>
        <w:spacing w:after="0" w:line="360" w:lineRule="auto"/>
        <w:rPr>
          <w:rFonts w:ascii="Tahoma" w:hAnsi="Tahoma" w:cs="Tahoma"/>
          <w:rtl/>
        </w:rPr>
      </w:pPr>
      <w:r w:rsidRPr="003E76D5">
        <w:rPr>
          <w:rFonts w:ascii="Tahoma" w:hAnsi="Tahoma" w:cs="Tahoma"/>
          <w:u w:val="single"/>
          <w:rtl/>
        </w:rPr>
        <w:t>דיון בתוצאות ומסקנות</w:t>
      </w:r>
    </w:p>
    <w:p w14:paraId="1383F8D2" w14:textId="0687BD1A" w:rsidR="002C2AF5" w:rsidRDefault="00E15BF2" w:rsidP="00FB002E">
      <w:pPr>
        <w:autoSpaceDE w:val="0"/>
        <w:autoSpaceDN w:val="0"/>
        <w:adjustRightInd w:val="0"/>
        <w:spacing w:after="0" w:line="360" w:lineRule="auto"/>
        <w:rPr>
          <w:rFonts w:ascii="Tahoma" w:hAnsi="Tahoma" w:cs="Tahoma"/>
          <w:rtl/>
        </w:rPr>
      </w:pPr>
      <w:r w:rsidRPr="003E76D5">
        <w:rPr>
          <w:rFonts w:ascii="Tahoma" w:hAnsi="Tahoma" w:cs="Tahoma"/>
          <w:rtl/>
        </w:rPr>
        <w:t>דונו בתוצאות הניסוי תוך התי</w:t>
      </w:r>
      <w:r w:rsidR="003E76D5" w:rsidRPr="003E76D5">
        <w:rPr>
          <w:rFonts w:ascii="Tahoma" w:hAnsi="Tahoma" w:cs="Tahoma"/>
          <w:rtl/>
        </w:rPr>
        <w:t>י</w:t>
      </w:r>
      <w:r w:rsidRPr="003E76D5">
        <w:rPr>
          <w:rFonts w:ascii="Tahoma" w:hAnsi="Tahoma" w:cs="Tahoma"/>
          <w:rtl/>
        </w:rPr>
        <w:t>חסות ל</w:t>
      </w:r>
      <w:r w:rsidR="00081D98">
        <w:rPr>
          <w:rFonts w:ascii="Tahoma" w:hAnsi="Tahoma" w:cs="Tahoma" w:hint="cs"/>
          <w:rtl/>
        </w:rPr>
        <w:t xml:space="preserve">השערה שהועלתה לגבי ההוצאה </w:t>
      </w:r>
      <w:r w:rsidR="00FB002E">
        <w:rPr>
          <w:rFonts w:ascii="Tahoma" w:hAnsi="Tahoma" w:cs="Tahoma" w:hint="cs"/>
          <w:rtl/>
        </w:rPr>
        <w:t>על</w:t>
      </w:r>
      <w:r w:rsidR="00081D98">
        <w:rPr>
          <w:rFonts w:ascii="Tahoma" w:hAnsi="Tahoma" w:cs="Tahoma" w:hint="cs"/>
          <w:rtl/>
        </w:rPr>
        <w:t xml:space="preserve"> המים, שקטנה במהלך השנים וה</w:t>
      </w:r>
      <w:r w:rsidRPr="003E76D5">
        <w:rPr>
          <w:rFonts w:ascii="Tahoma" w:hAnsi="Tahoma" w:cs="Tahoma"/>
          <w:rtl/>
        </w:rPr>
        <w:t>שאלות שנשאלו</w:t>
      </w:r>
      <w:r w:rsidR="00081D98">
        <w:rPr>
          <w:rFonts w:ascii="Tahoma" w:hAnsi="Tahoma" w:cs="Tahoma" w:hint="cs"/>
          <w:rtl/>
        </w:rPr>
        <w:t>.</w:t>
      </w:r>
    </w:p>
    <w:p w14:paraId="70A9CD47" w14:textId="77CF6523" w:rsidR="00FB002E" w:rsidRDefault="00FB002E" w:rsidP="00FB002E">
      <w:pPr>
        <w:autoSpaceDE w:val="0"/>
        <w:autoSpaceDN w:val="0"/>
        <w:adjustRightInd w:val="0"/>
        <w:spacing w:after="0" w:line="360" w:lineRule="auto"/>
        <w:rPr>
          <w:rFonts w:ascii="Tahoma" w:hAnsi="Tahoma" w:cs="Tahoma"/>
          <w:rtl/>
        </w:rPr>
      </w:pPr>
    </w:p>
    <w:p w14:paraId="738F7708" w14:textId="1D7F76E1" w:rsidR="00FB002E" w:rsidRPr="003E76D5" w:rsidRDefault="00FB002E" w:rsidP="00FB002E">
      <w:pPr>
        <w:autoSpaceDE w:val="0"/>
        <w:autoSpaceDN w:val="0"/>
        <w:adjustRightInd w:val="0"/>
        <w:spacing w:after="0" w:line="360" w:lineRule="auto"/>
        <w:rPr>
          <w:rFonts w:ascii="Tahoma" w:hAnsi="Tahoma" w:cs="Tahoma"/>
          <w:rtl/>
        </w:rPr>
      </w:pPr>
      <w:r>
        <w:rPr>
          <w:noProof/>
          <w:sz w:val="26"/>
          <w:szCs w:val="26"/>
          <w:rtl/>
        </w:rPr>
        <mc:AlternateContent>
          <mc:Choice Requires="wps">
            <w:drawing>
              <wp:anchor distT="0" distB="0" distL="114300" distR="114300" simplePos="0" relativeHeight="251700224" behindDoc="0" locked="0" layoutInCell="1" allowOverlap="1" wp14:anchorId="273D6E74" wp14:editId="3E005BDF">
                <wp:simplePos x="0" y="0"/>
                <wp:positionH relativeFrom="margin">
                  <wp:posOffset>465667</wp:posOffset>
                </wp:positionH>
                <wp:positionV relativeFrom="paragraph">
                  <wp:posOffset>23284</wp:posOffset>
                </wp:positionV>
                <wp:extent cx="461433" cy="410633"/>
                <wp:effectExtent l="0" t="19050" r="34290" b="46990"/>
                <wp:wrapNone/>
                <wp:docPr id="4" name="Right Arrow 4">
                  <a:hlinkClick xmlns:a="http://schemas.openxmlformats.org/drawingml/2006/main" r:id="rId19"/>
                </wp:docPr>
                <wp:cNvGraphicFramePr/>
                <a:graphic xmlns:a="http://schemas.openxmlformats.org/drawingml/2006/main">
                  <a:graphicData uri="http://schemas.microsoft.com/office/word/2010/wordprocessingShape">
                    <wps:wsp>
                      <wps:cNvSpPr/>
                      <wps:spPr>
                        <a:xfrm>
                          <a:off x="0" y="0"/>
                          <a:ext cx="461433" cy="410633"/>
                        </a:xfrm>
                        <a:prstGeom prs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1D67526" w14:textId="77777777" w:rsidR="00FB002E" w:rsidRPr="002728B4" w:rsidRDefault="00FB002E" w:rsidP="00FB002E">
                            <w:pPr>
                              <w:jc w:val="center"/>
                              <w:rPr>
                                <w:color w:val="000000" w:themeColor="text1"/>
                                <w:sz w:val="10"/>
                                <w:szCs w:val="10"/>
                              </w:rPr>
                            </w:pPr>
                            <w:r w:rsidRPr="002728B4">
                              <w:rPr>
                                <w:rFonts w:hint="cs"/>
                                <w:color w:val="000000" w:themeColor="text1"/>
                                <w:sz w:val="10"/>
                                <w:szCs w:val="10"/>
                                <w:rtl/>
                              </w:rPr>
                              <w:t>לתכן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3D6E74" id="Right Arrow 4" o:spid="_x0000_s1030" type="#_x0000_t13" href="#תוכן" style="position:absolute;left:0;text-align:left;margin-left:36.65pt;margin-top:1.85pt;width:36.35pt;height:32.3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" o:button="t" adj="11989" fillcolor="white [3212]" strokecolor="#243f60 [1604]" strokeweight="2pt">
                <v:fill o:detectmouseclick="t"/>
                <v:textbox>
                  <w:txbxContent>
                    <w:p w14:paraId="61D67526" w14:textId="77777777" w:rsidR="00FB002E" w:rsidRPr="002728B4" w:rsidRDefault="00FB002E" w:rsidP="00FB002E">
                      <w:pPr>
                        <w:jc w:val="center"/>
                        <w:rPr>
                          <w:color w:val="000000" w:themeColor="text1"/>
                          <w:sz w:val="10"/>
                          <w:szCs w:val="10"/>
                        </w:rPr>
                      </w:pPr>
                      <w:r w:rsidRPr="002728B4">
                        <w:rPr>
                          <w:rFonts w:hint="cs"/>
                          <w:color w:val="000000" w:themeColor="text1"/>
                          <w:sz w:val="10"/>
                          <w:szCs w:val="10"/>
                          <w:rtl/>
                        </w:rPr>
                        <w:t>לתכן</w:t>
                      </w:r>
                    </w:p>
                  </w:txbxContent>
                </v:textbox>
                <w10:wrap anchorx="margin"/>
              </v:shape>
            </w:pict>
          </mc:Fallback>
        </mc:AlternateContent>
      </w:r>
    </w:p>
    <w:p w14:paraId="3D7360BF" w14:textId="77777777" w:rsidR="002C2AF5" w:rsidRDefault="002C2AF5" w:rsidP="007850EC">
      <w:pPr>
        <w:autoSpaceDE w:val="0"/>
        <w:autoSpaceDN w:val="0"/>
        <w:adjustRightInd w:val="0"/>
        <w:spacing w:after="0" w:line="240" w:lineRule="auto"/>
        <w:rPr>
          <w:rFonts w:cs="FbDavidNewPro-Regular"/>
          <w:sz w:val="24"/>
          <w:szCs w:val="24"/>
          <w:rtl/>
        </w:rPr>
      </w:pPr>
    </w:p>
    <w:p w14:paraId="2DA9F703" w14:textId="0488C4C1" w:rsidR="00461B65" w:rsidRPr="00461B65" w:rsidRDefault="00461B65" w:rsidP="00461B65">
      <w:pPr>
        <w:autoSpaceDE w:val="0"/>
        <w:autoSpaceDN w:val="0"/>
        <w:adjustRightInd w:val="0"/>
        <w:spacing w:after="0" w:line="360" w:lineRule="auto"/>
        <w:rPr>
          <w:rFonts w:ascii="Tahoma" w:hAnsi="Tahoma" w:cs="Tahoma"/>
          <w:b/>
          <w:bCs/>
          <w:u w:val="single"/>
          <w:rtl/>
        </w:rPr>
      </w:pPr>
      <w:bookmarkStart w:id="8" w:name="החמר_האורגני_בקרקע"/>
      <w:bookmarkEnd w:id="8"/>
      <w:r w:rsidRPr="00461B65">
        <w:rPr>
          <w:rFonts w:ascii="Tahoma" w:hAnsi="Tahoma" w:cs="Tahoma" w:hint="cs"/>
          <w:b/>
          <w:bCs/>
          <w:u w:val="single"/>
          <w:rtl/>
        </w:rPr>
        <w:t>החומר האורגני בקרקע</w:t>
      </w:r>
    </w:p>
    <w:p w14:paraId="36F43356" w14:textId="4F077929" w:rsidR="00461B65" w:rsidRDefault="00461B65" w:rsidP="00FB002E">
      <w:pPr>
        <w:autoSpaceDE w:val="0"/>
        <w:autoSpaceDN w:val="0"/>
        <w:adjustRightInd w:val="0"/>
        <w:spacing w:after="0" w:line="360" w:lineRule="auto"/>
        <w:rPr>
          <w:rFonts w:ascii="Tahoma" w:hAnsi="Tahoma" w:cs="Tahoma"/>
          <w:rtl/>
        </w:rPr>
      </w:pPr>
      <w:r>
        <w:rPr>
          <w:rFonts w:ascii="Tahoma" w:hAnsi="Tahoma" w:cs="Tahoma" w:hint="cs"/>
          <w:rtl/>
        </w:rPr>
        <w:t>מרכיבים מינרלים מהווים את רוב מרכיב הקרקע. חומרים אורגנים</w:t>
      </w:r>
      <w:r w:rsidR="00FB002E">
        <w:rPr>
          <w:rFonts w:ascii="Tahoma" w:hAnsi="Tahoma" w:cs="Tahoma" w:hint="cs"/>
          <w:rtl/>
        </w:rPr>
        <w:t xml:space="preserve">, לעומת זאת, </w:t>
      </w:r>
      <w:r>
        <w:rPr>
          <w:rFonts w:ascii="Tahoma" w:hAnsi="Tahoma" w:cs="Tahoma" w:hint="cs"/>
          <w:rtl/>
        </w:rPr>
        <w:t>מהווים רק חלק קטן ממנה</w:t>
      </w:r>
      <w:r w:rsidR="00FB002E">
        <w:rPr>
          <w:rFonts w:ascii="Tahoma" w:hAnsi="Tahoma" w:cs="Tahoma" w:hint="cs"/>
          <w:rtl/>
        </w:rPr>
        <w:t>,</w:t>
      </w:r>
      <w:r>
        <w:rPr>
          <w:rFonts w:ascii="Tahoma" w:hAnsi="Tahoma" w:cs="Tahoma" w:hint="cs"/>
          <w:rtl/>
        </w:rPr>
        <w:t xml:space="preserve"> 5-10 אחוז</w:t>
      </w:r>
      <w:r w:rsidR="00FB002E">
        <w:rPr>
          <w:rFonts w:ascii="Tahoma" w:hAnsi="Tahoma" w:cs="Tahoma" w:hint="cs"/>
          <w:rtl/>
        </w:rPr>
        <w:t>,</w:t>
      </w:r>
      <w:r>
        <w:rPr>
          <w:rFonts w:ascii="Tahoma" w:hAnsi="Tahoma" w:cs="Tahoma" w:hint="cs"/>
          <w:rtl/>
        </w:rPr>
        <w:t xml:space="preserve"> אך הוא מאד משמעותי לתכונותיה ולכן גם למידת הפוריות שלה.  </w:t>
      </w:r>
    </w:p>
    <w:p w14:paraId="7529553B" w14:textId="7E05C8A0" w:rsidR="00244B5A" w:rsidRDefault="00244B5A" w:rsidP="00461B65">
      <w:pPr>
        <w:autoSpaceDE w:val="0"/>
        <w:autoSpaceDN w:val="0"/>
        <w:adjustRightInd w:val="0"/>
        <w:spacing w:after="0" w:line="360" w:lineRule="auto"/>
        <w:rPr>
          <w:rFonts w:ascii="Tahoma" w:hAnsi="Tahoma" w:cs="Tahoma"/>
          <w:rtl/>
        </w:rPr>
      </w:pPr>
      <w:r w:rsidRPr="00244B5A">
        <w:rPr>
          <w:rFonts w:ascii="Tahoma" w:hAnsi="Tahoma" w:cs="Tahoma" w:hint="cs"/>
          <w:rtl/>
        </w:rPr>
        <w:t>חלק מהחומרים האורגניים מקורם ביצור</w:t>
      </w:r>
      <w:r w:rsidR="00461B65">
        <w:rPr>
          <w:rFonts w:ascii="Tahoma" w:hAnsi="Tahoma" w:cs="Tahoma" w:hint="cs"/>
          <w:rtl/>
        </w:rPr>
        <w:t xml:space="preserve">ים חיים שמתו ועברו תהליכי פירוק כמו: </w:t>
      </w:r>
      <w:r w:rsidRPr="00244B5A">
        <w:rPr>
          <w:rFonts w:ascii="Tahoma" w:hAnsi="Tahoma" w:cs="Tahoma" w:hint="cs"/>
          <w:rtl/>
        </w:rPr>
        <w:t xml:space="preserve"> </w:t>
      </w:r>
    </w:p>
    <w:p w14:paraId="7047B092" w14:textId="6CC004E4" w:rsidR="00441BD8" w:rsidRPr="00461B65" w:rsidRDefault="00296C1E" w:rsidP="00FB002E">
      <w:pPr>
        <w:autoSpaceDE w:val="0"/>
        <w:autoSpaceDN w:val="0"/>
        <w:adjustRightInd w:val="0"/>
        <w:spacing w:after="0" w:line="360" w:lineRule="auto"/>
        <w:ind w:left="-58"/>
        <w:rPr>
          <w:rFonts w:ascii="Tahoma" w:hAnsi="Tahoma" w:cs="Tahoma"/>
        </w:rPr>
      </w:pPr>
      <w:r w:rsidRPr="00461B65">
        <w:rPr>
          <w:rFonts w:ascii="Tahoma" w:hAnsi="Tahoma" w:cs="Tahoma"/>
          <w:rtl/>
        </w:rPr>
        <w:t xml:space="preserve">שורשי הצמחים, עלים ובפירות שנשרו, הפרשות בעלי חיים ואורגניזמים שמתו. </w:t>
      </w:r>
    </w:p>
    <w:p w14:paraId="094DB346" w14:textId="53C3D405" w:rsidR="00441BD8" w:rsidRPr="00461B65" w:rsidRDefault="00296C1E" w:rsidP="00686C9D">
      <w:pPr>
        <w:autoSpaceDE w:val="0"/>
        <w:autoSpaceDN w:val="0"/>
        <w:adjustRightInd w:val="0"/>
        <w:spacing w:after="0" w:line="360" w:lineRule="auto"/>
        <w:ind w:left="-58"/>
        <w:rPr>
          <w:rFonts w:ascii="Tahoma" w:hAnsi="Tahoma" w:cs="Tahoma"/>
          <w:rtl/>
        </w:rPr>
      </w:pPr>
      <w:r w:rsidRPr="00461B65">
        <w:rPr>
          <w:rFonts w:ascii="Tahoma" w:hAnsi="Tahoma" w:cs="Tahoma"/>
          <w:rtl/>
        </w:rPr>
        <w:t>אלה מפורקים ע"י "</w:t>
      </w:r>
      <w:r w:rsidR="00461B65">
        <w:rPr>
          <w:rFonts w:ascii="Tahoma" w:hAnsi="Tahoma" w:cs="Tahoma" w:hint="cs"/>
          <w:rtl/>
        </w:rPr>
        <w:t xml:space="preserve">המפרקים </w:t>
      </w:r>
      <w:r w:rsidRPr="00461B65">
        <w:rPr>
          <w:rFonts w:ascii="Tahoma" w:hAnsi="Tahoma" w:cs="Tahoma"/>
          <w:rtl/>
        </w:rPr>
        <w:t>"- צרכנים הניזונים מחומר אורגני מת</w:t>
      </w:r>
      <w:r w:rsidR="00461B65">
        <w:rPr>
          <w:rFonts w:ascii="Tahoma" w:hAnsi="Tahoma" w:cs="Tahoma" w:hint="cs"/>
          <w:rtl/>
        </w:rPr>
        <w:t>. צרכנים אילו יכולים להיות מיקרוסקופיים -</w:t>
      </w:r>
      <w:r w:rsidRPr="00461B65">
        <w:rPr>
          <w:rFonts w:ascii="Tahoma" w:hAnsi="Tahoma" w:cs="Tahoma"/>
          <w:rtl/>
        </w:rPr>
        <w:t xml:space="preserve"> </w:t>
      </w:r>
      <w:r w:rsidR="00461B65" w:rsidRPr="00461B65">
        <w:rPr>
          <w:rFonts w:ascii="Tahoma" w:hAnsi="Tahoma" w:cs="Tahoma"/>
          <w:rtl/>
        </w:rPr>
        <w:t>פטריות וחיידקים</w:t>
      </w:r>
      <w:r w:rsidR="00686C9D">
        <w:rPr>
          <w:rFonts w:ascii="Tahoma" w:hAnsi="Tahoma" w:cs="Tahoma" w:hint="cs"/>
          <w:rtl/>
        </w:rPr>
        <w:t>,</w:t>
      </w:r>
      <w:r w:rsidRPr="00461B65">
        <w:rPr>
          <w:rFonts w:ascii="Tahoma" w:hAnsi="Tahoma" w:cs="Tahoma"/>
          <w:rtl/>
        </w:rPr>
        <w:t xml:space="preserve"> תולעים (שלשול),</w:t>
      </w:r>
      <w:r w:rsidR="00686C9D">
        <w:rPr>
          <w:rFonts w:ascii="Tahoma" w:hAnsi="Tahoma" w:cs="Tahoma" w:hint="cs"/>
          <w:rtl/>
        </w:rPr>
        <w:t xml:space="preserve"> </w:t>
      </w:r>
      <w:r w:rsidRPr="00461B65">
        <w:rPr>
          <w:rFonts w:ascii="Tahoma" w:hAnsi="Tahoma" w:cs="Tahoma"/>
          <w:rtl/>
        </w:rPr>
        <w:t xml:space="preserve">חרקים שונים, </w:t>
      </w:r>
      <w:r w:rsidR="00686C9D">
        <w:rPr>
          <w:rFonts w:ascii="Tahoma" w:hAnsi="Tahoma" w:cs="Tahoma" w:hint="cs"/>
          <w:rtl/>
        </w:rPr>
        <w:t>ועוד.</w:t>
      </w:r>
    </w:p>
    <w:p w14:paraId="6CA9C6BF" w14:textId="77777777" w:rsidR="008D08A9" w:rsidRDefault="008D08A9" w:rsidP="00686C9D">
      <w:pPr>
        <w:autoSpaceDE w:val="0"/>
        <w:autoSpaceDN w:val="0"/>
        <w:adjustRightInd w:val="0"/>
        <w:spacing w:after="0" w:line="360" w:lineRule="auto"/>
        <w:ind w:left="-58"/>
        <w:rPr>
          <w:rFonts w:ascii="Tahoma" w:hAnsi="Tahoma" w:cs="Tahoma"/>
          <w:rtl/>
        </w:rPr>
      </w:pPr>
    </w:p>
    <w:p w14:paraId="483A899E" w14:textId="5EC13673" w:rsidR="008D08A9" w:rsidRDefault="008D08A9" w:rsidP="00686C9D">
      <w:pPr>
        <w:autoSpaceDE w:val="0"/>
        <w:autoSpaceDN w:val="0"/>
        <w:adjustRightInd w:val="0"/>
        <w:spacing w:after="0" w:line="360" w:lineRule="auto"/>
        <w:ind w:left="-58"/>
        <w:rPr>
          <w:rFonts w:ascii="Tahoma" w:hAnsi="Tahoma" w:cs="Tahoma"/>
          <w:rtl/>
        </w:rPr>
      </w:pPr>
      <w:r>
        <w:rPr>
          <w:noProof/>
        </w:rPr>
        <w:drawing>
          <wp:inline distT="0" distB="0" distL="0" distR="0" wp14:anchorId="6DA60DAD" wp14:editId="36910A6F">
            <wp:extent cx="1891683" cy="1256196"/>
            <wp:effectExtent l="0" t="0" r="0" b="1270"/>
            <wp:docPr id="30" name="תמונה 30" descr="×ª××¦××ª ×ª××× × ×¢×××¨ âªsoil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âªsoilâ¬â"/>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17777" cy="1273524"/>
                    </a:xfrm>
                    <a:prstGeom prst="rect">
                      <a:avLst/>
                    </a:prstGeom>
                    <a:noFill/>
                    <a:ln>
                      <a:noFill/>
                    </a:ln>
                  </pic:spPr>
                </pic:pic>
              </a:graphicData>
            </a:graphic>
          </wp:inline>
        </w:drawing>
      </w:r>
    </w:p>
    <w:p w14:paraId="08BE5289" w14:textId="33CE2132" w:rsidR="008D08A9" w:rsidRDefault="007E7B35" w:rsidP="00686C9D">
      <w:pPr>
        <w:autoSpaceDE w:val="0"/>
        <w:autoSpaceDN w:val="0"/>
        <w:adjustRightInd w:val="0"/>
        <w:spacing w:after="0" w:line="360" w:lineRule="auto"/>
        <w:ind w:left="-58"/>
        <w:rPr>
          <w:rFonts w:ascii="Tahoma" w:hAnsi="Tahoma" w:cs="Tahoma"/>
          <w:rtl/>
        </w:rPr>
      </w:pPr>
      <w:r>
        <w:rPr>
          <w:rFonts w:ascii="Tahoma" w:hAnsi="Tahoma" w:cs="Tahoma" w:hint="cs"/>
          <w:rtl/>
        </w:rPr>
        <w:t>שלשול בקרקע גינה.</w:t>
      </w:r>
    </w:p>
    <w:p w14:paraId="754A225B" w14:textId="77777777" w:rsidR="00FB002E" w:rsidRDefault="00FB002E" w:rsidP="00686C9D">
      <w:pPr>
        <w:autoSpaceDE w:val="0"/>
        <w:autoSpaceDN w:val="0"/>
        <w:adjustRightInd w:val="0"/>
        <w:spacing w:after="0" w:line="360" w:lineRule="auto"/>
        <w:ind w:left="-58"/>
        <w:rPr>
          <w:rFonts w:ascii="Tahoma" w:hAnsi="Tahoma" w:cs="Tahoma"/>
          <w:rtl/>
        </w:rPr>
      </w:pPr>
    </w:p>
    <w:p w14:paraId="289D40DD" w14:textId="00073101" w:rsidR="007E7B35" w:rsidRDefault="007E7B35" w:rsidP="00686C9D">
      <w:pPr>
        <w:autoSpaceDE w:val="0"/>
        <w:autoSpaceDN w:val="0"/>
        <w:adjustRightInd w:val="0"/>
        <w:spacing w:after="0" w:line="360" w:lineRule="auto"/>
        <w:ind w:left="-58"/>
        <w:rPr>
          <w:rFonts w:ascii="Tahoma" w:hAnsi="Tahoma" w:cs="Tahoma"/>
          <w:rtl/>
        </w:rPr>
      </w:pPr>
      <w:r w:rsidRPr="007E7B35">
        <w:rPr>
          <w:rFonts w:ascii="Tahoma" w:hAnsi="Tahoma" w:cs="Tahoma" w:hint="cs"/>
          <w:highlight w:val="yellow"/>
          <w:rtl/>
        </w:rPr>
        <w:t>?</w:t>
      </w:r>
      <w:r>
        <w:rPr>
          <w:rFonts w:ascii="Tahoma" w:hAnsi="Tahoma" w:cs="Tahoma" w:hint="cs"/>
          <w:rtl/>
        </w:rPr>
        <w:t>נוכחות שלשולים בקרקע תורמת לפוריות וגם מעידה על פוריות, הסבירו</w:t>
      </w:r>
    </w:p>
    <w:p w14:paraId="5F43C27E" w14:textId="77777777" w:rsidR="008D08A9" w:rsidRDefault="008D08A9" w:rsidP="00686C9D">
      <w:pPr>
        <w:autoSpaceDE w:val="0"/>
        <w:autoSpaceDN w:val="0"/>
        <w:adjustRightInd w:val="0"/>
        <w:spacing w:after="0" w:line="360" w:lineRule="auto"/>
        <w:ind w:left="-58"/>
        <w:rPr>
          <w:rFonts w:ascii="Tahoma" w:hAnsi="Tahoma" w:cs="Tahoma"/>
          <w:rtl/>
        </w:rPr>
      </w:pPr>
    </w:p>
    <w:p w14:paraId="1CA80829" w14:textId="1AA999FD" w:rsidR="00441BD8" w:rsidRPr="00461B65" w:rsidRDefault="00296C1E" w:rsidP="00686C9D">
      <w:pPr>
        <w:autoSpaceDE w:val="0"/>
        <w:autoSpaceDN w:val="0"/>
        <w:adjustRightInd w:val="0"/>
        <w:spacing w:after="0" w:line="360" w:lineRule="auto"/>
        <w:ind w:left="-58"/>
        <w:rPr>
          <w:rFonts w:ascii="Tahoma" w:hAnsi="Tahoma" w:cs="Tahoma"/>
          <w:rtl/>
        </w:rPr>
      </w:pPr>
      <w:r w:rsidRPr="00461B65">
        <w:rPr>
          <w:rFonts w:ascii="Tahoma" w:hAnsi="Tahoma" w:cs="Tahoma"/>
          <w:rtl/>
        </w:rPr>
        <w:t xml:space="preserve">לאחר הפירוק הראשוני, נותר בקרקע חומר אורגני המתפרק באיטיות רבה, זוהי הרקבובית (הומוס- </w:t>
      </w:r>
      <w:r w:rsidRPr="00461B65">
        <w:rPr>
          <w:rFonts w:ascii="Tahoma" w:hAnsi="Tahoma" w:cs="Tahoma"/>
        </w:rPr>
        <w:t>Humus</w:t>
      </w:r>
      <w:r w:rsidRPr="00461B65">
        <w:rPr>
          <w:rFonts w:ascii="Tahoma" w:hAnsi="Tahoma" w:cs="Tahoma"/>
          <w:rtl/>
        </w:rPr>
        <w:t xml:space="preserve">). החומר האורגני בקרקע הוא המקור החשוב ביותר לחנקות (תרכובות המכילות בתוכן יוני </w:t>
      </w:r>
      <w:r w:rsidRPr="00FB002E">
        <w:rPr>
          <w:rFonts w:ascii="Tahoma" w:hAnsi="Tahoma" w:cs="Tahoma"/>
          <w:vertAlign w:val="superscript"/>
          <w:rtl/>
        </w:rPr>
        <w:t>–</w:t>
      </w:r>
      <w:r w:rsidRPr="00461B65">
        <w:rPr>
          <w:rFonts w:ascii="Tahoma" w:hAnsi="Tahoma" w:cs="Tahoma"/>
        </w:rPr>
        <w:t>NO3</w:t>
      </w:r>
      <w:r w:rsidRPr="00461B65">
        <w:rPr>
          <w:rFonts w:ascii="Tahoma" w:hAnsi="Tahoma" w:cs="Tahoma"/>
          <w:rtl/>
        </w:rPr>
        <w:t xml:space="preserve">) ומלחי אמוניה </w:t>
      </w:r>
      <w:r w:rsidRPr="00FB002E">
        <w:rPr>
          <w:rFonts w:ascii="Tahoma" w:hAnsi="Tahoma" w:cs="Tahoma"/>
          <w:vertAlign w:val="superscript"/>
          <w:rtl/>
        </w:rPr>
        <w:t>+</w:t>
      </w:r>
      <w:r w:rsidRPr="00461B65">
        <w:rPr>
          <w:rFonts w:ascii="Tahoma" w:hAnsi="Tahoma" w:cs="Tahoma"/>
          <w:rtl/>
        </w:rPr>
        <w:t>3</w:t>
      </w:r>
      <w:r w:rsidRPr="00461B65">
        <w:rPr>
          <w:rFonts w:ascii="Tahoma" w:hAnsi="Tahoma" w:cs="Tahoma"/>
        </w:rPr>
        <w:t>NH</w:t>
      </w:r>
      <w:r w:rsidRPr="00461B65">
        <w:rPr>
          <w:rFonts w:ascii="Tahoma" w:hAnsi="Tahoma" w:cs="Tahoma"/>
          <w:rtl/>
        </w:rPr>
        <w:t xml:space="preserve"> המשמשים לבניית חלבונים. </w:t>
      </w:r>
    </w:p>
    <w:p w14:paraId="754DDA98" w14:textId="77777777" w:rsidR="00441BD8" w:rsidRPr="00461B65" w:rsidRDefault="00296C1E" w:rsidP="00686C9D">
      <w:pPr>
        <w:autoSpaceDE w:val="0"/>
        <w:autoSpaceDN w:val="0"/>
        <w:adjustRightInd w:val="0"/>
        <w:spacing w:after="0" w:line="360" w:lineRule="auto"/>
        <w:ind w:left="-58"/>
        <w:rPr>
          <w:rFonts w:ascii="Tahoma" w:hAnsi="Tahoma" w:cs="Tahoma"/>
          <w:rtl/>
        </w:rPr>
      </w:pPr>
      <w:r w:rsidRPr="00461B65">
        <w:rPr>
          <w:rFonts w:ascii="Tahoma" w:hAnsi="Tahoma" w:cs="Tahoma"/>
          <w:rtl/>
        </w:rPr>
        <w:t xml:space="preserve">לתהליך פירוק החומרים האורגנים חשיבות רבה משום שהוא מאפשר קיומה של מערכת אקולוגית ומחזור חומרים. </w:t>
      </w:r>
    </w:p>
    <w:p w14:paraId="46C7E0EB" w14:textId="4DF5C56E" w:rsidR="00441BD8" w:rsidRPr="00461B65" w:rsidRDefault="00686C9D" w:rsidP="00294995">
      <w:pPr>
        <w:autoSpaceDE w:val="0"/>
        <w:autoSpaceDN w:val="0"/>
        <w:adjustRightInd w:val="0"/>
        <w:spacing w:after="0" w:line="360" w:lineRule="auto"/>
        <w:ind w:left="-58"/>
        <w:rPr>
          <w:rFonts w:ascii="Tahoma" w:hAnsi="Tahoma" w:cs="Tahoma"/>
          <w:rtl/>
        </w:rPr>
      </w:pPr>
      <w:r>
        <w:rPr>
          <w:rFonts w:ascii="Tahoma" w:hAnsi="Tahoma" w:cs="Tahoma" w:hint="cs"/>
          <w:rtl/>
        </w:rPr>
        <w:t>מלבד הזנת הצמח ל</w:t>
      </w:r>
      <w:r w:rsidR="00296C1E" w:rsidRPr="00461B65">
        <w:rPr>
          <w:rFonts w:ascii="Tahoma" w:hAnsi="Tahoma" w:cs="Tahoma"/>
          <w:rtl/>
        </w:rPr>
        <w:t xml:space="preserve">חומר האורגני </w:t>
      </w:r>
      <w:r>
        <w:rPr>
          <w:rFonts w:ascii="Tahoma" w:hAnsi="Tahoma" w:cs="Tahoma" w:hint="cs"/>
          <w:rtl/>
        </w:rPr>
        <w:t>יש חשיבות רבה ב</w:t>
      </w:r>
      <w:r w:rsidR="00296C1E" w:rsidRPr="00461B65">
        <w:rPr>
          <w:rFonts w:ascii="Tahoma" w:hAnsi="Tahoma" w:cs="Tahoma"/>
          <w:rtl/>
        </w:rPr>
        <w:t>קב</w:t>
      </w:r>
      <w:r>
        <w:rPr>
          <w:rFonts w:ascii="Tahoma" w:hAnsi="Tahoma" w:cs="Tahoma" w:hint="cs"/>
          <w:rtl/>
        </w:rPr>
        <w:t>י</w:t>
      </w:r>
      <w:r w:rsidR="00296C1E" w:rsidRPr="00461B65">
        <w:rPr>
          <w:rFonts w:ascii="Tahoma" w:hAnsi="Tahoma" w:cs="Tahoma"/>
          <w:rtl/>
        </w:rPr>
        <w:t>ע</w:t>
      </w:r>
      <w:r>
        <w:rPr>
          <w:rFonts w:ascii="Tahoma" w:hAnsi="Tahoma" w:cs="Tahoma" w:hint="cs"/>
          <w:rtl/>
        </w:rPr>
        <w:t>ת</w:t>
      </w:r>
      <w:r w:rsidR="00296C1E" w:rsidRPr="00461B65">
        <w:rPr>
          <w:rFonts w:ascii="Tahoma" w:hAnsi="Tahoma" w:cs="Tahoma"/>
          <w:rtl/>
        </w:rPr>
        <w:t xml:space="preserve"> טיב הקרקע</w:t>
      </w:r>
      <w:r>
        <w:rPr>
          <w:rFonts w:ascii="Tahoma" w:hAnsi="Tahoma" w:cs="Tahoma" w:hint="cs"/>
          <w:rtl/>
        </w:rPr>
        <w:t>,</w:t>
      </w:r>
      <w:r w:rsidR="00296C1E" w:rsidRPr="00461B65">
        <w:rPr>
          <w:rFonts w:ascii="Tahoma" w:hAnsi="Tahoma" w:cs="Tahoma"/>
          <w:rtl/>
        </w:rPr>
        <w:t xml:space="preserve"> בכך שהוא יוצר תלכידים</w:t>
      </w:r>
      <w:r w:rsidR="00FB002E">
        <w:rPr>
          <w:rFonts w:ascii="Tahoma" w:hAnsi="Tahoma" w:cs="Tahoma" w:hint="cs"/>
          <w:rtl/>
        </w:rPr>
        <w:t xml:space="preserve"> </w:t>
      </w:r>
      <w:r w:rsidR="00296C1E" w:rsidRPr="00461B65">
        <w:rPr>
          <w:rFonts w:ascii="Tahoma" w:hAnsi="Tahoma" w:cs="Tahoma"/>
          <w:rtl/>
        </w:rPr>
        <w:t>-</w:t>
      </w:r>
      <w:r w:rsidR="00FB002E">
        <w:rPr>
          <w:rFonts w:ascii="Tahoma" w:hAnsi="Tahoma" w:cs="Tahoma" w:hint="cs"/>
          <w:rtl/>
        </w:rPr>
        <w:t xml:space="preserve"> </w:t>
      </w:r>
      <w:r w:rsidR="00296C1E" w:rsidRPr="00461B65">
        <w:rPr>
          <w:rFonts w:ascii="Tahoma" w:hAnsi="Tahoma" w:cs="Tahoma"/>
          <w:rtl/>
        </w:rPr>
        <w:t>גושים גדולים התורמים ל</w:t>
      </w:r>
      <w:r w:rsidR="00294995">
        <w:rPr>
          <w:rFonts w:ascii="Tahoma" w:hAnsi="Tahoma" w:cs="Tahoma" w:hint="cs"/>
          <w:rtl/>
        </w:rPr>
        <w:t>אחזקת מים, יציבות ול</w:t>
      </w:r>
      <w:r w:rsidR="00296C1E" w:rsidRPr="00461B65">
        <w:rPr>
          <w:rFonts w:ascii="Tahoma" w:hAnsi="Tahoma" w:cs="Tahoma"/>
          <w:rtl/>
        </w:rPr>
        <w:t xml:space="preserve">אוורור </w:t>
      </w:r>
      <w:r w:rsidR="00294995">
        <w:rPr>
          <w:rFonts w:ascii="Tahoma" w:hAnsi="Tahoma" w:cs="Tahoma" w:hint="cs"/>
          <w:rtl/>
        </w:rPr>
        <w:t>ה</w:t>
      </w:r>
      <w:r w:rsidR="00296C1E" w:rsidRPr="00461B65">
        <w:rPr>
          <w:rFonts w:ascii="Tahoma" w:hAnsi="Tahoma" w:cs="Tahoma"/>
          <w:rtl/>
        </w:rPr>
        <w:t xml:space="preserve">קרקע. </w:t>
      </w:r>
    </w:p>
    <w:p w14:paraId="39D35F04" w14:textId="77777777" w:rsidR="00294995" w:rsidRDefault="00294995" w:rsidP="00686C9D">
      <w:pPr>
        <w:autoSpaceDE w:val="0"/>
        <w:autoSpaceDN w:val="0"/>
        <w:adjustRightInd w:val="0"/>
        <w:spacing w:after="0" w:line="360" w:lineRule="auto"/>
        <w:ind w:left="-58"/>
        <w:rPr>
          <w:rFonts w:ascii="Tahoma" w:hAnsi="Tahoma" w:cs="Tahoma"/>
          <w:rtl/>
        </w:rPr>
      </w:pPr>
    </w:p>
    <w:p w14:paraId="3E39E859" w14:textId="7CF0E50E" w:rsidR="00461B65" w:rsidRDefault="00461B65" w:rsidP="00686C9D">
      <w:pPr>
        <w:autoSpaceDE w:val="0"/>
        <w:autoSpaceDN w:val="0"/>
        <w:adjustRightInd w:val="0"/>
        <w:spacing w:after="0" w:line="360" w:lineRule="auto"/>
        <w:ind w:left="-58"/>
        <w:rPr>
          <w:rFonts w:ascii="Tahoma" w:hAnsi="Tahoma" w:cs="Tahoma"/>
          <w:rtl/>
        </w:rPr>
      </w:pPr>
      <w:r w:rsidRPr="00244B5A">
        <w:rPr>
          <w:rFonts w:ascii="Tahoma" w:hAnsi="Tahoma" w:cs="Tahoma" w:hint="cs"/>
          <w:rtl/>
        </w:rPr>
        <w:t xml:space="preserve">חלק אחר מהחומרים האורגנים </w:t>
      </w:r>
      <w:r w:rsidR="00294995">
        <w:rPr>
          <w:rFonts w:ascii="Tahoma" w:hAnsi="Tahoma" w:cs="Tahoma" w:hint="cs"/>
          <w:rtl/>
        </w:rPr>
        <w:t xml:space="preserve">בקרקע </w:t>
      </w:r>
      <w:r w:rsidRPr="00244B5A">
        <w:rPr>
          <w:rFonts w:ascii="Tahoma" w:hAnsi="Tahoma" w:cs="Tahoma" w:hint="cs"/>
          <w:rtl/>
        </w:rPr>
        <w:t>הם יצורים חיים בעיקר מיקרואורגניזמים</w:t>
      </w:r>
      <w:r>
        <w:rPr>
          <w:rFonts w:ascii="Tahoma" w:hAnsi="Tahoma" w:cs="Tahoma" w:hint="cs"/>
          <w:rtl/>
        </w:rPr>
        <w:t>.</w:t>
      </w:r>
    </w:p>
    <w:p w14:paraId="3615E453" w14:textId="77777777" w:rsidR="00461B65" w:rsidRDefault="00461B65" w:rsidP="00686C9D">
      <w:pPr>
        <w:autoSpaceDE w:val="0"/>
        <w:autoSpaceDN w:val="0"/>
        <w:adjustRightInd w:val="0"/>
        <w:spacing w:after="0" w:line="360" w:lineRule="auto"/>
        <w:ind w:left="-58"/>
        <w:rPr>
          <w:rFonts w:ascii="Tahoma" w:hAnsi="Tahoma" w:cs="Tahoma"/>
          <w:rtl/>
        </w:rPr>
      </w:pPr>
    </w:p>
    <w:p w14:paraId="68A3FD0D" w14:textId="77777777" w:rsidR="00FB002E" w:rsidRPr="00244B5A" w:rsidRDefault="00FB002E" w:rsidP="00686C9D">
      <w:pPr>
        <w:autoSpaceDE w:val="0"/>
        <w:autoSpaceDN w:val="0"/>
        <w:adjustRightInd w:val="0"/>
        <w:spacing w:after="0" w:line="360" w:lineRule="auto"/>
        <w:ind w:left="-58"/>
        <w:rPr>
          <w:rFonts w:ascii="Tahoma" w:hAnsi="Tahoma" w:cs="Tahoma"/>
          <w:rtl/>
        </w:rPr>
      </w:pPr>
    </w:p>
    <w:p w14:paraId="6D39E032" w14:textId="77777777" w:rsidR="00244B5A" w:rsidRDefault="00244B5A" w:rsidP="00244B5A">
      <w:pPr>
        <w:autoSpaceDE w:val="0"/>
        <w:autoSpaceDN w:val="0"/>
        <w:adjustRightInd w:val="0"/>
        <w:spacing w:after="0" w:line="240" w:lineRule="auto"/>
        <w:rPr>
          <w:rFonts w:ascii="Tahoma" w:hAnsi="Tahoma" w:cs="Tahoma"/>
          <w:b/>
          <w:bCs/>
          <w:rtl/>
        </w:rPr>
      </w:pPr>
      <w:r w:rsidRPr="000A7C06">
        <w:rPr>
          <w:rFonts w:ascii="Tahoma" w:hAnsi="Tahoma" w:cs="Tahoma"/>
          <w:b/>
          <w:bCs/>
          <w:rtl/>
        </w:rPr>
        <w:t>מיקרואורגניזמים בקרקע</w:t>
      </w:r>
    </w:p>
    <w:p w14:paraId="155F07A9" w14:textId="77777777" w:rsidR="007850EC" w:rsidRPr="000A7C06" w:rsidRDefault="007850EC" w:rsidP="007850EC">
      <w:pPr>
        <w:autoSpaceDE w:val="0"/>
        <w:autoSpaceDN w:val="0"/>
        <w:adjustRightInd w:val="0"/>
        <w:spacing w:after="0" w:line="240" w:lineRule="auto"/>
        <w:rPr>
          <w:rFonts w:ascii="Tahoma" w:hAnsi="Tahoma" w:cs="Tahoma"/>
          <w:rtl/>
        </w:rPr>
      </w:pPr>
    </w:p>
    <w:p w14:paraId="79B5A8CC" w14:textId="044044C2" w:rsidR="007850EC" w:rsidRPr="00414D40" w:rsidRDefault="007850EC" w:rsidP="00FB002E">
      <w:pPr>
        <w:autoSpaceDE w:val="0"/>
        <w:autoSpaceDN w:val="0"/>
        <w:adjustRightInd w:val="0"/>
        <w:spacing w:after="0" w:line="360" w:lineRule="auto"/>
        <w:rPr>
          <w:rFonts w:ascii="Tahoma" w:hAnsi="Tahoma" w:cs="Tahoma"/>
          <w:rtl/>
        </w:rPr>
      </w:pPr>
      <w:r w:rsidRPr="00414D40">
        <w:rPr>
          <w:rFonts w:ascii="Tahoma" w:hAnsi="Tahoma" w:cs="Tahoma"/>
          <w:rtl/>
        </w:rPr>
        <w:t>אחד מהגורמים המרכזי</w:t>
      </w:r>
      <w:r w:rsidR="00FB002E">
        <w:rPr>
          <w:rFonts w:ascii="Tahoma" w:hAnsi="Tahoma" w:cs="Tahoma" w:hint="cs"/>
          <w:rtl/>
        </w:rPr>
        <w:t>י</w:t>
      </w:r>
      <w:r w:rsidRPr="00414D40">
        <w:rPr>
          <w:rFonts w:ascii="Tahoma" w:hAnsi="Tahoma" w:cs="Tahoma"/>
          <w:rtl/>
        </w:rPr>
        <w:t>ם המשפיעים על פוריות הקרקע ה</w:t>
      </w:r>
      <w:r w:rsidR="00FB002E">
        <w:rPr>
          <w:rFonts w:ascii="Tahoma" w:hAnsi="Tahoma" w:cs="Tahoma" w:hint="cs"/>
          <w:rtl/>
        </w:rPr>
        <w:t>ם</w:t>
      </w:r>
      <w:r w:rsidRPr="00414D40">
        <w:rPr>
          <w:rFonts w:ascii="Tahoma" w:hAnsi="Tahoma" w:cs="Tahoma"/>
          <w:rtl/>
        </w:rPr>
        <w:t xml:space="preserve"> המ</w:t>
      </w:r>
      <w:r w:rsidR="003E76D5" w:rsidRPr="00414D40">
        <w:rPr>
          <w:rFonts w:ascii="Tahoma" w:hAnsi="Tahoma" w:cs="Tahoma"/>
          <w:rtl/>
        </w:rPr>
        <w:t>י</w:t>
      </w:r>
      <w:r w:rsidRPr="00414D40">
        <w:rPr>
          <w:rFonts w:ascii="Tahoma" w:hAnsi="Tahoma" w:cs="Tahoma"/>
          <w:rtl/>
        </w:rPr>
        <w:t>קרואורגניזמים שבה</w:t>
      </w:r>
      <w:r w:rsidR="00FB002E">
        <w:rPr>
          <w:rFonts w:ascii="Tahoma" w:hAnsi="Tahoma" w:cs="Tahoma" w:hint="cs"/>
          <w:rtl/>
        </w:rPr>
        <w:t>,</w:t>
      </w:r>
      <w:r w:rsidRPr="00414D40">
        <w:rPr>
          <w:rFonts w:ascii="Tahoma" w:hAnsi="Tahoma" w:cs="Tahoma"/>
          <w:rtl/>
        </w:rPr>
        <w:t xml:space="preserve"> ביחוד אלו המצויים בריזוספרה- שכבת</w:t>
      </w:r>
      <w:r w:rsidRPr="00414D40">
        <w:rPr>
          <w:rFonts w:ascii="Tahoma" w:hAnsi="Tahoma" w:cs="Tahoma"/>
        </w:rPr>
        <w:t xml:space="preserve"> </w:t>
      </w:r>
      <w:r w:rsidRPr="00414D40">
        <w:rPr>
          <w:rFonts w:ascii="Tahoma" w:hAnsi="Tahoma" w:cs="Tahoma"/>
          <w:rtl/>
        </w:rPr>
        <w:t>קרקע</w:t>
      </w:r>
      <w:r w:rsidRPr="00414D40">
        <w:rPr>
          <w:rFonts w:ascii="Tahoma" w:hAnsi="Tahoma" w:cs="Tahoma"/>
        </w:rPr>
        <w:t xml:space="preserve"> </w:t>
      </w:r>
      <w:r w:rsidRPr="00414D40">
        <w:rPr>
          <w:rFonts w:ascii="Tahoma" w:hAnsi="Tahoma" w:cs="Tahoma"/>
          <w:rtl/>
        </w:rPr>
        <w:t>הסמוכה</w:t>
      </w:r>
      <w:r w:rsidRPr="00414D40">
        <w:rPr>
          <w:rFonts w:ascii="Tahoma" w:hAnsi="Tahoma" w:cs="Tahoma"/>
        </w:rPr>
        <w:t xml:space="preserve"> </w:t>
      </w:r>
      <w:r w:rsidRPr="00414D40">
        <w:rPr>
          <w:rFonts w:ascii="Tahoma" w:hAnsi="Tahoma" w:cs="Tahoma"/>
          <w:rtl/>
        </w:rPr>
        <w:t>לשורשי</w:t>
      </w:r>
      <w:r w:rsidRPr="00414D40">
        <w:rPr>
          <w:rFonts w:ascii="Tahoma" w:hAnsi="Tahoma" w:cs="Tahoma"/>
        </w:rPr>
        <w:t xml:space="preserve"> </w:t>
      </w:r>
      <w:r w:rsidRPr="00414D40">
        <w:rPr>
          <w:rFonts w:ascii="Tahoma" w:hAnsi="Tahoma" w:cs="Tahoma"/>
          <w:rtl/>
        </w:rPr>
        <w:t>הצמח</w:t>
      </w:r>
      <w:r w:rsidRPr="00414D40">
        <w:rPr>
          <w:rFonts w:ascii="Tahoma" w:hAnsi="Tahoma" w:cs="Tahoma"/>
        </w:rPr>
        <w:t>,</w:t>
      </w:r>
      <w:r w:rsidR="003E76D5" w:rsidRPr="00414D40">
        <w:rPr>
          <w:rFonts w:ascii="Tahoma" w:hAnsi="Tahoma" w:cs="Tahoma"/>
          <w:rtl/>
        </w:rPr>
        <w:t xml:space="preserve"> ש</w:t>
      </w:r>
      <w:r w:rsidRPr="00414D40">
        <w:rPr>
          <w:rFonts w:ascii="Tahoma" w:hAnsi="Tahoma" w:cs="Tahoma"/>
          <w:rtl/>
        </w:rPr>
        <w:t>היא</w:t>
      </w:r>
      <w:r w:rsidRPr="00414D40">
        <w:rPr>
          <w:rFonts w:ascii="Tahoma" w:hAnsi="Tahoma" w:cs="Tahoma"/>
        </w:rPr>
        <w:t xml:space="preserve"> </w:t>
      </w:r>
      <w:r w:rsidRPr="00414D40">
        <w:rPr>
          <w:rFonts w:ascii="Tahoma" w:hAnsi="Tahoma" w:cs="Tahoma"/>
          <w:rtl/>
        </w:rPr>
        <w:t>בעלת</w:t>
      </w:r>
      <w:r w:rsidRPr="00414D40">
        <w:rPr>
          <w:rFonts w:ascii="Tahoma" w:hAnsi="Tahoma" w:cs="Tahoma"/>
        </w:rPr>
        <w:t xml:space="preserve"> </w:t>
      </w:r>
      <w:r w:rsidRPr="00414D40">
        <w:rPr>
          <w:rFonts w:ascii="Tahoma" w:hAnsi="Tahoma" w:cs="Tahoma"/>
          <w:rtl/>
        </w:rPr>
        <w:t>חשיבות</w:t>
      </w:r>
      <w:r w:rsidRPr="00414D40">
        <w:rPr>
          <w:rFonts w:ascii="Tahoma" w:hAnsi="Tahoma" w:cs="Tahoma"/>
        </w:rPr>
        <w:t xml:space="preserve"> </w:t>
      </w:r>
      <w:r w:rsidRPr="00414D40">
        <w:rPr>
          <w:rFonts w:ascii="Tahoma" w:hAnsi="Tahoma" w:cs="Tahoma"/>
          <w:rtl/>
        </w:rPr>
        <w:t>עצומה</w:t>
      </w:r>
      <w:r w:rsidRPr="00414D40">
        <w:rPr>
          <w:rFonts w:ascii="Tahoma" w:hAnsi="Tahoma" w:cs="Tahoma"/>
        </w:rPr>
        <w:t xml:space="preserve"> </w:t>
      </w:r>
      <w:r w:rsidRPr="00414D40">
        <w:rPr>
          <w:rFonts w:ascii="Tahoma" w:hAnsi="Tahoma" w:cs="Tahoma"/>
          <w:rtl/>
        </w:rPr>
        <w:t>לתפקודו</w:t>
      </w:r>
      <w:r w:rsidR="00C746A2" w:rsidRPr="00414D40">
        <w:rPr>
          <w:rFonts w:ascii="Tahoma" w:hAnsi="Tahoma" w:cs="Tahoma"/>
          <w:rtl/>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השורש</w:t>
      </w:r>
      <w:r w:rsidR="00FB002E">
        <w:rPr>
          <w:rFonts w:ascii="Tahoma" w:hAnsi="Tahoma" w:cs="Tahoma" w:hint="cs"/>
          <w:rtl/>
        </w:rPr>
        <w:t xml:space="preserve">. </w:t>
      </w:r>
      <w:r w:rsidRPr="00414D40">
        <w:rPr>
          <w:rFonts w:ascii="Tahoma" w:hAnsi="Tahoma" w:cs="Tahoma"/>
        </w:rPr>
        <w:t xml:space="preserve"> </w:t>
      </w:r>
      <w:r w:rsidRPr="00414D40">
        <w:rPr>
          <w:rFonts w:ascii="Tahoma" w:hAnsi="Tahoma" w:cs="Tahoma"/>
          <w:rtl/>
        </w:rPr>
        <w:t>התנאים</w:t>
      </w:r>
      <w:r w:rsidRPr="00414D40">
        <w:rPr>
          <w:rFonts w:ascii="Tahoma" w:hAnsi="Tahoma" w:cs="Tahoma"/>
        </w:rPr>
        <w:t xml:space="preserve"> </w:t>
      </w:r>
      <w:r w:rsidRPr="00414D40">
        <w:rPr>
          <w:rFonts w:ascii="Tahoma" w:hAnsi="Tahoma" w:cs="Tahoma"/>
          <w:rtl/>
        </w:rPr>
        <w:t>הפיזיקאליים</w:t>
      </w:r>
      <w:r w:rsidR="00FB002E">
        <w:rPr>
          <w:rFonts w:ascii="Tahoma" w:hAnsi="Tahoma" w:cs="Tahoma" w:hint="cs"/>
          <w:rtl/>
        </w:rPr>
        <w:t>, ה</w:t>
      </w:r>
      <w:r w:rsidRPr="00414D40">
        <w:rPr>
          <w:rFonts w:ascii="Tahoma" w:hAnsi="Tahoma" w:cs="Tahoma"/>
          <w:rtl/>
        </w:rPr>
        <w:t>כימיים</w:t>
      </w:r>
      <w:r w:rsidRPr="00414D40">
        <w:rPr>
          <w:rFonts w:ascii="Tahoma" w:hAnsi="Tahoma" w:cs="Tahoma"/>
        </w:rPr>
        <w:t xml:space="preserve"> </w:t>
      </w:r>
      <w:r w:rsidRPr="00414D40">
        <w:rPr>
          <w:rFonts w:ascii="Tahoma" w:hAnsi="Tahoma" w:cs="Tahoma"/>
          <w:rtl/>
        </w:rPr>
        <w:t>והביולוגים</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הריזוספרה</w:t>
      </w:r>
      <w:r w:rsidRPr="00414D40">
        <w:rPr>
          <w:rFonts w:ascii="Tahoma" w:hAnsi="Tahoma" w:cs="Tahoma"/>
        </w:rPr>
        <w:t xml:space="preserve"> </w:t>
      </w:r>
      <w:r w:rsidRPr="00414D40">
        <w:rPr>
          <w:rFonts w:ascii="Tahoma" w:hAnsi="Tahoma" w:cs="Tahoma"/>
          <w:rtl/>
        </w:rPr>
        <w:t>שונים</w:t>
      </w:r>
      <w:r w:rsidRPr="00414D40">
        <w:rPr>
          <w:rFonts w:ascii="Tahoma" w:hAnsi="Tahoma" w:cs="Tahoma"/>
        </w:rPr>
        <w:t xml:space="preserve"> </w:t>
      </w:r>
      <w:r w:rsidRPr="00414D40">
        <w:rPr>
          <w:rFonts w:ascii="Tahoma" w:hAnsi="Tahoma" w:cs="Tahoma"/>
          <w:rtl/>
        </w:rPr>
        <w:t>מתנאי</w:t>
      </w:r>
      <w:r w:rsidRPr="00414D40">
        <w:rPr>
          <w:rFonts w:ascii="Tahoma" w:hAnsi="Tahoma" w:cs="Tahoma"/>
        </w:rPr>
        <w:t xml:space="preserve"> </w:t>
      </w:r>
      <w:r w:rsidRPr="00414D40">
        <w:rPr>
          <w:rFonts w:ascii="Tahoma" w:hAnsi="Tahoma" w:cs="Tahoma"/>
          <w:rtl/>
        </w:rPr>
        <w:t>הקרקע</w:t>
      </w:r>
      <w:r w:rsidRPr="00414D40">
        <w:rPr>
          <w:rFonts w:ascii="Tahoma" w:hAnsi="Tahoma" w:cs="Tahoma"/>
        </w:rPr>
        <w:t xml:space="preserve"> </w:t>
      </w:r>
      <w:r w:rsidRPr="00414D40">
        <w:rPr>
          <w:rFonts w:ascii="Tahoma" w:hAnsi="Tahoma" w:cs="Tahoma"/>
          <w:rtl/>
        </w:rPr>
        <w:t>הרחוקה</w:t>
      </w:r>
      <w:r w:rsidRPr="00414D40">
        <w:rPr>
          <w:rFonts w:ascii="Tahoma" w:hAnsi="Tahoma" w:cs="Tahoma"/>
        </w:rPr>
        <w:t xml:space="preserve"> </w:t>
      </w:r>
      <w:r w:rsidRPr="00414D40">
        <w:rPr>
          <w:rFonts w:ascii="Tahoma" w:hAnsi="Tahoma" w:cs="Tahoma"/>
          <w:rtl/>
        </w:rPr>
        <w:t>ממנו</w:t>
      </w:r>
      <w:r w:rsidR="00FB002E">
        <w:rPr>
          <w:rFonts w:ascii="Tahoma" w:hAnsi="Tahoma" w:cs="Tahoma" w:hint="cs"/>
          <w:rtl/>
        </w:rPr>
        <w:t>.</w:t>
      </w:r>
      <w:r w:rsidR="003E76D5" w:rsidRPr="00414D40">
        <w:rPr>
          <w:rFonts w:ascii="Tahoma" w:hAnsi="Tahoma" w:cs="Tahoma"/>
          <w:rtl/>
        </w:rPr>
        <w:t xml:space="preserve"> </w:t>
      </w:r>
      <w:r w:rsidRPr="00414D40">
        <w:rPr>
          <w:rFonts w:ascii="Tahoma" w:hAnsi="Tahoma" w:cs="Tahoma"/>
          <w:rtl/>
        </w:rPr>
        <w:t>מספר</w:t>
      </w:r>
      <w:r w:rsidRPr="00414D40">
        <w:rPr>
          <w:rFonts w:ascii="Tahoma" w:hAnsi="Tahoma" w:cs="Tahoma"/>
        </w:rPr>
        <w:t xml:space="preserve"> </w:t>
      </w:r>
      <w:r w:rsidRPr="00414D40">
        <w:rPr>
          <w:rFonts w:ascii="Tahoma" w:hAnsi="Tahoma" w:cs="Tahoma"/>
          <w:rtl/>
        </w:rPr>
        <w:t>גדול</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מיקרואורגניזמים</w:t>
      </w:r>
      <w:r w:rsidRPr="00414D40">
        <w:rPr>
          <w:rFonts w:ascii="Tahoma" w:hAnsi="Tahoma" w:cs="Tahoma"/>
        </w:rPr>
        <w:t xml:space="preserve"> </w:t>
      </w:r>
      <w:r w:rsidRPr="00414D40">
        <w:rPr>
          <w:rFonts w:ascii="Tahoma" w:hAnsi="Tahoma" w:cs="Tahoma"/>
          <w:rtl/>
        </w:rPr>
        <w:t>כחיידקים</w:t>
      </w:r>
      <w:r w:rsidR="00FB002E">
        <w:rPr>
          <w:rFonts w:ascii="Tahoma" w:hAnsi="Tahoma" w:cs="Tahoma" w:hint="cs"/>
          <w:rtl/>
        </w:rPr>
        <w:t xml:space="preserve">, </w:t>
      </w:r>
      <w:r w:rsidRPr="00414D40">
        <w:rPr>
          <w:rFonts w:ascii="Tahoma" w:hAnsi="Tahoma" w:cs="Tahoma"/>
          <w:rtl/>
        </w:rPr>
        <w:t>פטריות</w:t>
      </w:r>
      <w:r w:rsidRPr="00414D40">
        <w:rPr>
          <w:rFonts w:ascii="Tahoma" w:hAnsi="Tahoma" w:cs="Tahoma"/>
        </w:rPr>
        <w:t>,</w:t>
      </w:r>
      <w:r w:rsidR="00FB002E">
        <w:rPr>
          <w:rFonts w:ascii="Tahoma" w:hAnsi="Tahoma" w:cs="Tahoma" w:hint="cs"/>
          <w:rtl/>
        </w:rPr>
        <w:t xml:space="preserve"> </w:t>
      </w:r>
      <w:r w:rsidRPr="00414D40">
        <w:rPr>
          <w:rFonts w:ascii="Tahoma" w:hAnsi="Tahoma" w:cs="Tahoma"/>
          <w:rtl/>
        </w:rPr>
        <w:t>פרוטוזואה</w:t>
      </w:r>
      <w:r w:rsidRPr="00414D40">
        <w:rPr>
          <w:rFonts w:ascii="Tahoma" w:hAnsi="Tahoma" w:cs="Tahoma"/>
        </w:rPr>
        <w:t xml:space="preserve"> </w:t>
      </w:r>
      <w:r w:rsidRPr="00414D40">
        <w:rPr>
          <w:rFonts w:ascii="Tahoma" w:hAnsi="Tahoma" w:cs="Tahoma"/>
          <w:rtl/>
        </w:rPr>
        <w:t>ואצות</w:t>
      </w:r>
      <w:r w:rsidRPr="00414D40">
        <w:rPr>
          <w:rFonts w:ascii="Tahoma" w:hAnsi="Tahoma" w:cs="Tahoma"/>
        </w:rPr>
        <w:t xml:space="preserve"> </w:t>
      </w:r>
      <w:r w:rsidRPr="00414D40">
        <w:rPr>
          <w:rFonts w:ascii="Tahoma" w:hAnsi="Tahoma" w:cs="Tahoma"/>
          <w:rtl/>
        </w:rPr>
        <w:t>חיים</w:t>
      </w:r>
      <w:r w:rsidRPr="00414D40">
        <w:rPr>
          <w:rFonts w:ascii="Tahoma" w:hAnsi="Tahoma" w:cs="Tahoma"/>
        </w:rPr>
        <w:t xml:space="preserve"> </w:t>
      </w:r>
      <w:r w:rsidRPr="00414D40">
        <w:rPr>
          <w:rFonts w:ascii="Tahoma" w:hAnsi="Tahoma" w:cs="Tahoma"/>
          <w:rtl/>
        </w:rPr>
        <w:t>ביחד</w:t>
      </w:r>
      <w:r w:rsidRPr="00414D40">
        <w:rPr>
          <w:rFonts w:ascii="Tahoma" w:hAnsi="Tahoma" w:cs="Tahoma"/>
        </w:rPr>
        <w:t xml:space="preserve"> </w:t>
      </w:r>
      <w:r w:rsidRPr="00414D40">
        <w:rPr>
          <w:rFonts w:ascii="Tahoma" w:hAnsi="Tahoma" w:cs="Tahoma"/>
          <w:rtl/>
        </w:rPr>
        <w:t>בריזוספרה</w:t>
      </w:r>
      <w:r w:rsidR="000A7C06">
        <w:rPr>
          <w:rFonts w:ascii="Tahoma" w:hAnsi="Tahoma" w:cs="Tahoma" w:hint="cs"/>
          <w:rtl/>
        </w:rPr>
        <w:t>.</w:t>
      </w:r>
    </w:p>
    <w:p w14:paraId="1483BF97" w14:textId="3C8732CE" w:rsidR="007850EC" w:rsidRPr="00414D40" w:rsidRDefault="007850EC" w:rsidP="00FB002E">
      <w:pPr>
        <w:autoSpaceDE w:val="0"/>
        <w:autoSpaceDN w:val="0"/>
        <w:adjustRightInd w:val="0"/>
        <w:spacing w:after="0" w:line="360" w:lineRule="auto"/>
        <w:rPr>
          <w:rFonts w:ascii="Tahoma" w:hAnsi="Tahoma" w:cs="Tahoma"/>
        </w:rPr>
      </w:pPr>
      <w:r w:rsidRPr="00414D40">
        <w:rPr>
          <w:rFonts w:ascii="Tahoma" w:hAnsi="Tahoma" w:cs="Tahoma"/>
          <w:rtl/>
        </w:rPr>
        <w:t>מיקרואורגניזמים</w:t>
      </w:r>
      <w:r w:rsidRPr="00414D40">
        <w:rPr>
          <w:rFonts w:ascii="Tahoma" w:hAnsi="Tahoma" w:cs="Tahoma"/>
        </w:rPr>
        <w:t xml:space="preserve"> </w:t>
      </w:r>
      <w:r w:rsidRPr="00414D40">
        <w:rPr>
          <w:rFonts w:ascii="Tahoma" w:hAnsi="Tahoma" w:cs="Tahoma"/>
          <w:rtl/>
        </w:rPr>
        <w:t>אלה</w:t>
      </w:r>
      <w:r w:rsidR="00C746A2" w:rsidRPr="00414D40">
        <w:rPr>
          <w:rFonts w:ascii="Tahoma" w:hAnsi="Tahoma" w:cs="Tahoma"/>
          <w:rtl/>
        </w:rPr>
        <w:t xml:space="preserve"> </w:t>
      </w:r>
      <w:r w:rsidRPr="00414D40">
        <w:rPr>
          <w:rFonts w:ascii="Tahoma" w:hAnsi="Tahoma" w:cs="Tahoma"/>
          <w:rtl/>
        </w:rPr>
        <w:t>ניתנים</w:t>
      </w:r>
      <w:r w:rsidRPr="00414D40">
        <w:rPr>
          <w:rFonts w:ascii="Tahoma" w:hAnsi="Tahoma" w:cs="Tahoma"/>
        </w:rPr>
        <w:t xml:space="preserve"> </w:t>
      </w:r>
      <w:r w:rsidRPr="00414D40">
        <w:rPr>
          <w:rFonts w:ascii="Tahoma" w:hAnsi="Tahoma" w:cs="Tahoma"/>
          <w:rtl/>
        </w:rPr>
        <w:t>לסיווג</w:t>
      </w:r>
      <w:r w:rsidRPr="00414D40">
        <w:rPr>
          <w:rFonts w:ascii="Tahoma" w:hAnsi="Tahoma" w:cs="Tahoma"/>
        </w:rPr>
        <w:t xml:space="preserve"> </w:t>
      </w:r>
      <w:r w:rsidRPr="00414D40">
        <w:rPr>
          <w:rFonts w:ascii="Tahoma" w:hAnsi="Tahoma" w:cs="Tahoma"/>
          <w:rtl/>
        </w:rPr>
        <w:t>בהתאם</w:t>
      </w:r>
      <w:r w:rsidRPr="00414D40">
        <w:rPr>
          <w:rFonts w:ascii="Tahoma" w:hAnsi="Tahoma" w:cs="Tahoma"/>
        </w:rPr>
        <w:t xml:space="preserve"> </w:t>
      </w:r>
      <w:r w:rsidRPr="00414D40">
        <w:rPr>
          <w:rFonts w:ascii="Tahoma" w:hAnsi="Tahoma" w:cs="Tahoma"/>
          <w:rtl/>
        </w:rPr>
        <w:t>לאופן</w:t>
      </w:r>
      <w:r w:rsidRPr="00414D40">
        <w:rPr>
          <w:rFonts w:ascii="Tahoma" w:hAnsi="Tahoma" w:cs="Tahoma"/>
        </w:rPr>
        <w:t xml:space="preserve"> </w:t>
      </w:r>
      <w:r w:rsidRPr="00414D40">
        <w:rPr>
          <w:rFonts w:ascii="Tahoma" w:hAnsi="Tahoma" w:cs="Tahoma"/>
          <w:rtl/>
        </w:rPr>
        <w:t>האינטראקציה</w:t>
      </w:r>
      <w:r w:rsidRPr="00414D40">
        <w:rPr>
          <w:rFonts w:ascii="Tahoma" w:hAnsi="Tahoma" w:cs="Tahoma"/>
        </w:rPr>
        <w:t xml:space="preserve"> </w:t>
      </w:r>
      <w:r w:rsidRPr="00414D40">
        <w:rPr>
          <w:rFonts w:ascii="Tahoma" w:hAnsi="Tahoma" w:cs="Tahoma"/>
          <w:rtl/>
        </w:rPr>
        <w:t>שלהם</w:t>
      </w:r>
      <w:r w:rsidRPr="00414D40">
        <w:rPr>
          <w:rFonts w:ascii="Tahoma" w:hAnsi="Tahoma" w:cs="Tahoma"/>
        </w:rPr>
        <w:t xml:space="preserve"> </w:t>
      </w:r>
      <w:r w:rsidRPr="00414D40">
        <w:rPr>
          <w:rFonts w:ascii="Tahoma" w:hAnsi="Tahoma" w:cs="Tahoma"/>
          <w:rtl/>
        </w:rPr>
        <w:t>עם</w:t>
      </w:r>
      <w:r w:rsidRPr="00414D40">
        <w:rPr>
          <w:rFonts w:ascii="Tahoma" w:hAnsi="Tahoma" w:cs="Tahoma"/>
        </w:rPr>
        <w:t xml:space="preserve"> </w:t>
      </w:r>
      <w:r w:rsidRPr="00414D40">
        <w:rPr>
          <w:rFonts w:ascii="Tahoma" w:hAnsi="Tahoma" w:cs="Tahoma"/>
          <w:rtl/>
        </w:rPr>
        <w:t>השורש</w:t>
      </w:r>
      <w:r w:rsidRPr="00414D40">
        <w:rPr>
          <w:rFonts w:ascii="Tahoma" w:hAnsi="Tahoma" w:cs="Tahoma"/>
        </w:rPr>
        <w:t xml:space="preserve"> </w:t>
      </w:r>
      <w:r w:rsidRPr="00414D40">
        <w:rPr>
          <w:rFonts w:ascii="Tahoma" w:hAnsi="Tahoma" w:cs="Tahoma"/>
          <w:rtl/>
        </w:rPr>
        <w:t>ולהשפעותיהם</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הצמח</w:t>
      </w:r>
      <w:r w:rsidR="00FB002E">
        <w:rPr>
          <w:rFonts w:ascii="Tahoma" w:hAnsi="Tahoma" w:cs="Tahoma" w:hint="cs"/>
          <w:rtl/>
        </w:rPr>
        <w:t xml:space="preserve">. </w:t>
      </w:r>
      <w:r w:rsidRPr="00414D40">
        <w:rPr>
          <w:rFonts w:ascii="Tahoma" w:hAnsi="Tahoma" w:cs="Tahoma"/>
          <w:rtl/>
        </w:rPr>
        <w:t>חלק</w:t>
      </w:r>
      <w:r w:rsidR="00C746A2" w:rsidRPr="00414D40">
        <w:rPr>
          <w:rFonts w:ascii="Tahoma" w:hAnsi="Tahoma" w:cs="Tahoma"/>
          <w:rtl/>
        </w:rPr>
        <w:t xml:space="preserve"> </w:t>
      </w:r>
      <w:r w:rsidRPr="00414D40">
        <w:rPr>
          <w:rFonts w:ascii="Tahoma" w:hAnsi="Tahoma" w:cs="Tahoma"/>
          <w:rtl/>
        </w:rPr>
        <w:t>מהמיקרואורגניזמים</w:t>
      </w:r>
      <w:r w:rsidRPr="00414D40">
        <w:rPr>
          <w:rFonts w:ascii="Tahoma" w:hAnsi="Tahoma" w:cs="Tahoma"/>
        </w:rPr>
        <w:t xml:space="preserve"> </w:t>
      </w:r>
      <w:r w:rsidRPr="00414D40">
        <w:rPr>
          <w:rFonts w:ascii="Tahoma" w:hAnsi="Tahoma" w:cs="Tahoma"/>
          <w:rtl/>
        </w:rPr>
        <w:t>שבריזוספרה</w:t>
      </w:r>
      <w:r w:rsidRPr="00414D40">
        <w:rPr>
          <w:rFonts w:ascii="Tahoma" w:hAnsi="Tahoma" w:cs="Tahoma"/>
        </w:rPr>
        <w:t xml:space="preserve"> </w:t>
      </w:r>
      <w:r w:rsidRPr="00414D40">
        <w:rPr>
          <w:rFonts w:ascii="Tahoma" w:hAnsi="Tahoma" w:cs="Tahoma"/>
          <w:rtl/>
        </w:rPr>
        <w:t>הם</w:t>
      </w:r>
      <w:r w:rsidRPr="00414D40">
        <w:rPr>
          <w:rFonts w:ascii="Tahoma" w:hAnsi="Tahoma" w:cs="Tahoma"/>
        </w:rPr>
        <w:t xml:space="preserve"> </w:t>
      </w:r>
      <w:r w:rsidRPr="00414D40">
        <w:rPr>
          <w:rFonts w:ascii="Tahoma" w:hAnsi="Tahoma" w:cs="Tahoma"/>
          <w:rtl/>
        </w:rPr>
        <w:t>פתוגנים</w:t>
      </w:r>
      <w:r w:rsidR="003E76D5" w:rsidRPr="00414D40">
        <w:rPr>
          <w:rFonts w:ascii="Tahoma" w:hAnsi="Tahoma" w:cs="Tahoma"/>
        </w:rPr>
        <w:t xml:space="preserve"> </w:t>
      </w:r>
      <w:r w:rsidR="003E76D5" w:rsidRPr="00414D40">
        <w:rPr>
          <w:rFonts w:ascii="Tahoma" w:hAnsi="Tahoma" w:cs="Tahoma"/>
          <w:rtl/>
        </w:rPr>
        <w:t xml:space="preserve"> (גורמי מחלה)</w:t>
      </w:r>
      <w:r w:rsidR="003E76D5" w:rsidRPr="00414D40">
        <w:rPr>
          <w:rFonts w:ascii="Tahoma" w:hAnsi="Tahoma" w:cs="Tahoma"/>
        </w:rPr>
        <w:t xml:space="preserve"> </w:t>
      </w:r>
      <w:r w:rsidRPr="00414D40">
        <w:rPr>
          <w:rFonts w:ascii="Tahoma" w:hAnsi="Tahoma" w:cs="Tahoma"/>
        </w:rPr>
        <w:t xml:space="preserve"> </w:t>
      </w:r>
      <w:r w:rsidRPr="00414D40">
        <w:rPr>
          <w:rFonts w:ascii="Tahoma" w:hAnsi="Tahoma" w:cs="Tahoma"/>
          <w:rtl/>
        </w:rPr>
        <w:t>ואילו</w:t>
      </w:r>
      <w:r w:rsidRPr="00414D40">
        <w:rPr>
          <w:rFonts w:ascii="Tahoma" w:hAnsi="Tahoma" w:cs="Tahoma"/>
        </w:rPr>
        <w:t xml:space="preserve"> </w:t>
      </w:r>
      <w:r w:rsidRPr="00414D40">
        <w:rPr>
          <w:rFonts w:ascii="Tahoma" w:hAnsi="Tahoma" w:cs="Tahoma"/>
          <w:rtl/>
        </w:rPr>
        <w:t>לאחרים</w:t>
      </w:r>
      <w:r w:rsidRPr="00414D40">
        <w:rPr>
          <w:rFonts w:ascii="Tahoma" w:hAnsi="Tahoma" w:cs="Tahoma"/>
        </w:rPr>
        <w:t xml:space="preserve"> </w:t>
      </w:r>
      <w:r w:rsidRPr="00414D40">
        <w:rPr>
          <w:rFonts w:ascii="Tahoma" w:hAnsi="Tahoma" w:cs="Tahoma"/>
          <w:rtl/>
        </w:rPr>
        <w:t>יש</w:t>
      </w:r>
      <w:r w:rsidRPr="00414D40">
        <w:rPr>
          <w:rFonts w:ascii="Tahoma" w:hAnsi="Tahoma" w:cs="Tahoma"/>
        </w:rPr>
        <w:t xml:space="preserve"> </w:t>
      </w:r>
      <w:r w:rsidRPr="00414D40">
        <w:rPr>
          <w:rFonts w:ascii="Tahoma" w:hAnsi="Tahoma" w:cs="Tahoma"/>
          <w:rtl/>
        </w:rPr>
        <w:t>השפעות</w:t>
      </w:r>
      <w:r w:rsidRPr="00414D40">
        <w:rPr>
          <w:rFonts w:ascii="Tahoma" w:hAnsi="Tahoma" w:cs="Tahoma"/>
        </w:rPr>
        <w:t xml:space="preserve"> </w:t>
      </w:r>
      <w:r w:rsidRPr="00414D40">
        <w:rPr>
          <w:rFonts w:ascii="Tahoma" w:hAnsi="Tahoma" w:cs="Tahoma"/>
          <w:rtl/>
        </w:rPr>
        <w:t>חיוביות</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הצימוח</w:t>
      </w:r>
      <w:r w:rsidRPr="00414D40">
        <w:rPr>
          <w:rFonts w:ascii="Tahoma" w:hAnsi="Tahoma" w:cs="Tahoma"/>
        </w:rPr>
        <w:t>.</w:t>
      </w:r>
    </w:p>
    <w:p w14:paraId="2C4B3B0D" w14:textId="1971CF27" w:rsidR="00C746A2" w:rsidRPr="00414D40" w:rsidRDefault="007850EC" w:rsidP="00FB002E">
      <w:pPr>
        <w:autoSpaceDE w:val="0"/>
        <w:autoSpaceDN w:val="0"/>
        <w:adjustRightInd w:val="0"/>
        <w:spacing w:after="0" w:line="360" w:lineRule="auto"/>
        <w:rPr>
          <w:rFonts w:ascii="Tahoma" w:hAnsi="Tahoma" w:cs="Tahoma"/>
          <w:rtl/>
        </w:rPr>
      </w:pPr>
      <w:r w:rsidRPr="00414D40">
        <w:rPr>
          <w:rFonts w:ascii="Tahoma" w:hAnsi="Tahoma" w:cs="Tahoma"/>
          <w:rtl/>
        </w:rPr>
        <w:t>השפעתם</w:t>
      </w:r>
      <w:r w:rsidRPr="00414D40">
        <w:rPr>
          <w:rFonts w:ascii="Tahoma" w:hAnsi="Tahoma" w:cs="Tahoma"/>
        </w:rPr>
        <w:t xml:space="preserve"> </w:t>
      </w:r>
      <w:r w:rsidRPr="00414D40">
        <w:rPr>
          <w:rFonts w:ascii="Tahoma" w:hAnsi="Tahoma" w:cs="Tahoma"/>
          <w:rtl/>
        </w:rPr>
        <w:t>החיובית</w:t>
      </w:r>
      <w:r w:rsidR="003E76D5" w:rsidRPr="00414D40">
        <w:rPr>
          <w:rFonts w:ascii="Tahoma" w:hAnsi="Tahoma" w:cs="Tahoma"/>
          <w:rtl/>
        </w:rPr>
        <w:t xml:space="preserve"> של המיקרואורגניזמים שבקרקע </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הצימוח</w:t>
      </w:r>
      <w:r w:rsidR="003E76D5" w:rsidRPr="00414D40">
        <w:rPr>
          <w:rFonts w:ascii="Tahoma" w:hAnsi="Tahoma" w:cs="Tahoma"/>
          <w:rtl/>
        </w:rPr>
        <w:t xml:space="preserve">, </w:t>
      </w:r>
      <w:r w:rsidRPr="00414D40">
        <w:rPr>
          <w:rFonts w:ascii="Tahoma" w:hAnsi="Tahoma" w:cs="Tahoma"/>
        </w:rPr>
        <w:t xml:space="preserve"> </w:t>
      </w:r>
      <w:r w:rsidRPr="00414D40">
        <w:rPr>
          <w:rFonts w:ascii="Tahoma" w:hAnsi="Tahoma" w:cs="Tahoma"/>
          <w:rtl/>
        </w:rPr>
        <w:t>יכולה</w:t>
      </w:r>
      <w:r w:rsidRPr="00414D40">
        <w:rPr>
          <w:rFonts w:ascii="Tahoma" w:hAnsi="Tahoma" w:cs="Tahoma"/>
        </w:rPr>
        <w:t xml:space="preserve"> </w:t>
      </w:r>
      <w:r w:rsidRPr="00414D40">
        <w:rPr>
          <w:rFonts w:ascii="Tahoma" w:hAnsi="Tahoma" w:cs="Tahoma"/>
          <w:rtl/>
        </w:rPr>
        <w:t>להיות</w:t>
      </w:r>
      <w:r w:rsidRPr="00414D40">
        <w:rPr>
          <w:rFonts w:ascii="Tahoma" w:hAnsi="Tahoma" w:cs="Tahoma"/>
        </w:rPr>
        <w:t xml:space="preserve"> </w:t>
      </w:r>
      <w:r w:rsidRPr="00414D40">
        <w:rPr>
          <w:rFonts w:ascii="Tahoma" w:hAnsi="Tahoma" w:cs="Tahoma"/>
          <w:rtl/>
        </w:rPr>
        <w:t>עקיפה</w:t>
      </w:r>
      <w:r w:rsidRPr="00414D40">
        <w:rPr>
          <w:rFonts w:ascii="Tahoma" w:hAnsi="Tahoma" w:cs="Tahoma"/>
        </w:rPr>
        <w:t xml:space="preserve"> </w:t>
      </w:r>
      <w:r w:rsidRPr="00414D40">
        <w:rPr>
          <w:rFonts w:ascii="Tahoma" w:hAnsi="Tahoma" w:cs="Tahoma"/>
          <w:rtl/>
        </w:rPr>
        <w:t>וקשורה</w:t>
      </w:r>
      <w:r w:rsidRPr="00414D40">
        <w:rPr>
          <w:rFonts w:ascii="Tahoma" w:hAnsi="Tahoma" w:cs="Tahoma"/>
        </w:rPr>
        <w:t xml:space="preserve"> </w:t>
      </w:r>
      <w:r w:rsidRPr="00414D40">
        <w:rPr>
          <w:rFonts w:ascii="Tahoma" w:hAnsi="Tahoma" w:cs="Tahoma"/>
          <w:rtl/>
        </w:rPr>
        <w:t>ליכולתם</w:t>
      </w:r>
      <w:r w:rsidRPr="00414D40">
        <w:rPr>
          <w:rFonts w:ascii="Tahoma" w:hAnsi="Tahoma" w:cs="Tahoma"/>
        </w:rPr>
        <w:t xml:space="preserve"> </w:t>
      </w:r>
      <w:r w:rsidRPr="00414D40">
        <w:rPr>
          <w:rFonts w:ascii="Tahoma" w:hAnsi="Tahoma" w:cs="Tahoma"/>
          <w:rtl/>
        </w:rPr>
        <w:t>לדכא</w:t>
      </w:r>
      <w:r w:rsidRPr="00414D40">
        <w:rPr>
          <w:rFonts w:ascii="Tahoma" w:hAnsi="Tahoma" w:cs="Tahoma"/>
        </w:rPr>
        <w:t xml:space="preserve"> </w:t>
      </w:r>
      <w:r w:rsidRPr="00414D40">
        <w:rPr>
          <w:rFonts w:ascii="Tahoma" w:hAnsi="Tahoma" w:cs="Tahoma"/>
          <w:rtl/>
        </w:rPr>
        <w:t>פתוגנים</w:t>
      </w:r>
      <w:r w:rsidRPr="00414D40">
        <w:rPr>
          <w:rFonts w:ascii="Tahoma" w:hAnsi="Tahoma" w:cs="Tahoma"/>
        </w:rPr>
        <w:t xml:space="preserve"> </w:t>
      </w:r>
      <w:r w:rsidRPr="00414D40">
        <w:rPr>
          <w:rFonts w:ascii="Tahoma" w:hAnsi="Tahoma" w:cs="Tahoma"/>
          <w:rtl/>
        </w:rPr>
        <w:t>שונים</w:t>
      </w:r>
      <w:r w:rsidR="00C746A2" w:rsidRPr="00414D40">
        <w:rPr>
          <w:rFonts w:ascii="Tahoma" w:hAnsi="Tahoma" w:cs="Tahoma"/>
          <w:rtl/>
        </w:rPr>
        <w:t xml:space="preserve"> </w:t>
      </w:r>
      <w:r w:rsidRPr="00414D40">
        <w:rPr>
          <w:rFonts w:ascii="Tahoma" w:hAnsi="Tahoma" w:cs="Tahoma"/>
          <w:rtl/>
        </w:rPr>
        <w:t>בקרקע</w:t>
      </w:r>
      <w:r w:rsidR="00FB002E">
        <w:rPr>
          <w:rFonts w:ascii="Tahoma" w:hAnsi="Tahoma" w:cs="Tahoma" w:hint="cs"/>
          <w:rtl/>
        </w:rPr>
        <w:t xml:space="preserve">. </w:t>
      </w:r>
      <w:r w:rsidRPr="00414D40">
        <w:rPr>
          <w:rFonts w:ascii="Tahoma" w:hAnsi="Tahoma" w:cs="Tahoma"/>
          <w:rtl/>
        </w:rPr>
        <w:t>במקרים</w:t>
      </w:r>
      <w:r w:rsidRPr="00414D40">
        <w:rPr>
          <w:rFonts w:ascii="Tahoma" w:hAnsi="Tahoma" w:cs="Tahoma"/>
        </w:rPr>
        <w:t xml:space="preserve"> </w:t>
      </w:r>
      <w:r w:rsidRPr="00414D40">
        <w:rPr>
          <w:rFonts w:ascii="Tahoma" w:hAnsi="Tahoma" w:cs="Tahoma"/>
          <w:rtl/>
        </w:rPr>
        <w:t>אחרים</w:t>
      </w:r>
      <w:r w:rsidRPr="00414D40">
        <w:rPr>
          <w:rFonts w:ascii="Tahoma" w:hAnsi="Tahoma" w:cs="Tahoma"/>
        </w:rPr>
        <w:t xml:space="preserve"> </w:t>
      </w:r>
      <w:r w:rsidRPr="00414D40">
        <w:rPr>
          <w:rFonts w:ascii="Tahoma" w:hAnsi="Tahoma" w:cs="Tahoma"/>
          <w:rtl/>
        </w:rPr>
        <w:t>המיקרואורגניזמים</w:t>
      </w:r>
      <w:r w:rsidRPr="00414D40">
        <w:rPr>
          <w:rFonts w:ascii="Tahoma" w:hAnsi="Tahoma" w:cs="Tahoma"/>
        </w:rPr>
        <w:t xml:space="preserve"> </w:t>
      </w:r>
      <w:r w:rsidRPr="00414D40">
        <w:rPr>
          <w:rFonts w:ascii="Tahoma" w:hAnsi="Tahoma" w:cs="Tahoma"/>
          <w:rtl/>
        </w:rPr>
        <w:t>המועילים</w:t>
      </w:r>
      <w:r w:rsidRPr="00414D40">
        <w:rPr>
          <w:rFonts w:ascii="Tahoma" w:hAnsi="Tahoma" w:cs="Tahoma"/>
        </w:rPr>
        <w:t xml:space="preserve"> </w:t>
      </w:r>
      <w:r w:rsidRPr="00414D40">
        <w:rPr>
          <w:rFonts w:ascii="Tahoma" w:hAnsi="Tahoma" w:cs="Tahoma"/>
          <w:rtl/>
        </w:rPr>
        <w:t>מעודדים</w:t>
      </w:r>
      <w:r w:rsidRPr="00414D40">
        <w:rPr>
          <w:rFonts w:ascii="Tahoma" w:hAnsi="Tahoma" w:cs="Tahoma"/>
        </w:rPr>
        <w:t xml:space="preserve"> </w:t>
      </w:r>
      <w:r w:rsidRPr="00414D40">
        <w:rPr>
          <w:rFonts w:ascii="Tahoma" w:hAnsi="Tahoma" w:cs="Tahoma"/>
          <w:rtl/>
        </w:rPr>
        <w:t>צמיחה</w:t>
      </w:r>
      <w:r w:rsidRPr="00414D40">
        <w:rPr>
          <w:rFonts w:ascii="Tahoma" w:hAnsi="Tahoma" w:cs="Tahoma"/>
        </w:rPr>
        <w:t xml:space="preserve"> </w:t>
      </w:r>
      <w:r w:rsidRPr="00414D40">
        <w:rPr>
          <w:rFonts w:ascii="Tahoma" w:hAnsi="Tahoma" w:cs="Tahoma"/>
          <w:rtl/>
        </w:rPr>
        <w:t>בצורה</w:t>
      </w:r>
      <w:r w:rsidRPr="00414D40">
        <w:rPr>
          <w:rFonts w:ascii="Tahoma" w:hAnsi="Tahoma" w:cs="Tahoma"/>
        </w:rPr>
        <w:t xml:space="preserve"> </w:t>
      </w:r>
      <w:r w:rsidRPr="00414D40">
        <w:rPr>
          <w:rFonts w:ascii="Tahoma" w:hAnsi="Tahoma" w:cs="Tahoma"/>
          <w:rtl/>
        </w:rPr>
        <w:t>ישירה</w:t>
      </w:r>
      <w:r w:rsidRPr="00414D40">
        <w:rPr>
          <w:rFonts w:ascii="Tahoma" w:hAnsi="Tahoma" w:cs="Tahoma"/>
        </w:rPr>
        <w:t>.</w:t>
      </w:r>
      <w:r w:rsidR="00C746A2" w:rsidRPr="00414D40">
        <w:rPr>
          <w:rFonts w:ascii="Tahoma" w:hAnsi="Tahoma" w:cs="Tahoma"/>
          <w:rtl/>
        </w:rPr>
        <w:t xml:space="preserve"> מיקרואורגניזמים</w:t>
      </w:r>
      <w:r w:rsidR="00C746A2" w:rsidRPr="00414D40">
        <w:rPr>
          <w:rFonts w:ascii="Tahoma" w:hAnsi="Tahoma" w:cs="Tahoma"/>
        </w:rPr>
        <w:t xml:space="preserve"> </w:t>
      </w:r>
      <w:r w:rsidR="00C746A2" w:rsidRPr="00414D40">
        <w:rPr>
          <w:rFonts w:ascii="Tahoma" w:hAnsi="Tahoma" w:cs="Tahoma"/>
          <w:rtl/>
        </w:rPr>
        <w:t>שרוב</w:t>
      </w:r>
      <w:r w:rsidR="00C746A2" w:rsidRPr="00414D40">
        <w:rPr>
          <w:rFonts w:ascii="Tahoma" w:hAnsi="Tahoma" w:cs="Tahoma"/>
        </w:rPr>
        <w:t xml:space="preserve"> </w:t>
      </w:r>
      <w:r w:rsidR="00C746A2" w:rsidRPr="00414D40">
        <w:rPr>
          <w:rFonts w:ascii="Tahoma" w:hAnsi="Tahoma" w:cs="Tahoma"/>
          <w:rtl/>
        </w:rPr>
        <w:t>פעילותם</w:t>
      </w:r>
      <w:r w:rsidR="00C746A2" w:rsidRPr="00414D40">
        <w:rPr>
          <w:rFonts w:ascii="Tahoma" w:hAnsi="Tahoma" w:cs="Tahoma"/>
        </w:rPr>
        <w:t xml:space="preserve"> </w:t>
      </w:r>
      <w:r w:rsidR="00C746A2" w:rsidRPr="00414D40">
        <w:rPr>
          <w:rFonts w:ascii="Tahoma" w:hAnsi="Tahoma" w:cs="Tahoma"/>
          <w:rtl/>
        </w:rPr>
        <w:t>המטיבה</w:t>
      </w:r>
      <w:r w:rsidR="00C746A2" w:rsidRPr="00414D40">
        <w:rPr>
          <w:rFonts w:ascii="Tahoma" w:hAnsi="Tahoma" w:cs="Tahoma"/>
        </w:rPr>
        <w:t xml:space="preserve"> </w:t>
      </w:r>
      <w:r w:rsidR="00C746A2" w:rsidRPr="00414D40">
        <w:rPr>
          <w:rFonts w:ascii="Tahoma" w:hAnsi="Tahoma" w:cs="Tahoma"/>
          <w:rtl/>
        </w:rPr>
        <w:t>היא</w:t>
      </w:r>
      <w:r w:rsidR="00C746A2" w:rsidRPr="00414D40">
        <w:rPr>
          <w:rFonts w:ascii="Tahoma" w:hAnsi="Tahoma" w:cs="Tahoma"/>
        </w:rPr>
        <w:t xml:space="preserve"> </w:t>
      </w:r>
      <w:r w:rsidR="00C746A2" w:rsidRPr="00414D40">
        <w:rPr>
          <w:rFonts w:ascii="Tahoma" w:hAnsi="Tahoma" w:cs="Tahoma"/>
          <w:rtl/>
        </w:rPr>
        <w:t>עידוד</w:t>
      </w:r>
      <w:r w:rsidR="00C746A2" w:rsidRPr="00414D40">
        <w:rPr>
          <w:rFonts w:ascii="Tahoma" w:hAnsi="Tahoma" w:cs="Tahoma"/>
        </w:rPr>
        <w:t xml:space="preserve"> </w:t>
      </w:r>
      <w:r w:rsidR="00C746A2" w:rsidRPr="00414D40">
        <w:rPr>
          <w:rFonts w:ascii="Tahoma" w:hAnsi="Tahoma" w:cs="Tahoma"/>
          <w:rtl/>
        </w:rPr>
        <w:t>צימוח</w:t>
      </w:r>
      <w:r w:rsidR="00C746A2" w:rsidRPr="00414D40">
        <w:rPr>
          <w:rFonts w:ascii="Tahoma" w:hAnsi="Tahoma" w:cs="Tahoma"/>
        </w:rPr>
        <w:t xml:space="preserve"> </w:t>
      </w:r>
      <w:r w:rsidR="00C746A2" w:rsidRPr="00414D40">
        <w:rPr>
          <w:rFonts w:ascii="Tahoma" w:hAnsi="Tahoma" w:cs="Tahoma"/>
          <w:rtl/>
        </w:rPr>
        <w:t>בצורה</w:t>
      </w:r>
      <w:r w:rsidR="00C746A2" w:rsidRPr="00414D40">
        <w:rPr>
          <w:rFonts w:ascii="Tahoma" w:hAnsi="Tahoma" w:cs="Tahoma"/>
        </w:rPr>
        <w:t xml:space="preserve"> </w:t>
      </w:r>
      <w:r w:rsidR="00C746A2" w:rsidRPr="00414D40">
        <w:rPr>
          <w:rFonts w:ascii="Tahoma" w:hAnsi="Tahoma" w:cs="Tahoma"/>
          <w:rtl/>
        </w:rPr>
        <w:t>ישירה עושים זאת על ידי:</w:t>
      </w:r>
    </w:p>
    <w:p w14:paraId="6F1511D4" w14:textId="3E24DCD7" w:rsidR="00C746A2" w:rsidRPr="00414D40" w:rsidRDefault="00622B65" w:rsidP="00294068">
      <w:pPr>
        <w:autoSpaceDE w:val="0"/>
        <w:autoSpaceDN w:val="0"/>
        <w:adjustRightInd w:val="0"/>
        <w:spacing w:after="0" w:line="360" w:lineRule="auto"/>
        <w:jc w:val="both"/>
        <w:rPr>
          <w:rFonts w:ascii="Tahoma" w:hAnsi="Tahoma" w:cs="Tahoma"/>
          <w:rtl/>
        </w:rPr>
      </w:pPr>
      <w:r w:rsidRPr="00414D40">
        <w:rPr>
          <w:rFonts w:ascii="Tahoma" w:hAnsi="Tahoma" w:cs="Tahoma"/>
          <w:rtl/>
        </w:rPr>
        <w:t>*</w:t>
      </w:r>
      <w:r w:rsidR="00C746A2" w:rsidRPr="00414D40">
        <w:rPr>
          <w:rFonts w:ascii="Tahoma" w:hAnsi="Tahoma" w:cs="Tahoma"/>
          <w:rtl/>
        </w:rPr>
        <w:t xml:space="preserve">יכולת </w:t>
      </w:r>
      <w:r w:rsidR="00294068" w:rsidRPr="00414D40">
        <w:rPr>
          <w:rFonts w:ascii="Tahoma" w:hAnsi="Tahoma" w:cs="Tahoma"/>
          <w:rtl/>
        </w:rPr>
        <w:t xml:space="preserve">הפיכה של </w:t>
      </w:r>
      <w:r w:rsidR="00C746A2" w:rsidRPr="00414D40">
        <w:rPr>
          <w:rFonts w:ascii="Tahoma" w:hAnsi="Tahoma" w:cs="Tahoma"/>
          <w:rtl/>
        </w:rPr>
        <w:t xml:space="preserve">חומרים לא זמינים </w:t>
      </w:r>
      <w:r w:rsidR="00294068" w:rsidRPr="00414D40">
        <w:rPr>
          <w:rFonts w:ascii="Tahoma" w:hAnsi="Tahoma" w:cs="Tahoma"/>
          <w:rtl/>
        </w:rPr>
        <w:t xml:space="preserve">המצויים בקרבת הצמח </w:t>
      </w:r>
      <w:r w:rsidR="00C746A2" w:rsidRPr="00414D40">
        <w:rPr>
          <w:rFonts w:ascii="Tahoma" w:hAnsi="Tahoma" w:cs="Tahoma"/>
          <w:rtl/>
        </w:rPr>
        <w:t xml:space="preserve">לחומרים זמינים </w:t>
      </w:r>
      <w:r w:rsidR="00294068" w:rsidRPr="00414D40">
        <w:rPr>
          <w:rFonts w:ascii="Tahoma" w:hAnsi="Tahoma" w:cs="Tahoma"/>
          <w:rtl/>
        </w:rPr>
        <w:t xml:space="preserve">לצמח </w:t>
      </w:r>
      <w:r w:rsidR="00C746A2" w:rsidRPr="00414D40">
        <w:rPr>
          <w:rFonts w:ascii="Tahoma" w:hAnsi="Tahoma" w:cs="Tahoma"/>
          <w:rtl/>
        </w:rPr>
        <w:t>(ברזל</w:t>
      </w:r>
      <w:r w:rsidR="00F971F5" w:rsidRPr="00414D40">
        <w:rPr>
          <w:rFonts w:ascii="Tahoma" w:hAnsi="Tahoma" w:cs="Tahoma"/>
          <w:rtl/>
        </w:rPr>
        <w:t>, חנקן,</w:t>
      </w:r>
      <w:r w:rsidR="00FB002E">
        <w:rPr>
          <w:rFonts w:ascii="Tahoma" w:hAnsi="Tahoma" w:cs="Tahoma" w:hint="cs"/>
          <w:rtl/>
        </w:rPr>
        <w:t xml:space="preserve"> </w:t>
      </w:r>
      <w:r w:rsidR="00F971F5" w:rsidRPr="00414D40">
        <w:rPr>
          <w:rFonts w:ascii="Tahoma" w:hAnsi="Tahoma" w:cs="Tahoma"/>
          <w:rtl/>
        </w:rPr>
        <w:t>זרחן</w:t>
      </w:r>
      <w:r w:rsidR="00C746A2" w:rsidRPr="00414D40">
        <w:rPr>
          <w:rFonts w:ascii="Tahoma" w:hAnsi="Tahoma" w:cs="Tahoma"/>
          <w:rtl/>
        </w:rPr>
        <w:t>...)</w:t>
      </w:r>
    </w:p>
    <w:p w14:paraId="79368014" w14:textId="625D673B" w:rsidR="00622B65" w:rsidRPr="00414D40" w:rsidRDefault="00622B65" w:rsidP="00D2492F">
      <w:pPr>
        <w:autoSpaceDE w:val="0"/>
        <w:autoSpaceDN w:val="0"/>
        <w:adjustRightInd w:val="0"/>
        <w:spacing w:after="0" w:line="360" w:lineRule="auto"/>
        <w:jc w:val="both"/>
        <w:rPr>
          <w:rFonts w:ascii="Tahoma" w:hAnsi="Tahoma" w:cs="Tahoma"/>
          <w:rtl/>
        </w:rPr>
      </w:pPr>
      <w:r w:rsidRPr="00414D40">
        <w:rPr>
          <w:rFonts w:ascii="Tahoma" w:hAnsi="Tahoma" w:cs="Tahoma"/>
          <w:rtl/>
        </w:rPr>
        <w:t>*</w:t>
      </w:r>
      <w:r w:rsidR="00FB002E">
        <w:rPr>
          <w:rFonts w:ascii="Tahoma" w:hAnsi="Tahoma" w:cs="Tahoma" w:hint="cs"/>
          <w:rtl/>
        </w:rPr>
        <w:t xml:space="preserve"> </w:t>
      </w:r>
      <w:r w:rsidRPr="00414D40">
        <w:rPr>
          <w:rFonts w:ascii="Tahoma" w:hAnsi="Tahoma" w:cs="Tahoma"/>
          <w:rtl/>
        </w:rPr>
        <w:t>חיידקים</w:t>
      </w:r>
      <w:r w:rsidRPr="00414D40">
        <w:rPr>
          <w:rFonts w:ascii="Tahoma" w:hAnsi="Tahoma" w:cs="Tahoma"/>
        </w:rPr>
        <w:t xml:space="preserve"> </w:t>
      </w:r>
      <w:r w:rsidR="00286DAD" w:rsidRPr="00414D40">
        <w:rPr>
          <w:rFonts w:ascii="Tahoma" w:hAnsi="Tahoma" w:cs="Tahoma"/>
          <w:rtl/>
        </w:rPr>
        <w:t xml:space="preserve">שונים </w:t>
      </w:r>
      <w:r w:rsidRPr="00414D40">
        <w:rPr>
          <w:rFonts w:ascii="Tahoma" w:hAnsi="Tahoma" w:cs="Tahoma"/>
        </w:rPr>
        <w:t xml:space="preserve">- Bacillus , Xanthomonas </w:t>
      </w:r>
      <w:r w:rsidRPr="00414D40">
        <w:rPr>
          <w:rFonts w:ascii="Tahoma" w:hAnsi="Tahoma" w:cs="Tahoma"/>
          <w:rtl/>
        </w:rPr>
        <w:t>ו</w:t>
      </w:r>
      <w:r w:rsidRPr="00414D40">
        <w:rPr>
          <w:rFonts w:ascii="Tahoma" w:hAnsi="Tahoma" w:cs="Tahoma"/>
        </w:rPr>
        <w:t xml:space="preserve">Rhizobium </w:t>
      </w:r>
      <w:r w:rsidR="00D466FD">
        <w:rPr>
          <w:rFonts w:ascii="Tahoma" w:hAnsi="Tahoma" w:cs="Tahoma" w:hint="cs"/>
          <w:rtl/>
        </w:rPr>
        <w:t xml:space="preserve">, </w:t>
      </w:r>
      <w:r w:rsidRPr="00414D40">
        <w:rPr>
          <w:rFonts w:ascii="Tahoma" w:hAnsi="Tahoma" w:cs="Tahoma"/>
          <w:rtl/>
        </w:rPr>
        <w:t>מייצרים</w:t>
      </w:r>
      <w:r w:rsidRPr="00414D40">
        <w:rPr>
          <w:rFonts w:ascii="Tahoma" w:hAnsi="Tahoma" w:cs="Tahoma"/>
        </w:rPr>
        <w:t xml:space="preserve"> </w:t>
      </w:r>
      <w:r w:rsidR="00D2492F">
        <w:rPr>
          <w:rFonts w:ascii="Tahoma" w:hAnsi="Tahoma" w:cs="Tahoma" w:hint="cs"/>
          <w:rtl/>
        </w:rPr>
        <w:t xml:space="preserve">הורמונים צמחיים כמו : </w:t>
      </w:r>
      <w:r w:rsidRPr="00414D40">
        <w:rPr>
          <w:rFonts w:ascii="Tahoma" w:hAnsi="Tahoma" w:cs="Tahoma"/>
          <w:rtl/>
        </w:rPr>
        <w:t>אוקסינים</w:t>
      </w:r>
      <w:r w:rsidRPr="00414D40">
        <w:rPr>
          <w:rFonts w:ascii="Tahoma" w:hAnsi="Tahoma" w:cs="Tahoma"/>
        </w:rPr>
        <w:t>,</w:t>
      </w:r>
      <w:r w:rsidRPr="00414D40">
        <w:rPr>
          <w:rFonts w:ascii="Tahoma" w:hAnsi="Tahoma" w:cs="Tahoma"/>
          <w:rtl/>
        </w:rPr>
        <w:t xml:space="preserve"> ג</w:t>
      </w:r>
      <w:r w:rsidRPr="00414D40">
        <w:rPr>
          <w:rFonts w:ascii="Tahoma" w:hAnsi="Tahoma" w:cs="Tahoma"/>
        </w:rPr>
        <w:t>'</w:t>
      </w:r>
      <w:r w:rsidRPr="00414D40">
        <w:rPr>
          <w:rFonts w:ascii="Tahoma" w:hAnsi="Tahoma" w:cs="Tahoma"/>
          <w:rtl/>
        </w:rPr>
        <w:t>יברלינים</w:t>
      </w:r>
      <w:r w:rsidRPr="00414D40">
        <w:rPr>
          <w:rFonts w:ascii="Tahoma" w:hAnsi="Tahoma" w:cs="Tahoma"/>
        </w:rPr>
        <w:t xml:space="preserve">, </w:t>
      </w:r>
      <w:r w:rsidRPr="00414D40">
        <w:rPr>
          <w:rFonts w:ascii="Tahoma" w:hAnsi="Tahoma" w:cs="Tahoma"/>
          <w:rtl/>
        </w:rPr>
        <w:t>ציטוקיננים</w:t>
      </w:r>
      <w:r w:rsidRPr="00414D40">
        <w:rPr>
          <w:rFonts w:ascii="Tahoma" w:hAnsi="Tahoma" w:cs="Tahoma"/>
        </w:rPr>
        <w:t xml:space="preserve"> </w:t>
      </w:r>
      <w:r w:rsidRPr="00414D40">
        <w:rPr>
          <w:rFonts w:ascii="Tahoma" w:hAnsi="Tahoma" w:cs="Tahoma"/>
          <w:rtl/>
        </w:rPr>
        <w:t>וחומרים</w:t>
      </w:r>
      <w:r w:rsidRPr="00414D40">
        <w:rPr>
          <w:rFonts w:ascii="Tahoma" w:hAnsi="Tahoma" w:cs="Tahoma"/>
        </w:rPr>
        <w:t xml:space="preserve"> </w:t>
      </w:r>
      <w:r w:rsidRPr="00414D40">
        <w:rPr>
          <w:rFonts w:ascii="Tahoma" w:hAnsi="Tahoma" w:cs="Tahoma"/>
          <w:rtl/>
        </w:rPr>
        <w:t>מעודדי</w:t>
      </w:r>
      <w:r w:rsidRPr="00414D40">
        <w:rPr>
          <w:rFonts w:ascii="Tahoma" w:hAnsi="Tahoma" w:cs="Tahoma"/>
        </w:rPr>
        <w:t xml:space="preserve"> </w:t>
      </w:r>
      <w:r w:rsidRPr="00414D40">
        <w:rPr>
          <w:rFonts w:ascii="Tahoma" w:hAnsi="Tahoma" w:cs="Tahoma"/>
          <w:rtl/>
        </w:rPr>
        <w:t>צימוח</w:t>
      </w:r>
      <w:r w:rsidRPr="00414D40">
        <w:rPr>
          <w:rFonts w:ascii="Tahoma" w:hAnsi="Tahoma" w:cs="Tahoma"/>
        </w:rPr>
        <w:t xml:space="preserve"> </w:t>
      </w:r>
      <w:r w:rsidRPr="00414D40">
        <w:rPr>
          <w:rFonts w:ascii="Tahoma" w:hAnsi="Tahoma" w:cs="Tahoma"/>
          <w:rtl/>
        </w:rPr>
        <w:t>נדיפים</w:t>
      </w:r>
      <w:r w:rsidRPr="00414D40">
        <w:rPr>
          <w:rFonts w:ascii="Tahoma" w:hAnsi="Tahoma" w:cs="Tahoma"/>
        </w:rPr>
        <w:t xml:space="preserve"> </w:t>
      </w:r>
      <w:r w:rsidRPr="00414D40">
        <w:rPr>
          <w:rFonts w:ascii="Tahoma" w:hAnsi="Tahoma" w:cs="Tahoma"/>
          <w:rtl/>
        </w:rPr>
        <w:t>כמו</w:t>
      </w:r>
      <w:r w:rsidRPr="00414D40">
        <w:rPr>
          <w:rFonts w:ascii="Tahoma" w:hAnsi="Tahoma" w:cs="Tahoma"/>
        </w:rPr>
        <w:t xml:space="preserve"> </w:t>
      </w:r>
      <w:r w:rsidRPr="00414D40">
        <w:rPr>
          <w:rFonts w:ascii="Tahoma" w:hAnsi="Tahoma" w:cs="Tahoma"/>
          <w:rtl/>
        </w:rPr>
        <w:t>אתילן</w:t>
      </w:r>
      <w:r w:rsidRPr="00414D40">
        <w:rPr>
          <w:rFonts w:ascii="Tahoma" w:hAnsi="Tahoma" w:cs="Tahoma"/>
        </w:rPr>
        <w:t xml:space="preserve"> </w:t>
      </w:r>
      <w:r w:rsidRPr="00414D40">
        <w:rPr>
          <w:rFonts w:ascii="Tahoma" w:hAnsi="Tahoma" w:cs="Tahoma"/>
          <w:rtl/>
        </w:rPr>
        <w:t>ובוטנידיאול</w:t>
      </w:r>
      <w:r w:rsidRPr="00414D40">
        <w:rPr>
          <w:rFonts w:ascii="Tahoma" w:hAnsi="Tahoma" w:cs="Tahoma"/>
        </w:rPr>
        <w:t>.</w:t>
      </w:r>
      <w:r w:rsidR="00294068" w:rsidRPr="00414D40">
        <w:rPr>
          <w:rFonts w:ascii="Tahoma" w:hAnsi="Tahoma" w:cs="Tahoma"/>
          <w:rtl/>
        </w:rPr>
        <w:t xml:space="preserve"> </w:t>
      </w:r>
      <w:r w:rsidR="00D2492F">
        <w:rPr>
          <w:rFonts w:ascii="Tahoma" w:hAnsi="Tahoma" w:cs="Tahoma" w:hint="cs"/>
          <w:rtl/>
        </w:rPr>
        <w:t xml:space="preserve">הורמונים אילו </w:t>
      </w:r>
      <w:r w:rsidR="003E76D5" w:rsidRPr="00414D40">
        <w:rPr>
          <w:rFonts w:ascii="Tahoma" w:hAnsi="Tahoma" w:cs="Tahoma"/>
          <w:rtl/>
        </w:rPr>
        <w:t xml:space="preserve">משפרים את </w:t>
      </w:r>
      <w:r w:rsidRPr="00414D40">
        <w:rPr>
          <w:rFonts w:ascii="Tahoma" w:hAnsi="Tahoma" w:cs="Tahoma"/>
          <w:rtl/>
        </w:rPr>
        <w:t>הגדילה</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הצמח</w:t>
      </w:r>
      <w:r w:rsidRPr="00414D40">
        <w:rPr>
          <w:rFonts w:ascii="Tahoma" w:hAnsi="Tahoma" w:cs="Tahoma"/>
        </w:rPr>
        <w:t xml:space="preserve"> </w:t>
      </w:r>
      <w:r w:rsidRPr="00414D40">
        <w:rPr>
          <w:rFonts w:ascii="Tahoma" w:hAnsi="Tahoma" w:cs="Tahoma"/>
          <w:rtl/>
        </w:rPr>
        <w:t>כן</w:t>
      </w:r>
      <w:r w:rsidRPr="00414D40">
        <w:rPr>
          <w:rFonts w:ascii="Tahoma" w:hAnsi="Tahoma" w:cs="Tahoma"/>
        </w:rPr>
        <w:t xml:space="preserve"> </w:t>
      </w:r>
      <w:r w:rsidR="003E76D5" w:rsidRPr="00414D40">
        <w:rPr>
          <w:rFonts w:ascii="Tahoma" w:hAnsi="Tahoma" w:cs="Tahoma"/>
          <w:rtl/>
        </w:rPr>
        <w:t xml:space="preserve"> משפרים את </w:t>
      </w:r>
      <w:r w:rsidRPr="00414D40">
        <w:rPr>
          <w:rFonts w:ascii="Tahoma" w:hAnsi="Tahoma" w:cs="Tahoma"/>
          <w:rtl/>
        </w:rPr>
        <w:t>הפיזיולוגיה</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השורשים</w:t>
      </w:r>
      <w:r w:rsidRPr="00414D40">
        <w:rPr>
          <w:rFonts w:ascii="Tahoma" w:hAnsi="Tahoma" w:cs="Tahoma"/>
        </w:rPr>
        <w:t>.</w:t>
      </w:r>
      <w:r w:rsidR="000569C2">
        <w:rPr>
          <w:rFonts w:ascii="Tahoma" w:hAnsi="Tahoma" w:cs="Tahoma" w:hint="cs"/>
          <w:rtl/>
        </w:rPr>
        <w:t xml:space="preserve"> </w:t>
      </w:r>
      <w:r w:rsidRPr="00414D40">
        <w:rPr>
          <w:rFonts w:ascii="Tahoma" w:hAnsi="Tahoma" w:cs="Tahoma"/>
          <w:rtl/>
        </w:rPr>
        <w:t>שנוי</w:t>
      </w:r>
      <w:r w:rsidRPr="00414D40">
        <w:rPr>
          <w:rFonts w:ascii="Tahoma" w:hAnsi="Tahoma" w:cs="Tahoma"/>
        </w:rPr>
        <w:t xml:space="preserve"> </w:t>
      </w:r>
      <w:r w:rsidRPr="00414D40">
        <w:rPr>
          <w:rFonts w:ascii="Tahoma" w:hAnsi="Tahoma" w:cs="Tahoma"/>
          <w:rtl/>
        </w:rPr>
        <w:t>בתפקוד</w:t>
      </w:r>
      <w:r w:rsidRPr="00414D40">
        <w:rPr>
          <w:rFonts w:ascii="Tahoma" w:hAnsi="Tahoma" w:cs="Tahoma"/>
        </w:rPr>
        <w:t xml:space="preserve"> </w:t>
      </w:r>
      <w:r w:rsidRPr="00414D40">
        <w:rPr>
          <w:rFonts w:ascii="Tahoma" w:hAnsi="Tahoma" w:cs="Tahoma"/>
          <w:rtl/>
        </w:rPr>
        <w:t>השורש</w:t>
      </w:r>
      <w:r w:rsidRPr="00414D40">
        <w:rPr>
          <w:rFonts w:ascii="Tahoma" w:hAnsi="Tahoma" w:cs="Tahoma"/>
        </w:rPr>
        <w:t xml:space="preserve"> </w:t>
      </w:r>
      <w:r w:rsidRPr="00414D40">
        <w:rPr>
          <w:rFonts w:ascii="Tahoma" w:hAnsi="Tahoma" w:cs="Tahoma"/>
          <w:rtl/>
        </w:rPr>
        <w:t>מגביר</w:t>
      </w:r>
      <w:r w:rsidRPr="00414D40">
        <w:rPr>
          <w:rFonts w:ascii="Tahoma" w:hAnsi="Tahoma" w:cs="Tahoma"/>
        </w:rPr>
        <w:t xml:space="preserve"> </w:t>
      </w:r>
      <w:r w:rsidRPr="00414D40">
        <w:rPr>
          <w:rFonts w:ascii="Tahoma" w:hAnsi="Tahoma" w:cs="Tahoma"/>
          <w:rtl/>
        </w:rPr>
        <w:t>את</w:t>
      </w:r>
      <w:r w:rsidRPr="00414D40">
        <w:rPr>
          <w:rFonts w:ascii="Tahoma" w:hAnsi="Tahoma" w:cs="Tahoma"/>
        </w:rPr>
        <w:t xml:space="preserve"> </w:t>
      </w:r>
      <w:r w:rsidRPr="00414D40">
        <w:rPr>
          <w:rFonts w:ascii="Tahoma" w:hAnsi="Tahoma" w:cs="Tahoma"/>
          <w:rtl/>
        </w:rPr>
        <w:t>היעילות</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קליטת</w:t>
      </w:r>
      <w:r w:rsidRPr="00414D40">
        <w:rPr>
          <w:rFonts w:ascii="Tahoma" w:hAnsi="Tahoma" w:cs="Tahoma"/>
        </w:rPr>
        <w:t xml:space="preserve"> </w:t>
      </w:r>
      <w:r w:rsidRPr="00414D40">
        <w:rPr>
          <w:rFonts w:ascii="Tahoma" w:hAnsi="Tahoma" w:cs="Tahoma"/>
          <w:rtl/>
        </w:rPr>
        <w:t>דשן</w:t>
      </w:r>
      <w:r w:rsidRPr="00414D40">
        <w:rPr>
          <w:rFonts w:ascii="Tahoma" w:hAnsi="Tahoma" w:cs="Tahoma"/>
        </w:rPr>
        <w:t xml:space="preserve"> </w:t>
      </w:r>
      <w:r w:rsidRPr="00414D40">
        <w:rPr>
          <w:rFonts w:ascii="Tahoma" w:hAnsi="Tahoma" w:cs="Tahoma"/>
          <w:rtl/>
        </w:rPr>
        <w:t>כימי</w:t>
      </w:r>
      <w:r w:rsidRPr="00414D40">
        <w:rPr>
          <w:rFonts w:ascii="Tahoma" w:hAnsi="Tahoma" w:cs="Tahoma"/>
        </w:rPr>
        <w:t xml:space="preserve"> </w:t>
      </w:r>
      <w:r w:rsidRPr="00414D40">
        <w:rPr>
          <w:rFonts w:ascii="Tahoma" w:hAnsi="Tahoma" w:cs="Tahoma"/>
          <w:rtl/>
        </w:rPr>
        <w:t>ויסודות</w:t>
      </w:r>
      <w:r w:rsidRPr="00414D40">
        <w:rPr>
          <w:rFonts w:ascii="Tahoma" w:hAnsi="Tahoma" w:cs="Tahoma"/>
        </w:rPr>
        <w:t xml:space="preserve"> </w:t>
      </w:r>
      <w:r w:rsidRPr="00414D40">
        <w:rPr>
          <w:rFonts w:ascii="Tahoma" w:hAnsi="Tahoma" w:cs="Tahoma"/>
          <w:rtl/>
        </w:rPr>
        <w:t>מזון</w:t>
      </w:r>
      <w:r w:rsidRPr="00414D40">
        <w:rPr>
          <w:rFonts w:ascii="Tahoma" w:hAnsi="Tahoma" w:cs="Tahoma"/>
        </w:rPr>
        <w:t xml:space="preserve"> </w:t>
      </w:r>
      <w:r w:rsidRPr="00414D40">
        <w:rPr>
          <w:rFonts w:ascii="Tahoma" w:hAnsi="Tahoma" w:cs="Tahoma"/>
          <w:rtl/>
        </w:rPr>
        <w:t>מזבלים</w:t>
      </w:r>
      <w:r w:rsidRPr="00414D40">
        <w:rPr>
          <w:rFonts w:ascii="Tahoma" w:hAnsi="Tahoma" w:cs="Tahoma"/>
        </w:rPr>
        <w:t xml:space="preserve"> </w:t>
      </w:r>
      <w:r w:rsidRPr="00414D40">
        <w:rPr>
          <w:rFonts w:ascii="Tahoma" w:hAnsi="Tahoma" w:cs="Tahoma"/>
          <w:rtl/>
        </w:rPr>
        <w:t>אורגניים</w:t>
      </w:r>
      <w:r w:rsidR="00D2492F">
        <w:rPr>
          <w:rFonts w:ascii="Tahoma" w:hAnsi="Tahoma" w:cs="Tahoma" w:hint="cs"/>
          <w:rtl/>
        </w:rPr>
        <w:t xml:space="preserve"> </w:t>
      </w:r>
      <w:r w:rsidRPr="00414D40">
        <w:rPr>
          <w:rFonts w:ascii="Tahoma" w:hAnsi="Tahoma" w:cs="Tahoma"/>
          <w:rtl/>
        </w:rPr>
        <w:t>שונים</w:t>
      </w:r>
      <w:r w:rsidR="000569C2">
        <w:rPr>
          <w:rFonts w:ascii="Tahoma" w:hAnsi="Tahoma" w:cs="Tahoma" w:hint="cs"/>
          <w:rtl/>
        </w:rPr>
        <w:t xml:space="preserve">. </w:t>
      </w:r>
      <w:r w:rsidRPr="00414D40">
        <w:rPr>
          <w:rFonts w:ascii="Tahoma" w:hAnsi="Tahoma" w:cs="Tahoma"/>
          <w:rtl/>
        </w:rPr>
        <w:t>הזנה</w:t>
      </w:r>
      <w:r w:rsidRPr="00414D40">
        <w:rPr>
          <w:rFonts w:ascii="Tahoma" w:hAnsi="Tahoma" w:cs="Tahoma"/>
        </w:rPr>
        <w:t xml:space="preserve"> </w:t>
      </w:r>
      <w:r w:rsidRPr="00414D40">
        <w:rPr>
          <w:rFonts w:ascii="Tahoma" w:hAnsi="Tahoma" w:cs="Tahoma"/>
          <w:rtl/>
        </w:rPr>
        <w:t>משופרת</w:t>
      </w:r>
      <w:r w:rsidRPr="00414D40">
        <w:rPr>
          <w:rFonts w:ascii="Tahoma" w:hAnsi="Tahoma" w:cs="Tahoma"/>
        </w:rPr>
        <w:t xml:space="preserve"> </w:t>
      </w:r>
      <w:r w:rsidRPr="00414D40">
        <w:rPr>
          <w:rFonts w:ascii="Tahoma" w:hAnsi="Tahoma" w:cs="Tahoma"/>
          <w:rtl/>
        </w:rPr>
        <w:t>תביא</w:t>
      </w:r>
      <w:r w:rsidRPr="00414D40">
        <w:rPr>
          <w:rFonts w:ascii="Tahoma" w:hAnsi="Tahoma" w:cs="Tahoma"/>
        </w:rPr>
        <w:t xml:space="preserve"> </w:t>
      </w:r>
      <w:r w:rsidRPr="00414D40">
        <w:rPr>
          <w:rFonts w:ascii="Tahoma" w:hAnsi="Tahoma" w:cs="Tahoma"/>
          <w:rtl/>
        </w:rPr>
        <w:t>לזירוז</w:t>
      </w:r>
      <w:r w:rsidRPr="00414D40">
        <w:rPr>
          <w:rFonts w:ascii="Tahoma" w:hAnsi="Tahoma" w:cs="Tahoma"/>
        </w:rPr>
        <w:t xml:space="preserve"> </w:t>
      </w:r>
      <w:r w:rsidRPr="00414D40">
        <w:rPr>
          <w:rFonts w:ascii="Tahoma" w:hAnsi="Tahoma" w:cs="Tahoma"/>
          <w:rtl/>
        </w:rPr>
        <w:t>הצימוח</w:t>
      </w:r>
      <w:r w:rsidR="000569C2">
        <w:rPr>
          <w:rFonts w:ascii="Tahoma" w:hAnsi="Tahoma" w:cs="Tahoma" w:hint="cs"/>
          <w:rtl/>
        </w:rPr>
        <w:t xml:space="preserve">, </w:t>
      </w:r>
      <w:r w:rsidRPr="00414D40">
        <w:rPr>
          <w:rFonts w:ascii="Tahoma" w:hAnsi="Tahoma" w:cs="Tahoma"/>
        </w:rPr>
        <w:t xml:space="preserve"> </w:t>
      </w:r>
      <w:r w:rsidRPr="00414D40">
        <w:rPr>
          <w:rFonts w:ascii="Tahoma" w:hAnsi="Tahoma" w:cs="Tahoma"/>
          <w:rtl/>
        </w:rPr>
        <w:t>להגדלת</w:t>
      </w:r>
      <w:r w:rsidRPr="00414D40">
        <w:rPr>
          <w:rFonts w:ascii="Tahoma" w:hAnsi="Tahoma" w:cs="Tahoma"/>
        </w:rPr>
        <w:t xml:space="preserve"> </w:t>
      </w:r>
      <w:r w:rsidRPr="00414D40">
        <w:rPr>
          <w:rFonts w:ascii="Tahoma" w:hAnsi="Tahoma" w:cs="Tahoma"/>
          <w:rtl/>
        </w:rPr>
        <w:t>היבול</w:t>
      </w:r>
      <w:r w:rsidRPr="00414D40">
        <w:rPr>
          <w:rFonts w:ascii="Tahoma" w:hAnsi="Tahoma" w:cs="Tahoma"/>
        </w:rPr>
        <w:t xml:space="preserve"> </w:t>
      </w:r>
      <w:r w:rsidRPr="00414D40">
        <w:rPr>
          <w:rFonts w:ascii="Tahoma" w:hAnsi="Tahoma" w:cs="Tahoma"/>
          <w:rtl/>
        </w:rPr>
        <w:t>ולשיפור</w:t>
      </w:r>
      <w:r w:rsidRPr="00414D40">
        <w:rPr>
          <w:rFonts w:ascii="Tahoma" w:hAnsi="Tahoma" w:cs="Tahoma"/>
        </w:rPr>
        <w:t xml:space="preserve"> </w:t>
      </w:r>
      <w:r w:rsidRPr="00414D40">
        <w:rPr>
          <w:rFonts w:ascii="Tahoma" w:hAnsi="Tahoma" w:cs="Tahoma"/>
          <w:rtl/>
        </w:rPr>
        <w:t>איכותו</w:t>
      </w:r>
      <w:r w:rsidR="00294068" w:rsidRPr="00414D40">
        <w:rPr>
          <w:rFonts w:ascii="Tahoma" w:hAnsi="Tahoma" w:cs="Tahoma"/>
          <w:rtl/>
        </w:rPr>
        <w:t>.</w:t>
      </w:r>
    </w:p>
    <w:p w14:paraId="1DE80262" w14:textId="5943CB45" w:rsidR="009906B1" w:rsidRPr="00414D40" w:rsidRDefault="00622B65" w:rsidP="00294068">
      <w:pPr>
        <w:autoSpaceDE w:val="0"/>
        <w:autoSpaceDN w:val="0"/>
        <w:adjustRightInd w:val="0"/>
        <w:spacing w:after="0" w:line="360" w:lineRule="auto"/>
        <w:rPr>
          <w:rFonts w:ascii="Tahoma" w:hAnsi="Tahoma" w:cs="Tahoma"/>
          <w:rtl/>
        </w:rPr>
      </w:pPr>
      <w:r w:rsidRPr="00414D40">
        <w:rPr>
          <w:rFonts w:ascii="Tahoma" w:hAnsi="Tahoma" w:cs="Tahoma"/>
          <w:rtl/>
        </w:rPr>
        <w:t>*</w:t>
      </w:r>
      <w:r w:rsidR="00C746A2" w:rsidRPr="00414D40">
        <w:rPr>
          <w:rFonts w:ascii="Tahoma" w:hAnsi="Tahoma" w:cs="Tahoma"/>
          <w:rtl/>
        </w:rPr>
        <w:t>יצור</w:t>
      </w:r>
      <w:r w:rsidR="00C746A2" w:rsidRPr="00414D40">
        <w:rPr>
          <w:rFonts w:ascii="Tahoma" w:hAnsi="Tahoma" w:cs="Tahoma"/>
        </w:rPr>
        <w:t xml:space="preserve"> </w:t>
      </w:r>
      <w:r w:rsidR="00C746A2" w:rsidRPr="00414D40">
        <w:rPr>
          <w:rFonts w:ascii="Tahoma" w:hAnsi="Tahoma" w:cs="Tahoma"/>
          <w:rtl/>
        </w:rPr>
        <w:t>תכשירי</w:t>
      </w:r>
      <w:r w:rsidR="00C746A2" w:rsidRPr="00414D40">
        <w:rPr>
          <w:rFonts w:ascii="Tahoma" w:hAnsi="Tahoma" w:cs="Tahoma"/>
        </w:rPr>
        <w:t xml:space="preserve"> </w:t>
      </w:r>
      <w:r w:rsidR="00C746A2" w:rsidRPr="00414D40">
        <w:rPr>
          <w:rFonts w:ascii="Tahoma" w:hAnsi="Tahoma" w:cs="Tahoma"/>
          <w:rtl/>
        </w:rPr>
        <w:t>בקרה</w:t>
      </w:r>
      <w:r w:rsidR="00C746A2" w:rsidRPr="00414D40">
        <w:rPr>
          <w:rFonts w:ascii="Tahoma" w:hAnsi="Tahoma" w:cs="Tahoma"/>
        </w:rPr>
        <w:t xml:space="preserve"> </w:t>
      </w:r>
      <w:r w:rsidR="00C746A2" w:rsidRPr="00414D40">
        <w:rPr>
          <w:rFonts w:ascii="Tahoma" w:hAnsi="Tahoma" w:cs="Tahoma"/>
          <w:rtl/>
        </w:rPr>
        <w:t>ביולוגית</w:t>
      </w:r>
      <w:r w:rsidR="009906B1" w:rsidRPr="00414D40">
        <w:rPr>
          <w:rFonts w:ascii="Tahoma" w:hAnsi="Tahoma" w:cs="Tahoma"/>
          <w:rtl/>
        </w:rPr>
        <w:t>: חומרים אנטיביוטי</w:t>
      </w:r>
      <w:r w:rsidR="00D466FD">
        <w:rPr>
          <w:rFonts w:ascii="Tahoma" w:hAnsi="Tahoma" w:cs="Tahoma" w:hint="cs"/>
          <w:rtl/>
        </w:rPr>
        <w:t>י</w:t>
      </w:r>
      <w:r w:rsidR="009906B1" w:rsidRPr="00414D40">
        <w:rPr>
          <w:rFonts w:ascii="Tahoma" w:hAnsi="Tahoma" w:cs="Tahoma"/>
          <w:rtl/>
        </w:rPr>
        <w:t>ם,</w:t>
      </w:r>
      <w:r w:rsidR="00C746A2" w:rsidRPr="00414D40">
        <w:rPr>
          <w:rFonts w:ascii="Tahoma" w:hAnsi="Tahoma" w:cs="Tahoma"/>
        </w:rPr>
        <w:t xml:space="preserve"> </w:t>
      </w:r>
      <w:r w:rsidR="009906B1" w:rsidRPr="00414D40">
        <w:rPr>
          <w:rFonts w:ascii="Tahoma" w:hAnsi="Tahoma" w:cs="Tahoma"/>
          <w:rtl/>
        </w:rPr>
        <w:t>הפרשת</w:t>
      </w:r>
      <w:r w:rsidR="009906B1" w:rsidRPr="00414D40">
        <w:rPr>
          <w:rFonts w:ascii="Tahoma" w:hAnsi="Tahoma" w:cs="Tahoma"/>
        </w:rPr>
        <w:t xml:space="preserve"> </w:t>
      </w:r>
      <w:r w:rsidR="009906B1" w:rsidRPr="00414D40">
        <w:rPr>
          <w:rFonts w:ascii="Tahoma" w:hAnsi="Tahoma" w:cs="Tahoma"/>
          <w:rtl/>
        </w:rPr>
        <w:t>אנזימים</w:t>
      </w:r>
      <w:r w:rsidR="009906B1" w:rsidRPr="00414D40">
        <w:rPr>
          <w:rFonts w:ascii="Tahoma" w:hAnsi="Tahoma" w:cs="Tahoma"/>
        </w:rPr>
        <w:t xml:space="preserve"> </w:t>
      </w:r>
      <w:r w:rsidR="009906B1" w:rsidRPr="00414D40">
        <w:rPr>
          <w:rFonts w:ascii="Tahoma" w:hAnsi="Tahoma" w:cs="Tahoma"/>
          <w:rtl/>
        </w:rPr>
        <w:t>מפרקים כנגד</w:t>
      </w:r>
      <w:r w:rsidR="009906B1" w:rsidRPr="00414D40">
        <w:rPr>
          <w:rFonts w:ascii="Tahoma" w:hAnsi="Tahoma" w:cs="Tahoma"/>
        </w:rPr>
        <w:t xml:space="preserve"> </w:t>
      </w:r>
      <w:r w:rsidR="009906B1" w:rsidRPr="00414D40">
        <w:rPr>
          <w:rFonts w:ascii="Tahoma" w:hAnsi="Tahoma" w:cs="Tahoma"/>
          <w:rtl/>
        </w:rPr>
        <w:t>מיני פטריות</w:t>
      </w:r>
      <w:r w:rsidR="009906B1" w:rsidRPr="00414D40">
        <w:rPr>
          <w:rFonts w:ascii="Tahoma" w:hAnsi="Tahoma" w:cs="Tahoma"/>
        </w:rPr>
        <w:t xml:space="preserve"> </w:t>
      </w:r>
      <w:r w:rsidR="009906B1" w:rsidRPr="00414D40">
        <w:rPr>
          <w:rFonts w:ascii="Tahoma" w:hAnsi="Tahoma" w:cs="Tahoma"/>
          <w:rtl/>
        </w:rPr>
        <w:t>שונים</w:t>
      </w:r>
      <w:r w:rsidR="009906B1" w:rsidRPr="00414D40">
        <w:rPr>
          <w:rFonts w:ascii="Tahoma" w:hAnsi="Tahoma" w:cs="Tahoma"/>
        </w:rPr>
        <w:t xml:space="preserve"> </w:t>
      </w:r>
      <w:r w:rsidR="00C746A2" w:rsidRPr="00414D40">
        <w:rPr>
          <w:rFonts w:ascii="Tahoma" w:hAnsi="Tahoma" w:cs="Tahoma"/>
          <w:rtl/>
        </w:rPr>
        <w:t>נגד</w:t>
      </w:r>
      <w:r w:rsidR="00C746A2" w:rsidRPr="00414D40">
        <w:rPr>
          <w:rFonts w:ascii="Tahoma" w:hAnsi="Tahoma" w:cs="Tahoma"/>
        </w:rPr>
        <w:t xml:space="preserve"> </w:t>
      </w:r>
      <w:r w:rsidR="00C746A2" w:rsidRPr="00414D40">
        <w:rPr>
          <w:rFonts w:ascii="Tahoma" w:hAnsi="Tahoma" w:cs="Tahoma"/>
          <w:rtl/>
        </w:rPr>
        <w:t>ספקטרום</w:t>
      </w:r>
      <w:r w:rsidR="00C746A2" w:rsidRPr="00414D40">
        <w:rPr>
          <w:rFonts w:ascii="Tahoma" w:hAnsi="Tahoma" w:cs="Tahoma"/>
        </w:rPr>
        <w:t xml:space="preserve"> </w:t>
      </w:r>
      <w:r w:rsidR="00C746A2" w:rsidRPr="00414D40">
        <w:rPr>
          <w:rFonts w:ascii="Tahoma" w:hAnsi="Tahoma" w:cs="Tahoma"/>
          <w:rtl/>
        </w:rPr>
        <w:t>רחב</w:t>
      </w:r>
      <w:r w:rsidR="00C746A2" w:rsidRPr="00414D40">
        <w:rPr>
          <w:rFonts w:ascii="Tahoma" w:hAnsi="Tahoma" w:cs="Tahoma"/>
        </w:rPr>
        <w:t xml:space="preserve"> </w:t>
      </w:r>
      <w:r w:rsidR="00C746A2" w:rsidRPr="00414D40">
        <w:rPr>
          <w:rFonts w:ascii="Tahoma" w:hAnsi="Tahoma" w:cs="Tahoma"/>
          <w:rtl/>
        </w:rPr>
        <w:t>של</w:t>
      </w:r>
      <w:r w:rsidR="00C746A2" w:rsidRPr="00414D40">
        <w:rPr>
          <w:rFonts w:ascii="Tahoma" w:hAnsi="Tahoma" w:cs="Tahoma"/>
        </w:rPr>
        <w:t xml:space="preserve"> </w:t>
      </w:r>
      <w:r w:rsidR="00C746A2" w:rsidRPr="00414D40">
        <w:rPr>
          <w:rFonts w:ascii="Tahoma" w:hAnsi="Tahoma" w:cs="Tahoma"/>
          <w:rtl/>
        </w:rPr>
        <w:t>מחלות</w:t>
      </w:r>
      <w:r w:rsidR="00C746A2" w:rsidRPr="00414D40">
        <w:rPr>
          <w:rFonts w:ascii="Tahoma" w:hAnsi="Tahoma" w:cs="Tahoma"/>
        </w:rPr>
        <w:t xml:space="preserve"> </w:t>
      </w:r>
      <w:r w:rsidR="00C746A2" w:rsidRPr="00414D40">
        <w:rPr>
          <w:rFonts w:ascii="Tahoma" w:hAnsi="Tahoma" w:cs="Tahoma"/>
          <w:rtl/>
        </w:rPr>
        <w:t>הנגרמות</w:t>
      </w:r>
      <w:r w:rsidR="00C746A2" w:rsidRPr="00414D40">
        <w:rPr>
          <w:rFonts w:ascii="Tahoma" w:hAnsi="Tahoma" w:cs="Tahoma"/>
        </w:rPr>
        <w:t xml:space="preserve"> </w:t>
      </w:r>
      <w:r w:rsidR="00C746A2" w:rsidRPr="00414D40">
        <w:rPr>
          <w:rFonts w:ascii="Tahoma" w:hAnsi="Tahoma" w:cs="Tahoma"/>
          <w:rtl/>
        </w:rPr>
        <w:t>על</w:t>
      </w:r>
      <w:r w:rsidR="00C746A2" w:rsidRPr="00414D40">
        <w:rPr>
          <w:rFonts w:ascii="Tahoma" w:hAnsi="Tahoma" w:cs="Tahoma"/>
        </w:rPr>
        <w:t xml:space="preserve"> </w:t>
      </w:r>
      <w:r w:rsidR="00C746A2" w:rsidRPr="00414D40">
        <w:rPr>
          <w:rFonts w:ascii="Tahoma" w:hAnsi="Tahoma" w:cs="Tahoma"/>
          <w:rtl/>
        </w:rPr>
        <w:t>ידי</w:t>
      </w:r>
      <w:r w:rsidR="009906B1" w:rsidRPr="00414D40">
        <w:rPr>
          <w:rFonts w:ascii="Tahoma" w:hAnsi="Tahoma" w:cs="Tahoma"/>
          <w:rtl/>
        </w:rPr>
        <w:t xml:space="preserve"> מיקרוארגניזמים פתוגנים </w:t>
      </w:r>
    </w:p>
    <w:p w14:paraId="18564CF9" w14:textId="35D3EF5B" w:rsidR="007850EC" w:rsidRPr="00414D40" w:rsidRDefault="009906B1" w:rsidP="00294068">
      <w:pPr>
        <w:autoSpaceDE w:val="0"/>
        <w:autoSpaceDN w:val="0"/>
        <w:adjustRightInd w:val="0"/>
        <w:spacing w:after="0" w:line="360" w:lineRule="auto"/>
        <w:jc w:val="both"/>
        <w:rPr>
          <w:rFonts w:ascii="Tahoma" w:hAnsi="Tahoma" w:cs="Tahoma"/>
          <w:rtl/>
        </w:rPr>
      </w:pPr>
      <w:r w:rsidRPr="00414D40">
        <w:rPr>
          <w:rFonts w:ascii="Tahoma" w:hAnsi="Tahoma" w:cs="Tahoma"/>
          <w:rtl/>
        </w:rPr>
        <w:t>*</w:t>
      </w:r>
      <w:r w:rsidR="00C746A2" w:rsidRPr="00414D40">
        <w:rPr>
          <w:rFonts w:ascii="Tahoma" w:hAnsi="Tahoma" w:cs="Tahoma"/>
          <w:rtl/>
        </w:rPr>
        <w:t>השראת</w:t>
      </w:r>
      <w:r w:rsidR="00C746A2" w:rsidRPr="00414D40">
        <w:rPr>
          <w:rFonts w:ascii="Tahoma" w:hAnsi="Tahoma" w:cs="Tahoma"/>
        </w:rPr>
        <w:t xml:space="preserve"> </w:t>
      </w:r>
      <w:r w:rsidR="00C746A2" w:rsidRPr="00414D40">
        <w:rPr>
          <w:rFonts w:ascii="Tahoma" w:hAnsi="Tahoma" w:cs="Tahoma"/>
          <w:rtl/>
        </w:rPr>
        <w:t>עמידות</w:t>
      </w:r>
      <w:r w:rsidR="00C746A2" w:rsidRPr="00414D40">
        <w:rPr>
          <w:rFonts w:ascii="Tahoma" w:hAnsi="Tahoma" w:cs="Tahoma"/>
        </w:rPr>
        <w:t xml:space="preserve"> </w:t>
      </w:r>
      <w:r w:rsidR="00C746A2" w:rsidRPr="00414D40">
        <w:rPr>
          <w:rFonts w:ascii="Tahoma" w:hAnsi="Tahoma" w:cs="Tahoma"/>
          <w:rtl/>
        </w:rPr>
        <w:t>סיסטמית</w:t>
      </w:r>
      <w:r w:rsidR="00294068" w:rsidRPr="00414D40">
        <w:rPr>
          <w:rFonts w:ascii="Tahoma" w:hAnsi="Tahoma" w:cs="Tahoma"/>
          <w:rtl/>
        </w:rPr>
        <w:t xml:space="preserve"> (מערכתית) </w:t>
      </w:r>
      <w:r w:rsidR="00C746A2" w:rsidRPr="00414D40">
        <w:rPr>
          <w:rFonts w:ascii="Tahoma" w:hAnsi="Tahoma" w:cs="Tahoma"/>
        </w:rPr>
        <w:t xml:space="preserve"> </w:t>
      </w:r>
      <w:r w:rsidR="00C746A2" w:rsidRPr="00414D40">
        <w:rPr>
          <w:rFonts w:ascii="Tahoma" w:hAnsi="Tahoma" w:cs="Tahoma"/>
          <w:rtl/>
        </w:rPr>
        <w:t>בצמחים</w:t>
      </w:r>
      <w:r w:rsidR="00C746A2" w:rsidRPr="00414D40">
        <w:rPr>
          <w:rFonts w:ascii="Tahoma" w:hAnsi="Tahoma" w:cs="Tahoma"/>
        </w:rPr>
        <w:t xml:space="preserve"> </w:t>
      </w:r>
      <w:r w:rsidR="00C746A2" w:rsidRPr="00414D40">
        <w:rPr>
          <w:rFonts w:ascii="Tahoma" w:hAnsi="Tahoma" w:cs="Tahoma"/>
          <w:rtl/>
        </w:rPr>
        <w:t>כנגד</w:t>
      </w:r>
      <w:r w:rsidR="00C746A2" w:rsidRPr="00414D40">
        <w:rPr>
          <w:rFonts w:ascii="Tahoma" w:hAnsi="Tahoma" w:cs="Tahoma"/>
        </w:rPr>
        <w:t xml:space="preserve"> </w:t>
      </w:r>
      <w:r w:rsidR="00C746A2" w:rsidRPr="00414D40">
        <w:rPr>
          <w:rFonts w:ascii="Tahoma" w:hAnsi="Tahoma" w:cs="Tahoma"/>
          <w:rtl/>
        </w:rPr>
        <w:t>פתוגניים</w:t>
      </w:r>
      <w:r w:rsidR="00294068" w:rsidRPr="00414D40">
        <w:rPr>
          <w:rFonts w:ascii="Tahoma" w:hAnsi="Tahoma" w:cs="Tahoma"/>
          <w:rtl/>
        </w:rPr>
        <w:t>:</w:t>
      </w:r>
    </w:p>
    <w:p w14:paraId="70525121" w14:textId="0E389FA8" w:rsidR="00294068" w:rsidRDefault="00294068" w:rsidP="002D66C0">
      <w:pPr>
        <w:autoSpaceDE w:val="0"/>
        <w:autoSpaceDN w:val="0"/>
        <w:adjustRightInd w:val="0"/>
        <w:spacing w:after="0" w:line="360" w:lineRule="auto"/>
        <w:jc w:val="both"/>
        <w:rPr>
          <w:rFonts w:ascii="Tahoma" w:hAnsi="Tahoma" w:cs="Tahoma"/>
          <w:rtl/>
        </w:rPr>
      </w:pPr>
      <w:r w:rsidRPr="00414D40">
        <w:rPr>
          <w:rFonts w:ascii="Tahoma" w:hAnsi="Tahoma" w:cs="Tahoma"/>
          <w:rtl/>
        </w:rPr>
        <w:t>צמחים</w:t>
      </w:r>
      <w:r w:rsidRPr="00414D40">
        <w:rPr>
          <w:rFonts w:ascii="Tahoma" w:hAnsi="Tahoma" w:cs="Tahoma"/>
        </w:rPr>
        <w:t xml:space="preserve"> </w:t>
      </w:r>
      <w:r w:rsidRPr="00414D40">
        <w:rPr>
          <w:rFonts w:ascii="Tahoma" w:hAnsi="Tahoma" w:cs="Tahoma"/>
          <w:rtl/>
        </w:rPr>
        <w:t>חשופים</w:t>
      </w:r>
      <w:r w:rsidRPr="00414D40">
        <w:rPr>
          <w:rFonts w:ascii="Tahoma" w:hAnsi="Tahoma" w:cs="Tahoma"/>
        </w:rPr>
        <w:t xml:space="preserve"> </w:t>
      </w:r>
      <w:r w:rsidRPr="00414D40">
        <w:rPr>
          <w:rFonts w:ascii="Tahoma" w:hAnsi="Tahoma" w:cs="Tahoma"/>
          <w:rtl/>
        </w:rPr>
        <w:t>למגוון</w:t>
      </w:r>
      <w:r w:rsidRPr="00414D40">
        <w:rPr>
          <w:rFonts w:ascii="Tahoma" w:hAnsi="Tahoma" w:cs="Tahoma"/>
        </w:rPr>
        <w:t xml:space="preserve"> </w:t>
      </w:r>
      <w:r w:rsidRPr="00414D40">
        <w:rPr>
          <w:rFonts w:ascii="Tahoma" w:hAnsi="Tahoma" w:cs="Tahoma"/>
          <w:rtl/>
        </w:rPr>
        <w:t>עצום</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מתקיפים</w:t>
      </w:r>
      <w:r w:rsidR="00D466FD">
        <w:rPr>
          <w:rFonts w:ascii="Tahoma" w:hAnsi="Tahoma" w:cs="Tahoma" w:hint="cs"/>
          <w:rtl/>
        </w:rPr>
        <w:t xml:space="preserve">. </w:t>
      </w:r>
      <w:r w:rsidRPr="00414D40">
        <w:rPr>
          <w:rFonts w:ascii="Tahoma" w:hAnsi="Tahoma" w:cs="Tahoma"/>
        </w:rPr>
        <w:t xml:space="preserve"> </w:t>
      </w:r>
      <w:r w:rsidRPr="00414D40">
        <w:rPr>
          <w:rFonts w:ascii="Tahoma" w:hAnsi="Tahoma" w:cs="Tahoma"/>
          <w:rtl/>
        </w:rPr>
        <w:t>בניגוד</w:t>
      </w:r>
      <w:r w:rsidRPr="00414D40">
        <w:rPr>
          <w:rFonts w:ascii="Tahoma" w:hAnsi="Tahoma" w:cs="Tahoma"/>
        </w:rPr>
        <w:t xml:space="preserve"> </w:t>
      </w:r>
      <w:r w:rsidRPr="00414D40">
        <w:rPr>
          <w:rFonts w:ascii="Tahoma" w:hAnsi="Tahoma" w:cs="Tahoma"/>
          <w:rtl/>
        </w:rPr>
        <w:t>לבעלי</w:t>
      </w:r>
      <w:r w:rsidRPr="00414D40">
        <w:rPr>
          <w:rFonts w:ascii="Tahoma" w:hAnsi="Tahoma" w:cs="Tahoma"/>
        </w:rPr>
        <w:t xml:space="preserve"> </w:t>
      </w:r>
      <w:r w:rsidRPr="00414D40">
        <w:rPr>
          <w:rFonts w:ascii="Tahoma" w:hAnsi="Tahoma" w:cs="Tahoma"/>
          <w:rtl/>
        </w:rPr>
        <w:t>חיים</w:t>
      </w:r>
      <w:r w:rsidRPr="00414D40">
        <w:rPr>
          <w:rFonts w:ascii="Tahoma" w:hAnsi="Tahoma" w:cs="Tahoma"/>
        </w:rPr>
        <w:t xml:space="preserve"> </w:t>
      </w:r>
      <w:r w:rsidRPr="00414D40">
        <w:rPr>
          <w:rFonts w:ascii="Tahoma" w:hAnsi="Tahoma" w:cs="Tahoma"/>
          <w:rtl/>
        </w:rPr>
        <w:t>אין</w:t>
      </w:r>
      <w:r w:rsidRPr="00414D40">
        <w:rPr>
          <w:rFonts w:ascii="Tahoma" w:hAnsi="Tahoma" w:cs="Tahoma"/>
        </w:rPr>
        <w:t xml:space="preserve"> </w:t>
      </w:r>
      <w:r w:rsidRPr="00414D40">
        <w:rPr>
          <w:rFonts w:ascii="Tahoma" w:hAnsi="Tahoma" w:cs="Tahoma"/>
          <w:rtl/>
        </w:rPr>
        <w:t>לצמחים</w:t>
      </w:r>
      <w:r w:rsidRPr="00414D40">
        <w:rPr>
          <w:rFonts w:ascii="Tahoma" w:hAnsi="Tahoma" w:cs="Tahoma"/>
        </w:rPr>
        <w:t xml:space="preserve"> </w:t>
      </w:r>
      <w:r w:rsidRPr="00414D40">
        <w:rPr>
          <w:rFonts w:ascii="Tahoma" w:hAnsi="Tahoma" w:cs="Tahoma"/>
          <w:rtl/>
        </w:rPr>
        <w:t>תאי</w:t>
      </w:r>
      <w:r w:rsidRPr="00414D40">
        <w:rPr>
          <w:rFonts w:ascii="Tahoma" w:hAnsi="Tahoma" w:cs="Tahoma"/>
        </w:rPr>
        <w:t xml:space="preserve"> </w:t>
      </w:r>
      <w:r w:rsidRPr="00414D40">
        <w:rPr>
          <w:rFonts w:ascii="Tahoma" w:hAnsi="Tahoma" w:cs="Tahoma"/>
          <w:rtl/>
        </w:rPr>
        <w:t>מערכת</w:t>
      </w:r>
      <w:r w:rsidRPr="00414D40">
        <w:rPr>
          <w:rFonts w:ascii="Tahoma" w:hAnsi="Tahoma" w:cs="Tahoma"/>
        </w:rPr>
        <w:t xml:space="preserve"> </w:t>
      </w:r>
      <w:r w:rsidRPr="00414D40">
        <w:rPr>
          <w:rFonts w:ascii="Tahoma" w:hAnsi="Tahoma" w:cs="Tahoma"/>
          <w:rtl/>
        </w:rPr>
        <w:t>חיסון</w:t>
      </w:r>
      <w:r w:rsidR="003E76D5" w:rsidRPr="00414D40">
        <w:rPr>
          <w:rFonts w:ascii="Tahoma" w:hAnsi="Tahoma" w:cs="Tahoma"/>
          <w:rtl/>
        </w:rPr>
        <w:t xml:space="preserve"> </w:t>
      </w:r>
      <w:r w:rsidRPr="00414D40">
        <w:rPr>
          <w:rFonts w:ascii="Tahoma" w:hAnsi="Tahoma" w:cs="Tahoma"/>
          <w:rtl/>
        </w:rPr>
        <w:t>והם</w:t>
      </w:r>
      <w:r w:rsidRPr="00414D40">
        <w:rPr>
          <w:rFonts w:ascii="Tahoma" w:hAnsi="Tahoma" w:cs="Tahoma"/>
        </w:rPr>
        <w:t xml:space="preserve"> </w:t>
      </w:r>
      <w:r w:rsidRPr="00414D40">
        <w:rPr>
          <w:rFonts w:ascii="Tahoma" w:hAnsi="Tahoma" w:cs="Tahoma"/>
          <w:rtl/>
        </w:rPr>
        <w:t>נסמכים</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מנגנוני</w:t>
      </w:r>
      <w:r w:rsidRPr="00414D40">
        <w:rPr>
          <w:rFonts w:ascii="Tahoma" w:hAnsi="Tahoma" w:cs="Tahoma"/>
        </w:rPr>
        <w:t xml:space="preserve"> </w:t>
      </w:r>
      <w:r w:rsidRPr="00414D40">
        <w:rPr>
          <w:rFonts w:ascii="Tahoma" w:hAnsi="Tahoma" w:cs="Tahoma"/>
          <w:rtl/>
        </w:rPr>
        <w:t>הגנה</w:t>
      </w:r>
      <w:r w:rsidRPr="00414D40">
        <w:rPr>
          <w:rFonts w:ascii="Tahoma" w:hAnsi="Tahoma" w:cs="Tahoma"/>
        </w:rPr>
        <w:t xml:space="preserve"> </w:t>
      </w:r>
      <w:r w:rsidRPr="00414D40">
        <w:rPr>
          <w:rFonts w:ascii="Tahoma" w:hAnsi="Tahoma" w:cs="Tahoma"/>
          <w:rtl/>
        </w:rPr>
        <w:t>שונים</w:t>
      </w:r>
      <w:r w:rsidR="00CD5E15">
        <w:rPr>
          <w:rFonts w:ascii="Tahoma" w:hAnsi="Tahoma" w:cs="Tahoma" w:hint="cs"/>
          <w:rtl/>
        </w:rPr>
        <w:t xml:space="preserve"> בתוכם</w:t>
      </w:r>
      <w:r w:rsidR="00D466FD">
        <w:rPr>
          <w:rFonts w:ascii="Tahoma" w:hAnsi="Tahoma" w:cs="Tahoma" w:hint="cs"/>
          <w:rtl/>
        </w:rPr>
        <w:t xml:space="preserve">. </w:t>
      </w:r>
      <w:r w:rsidRPr="00414D40">
        <w:rPr>
          <w:rFonts w:ascii="Tahoma" w:hAnsi="Tahoma" w:cs="Tahoma"/>
          <w:rtl/>
        </w:rPr>
        <w:t>דרכי</w:t>
      </w:r>
      <w:r w:rsidRPr="00414D40">
        <w:rPr>
          <w:rFonts w:ascii="Tahoma" w:hAnsi="Tahoma" w:cs="Tahoma"/>
        </w:rPr>
        <w:t xml:space="preserve"> </w:t>
      </w:r>
      <w:r w:rsidRPr="00414D40">
        <w:rPr>
          <w:rFonts w:ascii="Tahoma" w:hAnsi="Tahoma" w:cs="Tahoma"/>
          <w:rtl/>
        </w:rPr>
        <w:t>ההגנה</w:t>
      </w:r>
      <w:r w:rsidRPr="00414D40">
        <w:rPr>
          <w:rFonts w:ascii="Tahoma" w:hAnsi="Tahoma" w:cs="Tahoma"/>
        </w:rPr>
        <w:t xml:space="preserve"> </w:t>
      </w:r>
      <w:r w:rsidRPr="00414D40">
        <w:rPr>
          <w:rFonts w:ascii="Tahoma" w:hAnsi="Tahoma" w:cs="Tahoma"/>
          <w:rtl/>
        </w:rPr>
        <w:t>יכולות</w:t>
      </w:r>
      <w:r w:rsidRPr="00414D40">
        <w:rPr>
          <w:rFonts w:ascii="Tahoma" w:hAnsi="Tahoma" w:cs="Tahoma"/>
        </w:rPr>
        <w:t xml:space="preserve"> </w:t>
      </w:r>
      <w:r w:rsidRPr="00414D40">
        <w:rPr>
          <w:rFonts w:ascii="Tahoma" w:hAnsi="Tahoma" w:cs="Tahoma"/>
          <w:rtl/>
        </w:rPr>
        <w:t>להיות</w:t>
      </w:r>
      <w:r w:rsidRPr="00414D40">
        <w:rPr>
          <w:rFonts w:ascii="Tahoma" w:hAnsi="Tahoma" w:cs="Tahoma"/>
        </w:rPr>
        <w:t xml:space="preserve"> </w:t>
      </w:r>
      <w:r w:rsidRPr="00414D40">
        <w:rPr>
          <w:rFonts w:ascii="Tahoma" w:hAnsi="Tahoma" w:cs="Tahoma"/>
          <w:rtl/>
        </w:rPr>
        <w:t>פיזיות</w:t>
      </w:r>
      <w:r w:rsidRPr="00414D40">
        <w:rPr>
          <w:rFonts w:ascii="Tahoma" w:hAnsi="Tahoma" w:cs="Tahoma"/>
        </w:rPr>
        <w:t xml:space="preserve"> </w:t>
      </w:r>
      <w:r w:rsidRPr="00414D40">
        <w:rPr>
          <w:rFonts w:ascii="Tahoma" w:hAnsi="Tahoma" w:cs="Tahoma"/>
          <w:rtl/>
        </w:rPr>
        <w:t>או</w:t>
      </w:r>
      <w:r w:rsidRPr="00414D40">
        <w:rPr>
          <w:rFonts w:ascii="Tahoma" w:hAnsi="Tahoma" w:cs="Tahoma"/>
        </w:rPr>
        <w:t xml:space="preserve"> </w:t>
      </w:r>
      <w:r w:rsidRPr="00414D40">
        <w:rPr>
          <w:rFonts w:ascii="Tahoma" w:hAnsi="Tahoma" w:cs="Tahoma"/>
          <w:rtl/>
        </w:rPr>
        <w:t>ביוכימיים</w:t>
      </w:r>
      <w:r w:rsidRPr="00414D40">
        <w:rPr>
          <w:rFonts w:ascii="Tahoma" w:hAnsi="Tahoma" w:cs="Tahoma"/>
        </w:rPr>
        <w:t xml:space="preserve">. </w:t>
      </w:r>
      <w:r w:rsidRPr="00414D40">
        <w:rPr>
          <w:rFonts w:ascii="Tahoma" w:hAnsi="Tahoma" w:cs="Tahoma"/>
          <w:rtl/>
        </w:rPr>
        <w:t>הדרכים</w:t>
      </w:r>
      <w:r w:rsidR="003E76D5" w:rsidRPr="00414D40">
        <w:rPr>
          <w:rFonts w:ascii="Tahoma" w:hAnsi="Tahoma" w:cs="Tahoma"/>
          <w:rtl/>
        </w:rPr>
        <w:t xml:space="preserve"> </w:t>
      </w:r>
      <w:r w:rsidRPr="00414D40">
        <w:rPr>
          <w:rFonts w:ascii="Tahoma" w:hAnsi="Tahoma" w:cs="Tahoma"/>
          <w:rtl/>
        </w:rPr>
        <w:t>הפיזיות</w:t>
      </w:r>
      <w:r w:rsidRPr="00414D40">
        <w:rPr>
          <w:rFonts w:ascii="Tahoma" w:hAnsi="Tahoma" w:cs="Tahoma"/>
        </w:rPr>
        <w:t xml:space="preserve"> </w:t>
      </w:r>
      <w:r w:rsidRPr="00414D40">
        <w:rPr>
          <w:rFonts w:ascii="Tahoma" w:hAnsi="Tahoma" w:cs="Tahoma"/>
          <w:rtl/>
        </w:rPr>
        <w:t>כוללות</w:t>
      </w:r>
      <w:r w:rsidRPr="00414D40">
        <w:rPr>
          <w:rFonts w:ascii="Tahoma" w:hAnsi="Tahoma" w:cs="Tahoma"/>
        </w:rPr>
        <w:t xml:space="preserve"> </w:t>
      </w:r>
      <w:r w:rsidRPr="00414D40">
        <w:rPr>
          <w:rFonts w:ascii="Tahoma" w:hAnsi="Tahoma" w:cs="Tahoma"/>
          <w:rtl/>
        </w:rPr>
        <w:t>יצירת</w:t>
      </w:r>
      <w:r w:rsidRPr="00414D40">
        <w:rPr>
          <w:rFonts w:ascii="Tahoma" w:hAnsi="Tahoma" w:cs="Tahoma"/>
        </w:rPr>
        <w:t xml:space="preserve"> "</w:t>
      </w:r>
      <w:r w:rsidRPr="00414D40">
        <w:rPr>
          <w:rFonts w:ascii="Tahoma" w:hAnsi="Tahoma" w:cs="Tahoma"/>
          <w:rtl/>
        </w:rPr>
        <w:t>מחסומים</w:t>
      </w:r>
      <w:r w:rsidRPr="00414D40">
        <w:rPr>
          <w:rFonts w:ascii="Tahoma" w:hAnsi="Tahoma" w:cs="Tahoma"/>
        </w:rPr>
        <w:t xml:space="preserve">" </w:t>
      </w:r>
      <w:r w:rsidRPr="00414D40">
        <w:rPr>
          <w:rFonts w:ascii="Tahoma" w:hAnsi="Tahoma" w:cs="Tahoma"/>
          <w:rtl/>
        </w:rPr>
        <w:t>שנוצרים</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ידי</w:t>
      </w:r>
      <w:r w:rsidRPr="00414D40">
        <w:rPr>
          <w:rFonts w:ascii="Tahoma" w:hAnsi="Tahoma" w:cs="Tahoma"/>
        </w:rPr>
        <w:t xml:space="preserve"> </w:t>
      </w:r>
      <w:r w:rsidRPr="00414D40">
        <w:rPr>
          <w:rFonts w:ascii="Tahoma" w:hAnsi="Tahoma" w:cs="Tahoma"/>
          <w:rtl/>
        </w:rPr>
        <w:t>שינוי</w:t>
      </w:r>
      <w:r w:rsidRPr="00414D40">
        <w:rPr>
          <w:rFonts w:ascii="Tahoma" w:hAnsi="Tahoma" w:cs="Tahoma"/>
        </w:rPr>
        <w:t xml:space="preserve"> </w:t>
      </w:r>
      <w:r w:rsidRPr="00414D40">
        <w:rPr>
          <w:rFonts w:ascii="Tahoma" w:hAnsi="Tahoma" w:cs="Tahoma"/>
          <w:rtl/>
        </w:rPr>
        <w:t>מבנה</w:t>
      </w:r>
      <w:r w:rsidRPr="00414D40">
        <w:rPr>
          <w:rFonts w:ascii="Tahoma" w:hAnsi="Tahoma" w:cs="Tahoma"/>
        </w:rPr>
        <w:t xml:space="preserve"> </w:t>
      </w:r>
      <w:r w:rsidRPr="00414D40">
        <w:rPr>
          <w:rFonts w:ascii="Tahoma" w:hAnsi="Tahoma" w:cs="Tahoma"/>
          <w:rtl/>
        </w:rPr>
        <w:t>התא</w:t>
      </w:r>
      <w:r w:rsidRPr="00414D40">
        <w:rPr>
          <w:rFonts w:ascii="Tahoma" w:hAnsi="Tahoma" w:cs="Tahoma"/>
        </w:rPr>
        <w:t xml:space="preserve"> </w:t>
      </w:r>
      <w:r w:rsidRPr="00414D40">
        <w:rPr>
          <w:rFonts w:ascii="Tahoma" w:hAnsi="Tahoma" w:cs="Tahoma"/>
          <w:rtl/>
        </w:rPr>
        <w:t>והרקמה</w:t>
      </w:r>
      <w:r w:rsidRPr="00414D40">
        <w:rPr>
          <w:rFonts w:ascii="Tahoma" w:hAnsi="Tahoma" w:cs="Tahoma"/>
        </w:rPr>
        <w:t xml:space="preserve"> </w:t>
      </w:r>
      <w:r w:rsidRPr="00414D40">
        <w:rPr>
          <w:rFonts w:ascii="Tahoma" w:hAnsi="Tahoma" w:cs="Tahoma"/>
          <w:rtl/>
        </w:rPr>
        <w:t>הצמחית</w:t>
      </w:r>
      <w:r w:rsidRPr="00414D40">
        <w:rPr>
          <w:rFonts w:ascii="Tahoma" w:hAnsi="Tahoma" w:cs="Tahoma"/>
        </w:rPr>
        <w:t>.</w:t>
      </w:r>
      <w:r w:rsidRPr="00414D40">
        <w:rPr>
          <w:rFonts w:ascii="Tahoma" w:hAnsi="Tahoma" w:cs="Tahoma"/>
          <w:rtl/>
        </w:rPr>
        <w:t>מחסומים</w:t>
      </w:r>
      <w:r w:rsidRPr="00414D40">
        <w:rPr>
          <w:rFonts w:ascii="Tahoma" w:hAnsi="Tahoma" w:cs="Tahoma"/>
        </w:rPr>
        <w:t xml:space="preserve"> </w:t>
      </w:r>
      <w:r w:rsidRPr="00414D40">
        <w:rPr>
          <w:rFonts w:ascii="Tahoma" w:hAnsi="Tahoma" w:cs="Tahoma"/>
          <w:rtl/>
        </w:rPr>
        <w:t>אילו</w:t>
      </w:r>
      <w:r w:rsidRPr="00414D40">
        <w:rPr>
          <w:rFonts w:ascii="Tahoma" w:hAnsi="Tahoma" w:cs="Tahoma"/>
        </w:rPr>
        <w:t xml:space="preserve"> </w:t>
      </w:r>
      <w:r w:rsidRPr="00414D40">
        <w:rPr>
          <w:rFonts w:ascii="Tahoma" w:hAnsi="Tahoma" w:cs="Tahoma"/>
          <w:rtl/>
        </w:rPr>
        <w:t>מקשים</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חדירת</w:t>
      </w:r>
      <w:r w:rsidRPr="00414D40">
        <w:rPr>
          <w:rFonts w:ascii="Tahoma" w:hAnsi="Tahoma" w:cs="Tahoma"/>
        </w:rPr>
        <w:t xml:space="preserve"> </w:t>
      </w:r>
      <w:r w:rsidR="00BE6564">
        <w:rPr>
          <w:rFonts w:ascii="Tahoma" w:hAnsi="Tahoma" w:cs="Tahoma" w:hint="cs"/>
          <w:rtl/>
        </w:rPr>
        <w:t>גורם מחלה (</w:t>
      </w:r>
      <w:r w:rsidRPr="00414D40">
        <w:rPr>
          <w:rFonts w:ascii="Tahoma" w:hAnsi="Tahoma" w:cs="Tahoma"/>
          <w:rtl/>
        </w:rPr>
        <w:t>הפתוגן</w:t>
      </w:r>
      <w:r w:rsidR="00BE6564">
        <w:rPr>
          <w:rFonts w:ascii="Tahoma" w:hAnsi="Tahoma" w:cs="Tahoma" w:hint="cs"/>
          <w:rtl/>
        </w:rPr>
        <w:t xml:space="preserve">) </w:t>
      </w:r>
      <w:r w:rsidRPr="00414D40">
        <w:rPr>
          <w:rFonts w:ascii="Tahoma" w:hAnsi="Tahoma" w:cs="Tahoma"/>
        </w:rPr>
        <w:t xml:space="preserve"> </w:t>
      </w:r>
      <w:r w:rsidRPr="00414D40">
        <w:rPr>
          <w:rFonts w:ascii="Tahoma" w:hAnsi="Tahoma" w:cs="Tahoma"/>
          <w:rtl/>
        </w:rPr>
        <w:t>לרקמה</w:t>
      </w:r>
      <w:r w:rsidRPr="00414D40">
        <w:rPr>
          <w:rFonts w:ascii="Tahoma" w:hAnsi="Tahoma" w:cs="Tahoma"/>
        </w:rPr>
        <w:t xml:space="preserve"> </w:t>
      </w:r>
      <w:r w:rsidRPr="00414D40">
        <w:rPr>
          <w:rFonts w:ascii="Tahoma" w:hAnsi="Tahoma" w:cs="Tahoma"/>
          <w:rtl/>
        </w:rPr>
        <w:t>ו</w:t>
      </w:r>
      <w:r w:rsidRPr="00414D40">
        <w:rPr>
          <w:rFonts w:ascii="Tahoma" w:hAnsi="Tahoma" w:cs="Tahoma"/>
        </w:rPr>
        <w:t>/</w:t>
      </w:r>
      <w:r w:rsidRPr="00414D40">
        <w:rPr>
          <w:rFonts w:ascii="Tahoma" w:hAnsi="Tahoma" w:cs="Tahoma"/>
          <w:rtl/>
        </w:rPr>
        <w:t>או</w:t>
      </w:r>
      <w:r w:rsidRPr="00414D40">
        <w:rPr>
          <w:rFonts w:ascii="Tahoma" w:hAnsi="Tahoma" w:cs="Tahoma"/>
        </w:rPr>
        <w:t xml:space="preserve"> </w:t>
      </w:r>
      <w:r w:rsidRPr="00414D40">
        <w:rPr>
          <w:rFonts w:ascii="Tahoma" w:hAnsi="Tahoma" w:cs="Tahoma"/>
          <w:rtl/>
        </w:rPr>
        <w:t>על</w:t>
      </w:r>
      <w:r w:rsidRPr="00414D40">
        <w:rPr>
          <w:rFonts w:ascii="Tahoma" w:hAnsi="Tahoma" w:cs="Tahoma"/>
        </w:rPr>
        <w:t xml:space="preserve"> </w:t>
      </w:r>
      <w:r w:rsidRPr="00414D40">
        <w:rPr>
          <w:rFonts w:ascii="Tahoma" w:hAnsi="Tahoma" w:cs="Tahoma"/>
          <w:rtl/>
        </w:rPr>
        <w:t>התפשטותו</w:t>
      </w:r>
      <w:r w:rsidRPr="00414D40">
        <w:rPr>
          <w:rFonts w:ascii="Tahoma" w:hAnsi="Tahoma" w:cs="Tahoma"/>
        </w:rPr>
        <w:t xml:space="preserve"> </w:t>
      </w:r>
      <w:r w:rsidRPr="00414D40">
        <w:rPr>
          <w:rFonts w:ascii="Tahoma" w:hAnsi="Tahoma" w:cs="Tahoma"/>
          <w:rtl/>
        </w:rPr>
        <w:t>לאיברים</w:t>
      </w:r>
      <w:r w:rsidRPr="00414D40">
        <w:rPr>
          <w:rFonts w:ascii="Tahoma" w:hAnsi="Tahoma" w:cs="Tahoma"/>
        </w:rPr>
        <w:t xml:space="preserve"> </w:t>
      </w:r>
      <w:r w:rsidRPr="00414D40">
        <w:rPr>
          <w:rFonts w:ascii="Tahoma" w:hAnsi="Tahoma" w:cs="Tahoma"/>
          <w:rtl/>
        </w:rPr>
        <w:t>נוספים</w:t>
      </w:r>
      <w:r w:rsidRPr="00414D40">
        <w:rPr>
          <w:rFonts w:ascii="Tahoma" w:hAnsi="Tahoma" w:cs="Tahoma"/>
        </w:rPr>
        <w:t xml:space="preserve"> </w:t>
      </w:r>
      <w:r w:rsidRPr="00414D40">
        <w:rPr>
          <w:rFonts w:ascii="Tahoma" w:hAnsi="Tahoma" w:cs="Tahoma"/>
          <w:rtl/>
        </w:rPr>
        <w:t>בצמח</w:t>
      </w:r>
      <w:r w:rsidRPr="00414D40">
        <w:rPr>
          <w:rFonts w:ascii="Tahoma" w:hAnsi="Tahoma" w:cs="Tahoma"/>
        </w:rPr>
        <w:t>.</w:t>
      </w:r>
      <w:r w:rsidR="00D466FD">
        <w:rPr>
          <w:rFonts w:ascii="Tahoma" w:hAnsi="Tahoma" w:cs="Tahoma" w:hint="cs"/>
          <w:rtl/>
        </w:rPr>
        <w:t xml:space="preserve"> </w:t>
      </w:r>
      <w:r w:rsidRPr="00414D40">
        <w:rPr>
          <w:rFonts w:ascii="Tahoma" w:hAnsi="Tahoma" w:cs="Tahoma"/>
          <w:rtl/>
        </w:rPr>
        <w:t>אמצעי</w:t>
      </w:r>
      <w:r w:rsidRPr="00414D40">
        <w:rPr>
          <w:rFonts w:ascii="Tahoma" w:hAnsi="Tahoma" w:cs="Tahoma"/>
        </w:rPr>
        <w:t xml:space="preserve"> </w:t>
      </w:r>
      <w:r w:rsidRPr="00414D40">
        <w:rPr>
          <w:rFonts w:ascii="Tahoma" w:hAnsi="Tahoma" w:cs="Tahoma"/>
          <w:rtl/>
        </w:rPr>
        <w:t>ההגנה</w:t>
      </w:r>
      <w:r w:rsidRPr="00414D40">
        <w:rPr>
          <w:rFonts w:ascii="Tahoma" w:hAnsi="Tahoma" w:cs="Tahoma"/>
        </w:rPr>
        <w:t xml:space="preserve"> </w:t>
      </w:r>
      <w:r w:rsidRPr="00414D40">
        <w:rPr>
          <w:rFonts w:ascii="Tahoma" w:hAnsi="Tahoma" w:cs="Tahoma"/>
          <w:rtl/>
        </w:rPr>
        <w:t>הביוכימיים</w:t>
      </w:r>
      <w:r w:rsidRPr="00414D40">
        <w:rPr>
          <w:rFonts w:ascii="Tahoma" w:hAnsi="Tahoma" w:cs="Tahoma"/>
        </w:rPr>
        <w:t xml:space="preserve"> </w:t>
      </w:r>
      <w:r w:rsidRPr="00414D40">
        <w:rPr>
          <w:rFonts w:ascii="Tahoma" w:hAnsi="Tahoma" w:cs="Tahoma"/>
          <w:rtl/>
        </w:rPr>
        <w:t>כוללים</w:t>
      </w:r>
      <w:r w:rsidR="00D466FD">
        <w:rPr>
          <w:rFonts w:ascii="Tahoma" w:hAnsi="Tahoma" w:cs="Tahoma" w:hint="cs"/>
          <w:rtl/>
        </w:rPr>
        <w:t xml:space="preserve">: </w:t>
      </w:r>
      <w:r w:rsidRPr="00414D40">
        <w:rPr>
          <w:rFonts w:ascii="Tahoma" w:hAnsi="Tahoma" w:cs="Tahoma"/>
          <w:rtl/>
        </w:rPr>
        <w:t>הפרשה</w:t>
      </w:r>
      <w:r w:rsidRPr="00414D40">
        <w:rPr>
          <w:rFonts w:ascii="Tahoma" w:hAnsi="Tahoma" w:cs="Tahoma"/>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חומרים</w:t>
      </w:r>
      <w:r w:rsidRPr="00414D40">
        <w:rPr>
          <w:rFonts w:ascii="Tahoma" w:hAnsi="Tahoma" w:cs="Tahoma"/>
        </w:rPr>
        <w:t xml:space="preserve"> </w:t>
      </w:r>
      <w:r w:rsidRPr="00414D40">
        <w:rPr>
          <w:rFonts w:ascii="Tahoma" w:hAnsi="Tahoma" w:cs="Tahoma"/>
          <w:rtl/>
        </w:rPr>
        <w:t>אנטימיקרוביאלים</w:t>
      </w:r>
      <w:r w:rsidR="00D466FD">
        <w:rPr>
          <w:rFonts w:ascii="Tahoma" w:hAnsi="Tahoma" w:cs="Tahoma"/>
        </w:rPr>
        <w:t xml:space="preserve"> </w:t>
      </w:r>
      <w:r w:rsidR="00D466FD">
        <w:rPr>
          <w:rFonts w:ascii="Tahoma" w:hAnsi="Tahoma" w:cs="Tahoma" w:hint="cs"/>
          <w:rtl/>
        </w:rPr>
        <w:t xml:space="preserve">; </w:t>
      </w:r>
      <w:r w:rsidRPr="00414D40">
        <w:rPr>
          <w:rFonts w:ascii="Tahoma" w:hAnsi="Tahoma" w:cs="Tahoma"/>
          <w:rtl/>
        </w:rPr>
        <w:t>הפרשת</w:t>
      </w:r>
      <w:r w:rsidRPr="00414D40">
        <w:rPr>
          <w:rFonts w:ascii="Tahoma" w:hAnsi="Tahoma" w:cs="Tahoma"/>
        </w:rPr>
        <w:t xml:space="preserve"> </w:t>
      </w:r>
      <w:r w:rsidRPr="00414D40">
        <w:rPr>
          <w:rFonts w:ascii="Tahoma" w:hAnsi="Tahoma" w:cs="Tahoma"/>
          <w:rtl/>
        </w:rPr>
        <w:t>אנזימים</w:t>
      </w:r>
      <w:r w:rsidR="00D35C64" w:rsidRPr="00414D40">
        <w:rPr>
          <w:rFonts w:ascii="Tahoma" w:hAnsi="Tahoma" w:cs="Tahoma"/>
          <w:rtl/>
        </w:rPr>
        <w:t xml:space="preserve"> </w:t>
      </w:r>
      <w:r w:rsidRPr="00414D40">
        <w:rPr>
          <w:rFonts w:ascii="Tahoma" w:hAnsi="Tahoma" w:cs="Tahoma"/>
          <w:rtl/>
        </w:rPr>
        <w:t>שונים</w:t>
      </w:r>
      <w:r w:rsidRPr="00414D40">
        <w:rPr>
          <w:rFonts w:ascii="Tahoma" w:hAnsi="Tahoma" w:cs="Tahoma"/>
        </w:rPr>
        <w:t xml:space="preserve"> </w:t>
      </w:r>
      <w:r w:rsidRPr="00414D40">
        <w:rPr>
          <w:rFonts w:ascii="Tahoma" w:hAnsi="Tahoma" w:cs="Tahoma"/>
          <w:rtl/>
        </w:rPr>
        <w:t>הפוגעים</w:t>
      </w:r>
      <w:r w:rsidRPr="00414D40">
        <w:rPr>
          <w:rFonts w:ascii="Tahoma" w:hAnsi="Tahoma" w:cs="Tahoma"/>
        </w:rPr>
        <w:t xml:space="preserve"> </w:t>
      </w:r>
      <w:r w:rsidRPr="00414D40">
        <w:rPr>
          <w:rFonts w:ascii="Tahoma" w:hAnsi="Tahoma" w:cs="Tahoma"/>
          <w:rtl/>
        </w:rPr>
        <w:t>בפתוגן</w:t>
      </w:r>
      <w:r w:rsidRPr="00414D40">
        <w:rPr>
          <w:rFonts w:ascii="Tahoma" w:hAnsi="Tahoma" w:cs="Tahoma"/>
        </w:rPr>
        <w:t xml:space="preserve"> </w:t>
      </w:r>
      <w:r w:rsidRPr="00414D40">
        <w:rPr>
          <w:rFonts w:ascii="Tahoma" w:hAnsi="Tahoma" w:cs="Tahoma"/>
          <w:rtl/>
        </w:rPr>
        <w:t>והפרשת</w:t>
      </w:r>
      <w:r w:rsidRPr="00414D40">
        <w:rPr>
          <w:rFonts w:ascii="Tahoma" w:hAnsi="Tahoma" w:cs="Tahoma"/>
        </w:rPr>
        <w:t xml:space="preserve"> </w:t>
      </w:r>
      <w:r w:rsidRPr="00414D40">
        <w:rPr>
          <w:rFonts w:ascii="Tahoma" w:hAnsi="Tahoma" w:cs="Tahoma"/>
          <w:rtl/>
        </w:rPr>
        <w:t>חומרים</w:t>
      </w:r>
      <w:r w:rsidRPr="00414D40">
        <w:rPr>
          <w:rFonts w:ascii="Tahoma" w:hAnsi="Tahoma" w:cs="Tahoma"/>
        </w:rPr>
        <w:t xml:space="preserve"> </w:t>
      </w:r>
      <w:r w:rsidRPr="00414D40">
        <w:rPr>
          <w:rFonts w:ascii="Tahoma" w:hAnsi="Tahoma" w:cs="Tahoma"/>
          <w:rtl/>
        </w:rPr>
        <w:t>אשר</w:t>
      </w:r>
      <w:r w:rsidRPr="00414D40">
        <w:rPr>
          <w:rFonts w:ascii="Tahoma" w:hAnsi="Tahoma" w:cs="Tahoma"/>
        </w:rPr>
        <w:t xml:space="preserve"> </w:t>
      </w:r>
      <w:r w:rsidRPr="00414D40">
        <w:rPr>
          <w:rFonts w:ascii="Tahoma" w:hAnsi="Tahoma" w:cs="Tahoma"/>
          <w:rtl/>
        </w:rPr>
        <w:t>מעכבים</w:t>
      </w:r>
      <w:r w:rsidRPr="00414D40">
        <w:rPr>
          <w:rFonts w:ascii="Tahoma" w:hAnsi="Tahoma" w:cs="Tahoma"/>
        </w:rPr>
        <w:t xml:space="preserve"> </w:t>
      </w:r>
      <w:r w:rsidRPr="00414D40">
        <w:rPr>
          <w:rFonts w:ascii="Tahoma" w:hAnsi="Tahoma" w:cs="Tahoma"/>
          <w:rtl/>
        </w:rPr>
        <w:t>פעילות</w:t>
      </w:r>
      <w:r w:rsidRPr="00414D40">
        <w:rPr>
          <w:rFonts w:ascii="Tahoma" w:hAnsi="Tahoma" w:cs="Tahoma"/>
        </w:rPr>
        <w:t xml:space="preserve"> </w:t>
      </w:r>
      <w:r w:rsidRPr="00414D40">
        <w:rPr>
          <w:rFonts w:ascii="Tahoma" w:hAnsi="Tahoma" w:cs="Tahoma"/>
          <w:rtl/>
        </w:rPr>
        <w:t>אנזימתית</w:t>
      </w:r>
      <w:r w:rsidR="00D35C64" w:rsidRPr="00414D40">
        <w:rPr>
          <w:rFonts w:ascii="Tahoma" w:hAnsi="Tahoma" w:cs="Tahoma"/>
          <w:rtl/>
        </w:rPr>
        <w:t xml:space="preserve"> </w:t>
      </w:r>
      <w:r w:rsidRPr="00414D40">
        <w:rPr>
          <w:rFonts w:ascii="Tahoma" w:hAnsi="Tahoma" w:cs="Tahoma"/>
          <w:rtl/>
        </w:rPr>
        <w:t>של</w:t>
      </w:r>
      <w:r w:rsidRPr="00414D40">
        <w:rPr>
          <w:rFonts w:ascii="Tahoma" w:hAnsi="Tahoma" w:cs="Tahoma"/>
        </w:rPr>
        <w:t xml:space="preserve"> </w:t>
      </w:r>
      <w:r w:rsidRPr="00414D40">
        <w:rPr>
          <w:rFonts w:ascii="Tahoma" w:hAnsi="Tahoma" w:cs="Tahoma"/>
          <w:rtl/>
        </w:rPr>
        <w:t>הפתוגן</w:t>
      </w:r>
      <w:r w:rsidRPr="00414D40">
        <w:rPr>
          <w:rFonts w:ascii="Tahoma" w:hAnsi="Tahoma" w:cs="Tahoma"/>
        </w:rPr>
        <w:t xml:space="preserve">. </w:t>
      </w:r>
      <w:r w:rsidR="007E7B35">
        <w:rPr>
          <w:rFonts w:ascii="Tahoma" w:hAnsi="Tahoma" w:cs="Tahoma" w:hint="cs"/>
          <w:rtl/>
        </w:rPr>
        <w:t xml:space="preserve"> מנ</w:t>
      </w:r>
      <w:r w:rsidRPr="00414D40">
        <w:rPr>
          <w:rFonts w:ascii="Tahoma" w:hAnsi="Tahoma" w:cs="Tahoma"/>
          <w:rtl/>
        </w:rPr>
        <w:t>גנוני</w:t>
      </w:r>
      <w:r w:rsidRPr="00414D40">
        <w:rPr>
          <w:rFonts w:ascii="Tahoma" w:hAnsi="Tahoma" w:cs="Tahoma"/>
        </w:rPr>
        <w:t xml:space="preserve"> </w:t>
      </w:r>
      <w:r w:rsidRPr="00414D40">
        <w:rPr>
          <w:rFonts w:ascii="Tahoma" w:hAnsi="Tahoma" w:cs="Tahoma"/>
          <w:rtl/>
        </w:rPr>
        <w:t>ההגנה</w:t>
      </w:r>
      <w:r w:rsidRPr="00414D40">
        <w:rPr>
          <w:rFonts w:ascii="Tahoma" w:hAnsi="Tahoma" w:cs="Tahoma"/>
        </w:rPr>
        <w:t xml:space="preserve"> </w:t>
      </w:r>
      <w:r w:rsidRPr="00414D40">
        <w:rPr>
          <w:rFonts w:ascii="Tahoma" w:hAnsi="Tahoma" w:cs="Tahoma"/>
          <w:rtl/>
        </w:rPr>
        <w:t>המופעלים</w:t>
      </w:r>
      <w:r w:rsidRPr="00414D40">
        <w:rPr>
          <w:rFonts w:ascii="Tahoma" w:hAnsi="Tahoma" w:cs="Tahoma"/>
        </w:rPr>
        <w:t xml:space="preserve"> </w:t>
      </w:r>
      <w:r w:rsidR="007E7B35">
        <w:rPr>
          <w:rFonts w:ascii="Tahoma" w:hAnsi="Tahoma" w:cs="Tahoma" w:hint="cs"/>
          <w:rtl/>
        </w:rPr>
        <w:t xml:space="preserve">בצמח </w:t>
      </w:r>
      <w:r w:rsidRPr="00414D40">
        <w:rPr>
          <w:rFonts w:ascii="Tahoma" w:hAnsi="Tahoma" w:cs="Tahoma"/>
          <w:rtl/>
        </w:rPr>
        <w:t>כתוצאה</w:t>
      </w:r>
      <w:r w:rsidRPr="00414D40">
        <w:rPr>
          <w:rFonts w:ascii="Tahoma" w:hAnsi="Tahoma" w:cs="Tahoma"/>
        </w:rPr>
        <w:t xml:space="preserve"> </w:t>
      </w:r>
      <w:r w:rsidRPr="00414D40">
        <w:rPr>
          <w:rFonts w:ascii="Tahoma" w:hAnsi="Tahoma" w:cs="Tahoma"/>
          <w:rtl/>
        </w:rPr>
        <w:t>מחשיפה</w:t>
      </w:r>
      <w:r w:rsidRPr="00414D40">
        <w:rPr>
          <w:rFonts w:ascii="Tahoma" w:hAnsi="Tahoma" w:cs="Tahoma"/>
        </w:rPr>
        <w:t xml:space="preserve"> </w:t>
      </w:r>
      <w:r w:rsidRPr="00414D40">
        <w:rPr>
          <w:rFonts w:ascii="Tahoma" w:hAnsi="Tahoma" w:cs="Tahoma"/>
          <w:rtl/>
        </w:rPr>
        <w:t>ל</w:t>
      </w:r>
      <w:r w:rsidR="007E7B35">
        <w:rPr>
          <w:rFonts w:ascii="Tahoma" w:hAnsi="Tahoma" w:cs="Tahoma" w:hint="cs"/>
          <w:rtl/>
        </w:rPr>
        <w:t>גורמי מחלה (</w:t>
      </w:r>
      <w:r w:rsidRPr="00414D40">
        <w:rPr>
          <w:rFonts w:ascii="Tahoma" w:hAnsi="Tahoma" w:cs="Tahoma"/>
          <w:rtl/>
        </w:rPr>
        <w:t>פתוגן</w:t>
      </w:r>
      <w:r w:rsidRPr="00414D40">
        <w:rPr>
          <w:rFonts w:ascii="Tahoma" w:hAnsi="Tahoma" w:cs="Tahoma"/>
        </w:rPr>
        <w:t xml:space="preserve"> </w:t>
      </w:r>
      <w:r w:rsidR="007E7B35">
        <w:rPr>
          <w:rFonts w:ascii="Tahoma" w:hAnsi="Tahoma" w:cs="Tahoma"/>
        </w:rPr>
        <w:t>(</w:t>
      </w:r>
      <w:r w:rsidR="00DC4AE7">
        <w:rPr>
          <w:rFonts w:ascii="Tahoma" w:hAnsi="Tahoma" w:cs="Tahoma" w:hint="cs"/>
          <w:rtl/>
        </w:rPr>
        <w:t>ש</w:t>
      </w:r>
      <w:r w:rsidRPr="00414D40">
        <w:rPr>
          <w:rFonts w:ascii="Tahoma" w:hAnsi="Tahoma" w:cs="Tahoma"/>
          <w:rtl/>
        </w:rPr>
        <w:t>יכולים</w:t>
      </w:r>
      <w:r w:rsidRPr="00414D40">
        <w:rPr>
          <w:rFonts w:ascii="Tahoma" w:hAnsi="Tahoma" w:cs="Tahoma"/>
        </w:rPr>
        <w:t xml:space="preserve"> </w:t>
      </w:r>
      <w:r w:rsidRPr="00414D40">
        <w:rPr>
          <w:rFonts w:ascii="Tahoma" w:hAnsi="Tahoma" w:cs="Tahoma"/>
          <w:rtl/>
        </w:rPr>
        <w:t>להיות</w:t>
      </w:r>
      <w:r w:rsidRPr="00414D40">
        <w:rPr>
          <w:rFonts w:ascii="Tahoma" w:hAnsi="Tahoma" w:cs="Tahoma"/>
        </w:rPr>
        <w:t xml:space="preserve"> </w:t>
      </w:r>
      <w:r w:rsidRPr="00414D40">
        <w:rPr>
          <w:rFonts w:ascii="Tahoma" w:hAnsi="Tahoma" w:cs="Tahoma"/>
          <w:rtl/>
        </w:rPr>
        <w:t>מקומיים</w:t>
      </w:r>
      <w:r w:rsidRPr="00414D40">
        <w:rPr>
          <w:rFonts w:ascii="Tahoma" w:hAnsi="Tahoma" w:cs="Tahoma"/>
        </w:rPr>
        <w:t xml:space="preserve"> </w:t>
      </w:r>
      <w:r w:rsidRPr="00414D40">
        <w:rPr>
          <w:rFonts w:ascii="Tahoma" w:hAnsi="Tahoma" w:cs="Tahoma"/>
          <w:rtl/>
        </w:rPr>
        <w:t>ו</w:t>
      </w:r>
      <w:r w:rsidRPr="00414D40">
        <w:rPr>
          <w:rFonts w:ascii="Tahoma" w:hAnsi="Tahoma" w:cs="Tahoma"/>
        </w:rPr>
        <w:t>/</w:t>
      </w:r>
      <w:r w:rsidRPr="00414D40">
        <w:rPr>
          <w:rFonts w:ascii="Tahoma" w:hAnsi="Tahoma" w:cs="Tahoma"/>
          <w:rtl/>
        </w:rPr>
        <w:t>או</w:t>
      </w:r>
      <w:r w:rsidR="007E7B35">
        <w:rPr>
          <w:rFonts w:ascii="Tahoma" w:hAnsi="Tahoma" w:cs="Tahoma" w:hint="cs"/>
          <w:rtl/>
        </w:rPr>
        <w:t xml:space="preserve"> </w:t>
      </w:r>
      <w:r w:rsidRPr="00414D40">
        <w:rPr>
          <w:rFonts w:ascii="Tahoma" w:hAnsi="Tahoma" w:cs="Tahoma"/>
          <w:rtl/>
        </w:rPr>
        <w:t>סיסטמיים</w:t>
      </w:r>
      <w:r w:rsidR="007E7B35">
        <w:rPr>
          <w:rFonts w:ascii="Tahoma" w:hAnsi="Tahoma" w:cs="Tahoma" w:hint="cs"/>
          <w:rtl/>
        </w:rPr>
        <w:t xml:space="preserve">  (מערכתיים)</w:t>
      </w:r>
      <w:r w:rsidR="004B23FF">
        <w:rPr>
          <w:rFonts w:ascii="Tahoma" w:hAnsi="Tahoma" w:cs="Tahoma" w:hint="cs"/>
          <w:rtl/>
        </w:rPr>
        <w:t>.</w:t>
      </w:r>
    </w:p>
    <w:p w14:paraId="67F7235B" w14:textId="5E91D40E" w:rsidR="004B23FF" w:rsidRDefault="004B23FF" w:rsidP="003E76D5">
      <w:pPr>
        <w:autoSpaceDE w:val="0"/>
        <w:autoSpaceDN w:val="0"/>
        <w:adjustRightInd w:val="0"/>
        <w:spacing w:after="0" w:line="360" w:lineRule="auto"/>
        <w:jc w:val="both"/>
        <w:rPr>
          <w:rFonts w:ascii="Tahoma" w:hAnsi="Tahoma" w:cs="Tahoma"/>
          <w:rtl/>
        </w:rPr>
      </w:pPr>
    </w:p>
    <w:p w14:paraId="32606EB2" w14:textId="1D66DD85" w:rsidR="002D66C0" w:rsidRDefault="002D66C0" w:rsidP="009906B1">
      <w:pPr>
        <w:autoSpaceDE w:val="0"/>
        <w:autoSpaceDN w:val="0"/>
        <w:adjustRightInd w:val="0"/>
        <w:spacing w:after="0" w:line="240" w:lineRule="auto"/>
        <w:rPr>
          <w:rFonts w:ascii="Tahoma" w:hAnsi="Tahoma" w:cs="Tahoma"/>
          <w:rtl/>
        </w:rPr>
      </w:pPr>
    </w:p>
    <w:p w14:paraId="38835FA8" w14:textId="0E4CE8D9" w:rsidR="002D66C0" w:rsidRDefault="002D66C0" w:rsidP="009906B1">
      <w:pPr>
        <w:autoSpaceDE w:val="0"/>
        <w:autoSpaceDN w:val="0"/>
        <w:adjustRightInd w:val="0"/>
        <w:spacing w:after="0" w:line="240" w:lineRule="auto"/>
        <w:rPr>
          <w:rFonts w:ascii="Tahoma" w:hAnsi="Tahoma" w:cs="Tahoma"/>
          <w:rtl/>
        </w:rPr>
      </w:pPr>
      <w:r w:rsidRPr="00414D40">
        <w:rPr>
          <w:rFonts w:ascii="Tahoma" w:hAnsi="Tahoma" w:cs="Tahoma"/>
          <w:noProof/>
          <w:rtl/>
        </w:rPr>
        <w:drawing>
          <wp:anchor distT="0" distB="0" distL="114300" distR="114300" simplePos="0" relativeHeight="251674624" behindDoc="0" locked="0" layoutInCell="1" allowOverlap="1" wp14:anchorId="76D155B0" wp14:editId="378D82C8">
            <wp:simplePos x="0" y="0"/>
            <wp:positionH relativeFrom="column">
              <wp:posOffset>445135</wp:posOffset>
            </wp:positionH>
            <wp:positionV relativeFrom="paragraph">
              <wp:posOffset>-779145</wp:posOffset>
            </wp:positionV>
            <wp:extent cx="4401820" cy="2340610"/>
            <wp:effectExtent l="0" t="0" r="0" b="2540"/>
            <wp:wrapNone/>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01820" cy="23406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F98454" w14:textId="77777777" w:rsidR="002D66C0" w:rsidRDefault="002D66C0" w:rsidP="009906B1">
      <w:pPr>
        <w:autoSpaceDE w:val="0"/>
        <w:autoSpaceDN w:val="0"/>
        <w:adjustRightInd w:val="0"/>
        <w:spacing w:after="0" w:line="240" w:lineRule="auto"/>
        <w:rPr>
          <w:rFonts w:ascii="Tahoma" w:hAnsi="Tahoma" w:cs="Tahoma"/>
          <w:rtl/>
        </w:rPr>
      </w:pPr>
    </w:p>
    <w:p w14:paraId="66A30560" w14:textId="77777777" w:rsidR="002D66C0" w:rsidRDefault="002D66C0" w:rsidP="009906B1">
      <w:pPr>
        <w:autoSpaceDE w:val="0"/>
        <w:autoSpaceDN w:val="0"/>
        <w:adjustRightInd w:val="0"/>
        <w:spacing w:after="0" w:line="240" w:lineRule="auto"/>
        <w:rPr>
          <w:rFonts w:ascii="Tahoma" w:hAnsi="Tahoma" w:cs="Tahoma"/>
          <w:rtl/>
        </w:rPr>
      </w:pPr>
    </w:p>
    <w:p w14:paraId="17122399" w14:textId="77777777" w:rsidR="002D66C0" w:rsidRDefault="002D66C0" w:rsidP="009906B1">
      <w:pPr>
        <w:autoSpaceDE w:val="0"/>
        <w:autoSpaceDN w:val="0"/>
        <w:adjustRightInd w:val="0"/>
        <w:spacing w:after="0" w:line="240" w:lineRule="auto"/>
        <w:rPr>
          <w:rFonts w:ascii="Tahoma" w:hAnsi="Tahoma" w:cs="Tahoma"/>
          <w:rtl/>
        </w:rPr>
      </w:pPr>
    </w:p>
    <w:p w14:paraId="2DEC5164" w14:textId="77777777" w:rsidR="002D66C0" w:rsidRDefault="002D66C0" w:rsidP="009906B1">
      <w:pPr>
        <w:autoSpaceDE w:val="0"/>
        <w:autoSpaceDN w:val="0"/>
        <w:adjustRightInd w:val="0"/>
        <w:spacing w:after="0" w:line="240" w:lineRule="auto"/>
        <w:rPr>
          <w:rFonts w:ascii="Tahoma" w:hAnsi="Tahoma" w:cs="Tahoma"/>
          <w:rtl/>
        </w:rPr>
      </w:pPr>
    </w:p>
    <w:p w14:paraId="5DFB34A1" w14:textId="77777777" w:rsidR="002D66C0" w:rsidRDefault="002D66C0" w:rsidP="009906B1">
      <w:pPr>
        <w:autoSpaceDE w:val="0"/>
        <w:autoSpaceDN w:val="0"/>
        <w:adjustRightInd w:val="0"/>
        <w:spacing w:after="0" w:line="240" w:lineRule="auto"/>
        <w:rPr>
          <w:rFonts w:ascii="Tahoma" w:hAnsi="Tahoma" w:cs="Tahoma"/>
          <w:rtl/>
        </w:rPr>
      </w:pPr>
    </w:p>
    <w:p w14:paraId="091EF363" w14:textId="77777777" w:rsidR="002D66C0" w:rsidRDefault="002D66C0" w:rsidP="009906B1">
      <w:pPr>
        <w:autoSpaceDE w:val="0"/>
        <w:autoSpaceDN w:val="0"/>
        <w:adjustRightInd w:val="0"/>
        <w:spacing w:after="0" w:line="240" w:lineRule="auto"/>
        <w:rPr>
          <w:rFonts w:ascii="Tahoma" w:hAnsi="Tahoma" w:cs="Tahoma"/>
          <w:rtl/>
        </w:rPr>
      </w:pPr>
    </w:p>
    <w:p w14:paraId="036BC9DA" w14:textId="77777777" w:rsidR="002D66C0" w:rsidRDefault="002D66C0" w:rsidP="009906B1">
      <w:pPr>
        <w:autoSpaceDE w:val="0"/>
        <w:autoSpaceDN w:val="0"/>
        <w:adjustRightInd w:val="0"/>
        <w:spacing w:after="0" w:line="240" w:lineRule="auto"/>
        <w:rPr>
          <w:rFonts w:ascii="Tahoma" w:hAnsi="Tahoma" w:cs="Tahoma"/>
          <w:rtl/>
        </w:rPr>
      </w:pPr>
    </w:p>
    <w:p w14:paraId="592B5C1A" w14:textId="77777777" w:rsidR="002D66C0" w:rsidRDefault="002D66C0" w:rsidP="009906B1">
      <w:pPr>
        <w:autoSpaceDE w:val="0"/>
        <w:autoSpaceDN w:val="0"/>
        <w:adjustRightInd w:val="0"/>
        <w:spacing w:after="0" w:line="240" w:lineRule="auto"/>
        <w:rPr>
          <w:rFonts w:ascii="Tahoma" w:hAnsi="Tahoma" w:cs="Tahoma"/>
          <w:rtl/>
        </w:rPr>
      </w:pPr>
    </w:p>
    <w:p w14:paraId="6F793C37" w14:textId="77777777" w:rsidR="002D66C0" w:rsidRDefault="002D66C0" w:rsidP="009906B1">
      <w:pPr>
        <w:autoSpaceDE w:val="0"/>
        <w:autoSpaceDN w:val="0"/>
        <w:adjustRightInd w:val="0"/>
        <w:spacing w:after="0" w:line="240" w:lineRule="auto"/>
        <w:rPr>
          <w:rFonts w:ascii="Tahoma" w:hAnsi="Tahoma" w:cs="Tahoma"/>
          <w:rtl/>
        </w:rPr>
      </w:pPr>
    </w:p>
    <w:p w14:paraId="7E864C2A" w14:textId="7E5290CC" w:rsidR="007927B5" w:rsidRPr="00414D40" w:rsidRDefault="006F6932" w:rsidP="009906B1">
      <w:pPr>
        <w:autoSpaceDE w:val="0"/>
        <w:autoSpaceDN w:val="0"/>
        <w:adjustRightInd w:val="0"/>
        <w:spacing w:after="0" w:line="240" w:lineRule="auto"/>
        <w:rPr>
          <w:rStyle w:val="Hyperlink"/>
          <w:rFonts w:ascii="Tahoma" w:hAnsi="Tahoma" w:cs="Tahoma"/>
          <w:rtl/>
        </w:rPr>
      </w:pPr>
      <w:r w:rsidRPr="00414D40">
        <w:rPr>
          <w:rFonts w:ascii="Tahoma" w:hAnsi="Tahoma" w:cs="Tahoma"/>
          <w:rtl/>
        </w:rPr>
        <w:t xml:space="preserve">עוד על </w:t>
      </w:r>
      <w:r w:rsidRPr="00414D40">
        <w:rPr>
          <w:rFonts w:ascii="Tahoma" w:hAnsi="Tahoma" w:cs="Tahoma"/>
          <w:rtl/>
        </w:rPr>
        <w:fldChar w:fldCharType="begin"/>
      </w:r>
      <w:r w:rsidRPr="00414D40">
        <w:rPr>
          <w:rFonts w:ascii="Tahoma" w:hAnsi="Tahoma" w:cs="Tahoma"/>
          <w:rtl/>
        </w:rPr>
        <w:instrText xml:space="preserve"> </w:instrText>
      </w:r>
      <w:r w:rsidRPr="00414D40">
        <w:rPr>
          <w:rFonts w:ascii="Tahoma" w:hAnsi="Tahoma" w:cs="Tahoma"/>
        </w:rPr>
        <w:instrText>HYPERLINK</w:instrText>
      </w:r>
      <w:r w:rsidRPr="00414D40">
        <w:rPr>
          <w:rFonts w:ascii="Tahoma" w:hAnsi="Tahoma" w:cs="Tahoma"/>
          <w:rtl/>
        </w:rPr>
        <w:instrText xml:space="preserve"> "</w:instrText>
      </w:r>
      <w:r w:rsidRPr="00414D40">
        <w:rPr>
          <w:rFonts w:ascii="Tahoma" w:hAnsi="Tahoma" w:cs="Tahoma"/>
        </w:rPr>
        <w:instrText>http://earthweb.tau.ac.il/content/soil-biodiversity</w:instrText>
      </w:r>
      <w:r w:rsidRPr="00414D40">
        <w:rPr>
          <w:rFonts w:ascii="Tahoma" w:hAnsi="Tahoma" w:cs="Tahoma"/>
          <w:rtl/>
        </w:rPr>
        <w:instrText xml:space="preserve">" </w:instrText>
      </w:r>
      <w:r w:rsidRPr="00414D40">
        <w:rPr>
          <w:rFonts w:ascii="Tahoma" w:hAnsi="Tahoma" w:cs="Tahoma"/>
          <w:rtl/>
        </w:rPr>
        <w:fldChar w:fldCharType="separate"/>
      </w:r>
      <w:r w:rsidRPr="00414D40">
        <w:rPr>
          <w:rStyle w:val="Hyperlink"/>
          <w:rFonts w:ascii="Tahoma" w:hAnsi="Tahoma" w:cs="Tahoma"/>
          <w:rtl/>
        </w:rPr>
        <w:t>אורגניזמים בקרקע</w:t>
      </w:r>
    </w:p>
    <w:p w14:paraId="0C7B36BE" w14:textId="7908AC7C" w:rsidR="00C746A2" w:rsidRPr="00414D40" w:rsidRDefault="006F6932" w:rsidP="00C746A2">
      <w:pPr>
        <w:autoSpaceDE w:val="0"/>
        <w:autoSpaceDN w:val="0"/>
        <w:adjustRightInd w:val="0"/>
        <w:spacing w:after="0" w:line="240" w:lineRule="auto"/>
        <w:rPr>
          <w:rFonts w:ascii="Tahoma" w:hAnsi="Tahoma" w:cs="Tahoma"/>
          <w:rtl/>
        </w:rPr>
      </w:pPr>
      <w:r w:rsidRPr="00414D40">
        <w:rPr>
          <w:rFonts w:ascii="Tahoma" w:hAnsi="Tahoma" w:cs="Tahoma"/>
          <w:rtl/>
        </w:rPr>
        <w:fldChar w:fldCharType="end"/>
      </w:r>
    </w:p>
    <w:p w14:paraId="6E94AD3B" w14:textId="5F1718C0" w:rsidR="00C01822" w:rsidRPr="00414D40" w:rsidRDefault="00C01822" w:rsidP="00C01822">
      <w:pPr>
        <w:autoSpaceDE w:val="0"/>
        <w:autoSpaceDN w:val="0"/>
        <w:bidi w:val="0"/>
        <w:adjustRightInd w:val="0"/>
        <w:spacing w:after="0" w:line="240" w:lineRule="auto"/>
        <w:rPr>
          <w:rFonts w:ascii="Tahoma" w:hAnsi="Tahoma" w:cs="Tahoma"/>
          <w:rtl/>
        </w:rPr>
      </w:pPr>
    </w:p>
    <w:p w14:paraId="4089DE6A" w14:textId="22860492" w:rsidR="007E7B35" w:rsidRPr="007E7B35" w:rsidRDefault="007E7B35" w:rsidP="007E7B35">
      <w:pPr>
        <w:spacing w:line="360" w:lineRule="auto"/>
        <w:jc w:val="both"/>
        <w:rPr>
          <w:rFonts w:ascii="Tahoma" w:hAnsi="Tahoma" w:cs="Tahoma"/>
          <w:color w:val="000000"/>
          <w:rtl/>
        </w:rPr>
      </w:pPr>
      <w:r w:rsidRPr="007E7B35">
        <w:rPr>
          <w:rFonts w:ascii="Tahoma" w:hAnsi="Tahoma" w:cs="Tahoma" w:hint="cs"/>
          <w:color w:val="000000"/>
          <w:rtl/>
        </w:rPr>
        <w:t>דוגמה להשפעה המועילה (במקרה זה על בריאות הצמח) שיכולה להיות למיקרואורגניזמים בריזוספרה מובאת בתיאור</w:t>
      </w:r>
      <w:r w:rsidR="000569C2">
        <w:rPr>
          <w:rFonts w:ascii="Tahoma" w:hAnsi="Tahoma" w:cs="Tahoma" w:hint="cs"/>
          <w:color w:val="000000"/>
          <w:rtl/>
        </w:rPr>
        <w:t>י</w:t>
      </w:r>
      <w:r w:rsidRPr="007E7B35">
        <w:rPr>
          <w:rFonts w:ascii="Tahoma" w:hAnsi="Tahoma" w:cs="Tahoma" w:hint="cs"/>
          <w:color w:val="000000"/>
          <w:rtl/>
        </w:rPr>
        <w:t xml:space="preserve"> הניסוי</w:t>
      </w:r>
      <w:r w:rsidR="000569C2">
        <w:rPr>
          <w:rFonts w:ascii="Tahoma" w:hAnsi="Tahoma" w:cs="Tahoma" w:hint="cs"/>
          <w:color w:val="000000"/>
          <w:rtl/>
        </w:rPr>
        <w:t>ים הבאים</w:t>
      </w:r>
      <w:r w:rsidRPr="007E7B35">
        <w:rPr>
          <w:rFonts w:ascii="Tahoma" w:hAnsi="Tahoma" w:cs="Tahoma" w:hint="cs"/>
          <w:color w:val="000000"/>
          <w:rtl/>
        </w:rPr>
        <w:t>:</w:t>
      </w:r>
    </w:p>
    <w:p w14:paraId="594FD8B7" w14:textId="0B802CAF" w:rsidR="00367114" w:rsidRPr="00D116DA" w:rsidRDefault="002160DD" w:rsidP="00977259">
      <w:pPr>
        <w:spacing w:line="360" w:lineRule="auto"/>
        <w:jc w:val="both"/>
        <w:rPr>
          <w:rFonts w:ascii="Tahoma" w:hAnsi="Tahoma" w:cs="Tahoma"/>
          <w:color w:val="000000"/>
          <w:rtl/>
        </w:rPr>
      </w:pPr>
      <w:r w:rsidRPr="00D116DA">
        <w:rPr>
          <w:rFonts w:ascii="Tahoma" w:hAnsi="Tahoma" w:cs="Tahoma"/>
          <w:noProof/>
          <w:color w:val="000000"/>
          <w:rtl/>
        </w:rPr>
        <w:drawing>
          <wp:anchor distT="0" distB="0" distL="114300" distR="114300" simplePos="0" relativeHeight="251697152" behindDoc="0" locked="0" layoutInCell="1" allowOverlap="1" wp14:anchorId="02451558" wp14:editId="0A00B07D">
            <wp:simplePos x="0" y="0"/>
            <wp:positionH relativeFrom="margin">
              <wp:align>left</wp:align>
            </wp:positionH>
            <wp:positionV relativeFrom="paragraph">
              <wp:posOffset>2231178</wp:posOffset>
            </wp:positionV>
            <wp:extent cx="3132455" cy="2573867"/>
            <wp:effectExtent l="0" t="0" r="10795" b="17145"/>
            <wp:wrapNone/>
            <wp:docPr id="28" name="תרשים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r w:rsidR="007E7B35" w:rsidRPr="007E7B35">
        <w:rPr>
          <w:rFonts w:ascii="Tahoma" w:hAnsi="Tahoma" w:cs="Tahoma" w:hint="cs"/>
          <w:color w:val="000000"/>
          <w:highlight w:val="yellow"/>
          <w:rtl/>
        </w:rPr>
        <w:t>?</w:t>
      </w:r>
      <w:r w:rsidR="00367114" w:rsidRPr="00D116DA">
        <w:rPr>
          <w:rFonts w:ascii="Tahoma" w:hAnsi="Tahoma" w:cs="Tahoma"/>
          <w:color w:val="000000"/>
          <w:rtl/>
        </w:rPr>
        <w:t>מחלות שורש הנגרמות על ידי פטריות קרקע הן אחד הגורמים</w:t>
      </w:r>
      <w:r w:rsidR="00367114">
        <w:rPr>
          <w:rFonts w:ascii="Tahoma" w:hAnsi="Tahoma" w:cs="Tahoma" w:hint="cs"/>
          <w:color w:val="000000"/>
          <w:rtl/>
        </w:rPr>
        <w:t>,</w:t>
      </w:r>
      <w:r w:rsidR="00367114" w:rsidRPr="00D116DA">
        <w:rPr>
          <w:rFonts w:ascii="Tahoma" w:hAnsi="Tahoma" w:cs="Tahoma"/>
          <w:color w:val="000000"/>
          <w:rtl/>
        </w:rPr>
        <w:t xml:space="preserve"> המשפיעים ביותר על היבול החקלאי. הטיפול המקובל במחלות שורש באמצעות חומרים כימים אינו תמיד יעיל. בשנים האחרונות נעשים ניסיונות להדברת פטריות קרקע על ידי הוספת חיידקים מועילים לקרקע. אחד מסוגי החיידקים הנבדקים הוא חיידק </w:t>
      </w:r>
      <w:r w:rsidR="00367114">
        <w:rPr>
          <w:rFonts w:ascii="Tahoma" w:hAnsi="Tahoma" w:cs="Tahoma" w:hint="cs"/>
          <w:color w:val="000000"/>
          <w:rtl/>
        </w:rPr>
        <w:t>ה</w:t>
      </w:r>
      <w:r w:rsidR="00367114" w:rsidRPr="00D116DA">
        <w:rPr>
          <w:rFonts w:ascii="Tahoma" w:hAnsi="Tahoma" w:cs="Tahoma"/>
          <w:color w:val="000000"/>
          <w:rtl/>
        </w:rPr>
        <w:t>בצילוס</w:t>
      </w:r>
      <w:r w:rsidR="007E7B35">
        <w:rPr>
          <w:rFonts w:ascii="Tahoma" w:hAnsi="Tahoma" w:cs="Tahoma" w:hint="cs"/>
          <w:color w:val="000000"/>
          <w:rtl/>
        </w:rPr>
        <w:t xml:space="preserve"> (שנמצא באופן טבעי בקרקע)</w:t>
      </w:r>
      <w:r w:rsidR="00367114">
        <w:rPr>
          <w:rFonts w:ascii="Tahoma" w:hAnsi="Tahoma" w:cs="Tahoma" w:hint="cs"/>
          <w:color w:val="000000"/>
          <w:rtl/>
        </w:rPr>
        <w:t xml:space="preserve">. נמצא כי חיידק הבצילוס </w:t>
      </w:r>
      <w:r w:rsidR="00367114" w:rsidRPr="00D116DA">
        <w:rPr>
          <w:rFonts w:ascii="Tahoma" w:hAnsi="Tahoma" w:cs="Tahoma"/>
          <w:color w:val="000000"/>
          <w:rtl/>
        </w:rPr>
        <w:t>מפריש חומר הפוגע בפטריות. נעשה ניסוי בחממה בה גדלו צמחי עגבנ</w:t>
      </w:r>
      <w:r w:rsidR="00367114">
        <w:rPr>
          <w:rFonts w:ascii="Tahoma" w:hAnsi="Tahoma" w:cs="Tahoma" w:hint="cs"/>
          <w:color w:val="000000"/>
          <w:rtl/>
        </w:rPr>
        <w:t>י</w:t>
      </w:r>
      <w:r w:rsidR="00367114" w:rsidRPr="00D116DA">
        <w:rPr>
          <w:rFonts w:ascii="Tahoma" w:hAnsi="Tahoma" w:cs="Tahoma"/>
          <w:color w:val="000000"/>
          <w:rtl/>
        </w:rPr>
        <w:t xml:space="preserve">יה </w:t>
      </w:r>
      <w:r w:rsidR="00367114">
        <w:rPr>
          <w:rFonts w:ascii="Tahoma" w:hAnsi="Tahoma" w:cs="Tahoma" w:hint="cs"/>
          <w:color w:val="000000"/>
          <w:rtl/>
        </w:rPr>
        <w:t>ב</w:t>
      </w:r>
      <w:r w:rsidR="00367114" w:rsidRPr="00D116DA">
        <w:rPr>
          <w:rFonts w:ascii="Tahoma" w:hAnsi="Tahoma" w:cs="Tahoma"/>
          <w:color w:val="000000"/>
          <w:rtl/>
        </w:rPr>
        <w:t>עציצים</w:t>
      </w:r>
      <w:r w:rsidR="00367114">
        <w:rPr>
          <w:rFonts w:ascii="Tahoma" w:hAnsi="Tahoma" w:cs="Tahoma" w:hint="cs"/>
          <w:color w:val="000000"/>
          <w:rtl/>
        </w:rPr>
        <w:t>.</w:t>
      </w:r>
      <w:r w:rsidR="00367114" w:rsidRPr="00D116DA">
        <w:rPr>
          <w:rFonts w:ascii="Tahoma" w:hAnsi="Tahoma" w:cs="Tahoma"/>
          <w:color w:val="000000"/>
          <w:rtl/>
        </w:rPr>
        <w:t xml:space="preserve"> צמחי עגבנייה חולקו לשלוש קבוצות: לקבוצה אחת הוסיפו למצע חיידקי בצילוס, </w:t>
      </w:r>
      <w:r w:rsidR="00367114">
        <w:rPr>
          <w:rFonts w:ascii="Tahoma" w:hAnsi="Tahoma" w:cs="Tahoma" w:hint="cs"/>
          <w:color w:val="000000"/>
          <w:rtl/>
        </w:rPr>
        <w:t>ל</w:t>
      </w:r>
      <w:r w:rsidR="00367114" w:rsidRPr="00D116DA">
        <w:rPr>
          <w:rFonts w:ascii="Tahoma" w:hAnsi="Tahoma" w:cs="Tahoma"/>
          <w:color w:val="000000"/>
          <w:rtl/>
        </w:rPr>
        <w:t xml:space="preserve">קבוצה </w:t>
      </w:r>
      <w:r w:rsidR="00367114">
        <w:rPr>
          <w:rFonts w:ascii="Tahoma" w:hAnsi="Tahoma" w:cs="Tahoma" w:hint="cs"/>
          <w:color w:val="000000"/>
          <w:rtl/>
        </w:rPr>
        <w:t xml:space="preserve">השנייה הוסף למצע </w:t>
      </w:r>
      <w:r w:rsidR="00367114" w:rsidRPr="00D116DA">
        <w:rPr>
          <w:rFonts w:ascii="Tahoma" w:hAnsi="Tahoma" w:cs="Tahoma"/>
          <w:color w:val="000000"/>
          <w:rtl/>
        </w:rPr>
        <w:t xml:space="preserve">חומר הדברה כימי וקבוצה </w:t>
      </w:r>
      <w:r w:rsidR="00367114">
        <w:rPr>
          <w:rFonts w:ascii="Tahoma" w:hAnsi="Tahoma" w:cs="Tahoma" w:hint="cs"/>
          <w:color w:val="000000"/>
          <w:rtl/>
        </w:rPr>
        <w:t xml:space="preserve">שלישית </w:t>
      </w:r>
      <w:r w:rsidR="00367114" w:rsidRPr="00D116DA">
        <w:rPr>
          <w:rFonts w:ascii="Tahoma" w:hAnsi="Tahoma" w:cs="Tahoma"/>
          <w:color w:val="000000"/>
          <w:rtl/>
        </w:rPr>
        <w:t>לא טופלה</w:t>
      </w:r>
      <w:r w:rsidR="00367114">
        <w:rPr>
          <w:rFonts w:ascii="Tahoma" w:hAnsi="Tahoma" w:cs="Tahoma" w:hint="cs"/>
          <w:color w:val="000000"/>
          <w:rtl/>
        </w:rPr>
        <w:t xml:space="preserve"> כלל</w:t>
      </w:r>
      <w:r w:rsidR="00367114" w:rsidRPr="00D116DA">
        <w:rPr>
          <w:rFonts w:ascii="Tahoma" w:hAnsi="Tahoma" w:cs="Tahoma"/>
          <w:color w:val="000000"/>
          <w:rtl/>
        </w:rPr>
        <w:t xml:space="preserve">. </w:t>
      </w:r>
      <w:r w:rsidR="00367114">
        <w:rPr>
          <w:rFonts w:ascii="Tahoma" w:hAnsi="Tahoma" w:cs="Tahoma" w:hint="cs"/>
          <w:color w:val="000000"/>
          <w:rtl/>
        </w:rPr>
        <w:t xml:space="preserve">כל הצמחים גודלו במצע נגוע בפטרייה. </w:t>
      </w:r>
      <w:r w:rsidR="00367114" w:rsidRPr="00D116DA">
        <w:rPr>
          <w:rFonts w:ascii="Tahoma" w:hAnsi="Tahoma" w:cs="Tahoma"/>
          <w:color w:val="000000"/>
          <w:rtl/>
        </w:rPr>
        <w:t>התוצאות הממוצעות של הניסוי מוצגות בטבלה ובגרף</w:t>
      </w:r>
      <w:r w:rsidR="00977259">
        <w:rPr>
          <w:rFonts w:ascii="Tahoma" w:hAnsi="Tahoma" w:cs="Tahoma" w:hint="cs"/>
          <w:color w:val="000000"/>
          <w:rtl/>
        </w:rPr>
        <w:t xml:space="preserve"> שלפניכם:</w:t>
      </w:r>
    </w:p>
    <w:tbl>
      <w:tblPr>
        <w:tblpPr w:leftFromText="180" w:rightFromText="180" w:vertAnchor="text" w:horzAnchor="margin" w:tblpXSpec="right" w:tblpY="136"/>
        <w:bidiVisual/>
        <w:tblW w:w="3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2216"/>
      </w:tblGrid>
      <w:tr w:rsidR="002160DD" w:rsidRPr="00D116DA" w14:paraId="529A6C45" w14:textId="77777777" w:rsidTr="002160DD">
        <w:trPr>
          <w:trHeight w:val="464"/>
        </w:trPr>
        <w:tc>
          <w:tcPr>
            <w:tcW w:w="0" w:type="auto"/>
            <w:shd w:val="clear" w:color="auto" w:fill="auto"/>
            <w:noWrap/>
            <w:vAlign w:val="bottom"/>
            <w:hideMark/>
          </w:tcPr>
          <w:p w14:paraId="3DB8CA11"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tl/>
              </w:rPr>
              <w:t>טיפול</w:t>
            </w:r>
          </w:p>
        </w:tc>
        <w:tc>
          <w:tcPr>
            <w:tcW w:w="0" w:type="auto"/>
            <w:shd w:val="clear" w:color="auto" w:fill="auto"/>
            <w:noWrap/>
            <w:vAlign w:val="bottom"/>
            <w:hideMark/>
          </w:tcPr>
          <w:p w14:paraId="752CCBFC"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tl/>
              </w:rPr>
              <w:t>יבול (גרם/צמח)</w:t>
            </w:r>
          </w:p>
        </w:tc>
      </w:tr>
      <w:tr w:rsidR="002160DD" w:rsidRPr="00D116DA" w14:paraId="7E703668" w14:textId="77777777" w:rsidTr="002160DD">
        <w:trPr>
          <w:trHeight w:val="464"/>
        </w:trPr>
        <w:tc>
          <w:tcPr>
            <w:tcW w:w="0" w:type="auto"/>
            <w:shd w:val="clear" w:color="auto" w:fill="auto"/>
            <w:noWrap/>
            <w:vAlign w:val="bottom"/>
            <w:hideMark/>
          </w:tcPr>
          <w:p w14:paraId="0938784C"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Pr>
              <w:t>A</w:t>
            </w:r>
          </w:p>
        </w:tc>
        <w:tc>
          <w:tcPr>
            <w:tcW w:w="0" w:type="auto"/>
            <w:shd w:val="clear" w:color="auto" w:fill="auto"/>
            <w:noWrap/>
            <w:vAlign w:val="bottom"/>
            <w:hideMark/>
          </w:tcPr>
          <w:p w14:paraId="566BBE4B"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tl/>
              </w:rPr>
              <w:t>340</w:t>
            </w:r>
          </w:p>
        </w:tc>
      </w:tr>
      <w:tr w:rsidR="002160DD" w:rsidRPr="00D116DA" w14:paraId="40FAE191" w14:textId="77777777" w:rsidTr="002160DD">
        <w:trPr>
          <w:trHeight w:val="464"/>
        </w:trPr>
        <w:tc>
          <w:tcPr>
            <w:tcW w:w="0" w:type="auto"/>
            <w:shd w:val="clear" w:color="auto" w:fill="auto"/>
            <w:noWrap/>
            <w:vAlign w:val="bottom"/>
            <w:hideMark/>
          </w:tcPr>
          <w:p w14:paraId="31E43AF4"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Pr>
              <w:t>B</w:t>
            </w:r>
          </w:p>
        </w:tc>
        <w:tc>
          <w:tcPr>
            <w:tcW w:w="0" w:type="auto"/>
            <w:shd w:val="clear" w:color="auto" w:fill="auto"/>
            <w:noWrap/>
            <w:vAlign w:val="bottom"/>
            <w:hideMark/>
          </w:tcPr>
          <w:p w14:paraId="1BB67032"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tl/>
              </w:rPr>
              <w:t>120</w:t>
            </w:r>
          </w:p>
        </w:tc>
      </w:tr>
      <w:tr w:rsidR="002160DD" w:rsidRPr="00D116DA" w14:paraId="423B739A" w14:textId="77777777" w:rsidTr="002160DD">
        <w:trPr>
          <w:trHeight w:val="464"/>
        </w:trPr>
        <w:tc>
          <w:tcPr>
            <w:tcW w:w="0" w:type="auto"/>
            <w:shd w:val="clear" w:color="auto" w:fill="auto"/>
            <w:noWrap/>
            <w:vAlign w:val="center"/>
            <w:hideMark/>
          </w:tcPr>
          <w:p w14:paraId="73AC4260"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Pr>
              <w:t>C</w:t>
            </w:r>
          </w:p>
        </w:tc>
        <w:tc>
          <w:tcPr>
            <w:tcW w:w="0" w:type="auto"/>
            <w:shd w:val="clear" w:color="auto" w:fill="auto"/>
            <w:noWrap/>
            <w:vAlign w:val="bottom"/>
            <w:hideMark/>
          </w:tcPr>
          <w:p w14:paraId="327B60C0" w14:textId="77777777" w:rsidR="002160DD" w:rsidRPr="00D116DA" w:rsidRDefault="002160DD" w:rsidP="002160DD">
            <w:pPr>
              <w:jc w:val="both"/>
              <w:rPr>
                <w:rFonts w:ascii="Tahoma" w:hAnsi="Tahoma" w:cs="Tahoma"/>
                <w:b/>
                <w:bCs/>
                <w:color w:val="000000"/>
              </w:rPr>
            </w:pPr>
            <w:r w:rsidRPr="00D116DA">
              <w:rPr>
                <w:rFonts w:ascii="Tahoma" w:hAnsi="Tahoma" w:cs="Tahoma"/>
                <w:b/>
                <w:bCs/>
                <w:color w:val="000000"/>
              </w:rPr>
              <w:t>630</w:t>
            </w:r>
          </w:p>
        </w:tc>
      </w:tr>
    </w:tbl>
    <w:p w14:paraId="6739CB94" w14:textId="665CA704" w:rsidR="00367114" w:rsidRDefault="00367114" w:rsidP="00367114">
      <w:pPr>
        <w:spacing w:line="360" w:lineRule="auto"/>
        <w:jc w:val="both"/>
        <w:rPr>
          <w:rFonts w:ascii="Tahoma" w:hAnsi="Tahoma" w:cs="Tahoma"/>
          <w:color w:val="000000"/>
          <w:rtl/>
        </w:rPr>
      </w:pPr>
    </w:p>
    <w:p w14:paraId="326455BD" w14:textId="36C4466E" w:rsidR="00926C5A" w:rsidRDefault="002160DD" w:rsidP="00367114">
      <w:pPr>
        <w:spacing w:line="360" w:lineRule="auto"/>
        <w:jc w:val="both"/>
        <w:rPr>
          <w:rFonts w:ascii="Tahoma" w:hAnsi="Tahoma" w:cs="Tahoma"/>
          <w:color w:val="000000"/>
          <w:rtl/>
        </w:rPr>
      </w:pPr>
      <w:r w:rsidRPr="00D116DA">
        <w:rPr>
          <w:rFonts w:ascii="Tahoma" w:hAnsi="Tahoma" w:cs="Tahoma"/>
          <w:noProof/>
          <w:color w:val="000000"/>
          <w:rtl/>
          <w:lang w:val="en-GB" w:eastAsia="en-GB"/>
        </w:rPr>
        <w:t xml:space="preserve"> </w:t>
      </w:r>
    </w:p>
    <w:p w14:paraId="7011E86D" w14:textId="45096B05" w:rsidR="00926C5A" w:rsidRDefault="00926C5A" w:rsidP="00367114">
      <w:pPr>
        <w:spacing w:line="360" w:lineRule="auto"/>
        <w:jc w:val="both"/>
        <w:rPr>
          <w:rFonts w:ascii="Tahoma" w:hAnsi="Tahoma" w:cs="Tahoma"/>
          <w:color w:val="000000"/>
          <w:rtl/>
        </w:rPr>
      </w:pPr>
    </w:p>
    <w:p w14:paraId="7A0E872B" w14:textId="62B4101C" w:rsidR="00926C5A" w:rsidRPr="00D116DA" w:rsidRDefault="00926C5A" w:rsidP="00367114">
      <w:pPr>
        <w:spacing w:line="360" w:lineRule="auto"/>
        <w:jc w:val="both"/>
        <w:rPr>
          <w:rFonts w:ascii="Tahoma" w:hAnsi="Tahoma" w:cs="Tahoma"/>
          <w:color w:val="000000"/>
          <w:rtl/>
        </w:rPr>
      </w:pPr>
    </w:p>
    <w:p w14:paraId="24C7A116" w14:textId="171C682F" w:rsidR="00367114" w:rsidRPr="00D116DA" w:rsidRDefault="00367114" w:rsidP="00367114">
      <w:pPr>
        <w:spacing w:line="360" w:lineRule="auto"/>
        <w:jc w:val="both"/>
        <w:rPr>
          <w:rFonts w:ascii="Tahoma" w:hAnsi="Tahoma" w:cs="Tahoma"/>
          <w:color w:val="000000"/>
          <w:rtl/>
        </w:rPr>
      </w:pPr>
    </w:p>
    <w:p w14:paraId="197BA0F6" w14:textId="3EDB0C22" w:rsidR="00367114" w:rsidRDefault="00367114" w:rsidP="00367114">
      <w:pPr>
        <w:spacing w:line="360" w:lineRule="auto"/>
        <w:jc w:val="both"/>
        <w:rPr>
          <w:rFonts w:ascii="Tahoma" w:hAnsi="Tahoma" w:cs="Tahoma"/>
          <w:color w:val="000000"/>
          <w:rtl/>
        </w:rPr>
      </w:pPr>
    </w:p>
    <w:p w14:paraId="241668B9" w14:textId="77777777" w:rsidR="002160DD" w:rsidRDefault="002160DD" w:rsidP="00367114">
      <w:pPr>
        <w:spacing w:line="360" w:lineRule="auto"/>
        <w:jc w:val="both"/>
        <w:rPr>
          <w:rFonts w:ascii="Tahoma" w:hAnsi="Tahoma" w:cs="Tahoma"/>
          <w:color w:val="000000"/>
          <w:rtl/>
        </w:rPr>
      </w:pPr>
    </w:p>
    <w:p w14:paraId="36DABA49" w14:textId="528B98E7" w:rsidR="00367114" w:rsidRPr="00D116DA" w:rsidRDefault="00367114" w:rsidP="002160DD">
      <w:pPr>
        <w:tabs>
          <w:tab w:val="right" w:pos="276"/>
        </w:tabs>
        <w:spacing w:line="360" w:lineRule="auto"/>
        <w:ind w:left="-7"/>
        <w:jc w:val="both"/>
        <w:rPr>
          <w:rFonts w:ascii="Tahoma" w:hAnsi="Tahoma" w:cs="Tahoma"/>
          <w:color w:val="000000"/>
        </w:rPr>
      </w:pPr>
      <w:r w:rsidRPr="00B052A1">
        <w:rPr>
          <w:rFonts w:ascii="Tahoma" w:hAnsi="Tahoma" w:cs="Tahoma" w:hint="cs"/>
          <w:b/>
          <w:bCs/>
          <w:color w:val="000000"/>
          <w:rtl/>
        </w:rPr>
        <w:t>א1</w:t>
      </w:r>
      <w:r>
        <w:rPr>
          <w:rFonts w:ascii="Tahoma" w:hAnsi="Tahoma" w:cs="Tahoma" w:hint="cs"/>
          <w:color w:val="000000"/>
          <w:rtl/>
        </w:rPr>
        <w:t xml:space="preserve">. </w:t>
      </w:r>
      <w:r w:rsidRPr="00B052A1">
        <w:rPr>
          <w:rFonts w:ascii="Tahoma" w:hAnsi="Tahoma" w:cs="Tahoma"/>
          <w:color w:val="000000"/>
          <w:rtl/>
        </w:rPr>
        <w:t>בגרף מתואר אחוז הצמחים החולים</w:t>
      </w:r>
      <w:r>
        <w:rPr>
          <w:rFonts w:ascii="Tahoma" w:hAnsi="Tahoma" w:cs="Tahoma" w:hint="cs"/>
          <w:color w:val="000000"/>
          <w:rtl/>
        </w:rPr>
        <w:t xml:space="preserve"> במחלות שורש בטיפולים השונים</w:t>
      </w:r>
      <w:r w:rsidRPr="00B052A1">
        <w:rPr>
          <w:rFonts w:ascii="Tahoma" w:hAnsi="Tahoma" w:cs="Tahoma"/>
          <w:color w:val="000000"/>
          <w:rtl/>
        </w:rPr>
        <w:t xml:space="preserve">. בטבלה מתואר היבול הממוצע שהתקבל בטיפולים השונים. </w:t>
      </w:r>
      <w:r>
        <w:rPr>
          <w:rFonts w:ascii="Tahoma" w:hAnsi="Tahoma" w:cs="Tahoma" w:hint="cs"/>
          <w:color w:val="000000"/>
          <w:rtl/>
        </w:rPr>
        <w:t xml:space="preserve"> </w:t>
      </w:r>
      <w:r w:rsidRPr="00D116DA">
        <w:rPr>
          <w:rFonts w:ascii="Tahoma" w:hAnsi="Tahoma" w:cs="Tahoma"/>
          <w:color w:val="000000"/>
          <w:rtl/>
        </w:rPr>
        <w:t>אילו מהאותיות (</w:t>
      </w:r>
      <w:r>
        <w:rPr>
          <w:rFonts w:ascii="Tahoma" w:hAnsi="Tahoma" w:cs="Tahoma"/>
          <w:color w:val="000000"/>
        </w:rPr>
        <w:t>A,B,C</w:t>
      </w:r>
      <w:r w:rsidRPr="00D116DA">
        <w:rPr>
          <w:rFonts w:ascii="Tahoma" w:hAnsi="Tahoma" w:cs="Tahoma"/>
          <w:color w:val="000000"/>
          <w:rtl/>
        </w:rPr>
        <w:t xml:space="preserve">) </w:t>
      </w:r>
      <w:r>
        <w:rPr>
          <w:rFonts w:ascii="Tahoma" w:hAnsi="Tahoma" w:cs="Tahoma" w:hint="cs"/>
          <w:color w:val="000000"/>
          <w:rtl/>
        </w:rPr>
        <w:t xml:space="preserve">שבטבלה </w:t>
      </w:r>
      <w:r w:rsidRPr="00D116DA">
        <w:rPr>
          <w:rFonts w:ascii="Tahoma" w:hAnsi="Tahoma" w:cs="Tahoma"/>
          <w:color w:val="000000"/>
          <w:rtl/>
        </w:rPr>
        <w:t>מייצגות את הטיפולים</w:t>
      </w:r>
      <w:r>
        <w:rPr>
          <w:rFonts w:ascii="Tahoma" w:hAnsi="Tahoma" w:cs="Tahoma" w:hint="cs"/>
          <w:color w:val="000000"/>
          <w:rtl/>
        </w:rPr>
        <w:t>:</w:t>
      </w:r>
      <w:r w:rsidRPr="00D116DA">
        <w:rPr>
          <w:rFonts w:ascii="Tahoma" w:hAnsi="Tahoma" w:cs="Tahoma"/>
          <w:color w:val="000000"/>
          <w:rtl/>
        </w:rPr>
        <w:t xml:space="preserve"> בצילוס, טיפול בחומר הדברה כימי וללא טיפול? התא</w:t>
      </w:r>
      <w:r w:rsidR="002160DD">
        <w:rPr>
          <w:rFonts w:ascii="Tahoma" w:hAnsi="Tahoma" w:cs="Tahoma" w:hint="cs"/>
          <w:color w:val="000000"/>
          <w:rtl/>
        </w:rPr>
        <w:t>י</w:t>
      </w:r>
      <w:r w:rsidR="007E7B35">
        <w:rPr>
          <w:rFonts w:ascii="Tahoma" w:hAnsi="Tahoma" w:cs="Tahoma" w:hint="cs"/>
          <w:color w:val="000000"/>
          <w:rtl/>
        </w:rPr>
        <w:t>מו</w:t>
      </w:r>
      <w:r w:rsidRPr="00D116DA">
        <w:rPr>
          <w:rFonts w:ascii="Tahoma" w:hAnsi="Tahoma" w:cs="Tahoma"/>
          <w:color w:val="000000"/>
          <w:rtl/>
        </w:rPr>
        <w:t xml:space="preserve"> והסב</w:t>
      </w:r>
      <w:r w:rsidR="002160DD">
        <w:rPr>
          <w:rFonts w:ascii="Tahoma" w:hAnsi="Tahoma" w:cs="Tahoma" w:hint="cs"/>
          <w:color w:val="000000"/>
          <w:rtl/>
        </w:rPr>
        <w:t>י</w:t>
      </w:r>
      <w:r w:rsidRPr="00D116DA">
        <w:rPr>
          <w:rFonts w:ascii="Tahoma" w:hAnsi="Tahoma" w:cs="Tahoma"/>
          <w:color w:val="000000"/>
          <w:rtl/>
        </w:rPr>
        <w:t>ר</w:t>
      </w:r>
      <w:r w:rsidR="007E7B35">
        <w:rPr>
          <w:rFonts w:ascii="Tahoma" w:hAnsi="Tahoma" w:cs="Tahoma" w:hint="cs"/>
          <w:color w:val="000000"/>
          <w:rtl/>
        </w:rPr>
        <w:t>ו</w:t>
      </w:r>
      <w:r w:rsidRPr="00D116DA">
        <w:rPr>
          <w:rFonts w:ascii="Tahoma" w:hAnsi="Tahoma" w:cs="Tahoma"/>
          <w:color w:val="000000"/>
          <w:rtl/>
        </w:rPr>
        <w:t xml:space="preserve"> תוך התייחסות לקשר בין מחלות שורש ליבול.</w:t>
      </w:r>
    </w:p>
    <w:p w14:paraId="00294FDA" w14:textId="1E471BF5" w:rsidR="00367114" w:rsidRDefault="00367114" w:rsidP="007E7B35">
      <w:pPr>
        <w:spacing w:line="360" w:lineRule="auto"/>
        <w:ind w:left="-7"/>
        <w:jc w:val="both"/>
        <w:rPr>
          <w:rFonts w:ascii="Tahoma" w:hAnsi="Tahoma" w:cs="Tahoma"/>
          <w:rtl/>
        </w:rPr>
      </w:pPr>
      <w:r w:rsidRPr="00B052A1">
        <w:rPr>
          <w:rFonts w:ascii="Tahoma" w:hAnsi="Tahoma" w:cs="Tahoma"/>
          <w:b/>
          <w:bCs/>
          <w:rtl/>
        </w:rPr>
        <w:t>א2.</w:t>
      </w:r>
      <w:r w:rsidRPr="00D116DA">
        <w:rPr>
          <w:rFonts w:ascii="Tahoma" w:hAnsi="Tahoma" w:cs="Tahoma"/>
          <w:rtl/>
        </w:rPr>
        <w:t xml:space="preserve"> מה תוכל</w:t>
      </w:r>
      <w:r w:rsidR="007E7B35">
        <w:rPr>
          <w:rFonts w:ascii="Tahoma" w:hAnsi="Tahoma" w:cs="Tahoma" w:hint="cs"/>
          <w:rtl/>
        </w:rPr>
        <w:t>ו</w:t>
      </w:r>
      <w:r w:rsidRPr="00D116DA">
        <w:rPr>
          <w:rFonts w:ascii="Tahoma" w:hAnsi="Tahoma" w:cs="Tahoma"/>
          <w:rtl/>
        </w:rPr>
        <w:t xml:space="preserve"> להסיק מתוצאות נ</w:t>
      </w:r>
      <w:r>
        <w:rPr>
          <w:rFonts w:ascii="Tahoma" w:hAnsi="Tahoma" w:cs="Tahoma" w:hint="cs"/>
          <w:rtl/>
        </w:rPr>
        <w:t>י</w:t>
      </w:r>
      <w:r w:rsidRPr="00D116DA">
        <w:rPr>
          <w:rFonts w:ascii="Tahoma" w:hAnsi="Tahoma" w:cs="Tahoma"/>
          <w:rtl/>
        </w:rPr>
        <w:t>סוי זה</w:t>
      </w:r>
      <w:r>
        <w:rPr>
          <w:rFonts w:ascii="Tahoma" w:hAnsi="Tahoma" w:cs="Tahoma" w:hint="cs"/>
          <w:rtl/>
        </w:rPr>
        <w:t>,</w:t>
      </w:r>
      <w:r w:rsidRPr="00D116DA">
        <w:rPr>
          <w:rFonts w:ascii="Tahoma" w:hAnsi="Tahoma" w:cs="Tahoma"/>
          <w:rtl/>
        </w:rPr>
        <w:t xml:space="preserve"> על הש</w:t>
      </w:r>
      <w:r>
        <w:rPr>
          <w:rFonts w:ascii="Tahoma" w:hAnsi="Tahoma" w:cs="Tahoma" w:hint="cs"/>
          <w:rtl/>
        </w:rPr>
        <w:t>י</w:t>
      </w:r>
      <w:r w:rsidRPr="00D116DA">
        <w:rPr>
          <w:rFonts w:ascii="Tahoma" w:hAnsi="Tahoma" w:cs="Tahoma"/>
          <w:rtl/>
        </w:rPr>
        <w:t>מוש ב</w:t>
      </w:r>
      <w:r>
        <w:rPr>
          <w:rFonts w:ascii="Tahoma" w:hAnsi="Tahoma" w:cs="Tahoma" w:hint="cs"/>
          <w:rtl/>
        </w:rPr>
        <w:t xml:space="preserve">חיידקי </w:t>
      </w:r>
      <w:r w:rsidRPr="00D116DA">
        <w:rPr>
          <w:rFonts w:ascii="Tahoma" w:hAnsi="Tahoma" w:cs="Tahoma"/>
          <w:rtl/>
        </w:rPr>
        <w:t xml:space="preserve"> בצילוס </w:t>
      </w:r>
      <w:r>
        <w:rPr>
          <w:rFonts w:ascii="Tahoma" w:hAnsi="Tahoma" w:cs="Tahoma" w:hint="cs"/>
          <w:rtl/>
        </w:rPr>
        <w:t>להדברה?</w:t>
      </w:r>
    </w:p>
    <w:p w14:paraId="4BE8FCB1" w14:textId="5075C137" w:rsidR="00367114" w:rsidRPr="00B052A1" w:rsidRDefault="00367114" w:rsidP="007E7B35">
      <w:pPr>
        <w:pStyle w:val="ad"/>
        <w:numPr>
          <w:ilvl w:val="0"/>
          <w:numId w:val="16"/>
        </w:numPr>
        <w:tabs>
          <w:tab w:val="right" w:pos="276"/>
        </w:tabs>
        <w:spacing w:line="360" w:lineRule="auto"/>
        <w:ind w:left="-7" w:firstLine="0"/>
        <w:jc w:val="both"/>
        <w:rPr>
          <w:rFonts w:ascii="Tahoma" w:hAnsi="Tahoma" w:cs="Tahoma"/>
          <w:color w:val="000000"/>
          <w:sz w:val="22"/>
          <w:szCs w:val="22"/>
        </w:rPr>
      </w:pPr>
      <w:r w:rsidRPr="00B052A1">
        <w:rPr>
          <w:rFonts w:ascii="Tahoma" w:hAnsi="Tahoma" w:cs="Tahoma"/>
          <w:color w:val="000000"/>
          <w:sz w:val="22"/>
          <w:szCs w:val="22"/>
          <w:rtl/>
        </w:rPr>
        <w:t>כל הטיפולים נערכו בצמחי עגבניות מזן זהה</w:t>
      </w:r>
      <w:r>
        <w:rPr>
          <w:rFonts w:ascii="Tahoma" w:hAnsi="Tahoma" w:cs="Tahoma" w:hint="cs"/>
          <w:color w:val="000000"/>
          <w:sz w:val="22"/>
          <w:szCs w:val="22"/>
          <w:rtl/>
        </w:rPr>
        <w:t>.</w:t>
      </w:r>
      <w:r w:rsidRPr="00B052A1">
        <w:rPr>
          <w:rFonts w:ascii="Tahoma" w:hAnsi="Tahoma" w:cs="Tahoma"/>
          <w:color w:val="000000"/>
          <w:sz w:val="22"/>
          <w:szCs w:val="22"/>
          <w:rtl/>
        </w:rPr>
        <w:t xml:space="preserve"> הסב</w:t>
      </w:r>
      <w:r w:rsidR="002160DD">
        <w:rPr>
          <w:rFonts w:ascii="Tahoma" w:hAnsi="Tahoma" w:cs="Tahoma" w:hint="cs"/>
          <w:color w:val="000000"/>
          <w:sz w:val="22"/>
          <w:szCs w:val="22"/>
          <w:rtl/>
        </w:rPr>
        <w:t>י</w:t>
      </w:r>
      <w:r w:rsidRPr="00B052A1">
        <w:rPr>
          <w:rFonts w:ascii="Tahoma" w:hAnsi="Tahoma" w:cs="Tahoma"/>
          <w:color w:val="000000"/>
          <w:sz w:val="22"/>
          <w:szCs w:val="22"/>
          <w:rtl/>
        </w:rPr>
        <w:t>ר</w:t>
      </w:r>
      <w:r w:rsidR="007E7B35">
        <w:rPr>
          <w:rFonts w:ascii="Tahoma" w:hAnsi="Tahoma" w:cs="Tahoma" w:hint="cs"/>
          <w:color w:val="000000"/>
          <w:sz w:val="22"/>
          <w:szCs w:val="22"/>
          <w:rtl/>
        </w:rPr>
        <w:t>ו</w:t>
      </w:r>
      <w:r w:rsidRPr="00B052A1">
        <w:rPr>
          <w:rFonts w:ascii="Tahoma" w:hAnsi="Tahoma" w:cs="Tahoma"/>
          <w:color w:val="000000"/>
          <w:sz w:val="22"/>
          <w:szCs w:val="22"/>
          <w:rtl/>
        </w:rPr>
        <w:t xml:space="preserve"> את החשיבות בכך לקביעת הטיפול העדיף.</w:t>
      </w:r>
    </w:p>
    <w:p w14:paraId="4432E95E" w14:textId="44FC331E" w:rsidR="00367114" w:rsidRDefault="00367114" w:rsidP="007E7B35">
      <w:pPr>
        <w:pStyle w:val="ad"/>
        <w:numPr>
          <w:ilvl w:val="0"/>
          <w:numId w:val="16"/>
        </w:numPr>
        <w:tabs>
          <w:tab w:val="right" w:pos="276"/>
        </w:tabs>
        <w:spacing w:line="360" w:lineRule="auto"/>
        <w:ind w:left="-7" w:firstLine="0"/>
        <w:jc w:val="both"/>
        <w:rPr>
          <w:rFonts w:ascii="Tahoma" w:hAnsi="Tahoma" w:cs="Tahoma"/>
          <w:sz w:val="22"/>
          <w:szCs w:val="22"/>
        </w:rPr>
      </w:pPr>
      <w:r w:rsidRPr="00B052A1">
        <w:rPr>
          <w:rFonts w:ascii="Tahoma" w:hAnsi="Tahoma" w:cs="Tahoma"/>
          <w:sz w:val="22"/>
          <w:szCs w:val="22"/>
          <w:rtl/>
        </w:rPr>
        <w:t>תאר</w:t>
      </w:r>
      <w:r w:rsidR="007E7B35">
        <w:rPr>
          <w:rFonts w:ascii="Tahoma" w:hAnsi="Tahoma" w:cs="Tahoma" w:hint="cs"/>
          <w:sz w:val="22"/>
          <w:szCs w:val="22"/>
          <w:rtl/>
        </w:rPr>
        <w:t>ו</w:t>
      </w:r>
      <w:r w:rsidRPr="00B052A1">
        <w:rPr>
          <w:rFonts w:ascii="Tahoma" w:hAnsi="Tahoma" w:cs="Tahoma"/>
          <w:sz w:val="22"/>
          <w:szCs w:val="22"/>
          <w:rtl/>
        </w:rPr>
        <w:t xml:space="preserve"> טיפול נוסף, שאינו כימי שיכול להפחית שכיחות מחלות שורש</w:t>
      </w:r>
      <w:r>
        <w:rPr>
          <w:rFonts w:ascii="Tahoma" w:hAnsi="Tahoma" w:cs="Tahoma" w:hint="cs"/>
          <w:sz w:val="22"/>
          <w:szCs w:val="22"/>
          <w:rtl/>
        </w:rPr>
        <w:t>.</w:t>
      </w:r>
      <w:r w:rsidRPr="00B052A1">
        <w:rPr>
          <w:rFonts w:ascii="Tahoma" w:hAnsi="Tahoma" w:cs="Tahoma"/>
          <w:sz w:val="22"/>
          <w:szCs w:val="22"/>
          <w:rtl/>
        </w:rPr>
        <w:t xml:space="preserve"> הסבר עיקרון פעילותו.</w:t>
      </w:r>
    </w:p>
    <w:p w14:paraId="5732FDAF" w14:textId="179C1D11" w:rsidR="00515BCD" w:rsidRPr="0043070F" w:rsidRDefault="00515BCD" w:rsidP="00515BCD">
      <w:pPr>
        <w:spacing w:line="360" w:lineRule="auto"/>
        <w:jc w:val="both"/>
        <w:rPr>
          <w:rFonts w:ascii="Tahoma" w:hAnsi="Tahoma" w:cs="Tahoma"/>
          <w:rtl/>
        </w:rPr>
      </w:pPr>
      <w:r w:rsidRPr="00515BCD">
        <w:rPr>
          <w:rFonts w:ascii="Tahoma" w:hAnsi="Tahoma" w:cs="Tahoma" w:hint="cs"/>
          <w:highlight w:val="yellow"/>
          <w:rtl/>
        </w:rPr>
        <w:t>?</w:t>
      </w:r>
      <w:r>
        <w:rPr>
          <w:rFonts w:ascii="Tahoma" w:hAnsi="Tahoma" w:cs="Tahoma" w:hint="cs"/>
          <w:rtl/>
        </w:rPr>
        <w:t xml:space="preserve"> </w:t>
      </w:r>
      <w:r w:rsidRPr="0043070F">
        <w:rPr>
          <w:rFonts w:ascii="Tahoma" w:hAnsi="Tahoma" w:cs="Tahoma"/>
          <w:rtl/>
        </w:rPr>
        <w:t>פוסריום היא פטר</w:t>
      </w:r>
      <w:r>
        <w:rPr>
          <w:rFonts w:ascii="Tahoma" w:hAnsi="Tahoma" w:cs="Tahoma" w:hint="cs"/>
          <w:rtl/>
        </w:rPr>
        <w:t>י</w:t>
      </w:r>
      <w:r w:rsidRPr="0043070F">
        <w:rPr>
          <w:rFonts w:ascii="Tahoma" w:hAnsi="Tahoma" w:cs="Tahoma"/>
          <w:rtl/>
        </w:rPr>
        <w:t>יה הגורמת למחלת שורש בצמחים. נ</w:t>
      </w:r>
      <w:r>
        <w:rPr>
          <w:rFonts w:ascii="Tahoma" w:hAnsi="Tahoma" w:cs="Tahoma" w:hint="cs"/>
          <w:rtl/>
        </w:rPr>
        <w:t>י</w:t>
      </w:r>
      <w:r w:rsidRPr="0043070F">
        <w:rPr>
          <w:rFonts w:ascii="Tahoma" w:hAnsi="Tahoma" w:cs="Tahoma"/>
          <w:rtl/>
        </w:rPr>
        <w:t>סיונות רבים נעשו כדי למצוא תכשיר להדברתה. לאחרונה התגלה שיש חיידק</w:t>
      </w:r>
      <w:r>
        <w:rPr>
          <w:rFonts w:ascii="Tahoma" w:hAnsi="Tahoma" w:cs="Tahoma" w:hint="cs"/>
          <w:rtl/>
        </w:rPr>
        <w:t xml:space="preserve">ים </w:t>
      </w:r>
      <w:r w:rsidRPr="0043070F">
        <w:rPr>
          <w:rFonts w:ascii="Tahoma" w:hAnsi="Tahoma" w:cs="Tahoma"/>
          <w:rtl/>
        </w:rPr>
        <w:t xml:space="preserve"> </w:t>
      </w:r>
      <w:r>
        <w:rPr>
          <w:rFonts w:ascii="Tahoma" w:hAnsi="Tahoma" w:cs="Tahoma" w:hint="cs"/>
          <w:rtl/>
        </w:rPr>
        <w:t>(</w:t>
      </w:r>
      <w:r w:rsidRPr="0043070F">
        <w:rPr>
          <w:rFonts w:ascii="Tahoma" w:hAnsi="Tahoma" w:cs="Tahoma"/>
          <w:rtl/>
        </w:rPr>
        <w:t>פסאודומונס)</w:t>
      </w:r>
      <w:r>
        <w:rPr>
          <w:rFonts w:ascii="Tahoma" w:hAnsi="Tahoma" w:cs="Tahoma" w:hint="cs"/>
          <w:rtl/>
        </w:rPr>
        <w:t xml:space="preserve"> </w:t>
      </w:r>
      <w:r w:rsidRPr="0043070F">
        <w:rPr>
          <w:rFonts w:ascii="Tahoma" w:hAnsi="Tahoma" w:cs="Tahoma"/>
          <w:rtl/>
        </w:rPr>
        <w:t xml:space="preserve">אשר </w:t>
      </w:r>
      <w:r>
        <w:rPr>
          <w:rFonts w:ascii="Tahoma" w:hAnsi="Tahoma" w:cs="Tahoma" w:hint="cs"/>
          <w:rtl/>
        </w:rPr>
        <w:t xml:space="preserve">נמצאים באופן טבעי בריזוספרה. חיידקים אלו </w:t>
      </w:r>
      <w:r w:rsidRPr="0043070F">
        <w:rPr>
          <w:rFonts w:ascii="Tahoma" w:hAnsi="Tahoma" w:cs="Tahoma"/>
          <w:rtl/>
        </w:rPr>
        <w:t>מפריש</w:t>
      </w:r>
      <w:r>
        <w:rPr>
          <w:rFonts w:ascii="Tahoma" w:hAnsi="Tahoma" w:cs="Tahoma" w:hint="cs"/>
          <w:rtl/>
        </w:rPr>
        <w:t>ים</w:t>
      </w:r>
      <w:r w:rsidRPr="0043070F">
        <w:rPr>
          <w:rFonts w:ascii="Tahoma" w:hAnsi="Tahoma" w:cs="Tahoma"/>
          <w:rtl/>
        </w:rPr>
        <w:t xml:space="preserve"> אנזים הגורם לפירוק של פטריית הפוסריום. ניתן להוסיף את החיידקים לקרקע</w:t>
      </w:r>
      <w:r>
        <w:rPr>
          <w:rFonts w:ascii="Tahoma" w:hAnsi="Tahoma" w:cs="Tahoma" w:hint="cs"/>
          <w:rtl/>
        </w:rPr>
        <w:t xml:space="preserve"> ולהעלות את כמותם בה</w:t>
      </w:r>
      <w:r w:rsidRPr="0043070F">
        <w:rPr>
          <w:rFonts w:ascii="Tahoma" w:hAnsi="Tahoma" w:cs="Tahoma"/>
          <w:rtl/>
        </w:rPr>
        <w:t>. חוקרים שיערו שיש קשר בין כמות החיידקים שמוספים לקרקע לבין חומרת מחלת השורש</w:t>
      </w:r>
      <w:r>
        <w:rPr>
          <w:rFonts w:ascii="Tahoma" w:hAnsi="Tahoma" w:cs="Tahoma" w:hint="cs"/>
          <w:rtl/>
        </w:rPr>
        <w:t>.</w:t>
      </w:r>
      <w:r w:rsidRPr="0043070F">
        <w:rPr>
          <w:rFonts w:ascii="Tahoma" w:hAnsi="Tahoma" w:cs="Tahoma"/>
          <w:rtl/>
        </w:rPr>
        <w:t xml:space="preserve"> </w:t>
      </w:r>
      <w:r>
        <w:rPr>
          <w:rFonts w:ascii="Tahoma" w:hAnsi="Tahoma" w:cs="Tahoma" w:hint="cs"/>
          <w:rtl/>
        </w:rPr>
        <w:t xml:space="preserve">חומרת המחלה </w:t>
      </w:r>
      <w:r w:rsidRPr="0043070F">
        <w:rPr>
          <w:rFonts w:ascii="Tahoma" w:hAnsi="Tahoma" w:cs="Tahoma"/>
          <w:rtl/>
        </w:rPr>
        <w:t>נבדק</w:t>
      </w:r>
      <w:r>
        <w:rPr>
          <w:rFonts w:ascii="Tahoma" w:hAnsi="Tahoma" w:cs="Tahoma" w:hint="cs"/>
          <w:rtl/>
        </w:rPr>
        <w:t>ה</w:t>
      </w:r>
      <w:r w:rsidRPr="0043070F">
        <w:rPr>
          <w:rFonts w:ascii="Tahoma" w:hAnsi="Tahoma" w:cs="Tahoma"/>
          <w:rtl/>
        </w:rPr>
        <w:t xml:space="preserve"> על ידי אחוז צ</w:t>
      </w:r>
      <w:r>
        <w:rPr>
          <w:rFonts w:ascii="Tahoma" w:hAnsi="Tahoma" w:cs="Tahoma" w:hint="cs"/>
          <w:rtl/>
        </w:rPr>
        <w:t>י</w:t>
      </w:r>
      <w:r w:rsidRPr="0043070F">
        <w:rPr>
          <w:rFonts w:ascii="Tahoma" w:hAnsi="Tahoma" w:cs="Tahoma"/>
          <w:rtl/>
        </w:rPr>
        <w:t>נורות ההובלה הנגועים</w:t>
      </w:r>
      <w:r>
        <w:rPr>
          <w:rFonts w:ascii="Tahoma" w:hAnsi="Tahoma" w:cs="Tahoma" w:hint="cs"/>
          <w:rtl/>
        </w:rPr>
        <w:t>.</w:t>
      </w:r>
    </w:p>
    <w:p w14:paraId="5A3AF4D8" w14:textId="4F2439A2" w:rsidR="00515BCD" w:rsidRPr="0043070F" w:rsidRDefault="00515BCD" w:rsidP="002160DD">
      <w:pPr>
        <w:spacing w:line="360" w:lineRule="auto"/>
        <w:jc w:val="both"/>
        <w:rPr>
          <w:rFonts w:ascii="Tahoma" w:hAnsi="Tahoma" w:cs="Tahoma"/>
          <w:rtl/>
        </w:rPr>
      </w:pPr>
      <w:r w:rsidRPr="0043070F">
        <w:rPr>
          <w:rFonts w:ascii="Tahoma" w:hAnsi="Tahoma" w:cs="Tahoma"/>
          <w:rtl/>
        </w:rPr>
        <w:t>בננה היא אחד הצמחים הפגיעים ביותר למחלת השורש הנגרמות על יד פטריית הפוסריום, ולכן נבחרה הבננה לעריכת ניסויים הבודקים את השפעת הוספת החיידק</w:t>
      </w:r>
      <w:r>
        <w:rPr>
          <w:rFonts w:ascii="Tahoma" w:hAnsi="Tahoma" w:cs="Tahoma" w:hint="cs"/>
          <w:rtl/>
        </w:rPr>
        <w:t>ים</w:t>
      </w:r>
      <w:r w:rsidRPr="0043070F">
        <w:rPr>
          <w:rFonts w:ascii="Tahoma" w:hAnsi="Tahoma" w:cs="Tahoma"/>
          <w:rtl/>
        </w:rPr>
        <w:t xml:space="preserve"> לקרקע. נערך הניסוי הבא:  </w:t>
      </w:r>
      <w:r>
        <w:rPr>
          <w:rFonts w:ascii="Tahoma" w:hAnsi="Tahoma" w:cs="Tahoma" w:hint="cs"/>
          <w:rtl/>
        </w:rPr>
        <w:t xml:space="preserve">שתילי </w:t>
      </w:r>
      <w:r w:rsidRPr="0043070F">
        <w:rPr>
          <w:rFonts w:ascii="Tahoma" w:hAnsi="Tahoma" w:cs="Tahoma"/>
          <w:rtl/>
        </w:rPr>
        <w:t>בננה נשתלו בעציצים גדולים. לקרקע של כל 5 עציצים הוסיפו כמות אחרת של תערובת קרקע שהכילה חיידקי פסאודומונס. שלושה חודשים לאחר הוספת התערובת נבדקה רמת הנגיעות בצינורות ההובלה שבכל קבוצה</w:t>
      </w:r>
      <w:r w:rsidR="002160DD">
        <w:rPr>
          <w:rFonts w:ascii="Tahoma" w:hAnsi="Tahoma" w:cs="Tahoma" w:hint="cs"/>
          <w:rtl/>
        </w:rPr>
        <w:t>.</w:t>
      </w:r>
      <w:r w:rsidRPr="0043070F">
        <w:rPr>
          <w:rFonts w:ascii="Tahoma" w:hAnsi="Tahoma" w:cs="Tahoma"/>
          <w:rtl/>
        </w:rPr>
        <w:t xml:space="preserve"> </w:t>
      </w:r>
    </w:p>
    <w:p w14:paraId="22CFED3E" w14:textId="77777777" w:rsidR="00515BCD" w:rsidRPr="0043070F" w:rsidRDefault="00515BCD" w:rsidP="00515BCD">
      <w:pPr>
        <w:spacing w:line="360" w:lineRule="auto"/>
        <w:jc w:val="both"/>
        <w:rPr>
          <w:rFonts w:ascii="Tahoma" w:hAnsi="Tahoma" w:cs="Tahoma"/>
          <w:rtl/>
        </w:rPr>
      </w:pPr>
      <w:r w:rsidRPr="0043070F">
        <w:rPr>
          <w:rFonts w:ascii="Tahoma" w:hAnsi="Tahoma" w:cs="Tahoma"/>
          <w:rtl/>
        </w:rPr>
        <w:t>התוצאות הממוצעות מוצגות בגרף שלפניכם:</w:t>
      </w:r>
    </w:p>
    <w:p w14:paraId="1DCD3725" w14:textId="29E64A14" w:rsidR="00515BCD" w:rsidRPr="0043070F" w:rsidRDefault="00300809" w:rsidP="00515BCD">
      <w:pPr>
        <w:spacing w:line="360" w:lineRule="auto"/>
        <w:jc w:val="both"/>
        <w:rPr>
          <w:rFonts w:ascii="Tahoma" w:hAnsi="Tahoma" w:cs="Tahoma"/>
          <w:rtl/>
        </w:rPr>
      </w:pPr>
      <w:r w:rsidRPr="0043070F">
        <w:rPr>
          <w:rFonts w:ascii="Tahoma" w:hAnsi="Tahoma" w:cs="Tahoma"/>
          <w:noProof/>
        </w:rPr>
        <w:drawing>
          <wp:inline distT="0" distB="0" distL="0" distR="0" wp14:anchorId="02B4A588" wp14:editId="2BDA8695">
            <wp:extent cx="4707467" cy="2353733"/>
            <wp:effectExtent l="0" t="0" r="17145" b="8890"/>
            <wp:docPr id="31" name="תרשים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1AD60EF9" w14:textId="77777777" w:rsidR="00515BCD" w:rsidRPr="0043070F" w:rsidRDefault="00515BCD" w:rsidP="00515BCD">
      <w:pPr>
        <w:spacing w:line="360" w:lineRule="auto"/>
        <w:jc w:val="both"/>
        <w:rPr>
          <w:rFonts w:ascii="Tahoma" w:hAnsi="Tahoma" w:cs="Tahoma"/>
          <w:rtl/>
        </w:rPr>
      </w:pPr>
    </w:p>
    <w:p w14:paraId="21091597" w14:textId="45A61406" w:rsidR="00515BCD" w:rsidRPr="0043070F" w:rsidRDefault="00515BCD" w:rsidP="00756C19">
      <w:pPr>
        <w:pStyle w:val="ad"/>
        <w:numPr>
          <w:ilvl w:val="0"/>
          <w:numId w:val="17"/>
        </w:numPr>
        <w:tabs>
          <w:tab w:val="right" w:pos="418"/>
        </w:tabs>
        <w:spacing w:line="360" w:lineRule="auto"/>
        <w:ind w:left="-7" w:firstLine="0"/>
        <w:jc w:val="both"/>
        <w:rPr>
          <w:rFonts w:ascii="Tahoma" w:hAnsi="Tahoma" w:cs="Tahoma"/>
        </w:rPr>
      </w:pPr>
      <w:r w:rsidRPr="0043070F">
        <w:rPr>
          <w:rFonts w:ascii="Tahoma" w:hAnsi="Tahoma" w:cs="Tahoma"/>
          <w:rtl/>
        </w:rPr>
        <w:t xml:space="preserve">האם השערת החוקרים </w:t>
      </w:r>
      <w:r w:rsidR="00756C19">
        <w:rPr>
          <w:rFonts w:ascii="Tahoma" w:hAnsi="Tahoma" w:cs="Tahoma" w:hint="cs"/>
          <w:rtl/>
        </w:rPr>
        <w:t>אומתה</w:t>
      </w:r>
      <w:r w:rsidRPr="0043070F">
        <w:rPr>
          <w:rFonts w:ascii="Tahoma" w:hAnsi="Tahoma" w:cs="Tahoma"/>
          <w:rtl/>
        </w:rPr>
        <w:t>? הסב</w:t>
      </w:r>
      <w:r w:rsidR="00756C19">
        <w:rPr>
          <w:rFonts w:ascii="Tahoma" w:hAnsi="Tahoma" w:cs="Tahoma" w:hint="cs"/>
          <w:rtl/>
        </w:rPr>
        <w:t>י</w:t>
      </w:r>
      <w:r w:rsidRPr="0043070F">
        <w:rPr>
          <w:rFonts w:ascii="Tahoma" w:hAnsi="Tahoma" w:cs="Tahoma"/>
          <w:rtl/>
        </w:rPr>
        <w:t>ר</w:t>
      </w:r>
      <w:r>
        <w:rPr>
          <w:rFonts w:ascii="Tahoma" w:hAnsi="Tahoma" w:cs="Tahoma" w:hint="cs"/>
          <w:rtl/>
        </w:rPr>
        <w:t>ו</w:t>
      </w:r>
      <w:r w:rsidRPr="0043070F">
        <w:rPr>
          <w:rFonts w:ascii="Tahoma" w:hAnsi="Tahoma" w:cs="Tahoma"/>
          <w:rtl/>
        </w:rPr>
        <w:t xml:space="preserve"> תוך התייחסות לגרף. </w:t>
      </w:r>
    </w:p>
    <w:p w14:paraId="067C5EDF" w14:textId="0F5AF27D" w:rsidR="00515BCD" w:rsidRPr="0043070F" w:rsidRDefault="00515BCD" w:rsidP="00756C19">
      <w:pPr>
        <w:pStyle w:val="ad"/>
        <w:numPr>
          <w:ilvl w:val="0"/>
          <w:numId w:val="17"/>
        </w:numPr>
        <w:tabs>
          <w:tab w:val="right" w:pos="418"/>
        </w:tabs>
        <w:spacing w:line="360" w:lineRule="auto"/>
        <w:ind w:left="-7" w:firstLine="0"/>
        <w:jc w:val="both"/>
        <w:rPr>
          <w:rFonts w:ascii="Tahoma" w:hAnsi="Tahoma" w:cs="Tahoma"/>
        </w:rPr>
      </w:pPr>
      <w:r w:rsidRPr="0043070F">
        <w:rPr>
          <w:rFonts w:ascii="Tahoma" w:hAnsi="Tahoma" w:cs="Tahoma"/>
          <w:rtl/>
        </w:rPr>
        <w:t>מדוע נבדק כל ריכוז חיידקים בחמישה עציצים ולא הסתפקו בעציץ אחד בלבד</w:t>
      </w:r>
      <w:r>
        <w:rPr>
          <w:rFonts w:ascii="Tahoma" w:hAnsi="Tahoma" w:cs="Tahoma" w:hint="cs"/>
          <w:rtl/>
        </w:rPr>
        <w:t>?</w:t>
      </w:r>
    </w:p>
    <w:p w14:paraId="7861BCBB" w14:textId="1C9D6177" w:rsidR="00515BCD" w:rsidRPr="0043070F" w:rsidRDefault="00515BCD" w:rsidP="00515BCD">
      <w:pPr>
        <w:spacing w:line="360" w:lineRule="auto"/>
        <w:ind w:left="-7"/>
        <w:jc w:val="both"/>
        <w:rPr>
          <w:rFonts w:ascii="Tahoma" w:hAnsi="Tahoma" w:cs="Tahoma"/>
          <w:rtl/>
        </w:rPr>
      </w:pPr>
      <w:r w:rsidRPr="0014514A">
        <w:rPr>
          <w:rFonts w:ascii="Tahoma" w:hAnsi="Tahoma" w:cs="Tahoma"/>
          <w:b/>
          <w:bCs/>
          <w:rtl/>
        </w:rPr>
        <w:t>ג.</w:t>
      </w:r>
      <w:r>
        <w:rPr>
          <w:rFonts w:ascii="Tahoma" w:hAnsi="Tahoma" w:cs="Tahoma" w:hint="cs"/>
          <w:b/>
          <w:bCs/>
          <w:rtl/>
        </w:rPr>
        <w:t xml:space="preserve"> </w:t>
      </w:r>
      <w:r w:rsidRPr="0043070F">
        <w:rPr>
          <w:rFonts w:ascii="Tahoma" w:hAnsi="Tahoma" w:cs="Tahoma"/>
          <w:rtl/>
        </w:rPr>
        <w:t xml:space="preserve">בעבר טופלו הצמחים בחומר כימי. התוצאות בתחילה בשימוש בחומר היו </w:t>
      </w:r>
      <w:r w:rsidRPr="0043070F">
        <w:rPr>
          <w:rFonts w:ascii="Tahoma" w:hAnsi="Tahoma" w:cs="Tahoma" w:hint="cs"/>
          <w:rtl/>
        </w:rPr>
        <w:t>מצוינות</w:t>
      </w:r>
      <w:r w:rsidRPr="0043070F">
        <w:rPr>
          <w:rFonts w:ascii="Tahoma" w:hAnsi="Tahoma" w:cs="Tahoma"/>
          <w:rtl/>
        </w:rPr>
        <w:t xml:space="preserve"> אך לאחר מספר שנים החומר הפך להיות הרבה פחות יעיל. הצ</w:t>
      </w:r>
      <w:r w:rsidR="004C6ABD">
        <w:rPr>
          <w:rFonts w:ascii="Tahoma" w:hAnsi="Tahoma" w:cs="Tahoma" w:hint="cs"/>
          <w:rtl/>
        </w:rPr>
        <w:t>י</w:t>
      </w:r>
      <w:r w:rsidRPr="0043070F">
        <w:rPr>
          <w:rFonts w:ascii="Tahoma" w:hAnsi="Tahoma" w:cs="Tahoma"/>
          <w:rtl/>
        </w:rPr>
        <w:t>ע</w:t>
      </w:r>
      <w:r>
        <w:rPr>
          <w:rFonts w:ascii="Tahoma" w:hAnsi="Tahoma" w:cs="Tahoma" w:hint="cs"/>
          <w:rtl/>
        </w:rPr>
        <w:t>ו</w:t>
      </w:r>
      <w:r w:rsidRPr="0043070F">
        <w:rPr>
          <w:rFonts w:ascii="Tahoma" w:hAnsi="Tahoma" w:cs="Tahoma"/>
          <w:rtl/>
        </w:rPr>
        <w:t xml:space="preserve"> הסבר לתופעה זאת. </w:t>
      </w:r>
    </w:p>
    <w:p w14:paraId="652D330E" w14:textId="13E092F9" w:rsidR="00D611AC" w:rsidRPr="00367114" w:rsidRDefault="00756C19" w:rsidP="00224AD3">
      <w:pPr>
        <w:jc w:val="both"/>
        <w:rPr>
          <w:sz w:val="26"/>
          <w:szCs w:val="26"/>
          <w:rtl/>
        </w:rPr>
      </w:pPr>
      <w:r>
        <w:rPr>
          <w:noProof/>
          <w:sz w:val="26"/>
          <w:szCs w:val="26"/>
          <w:rtl/>
        </w:rPr>
        <mc:AlternateContent>
          <mc:Choice Requires="wps">
            <w:drawing>
              <wp:anchor distT="0" distB="0" distL="114300" distR="114300" simplePos="0" relativeHeight="251702272" behindDoc="0" locked="0" layoutInCell="1" allowOverlap="1" wp14:anchorId="66F0A429" wp14:editId="41C44F23">
                <wp:simplePos x="0" y="0"/>
                <wp:positionH relativeFrom="margin">
                  <wp:posOffset>313266</wp:posOffset>
                </wp:positionH>
                <wp:positionV relativeFrom="paragraph">
                  <wp:posOffset>107950</wp:posOffset>
                </wp:positionV>
                <wp:extent cx="461433" cy="410633"/>
                <wp:effectExtent l="0" t="19050" r="34290" b="46990"/>
                <wp:wrapNone/>
                <wp:docPr id="6" name="Right Arrow 6">
                  <a:hlinkClick xmlns:a="http://schemas.openxmlformats.org/drawingml/2006/main" r:id="rId19"/>
                </wp:docPr>
                <wp:cNvGraphicFramePr/>
                <a:graphic xmlns:a="http://schemas.openxmlformats.org/drawingml/2006/main">
                  <a:graphicData uri="http://schemas.microsoft.com/office/word/2010/wordprocessingShape">
                    <wps:wsp>
                      <wps:cNvSpPr/>
                      <wps:spPr>
                        <a:xfrm>
                          <a:off x="0" y="0"/>
                          <a:ext cx="461433" cy="410633"/>
                        </a:xfrm>
                        <a:prstGeom prs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ED15474" w14:textId="77777777" w:rsidR="00756C19" w:rsidRPr="002728B4" w:rsidRDefault="00756C19" w:rsidP="00756C19">
                            <w:pPr>
                              <w:jc w:val="center"/>
                              <w:rPr>
                                <w:color w:val="000000" w:themeColor="text1"/>
                                <w:sz w:val="10"/>
                                <w:szCs w:val="10"/>
                              </w:rPr>
                            </w:pPr>
                            <w:r w:rsidRPr="002728B4">
                              <w:rPr>
                                <w:rFonts w:hint="cs"/>
                                <w:color w:val="000000" w:themeColor="text1"/>
                                <w:sz w:val="10"/>
                                <w:szCs w:val="10"/>
                                <w:rtl/>
                              </w:rPr>
                              <w:t>לתכן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0A429" id="Right Arrow 6" o:spid="_x0000_s1031" type="#_x0000_t13" href="#תוכן" style="position:absolute;left:0;text-align:left;margin-left:24.65pt;margin-top:8.5pt;width:36.35pt;height:32.3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" o:button="t" adj="11989" fillcolor="white [3212]" strokecolor="#243f60 [1604]" strokeweight="2pt">
                <v:fill o:detectmouseclick="t"/>
                <v:textbox>
                  <w:txbxContent>
                    <w:p w14:paraId="2ED15474" w14:textId="77777777" w:rsidR="00756C19" w:rsidRPr="002728B4" w:rsidRDefault="00756C19" w:rsidP="00756C19">
                      <w:pPr>
                        <w:jc w:val="center"/>
                        <w:rPr>
                          <w:color w:val="000000" w:themeColor="text1"/>
                          <w:sz w:val="10"/>
                          <w:szCs w:val="10"/>
                        </w:rPr>
                      </w:pPr>
                      <w:r w:rsidRPr="002728B4">
                        <w:rPr>
                          <w:rFonts w:hint="cs"/>
                          <w:color w:val="000000" w:themeColor="text1"/>
                          <w:sz w:val="10"/>
                          <w:szCs w:val="10"/>
                          <w:rtl/>
                        </w:rPr>
                        <w:t>לתכן</w:t>
                      </w:r>
                    </w:p>
                  </w:txbxContent>
                </v:textbox>
                <w10:wrap anchorx="margin"/>
              </v:shape>
            </w:pict>
          </mc:Fallback>
        </mc:AlternateContent>
      </w:r>
    </w:p>
    <w:p w14:paraId="1BAAFC25" w14:textId="1C925796" w:rsidR="00DF48FA" w:rsidRDefault="00DF48FA" w:rsidP="006E6724">
      <w:pPr>
        <w:spacing w:after="0" w:line="360" w:lineRule="auto"/>
        <w:jc w:val="center"/>
        <w:rPr>
          <w:rFonts w:ascii="Tahoma" w:hAnsi="Tahoma" w:cs="Tahoma"/>
          <w:b/>
          <w:bCs/>
          <w:u w:val="single"/>
          <w:rtl/>
        </w:rPr>
      </w:pPr>
    </w:p>
    <w:p w14:paraId="0997C6A6" w14:textId="77777777" w:rsidR="00DF48FA" w:rsidRDefault="00DF48FA" w:rsidP="006E6724">
      <w:pPr>
        <w:spacing w:after="0" w:line="360" w:lineRule="auto"/>
        <w:jc w:val="center"/>
        <w:rPr>
          <w:rFonts w:ascii="Tahoma" w:hAnsi="Tahoma" w:cs="Tahoma"/>
          <w:b/>
          <w:bCs/>
          <w:u w:val="single"/>
          <w:rtl/>
        </w:rPr>
      </w:pPr>
    </w:p>
    <w:p w14:paraId="1EAC926B" w14:textId="77777777" w:rsidR="00DF48FA" w:rsidRDefault="00DF48FA" w:rsidP="006E6724">
      <w:pPr>
        <w:spacing w:after="0" w:line="360" w:lineRule="auto"/>
        <w:jc w:val="center"/>
        <w:rPr>
          <w:rFonts w:ascii="Tahoma" w:hAnsi="Tahoma" w:cs="Tahoma"/>
          <w:b/>
          <w:bCs/>
          <w:u w:val="single"/>
          <w:rtl/>
        </w:rPr>
      </w:pPr>
    </w:p>
    <w:p w14:paraId="3926CC0B" w14:textId="7CE914AE" w:rsidR="003163DF" w:rsidRPr="0097696C" w:rsidRDefault="003163DF" w:rsidP="006E6724">
      <w:pPr>
        <w:spacing w:after="0" w:line="360" w:lineRule="auto"/>
        <w:jc w:val="center"/>
        <w:rPr>
          <w:rFonts w:ascii="Tahoma" w:hAnsi="Tahoma" w:cs="Tahoma"/>
          <w:b/>
          <w:bCs/>
          <w:u w:val="single"/>
          <w:rtl/>
        </w:rPr>
      </w:pPr>
      <w:bookmarkStart w:id="9" w:name="הכשרת_קרקע"/>
      <w:bookmarkEnd w:id="9"/>
      <w:r w:rsidRPr="0097696C">
        <w:rPr>
          <w:rFonts w:ascii="Tahoma" w:hAnsi="Tahoma" w:cs="Tahoma"/>
          <w:b/>
          <w:bCs/>
          <w:u w:val="single"/>
          <w:rtl/>
        </w:rPr>
        <w:t>הכשרת קרקע</w:t>
      </w:r>
    </w:p>
    <w:p w14:paraId="6AFD4816" w14:textId="7930192A" w:rsidR="003163DF" w:rsidRPr="006E6724" w:rsidRDefault="003163DF" w:rsidP="00506384">
      <w:pPr>
        <w:spacing w:after="0" w:line="360" w:lineRule="auto"/>
        <w:jc w:val="both"/>
        <w:rPr>
          <w:rFonts w:ascii="Tahoma" w:hAnsi="Tahoma" w:cs="Tahoma"/>
          <w:rtl/>
        </w:rPr>
      </w:pPr>
      <w:r w:rsidRPr="006E6724">
        <w:rPr>
          <w:rFonts w:ascii="Tahoma" w:hAnsi="Tahoma" w:cs="Tahoma"/>
          <w:rtl/>
        </w:rPr>
        <w:t>הבנו את חשיבות הקרקע</w:t>
      </w:r>
      <w:r w:rsidR="00FA1A38">
        <w:rPr>
          <w:rFonts w:ascii="Tahoma" w:hAnsi="Tahoma" w:cs="Tahoma" w:hint="cs"/>
          <w:rtl/>
        </w:rPr>
        <w:t>, הכרנו</w:t>
      </w:r>
      <w:r w:rsidRPr="006E6724">
        <w:rPr>
          <w:rFonts w:ascii="Tahoma" w:hAnsi="Tahoma" w:cs="Tahoma"/>
          <w:rtl/>
        </w:rPr>
        <w:t xml:space="preserve"> ואת סוגי הקרקעות העיקריות ותכונותיהן.</w:t>
      </w:r>
      <w:r w:rsidR="00506384">
        <w:rPr>
          <w:rFonts w:ascii="Tahoma" w:hAnsi="Tahoma" w:cs="Tahoma" w:hint="cs"/>
          <w:rtl/>
        </w:rPr>
        <w:t xml:space="preserve"> הבנו שקרקע היא משאב מוגבל ושכזה חשוב לדעת לנצל גם קרקעות שאינן מתאימות לחקלאות לכאלו שיהיו ניתנות לנ</w:t>
      </w:r>
      <w:r w:rsidR="00BE6564">
        <w:rPr>
          <w:rFonts w:ascii="Tahoma" w:hAnsi="Tahoma" w:cs="Tahoma" w:hint="cs"/>
          <w:rtl/>
        </w:rPr>
        <w:t>י</w:t>
      </w:r>
      <w:r w:rsidR="00506384">
        <w:rPr>
          <w:rFonts w:ascii="Tahoma" w:hAnsi="Tahoma" w:cs="Tahoma" w:hint="cs"/>
          <w:rtl/>
        </w:rPr>
        <w:t>צול חקלאי.</w:t>
      </w:r>
    </w:p>
    <w:p w14:paraId="1A25FFC7" w14:textId="77777777" w:rsidR="00FA1A38" w:rsidRDefault="00FA1A38" w:rsidP="006E6724">
      <w:pPr>
        <w:spacing w:after="0" w:line="360" w:lineRule="auto"/>
        <w:jc w:val="both"/>
        <w:rPr>
          <w:rFonts w:ascii="Tahoma" w:hAnsi="Tahoma" w:cs="Tahoma"/>
          <w:rtl/>
        </w:rPr>
      </w:pPr>
    </w:p>
    <w:p w14:paraId="2543F3BB" w14:textId="2BF3F3D5" w:rsidR="003163DF" w:rsidRDefault="003163DF" w:rsidP="00DF48FA">
      <w:pPr>
        <w:spacing w:after="0" w:line="360" w:lineRule="auto"/>
        <w:jc w:val="both"/>
        <w:rPr>
          <w:rFonts w:ascii="Tahoma" w:hAnsi="Tahoma" w:cs="Tahoma"/>
          <w:rtl/>
        </w:rPr>
      </w:pPr>
      <w:r w:rsidRPr="006E6724">
        <w:rPr>
          <w:rFonts w:ascii="Tahoma" w:hAnsi="Tahoma" w:cs="Tahoma"/>
          <w:rtl/>
        </w:rPr>
        <w:t>כיצד הופכים אזור שבו אדמה</w:t>
      </w:r>
      <w:r w:rsidR="00DF48FA">
        <w:rPr>
          <w:rFonts w:ascii="Tahoma" w:hAnsi="Tahoma" w:cs="Tahoma" w:hint="cs"/>
          <w:rtl/>
        </w:rPr>
        <w:t xml:space="preserve"> לא מתאימה לגידולים חקלאיים</w:t>
      </w:r>
      <w:r w:rsidR="000A7C06">
        <w:rPr>
          <w:rFonts w:ascii="Tahoma" w:hAnsi="Tahoma" w:cs="Tahoma" w:hint="cs"/>
          <w:rtl/>
        </w:rPr>
        <w:t>,</w:t>
      </w:r>
      <w:r w:rsidRPr="006E6724">
        <w:rPr>
          <w:rFonts w:ascii="Tahoma" w:hAnsi="Tahoma" w:cs="Tahoma"/>
          <w:rtl/>
        </w:rPr>
        <w:t xml:space="preserve"> ל</w:t>
      </w:r>
      <w:r w:rsidR="0097696C">
        <w:rPr>
          <w:rFonts w:ascii="Tahoma" w:hAnsi="Tahoma" w:cs="Tahoma" w:hint="cs"/>
          <w:rtl/>
        </w:rPr>
        <w:t xml:space="preserve">איזור שבו </w:t>
      </w:r>
      <w:r w:rsidR="00DF48FA">
        <w:rPr>
          <w:rFonts w:ascii="Tahoma" w:hAnsi="Tahoma" w:cs="Tahoma" w:hint="cs"/>
          <w:rtl/>
        </w:rPr>
        <w:t>ה</w:t>
      </w:r>
      <w:r w:rsidRPr="006E6724">
        <w:rPr>
          <w:rFonts w:ascii="Tahoma" w:hAnsi="Tahoma" w:cs="Tahoma"/>
          <w:rtl/>
        </w:rPr>
        <w:t xml:space="preserve">קרקע חקלאית </w:t>
      </w:r>
      <w:r w:rsidR="00DF48FA">
        <w:rPr>
          <w:rFonts w:ascii="Tahoma" w:hAnsi="Tahoma" w:cs="Tahoma" w:hint="cs"/>
          <w:rtl/>
        </w:rPr>
        <w:t>ו</w:t>
      </w:r>
      <w:r w:rsidRPr="006E6724">
        <w:rPr>
          <w:rFonts w:ascii="Tahoma" w:hAnsi="Tahoma" w:cs="Tahoma"/>
          <w:rtl/>
        </w:rPr>
        <w:t>יכולה לספק את צרכי הצמח?</w:t>
      </w:r>
    </w:p>
    <w:p w14:paraId="4DC4AF73" w14:textId="0D9C15B9" w:rsidR="00A37783" w:rsidRDefault="00DF48FA" w:rsidP="00DF48FA">
      <w:pPr>
        <w:spacing w:after="0" w:line="360" w:lineRule="auto"/>
        <w:jc w:val="both"/>
        <w:rPr>
          <w:rFonts w:ascii="Tahoma" w:hAnsi="Tahoma" w:cs="Tahoma"/>
          <w:rtl/>
        </w:rPr>
      </w:pPr>
      <w:r>
        <w:rPr>
          <w:rFonts w:ascii="Tahoma" w:hAnsi="Tahoma" w:cs="Tahoma" w:hint="cs"/>
          <w:rtl/>
        </w:rPr>
        <w:t xml:space="preserve">אחת הדרכים היא </w:t>
      </w:r>
      <w:r w:rsidR="00A37783" w:rsidRPr="006E6724">
        <w:rPr>
          <w:rFonts w:ascii="Tahoma" w:hAnsi="Tahoma" w:cs="Tahoma"/>
          <w:rtl/>
        </w:rPr>
        <w:t>ע</w:t>
      </w:r>
      <w:r>
        <w:rPr>
          <w:rFonts w:ascii="Tahoma" w:hAnsi="Tahoma" w:cs="Tahoma" w:hint="cs"/>
          <w:rtl/>
        </w:rPr>
        <w:t>י</w:t>
      </w:r>
      <w:r w:rsidR="00A37783" w:rsidRPr="006E6724">
        <w:rPr>
          <w:rFonts w:ascii="Tahoma" w:hAnsi="Tahoma" w:cs="Tahoma"/>
          <w:rtl/>
        </w:rPr>
        <w:t>בוד</w:t>
      </w:r>
      <w:r w:rsidR="004B23FF">
        <w:rPr>
          <w:rFonts w:ascii="Tahoma" w:hAnsi="Tahoma" w:cs="Tahoma" w:hint="cs"/>
          <w:rtl/>
        </w:rPr>
        <w:t>- הכשרת הקרקע.</w:t>
      </w:r>
    </w:p>
    <w:p w14:paraId="736B5F9D" w14:textId="6F927165" w:rsidR="00B16690" w:rsidRPr="00BE6564" w:rsidRDefault="00B16690" w:rsidP="00DF48FA">
      <w:pPr>
        <w:spacing w:after="0" w:line="360" w:lineRule="auto"/>
        <w:jc w:val="both"/>
        <w:rPr>
          <w:rFonts w:ascii="Tahoma" w:hAnsi="Tahoma" w:cs="Tahoma"/>
          <w:color w:val="31849B" w:themeColor="accent5" w:themeShade="BF"/>
          <w:rtl/>
        </w:rPr>
      </w:pPr>
      <w:r w:rsidRPr="00BE6564">
        <w:rPr>
          <w:rFonts w:ascii="Tahoma" w:hAnsi="Tahoma" w:cs="Tahoma"/>
          <w:color w:val="31849B" w:themeColor="accent5" w:themeShade="BF"/>
          <w:rtl/>
        </w:rPr>
        <w:t>הכשרת קרקע במשמעותה החקלאית היא הפיכת אדמה בלתי ראויה לעיבוד, או בעלת מגבלות, לאדמה ראויה לעיבוד</w:t>
      </w:r>
      <w:r w:rsidR="00506384" w:rsidRPr="00BE6564">
        <w:rPr>
          <w:rFonts w:ascii="Tahoma" w:hAnsi="Tahoma" w:cs="Tahoma"/>
          <w:color w:val="31849B" w:themeColor="accent5" w:themeShade="BF"/>
          <w:rtl/>
        </w:rPr>
        <w:t xml:space="preserve"> חקלאי</w:t>
      </w:r>
      <w:r w:rsidRPr="00BE6564">
        <w:rPr>
          <w:rFonts w:ascii="Tahoma" w:hAnsi="Tahoma" w:cs="Tahoma"/>
          <w:color w:val="31849B" w:themeColor="accent5" w:themeShade="BF"/>
          <w:rtl/>
        </w:rPr>
        <w:t>. בחקלאות המודרנית, הנדרשת לשטחים המאפשרים תנועת כלים ולשיטות עיבוד חדישות</w:t>
      </w:r>
      <w:r w:rsidRPr="00BE6564">
        <w:rPr>
          <w:rFonts w:ascii="Tahoma" w:hAnsi="Tahoma" w:cs="Tahoma"/>
          <w:color w:val="31849B" w:themeColor="accent5" w:themeShade="BF"/>
        </w:rPr>
        <w:t xml:space="preserve"> </w:t>
      </w:r>
      <w:r w:rsidRPr="00BE6564">
        <w:rPr>
          <w:rFonts w:ascii="Tahoma" w:hAnsi="Tahoma" w:cs="Tahoma"/>
          <w:color w:val="31849B" w:themeColor="accent5" w:themeShade="BF"/>
          <w:rtl/>
        </w:rPr>
        <w:t>כוללת ההכשרה גם שיפור תנאי הקרקע, הסרת מגבלותיה והתאמתה לדרישות אלה</w:t>
      </w:r>
      <w:r w:rsidR="00DF48FA">
        <w:rPr>
          <w:rFonts w:ascii="Tahoma" w:hAnsi="Tahoma" w:cs="Tahoma" w:hint="cs"/>
          <w:color w:val="31849B" w:themeColor="accent5" w:themeShade="BF"/>
          <w:rtl/>
        </w:rPr>
        <w:t>.</w:t>
      </w:r>
    </w:p>
    <w:p w14:paraId="5C322FDA" w14:textId="77777777" w:rsidR="00EE0D46" w:rsidRDefault="00EE0D46" w:rsidP="00EE0D46">
      <w:pPr>
        <w:autoSpaceDE w:val="0"/>
        <w:autoSpaceDN w:val="0"/>
        <w:adjustRightInd w:val="0"/>
        <w:spacing w:after="0" w:line="240" w:lineRule="auto"/>
        <w:rPr>
          <w:rFonts w:ascii="Tahoma" w:hAnsi="Tahoma" w:cs="Tahoma"/>
          <w:b/>
          <w:bCs/>
          <w:rtl/>
        </w:rPr>
      </w:pPr>
    </w:p>
    <w:p w14:paraId="636C72B6" w14:textId="79DE3207" w:rsidR="00B16690" w:rsidRPr="00EE0D46" w:rsidRDefault="00086DE4" w:rsidP="00EE0D46">
      <w:pPr>
        <w:autoSpaceDE w:val="0"/>
        <w:autoSpaceDN w:val="0"/>
        <w:adjustRightInd w:val="0"/>
        <w:spacing w:after="0" w:line="240" w:lineRule="auto"/>
        <w:rPr>
          <w:rFonts w:ascii="Tahoma" w:hAnsi="Tahoma" w:cs="Tahoma"/>
          <w:rtl/>
        </w:rPr>
      </w:pPr>
      <w:hyperlink r:id="rId53" w:history="1">
        <w:r w:rsidR="00EE0D46" w:rsidRPr="00EE0D46">
          <w:rPr>
            <w:rStyle w:val="Hyperlink"/>
            <w:rFonts w:ascii="Tahoma" w:hAnsi="Tahoma" w:cs="Tahoma" w:hint="cs"/>
            <w:b/>
            <w:bCs/>
            <w:rtl/>
          </w:rPr>
          <w:t>הכשרות</w:t>
        </w:r>
        <w:r w:rsidR="00EE0D46" w:rsidRPr="00EE0D46">
          <w:rPr>
            <w:rStyle w:val="Hyperlink"/>
            <w:rFonts w:ascii="Tahoma" w:hAnsi="Tahoma" w:cs="Tahoma"/>
            <w:b/>
            <w:bCs/>
          </w:rPr>
          <w:t xml:space="preserve"> </w:t>
        </w:r>
        <w:r w:rsidR="00EE0D46" w:rsidRPr="00EE0D46">
          <w:rPr>
            <w:rStyle w:val="Hyperlink"/>
            <w:rFonts w:ascii="Tahoma" w:hAnsi="Tahoma" w:cs="Tahoma" w:hint="cs"/>
            <w:b/>
            <w:bCs/>
            <w:rtl/>
          </w:rPr>
          <w:t>קרקע</w:t>
        </w:r>
        <w:r w:rsidR="00EE0D46" w:rsidRPr="00EE0D46">
          <w:rPr>
            <w:rStyle w:val="Hyperlink"/>
            <w:rFonts w:ascii="Tahoma" w:hAnsi="Tahoma" w:cs="Tahoma"/>
            <w:b/>
            <w:bCs/>
          </w:rPr>
          <w:t xml:space="preserve"> </w:t>
        </w:r>
        <w:r w:rsidR="00EE0D46" w:rsidRPr="00EE0D46">
          <w:rPr>
            <w:rStyle w:val="Hyperlink"/>
            <w:rFonts w:ascii="Tahoma" w:hAnsi="Tahoma" w:cs="Tahoma" w:hint="cs"/>
            <w:b/>
            <w:bCs/>
            <w:rtl/>
          </w:rPr>
          <w:t>חקלאית</w:t>
        </w:r>
        <w:r w:rsidR="00EE0D46" w:rsidRPr="00EE0D46">
          <w:rPr>
            <w:rStyle w:val="Hyperlink"/>
            <w:rFonts w:ascii="Tahoma" w:hAnsi="Tahoma" w:cs="Tahoma"/>
            <w:b/>
            <w:bCs/>
          </w:rPr>
          <w:t xml:space="preserve"> </w:t>
        </w:r>
        <w:r w:rsidR="00EE0D46" w:rsidRPr="00EE0D46">
          <w:rPr>
            <w:rStyle w:val="Hyperlink"/>
            <w:rFonts w:ascii="Tahoma" w:hAnsi="Tahoma" w:cs="Tahoma" w:hint="cs"/>
            <w:b/>
            <w:bCs/>
            <w:rtl/>
          </w:rPr>
          <w:t>באזורים</w:t>
        </w:r>
        <w:r w:rsidR="00EE0D46" w:rsidRPr="00EE0D46">
          <w:rPr>
            <w:rStyle w:val="Hyperlink"/>
            <w:rFonts w:ascii="Tahoma" w:hAnsi="Tahoma" w:cs="Tahoma"/>
            <w:b/>
            <w:bCs/>
          </w:rPr>
          <w:t xml:space="preserve"> </w:t>
        </w:r>
        <w:r w:rsidR="00EE0D46" w:rsidRPr="00EE0D46">
          <w:rPr>
            <w:rStyle w:val="Hyperlink"/>
            <w:rFonts w:ascii="Tahoma" w:hAnsi="Tahoma" w:cs="Tahoma" w:hint="cs"/>
            <w:b/>
            <w:bCs/>
            <w:rtl/>
          </w:rPr>
          <w:t>הרריים</w:t>
        </w:r>
      </w:hyperlink>
      <w:r w:rsidR="00EE0D46" w:rsidRPr="00EE0D46">
        <w:rPr>
          <w:rFonts w:ascii="Tahoma" w:hAnsi="Tahoma" w:cs="Tahoma"/>
          <w:b/>
          <w:bCs/>
          <w:rtl/>
        </w:rPr>
        <w:t xml:space="preserve"> מגמות</w:t>
      </w:r>
      <w:r w:rsidR="00EE0D46" w:rsidRPr="00EE0D46">
        <w:rPr>
          <w:rFonts w:ascii="Tahoma" w:hAnsi="Tahoma" w:cs="Tahoma"/>
          <w:b/>
          <w:bCs/>
        </w:rPr>
        <w:t xml:space="preserve"> </w:t>
      </w:r>
      <w:r w:rsidR="00EE0D46" w:rsidRPr="00EE0D46">
        <w:rPr>
          <w:rFonts w:ascii="Tahoma" w:hAnsi="Tahoma" w:cs="Tahoma"/>
          <w:b/>
          <w:bCs/>
          <w:rtl/>
        </w:rPr>
        <w:t>בעבר</w:t>
      </w:r>
      <w:r w:rsidR="00EE0D46" w:rsidRPr="00EE0D46">
        <w:rPr>
          <w:rFonts w:ascii="Tahoma" w:hAnsi="Tahoma" w:cs="Tahoma"/>
          <w:b/>
          <w:bCs/>
        </w:rPr>
        <w:t xml:space="preserve"> </w:t>
      </w:r>
      <w:r w:rsidR="00EE0D46" w:rsidRPr="00EE0D46">
        <w:rPr>
          <w:rFonts w:ascii="Tahoma" w:hAnsi="Tahoma" w:cs="Tahoma"/>
          <w:b/>
          <w:bCs/>
          <w:rtl/>
        </w:rPr>
        <w:t>והכוונתן</w:t>
      </w:r>
      <w:r w:rsidR="00EE0D46" w:rsidRPr="00EE0D46">
        <w:rPr>
          <w:rFonts w:ascii="Tahoma" w:hAnsi="Tahoma" w:cs="Tahoma"/>
          <w:b/>
          <w:bCs/>
        </w:rPr>
        <w:t xml:space="preserve"> </w:t>
      </w:r>
      <w:r w:rsidR="00EE0D46" w:rsidRPr="00EE0D46">
        <w:rPr>
          <w:rFonts w:ascii="Tahoma" w:hAnsi="Tahoma" w:cs="Tahoma"/>
          <w:b/>
          <w:bCs/>
          <w:rtl/>
        </w:rPr>
        <w:t>בעתיד</w:t>
      </w:r>
    </w:p>
    <w:p w14:paraId="5E5757A4" w14:textId="77777777" w:rsidR="00EE0D46" w:rsidRPr="00EE0D46" w:rsidRDefault="00EE0D46" w:rsidP="006E6724">
      <w:pPr>
        <w:spacing w:after="0" w:line="360" w:lineRule="auto"/>
        <w:jc w:val="both"/>
        <w:rPr>
          <w:rFonts w:ascii="Tahoma" w:hAnsi="Tahoma" w:cs="Tahoma"/>
          <w:rtl/>
        </w:rPr>
      </w:pPr>
    </w:p>
    <w:p w14:paraId="250E71AF" w14:textId="105BEBE3" w:rsidR="00A37783" w:rsidRPr="006E6724" w:rsidRDefault="00A37783" w:rsidP="006E6724">
      <w:pPr>
        <w:spacing w:after="0" w:line="360" w:lineRule="auto"/>
        <w:jc w:val="both"/>
        <w:rPr>
          <w:rFonts w:ascii="Tahoma" w:hAnsi="Tahoma" w:cs="Tahoma"/>
          <w:rtl/>
        </w:rPr>
      </w:pPr>
      <w:r w:rsidRPr="006E6724">
        <w:rPr>
          <w:rFonts w:ascii="Tahoma" w:hAnsi="Tahoma" w:cs="Tahoma"/>
          <w:rtl/>
        </w:rPr>
        <w:t>במושג עיבוד הקרקע נכללות כל הפעולות האגרו - טכניות שעושה החקלאי בקרקע לשם גידולם התקין של צמחי התרבות.</w:t>
      </w:r>
    </w:p>
    <w:p w14:paraId="49332F81" w14:textId="4549630B" w:rsidR="009B44BA" w:rsidRDefault="009B44BA" w:rsidP="00DF48FA">
      <w:pPr>
        <w:spacing w:after="0" w:line="360" w:lineRule="auto"/>
        <w:jc w:val="both"/>
        <w:rPr>
          <w:rFonts w:ascii="Tahoma" w:hAnsi="Tahoma" w:cs="Tahoma"/>
          <w:rtl/>
        </w:rPr>
      </w:pPr>
      <w:r w:rsidRPr="006E6724">
        <w:rPr>
          <w:rFonts w:ascii="Tahoma" w:hAnsi="Tahoma" w:cs="Tahoma"/>
          <w:rtl/>
        </w:rPr>
        <w:t>המטרה העיקרית של הכשרת הקרקע למצע גידול היא הפיכת שטחים עם מגבלות של תנאי גידול לצומח</w:t>
      </w:r>
      <w:r w:rsidR="00DF48FA">
        <w:rPr>
          <w:rFonts w:ascii="Tahoma" w:hAnsi="Tahoma" w:cs="Tahoma" w:hint="cs"/>
          <w:rtl/>
        </w:rPr>
        <w:t>,</w:t>
      </w:r>
      <w:r w:rsidRPr="006E6724">
        <w:rPr>
          <w:rFonts w:ascii="Tahoma" w:hAnsi="Tahoma" w:cs="Tahoma"/>
          <w:rtl/>
        </w:rPr>
        <w:t xml:space="preserve"> לשטח שישמש מצע גידול יעיל לצמחים, ואפשרות לחקלאי לעבד אותו בנוחות.</w:t>
      </w:r>
      <w:r w:rsidR="004B23FF">
        <w:rPr>
          <w:rFonts w:ascii="Tahoma" w:hAnsi="Tahoma" w:cs="Tahoma" w:hint="cs"/>
          <w:rtl/>
        </w:rPr>
        <w:t xml:space="preserve"> </w:t>
      </w:r>
      <w:r w:rsidRPr="006E6724">
        <w:rPr>
          <w:rFonts w:ascii="Tahoma" w:hAnsi="Tahoma" w:cs="Tahoma"/>
          <w:rtl/>
        </w:rPr>
        <w:t>מצע זריעה נקי מעשבים ומחומרים כימיים מזיקים, מנוקז, מפורר</w:t>
      </w:r>
      <w:r w:rsidRPr="006E6724">
        <w:rPr>
          <w:rFonts w:ascii="Tahoma" w:hAnsi="Tahoma" w:cs="Tahoma"/>
        </w:rPr>
        <w:t xml:space="preserve"> </w:t>
      </w:r>
      <w:r w:rsidRPr="006E6724">
        <w:rPr>
          <w:rFonts w:ascii="Tahoma" w:hAnsi="Tahoma" w:cs="Tahoma"/>
          <w:rtl/>
        </w:rPr>
        <w:t>היטב</w:t>
      </w:r>
      <w:r w:rsidRPr="006E6724">
        <w:rPr>
          <w:rFonts w:ascii="Tahoma" w:hAnsi="Tahoma" w:cs="Tahoma"/>
        </w:rPr>
        <w:t xml:space="preserve"> </w:t>
      </w:r>
      <w:r w:rsidRPr="006E6724">
        <w:rPr>
          <w:rFonts w:ascii="Tahoma" w:hAnsi="Tahoma" w:cs="Tahoma"/>
          <w:rtl/>
        </w:rPr>
        <w:t>ומונחת,</w:t>
      </w:r>
      <w:r w:rsidRPr="006E6724">
        <w:rPr>
          <w:rFonts w:ascii="Tahoma" w:hAnsi="Tahoma" w:cs="Tahoma"/>
        </w:rPr>
        <w:t xml:space="preserve"> </w:t>
      </w:r>
      <w:r w:rsidRPr="006E6724">
        <w:rPr>
          <w:rFonts w:ascii="Tahoma" w:hAnsi="Tahoma" w:cs="Tahoma"/>
          <w:rtl/>
        </w:rPr>
        <w:t>יבטיח</w:t>
      </w:r>
      <w:r w:rsidRPr="006E6724">
        <w:rPr>
          <w:rFonts w:ascii="Tahoma" w:hAnsi="Tahoma" w:cs="Tahoma"/>
        </w:rPr>
        <w:t xml:space="preserve"> </w:t>
      </w:r>
      <w:r w:rsidRPr="006E6724">
        <w:rPr>
          <w:rFonts w:ascii="Tahoma" w:hAnsi="Tahoma" w:cs="Tahoma"/>
          <w:rtl/>
        </w:rPr>
        <w:t>זריעה</w:t>
      </w:r>
      <w:r w:rsidRPr="006E6724">
        <w:rPr>
          <w:rFonts w:ascii="Tahoma" w:hAnsi="Tahoma" w:cs="Tahoma"/>
        </w:rPr>
        <w:t xml:space="preserve"> </w:t>
      </w:r>
      <w:r w:rsidRPr="006E6724">
        <w:rPr>
          <w:rFonts w:ascii="Tahoma" w:hAnsi="Tahoma" w:cs="Tahoma"/>
          <w:rtl/>
        </w:rPr>
        <w:t>בעומק אחיד והצצה</w:t>
      </w:r>
      <w:r w:rsidRPr="006E6724">
        <w:rPr>
          <w:rFonts w:ascii="Tahoma" w:hAnsi="Tahoma" w:cs="Tahoma"/>
        </w:rPr>
        <w:t xml:space="preserve"> </w:t>
      </w:r>
      <w:r w:rsidRPr="006E6724">
        <w:rPr>
          <w:rFonts w:ascii="Tahoma" w:hAnsi="Tahoma" w:cs="Tahoma"/>
          <w:rtl/>
        </w:rPr>
        <w:t>אחידה, יאפשר חדירת שורשים לעומק וחידור מים כלפי מטה</w:t>
      </w:r>
      <w:r w:rsidR="00DF48FA">
        <w:rPr>
          <w:rFonts w:ascii="Tahoma" w:hAnsi="Tahoma" w:cs="Tahoma" w:hint="cs"/>
          <w:rtl/>
        </w:rPr>
        <w:t>.</w:t>
      </w:r>
      <w:r w:rsidRPr="006E6724">
        <w:rPr>
          <w:rFonts w:ascii="Tahoma" w:hAnsi="Tahoma" w:cs="Tahoma"/>
          <w:rtl/>
        </w:rPr>
        <w:t xml:space="preserve"> הכנת מצע נכון</w:t>
      </w:r>
      <w:r w:rsidRPr="006E6724">
        <w:rPr>
          <w:rFonts w:ascii="Tahoma" w:hAnsi="Tahoma" w:cs="Tahoma"/>
        </w:rPr>
        <w:t xml:space="preserve"> </w:t>
      </w:r>
      <w:r w:rsidRPr="006E6724">
        <w:rPr>
          <w:rFonts w:ascii="Tahoma" w:hAnsi="Tahoma" w:cs="Tahoma"/>
          <w:rtl/>
        </w:rPr>
        <w:t>יאפשר העברת חמצן, מזון ומים</w:t>
      </w:r>
      <w:r w:rsidRPr="006E6724">
        <w:rPr>
          <w:rFonts w:ascii="Tahoma" w:hAnsi="Tahoma" w:cs="Tahoma"/>
        </w:rPr>
        <w:t xml:space="preserve"> </w:t>
      </w:r>
      <w:r w:rsidRPr="006E6724">
        <w:rPr>
          <w:rFonts w:ascii="Tahoma" w:hAnsi="Tahoma" w:cs="Tahoma"/>
          <w:rtl/>
        </w:rPr>
        <w:t>לצמח, הדברה</w:t>
      </w:r>
      <w:r w:rsidRPr="006E6724">
        <w:rPr>
          <w:rFonts w:ascii="Tahoma" w:hAnsi="Tahoma" w:cs="Tahoma"/>
        </w:rPr>
        <w:t xml:space="preserve"> </w:t>
      </w:r>
      <w:r w:rsidRPr="006E6724">
        <w:rPr>
          <w:rFonts w:ascii="Tahoma" w:hAnsi="Tahoma" w:cs="Tahoma"/>
          <w:rtl/>
        </w:rPr>
        <w:t>יעילה</w:t>
      </w:r>
      <w:r w:rsidRPr="006E6724">
        <w:rPr>
          <w:rFonts w:ascii="Tahoma" w:hAnsi="Tahoma" w:cs="Tahoma"/>
        </w:rPr>
        <w:t xml:space="preserve"> </w:t>
      </w:r>
      <w:r w:rsidRPr="006E6724">
        <w:rPr>
          <w:rFonts w:ascii="Tahoma" w:hAnsi="Tahoma" w:cs="Tahoma"/>
          <w:rtl/>
        </w:rPr>
        <w:t>של</w:t>
      </w:r>
      <w:r w:rsidRPr="006E6724">
        <w:rPr>
          <w:rFonts w:ascii="Tahoma" w:hAnsi="Tahoma" w:cs="Tahoma"/>
        </w:rPr>
        <w:t xml:space="preserve"> </w:t>
      </w:r>
      <w:r w:rsidRPr="006E6724">
        <w:rPr>
          <w:rFonts w:ascii="Tahoma" w:hAnsi="Tahoma" w:cs="Tahoma"/>
          <w:rtl/>
        </w:rPr>
        <w:t>עשבים, ויסייע לקבלת יבול גבוה.</w:t>
      </w:r>
    </w:p>
    <w:p w14:paraId="131EDE4B" w14:textId="2242A303" w:rsidR="00506384" w:rsidRPr="006E6724" w:rsidRDefault="00506384" w:rsidP="004B23FF">
      <w:pPr>
        <w:spacing w:after="0" w:line="360" w:lineRule="auto"/>
        <w:jc w:val="both"/>
        <w:rPr>
          <w:rFonts w:ascii="Tahoma" w:hAnsi="Tahoma" w:cs="Tahoma"/>
          <w:rtl/>
        </w:rPr>
      </w:pPr>
      <w:r w:rsidRPr="00506384">
        <w:rPr>
          <w:rFonts w:ascii="Tahoma" w:hAnsi="Tahoma" w:cs="Tahoma" w:hint="cs"/>
          <w:highlight w:val="yellow"/>
          <w:rtl/>
        </w:rPr>
        <w:t>?</w:t>
      </w:r>
    </w:p>
    <w:p w14:paraId="4F564C31" w14:textId="77777777" w:rsidR="00506384" w:rsidRDefault="00506384" w:rsidP="00506384">
      <w:pPr>
        <w:spacing w:after="0" w:line="360" w:lineRule="auto"/>
        <w:jc w:val="both"/>
        <w:rPr>
          <w:rFonts w:ascii="Tahoma" w:hAnsi="Tahoma" w:cs="Tahoma"/>
          <w:rtl/>
        </w:rPr>
      </w:pPr>
      <w:r w:rsidRPr="00506384">
        <w:rPr>
          <w:rStyle w:val="Hyperlink"/>
          <w:rFonts w:ascii="Tahoma" w:hAnsi="Tahoma" w:cs="Tahoma" w:hint="cs"/>
          <w:color w:val="auto"/>
          <w:u w:val="none"/>
          <w:rtl/>
        </w:rPr>
        <w:t xml:space="preserve"> קראו את</w:t>
      </w:r>
      <w:r w:rsidRPr="00506384">
        <w:rPr>
          <w:rStyle w:val="Hyperlink"/>
          <w:rFonts w:ascii="Tahoma" w:hAnsi="Tahoma" w:cs="Tahoma" w:hint="cs"/>
          <w:color w:val="auto"/>
          <w:rtl/>
        </w:rPr>
        <w:t xml:space="preserve"> </w:t>
      </w:r>
      <w:r>
        <w:rPr>
          <w:rStyle w:val="Hyperlink"/>
          <w:rFonts w:ascii="Tahoma" w:hAnsi="Tahoma" w:cs="Tahoma" w:hint="cs"/>
          <w:rtl/>
        </w:rPr>
        <w:t>ה</w:t>
      </w:r>
      <w:hyperlink r:id="rId54" w:history="1">
        <w:r w:rsidR="00D37E04" w:rsidRPr="006E6724">
          <w:rPr>
            <w:rStyle w:val="Hyperlink"/>
            <w:rFonts w:ascii="Tahoma" w:hAnsi="Tahoma" w:cs="Tahoma"/>
            <w:rtl/>
          </w:rPr>
          <w:t>מאמר</w:t>
        </w:r>
      </w:hyperlink>
      <w:r w:rsidR="00D37E04" w:rsidRPr="006E6724">
        <w:rPr>
          <w:rFonts w:ascii="Tahoma" w:hAnsi="Tahoma" w:cs="Tahoma"/>
          <w:rtl/>
        </w:rPr>
        <w:t xml:space="preserve"> המתאר את שלבי הכשרת הקרקע השונים</w:t>
      </w:r>
      <w:r>
        <w:rPr>
          <w:rFonts w:ascii="Tahoma" w:hAnsi="Tahoma" w:cs="Tahoma" w:hint="cs"/>
          <w:rtl/>
        </w:rPr>
        <w:t>.</w:t>
      </w:r>
    </w:p>
    <w:p w14:paraId="61797EAD" w14:textId="3CB5D85B" w:rsidR="00D37E04" w:rsidRPr="006E6724" w:rsidRDefault="004B23FF" w:rsidP="00506384">
      <w:pPr>
        <w:spacing w:after="0" w:line="360" w:lineRule="auto"/>
        <w:jc w:val="both"/>
        <w:rPr>
          <w:rFonts w:ascii="Tahoma" w:hAnsi="Tahoma" w:cs="Tahoma"/>
          <w:rtl/>
        </w:rPr>
      </w:pPr>
      <w:r>
        <w:rPr>
          <w:rFonts w:ascii="Tahoma" w:hAnsi="Tahoma" w:cs="Tahoma" w:hint="cs"/>
          <w:rtl/>
        </w:rPr>
        <w:t xml:space="preserve"> אילו הם השלבים </w:t>
      </w:r>
      <w:r w:rsidR="008F0969">
        <w:rPr>
          <w:rFonts w:ascii="Tahoma" w:hAnsi="Tahoma" w:cs="Tahoma" w:hint="cs"/>
          <w:rtl/>
        </w:rPr>
        <w:t>העיקריים</w:t>
      </w:r>
      <w:r>
        <w:rPr>
          <w:rFonts w:ascii="Tahoma" w:hAnsi="Tahoma" w:cs="Tahoma" w:hint="cs"/>
          <w:rtl/>
        </w:rPr>
        <w:t xml:space="preserve"> ברוב הקרקעות:</w:t>
      </w:r>
    </w:p>
    <w:p w14:paraId="0CFDA9FD" w14:textId="62021AD8" w:rsidR="00D37E04" w:rsidRPr="006E6724" w:rsidRDefault="00D37E04" w:rsidP="006E6724">
      <w:pPr>
        <w:spacing w:after="0" w:line="360" w:lineRule="auto"/>
        <w:jc w:val="both"/>
        <w:rPr>
          <w:rFonts w:ascii="Tahoma" w:hAnsi="Tahoma" w:cs="Tahoma"/>
          <w:rtl/>
        </w:rPr>
      </w:pPr>
      <w:r w:rsidRPr="006E6724">
        <w:rPr>
          <w:rStyle w:val="a4"/>
          <w:rFonts w:ascii="Tahoma" w:hAnsi="Tahoma" w:cs="Tahoma"/>
          <w:color w:val="333333"/>
          <w:shd w:val="clear" w:color="auto" w:fill="FFFFFF"/>
          <w:rtl/>
        </w:rPr>
        <w:t>שלב א</w:t>
      </w:r>
      <w:r w:rsidRPr="006E6724">
        <w:rPr>
          <w:rFonts w:ascii="Tahoma" w:hAnsi="Tahoma" w:cs="Tahoma"/>
          <w:color w:val="333333"/>
          <w:shd w:val="clear" w:color="auto" w:fill="FFFFFF"/>
        </w:rPr>
        <w:t> </w:t>
      </w:r>
      <w:r w:rsidR="004B23FF">
        <w:rPr>
          <w:rFonts w:ascii="Tahoma" w:hAnsi="Tahoma" w:cs="Tahoma"/>
          <w:color w:val="333333"/>
          <w:shd w:val="clear" w:color="auto" w:fill="FFFFFF"/>
        </w:rPr>
        <w:t>:</w:t>
      </w:r>
      <w:r w:rsidRPr="006E6724">
        <w:rPr>
          <w:rFonts w:ascii="Tahoma" w:hAnsi="Tahoma" w:cs="Tahoma"/>
          <w:color w:val="333333"/>
          <w:shd w:val="clear" w:color="auto" w:fill="FFFFFF"/>
          <w:rtl/>
        </w:rPr>
        <w:t>ניקיון והדברת עשבים רב-שנתיים</w:t>
      </w:r>
    </w:p>
    <w:p w14:paraId="6F535383" w14:textId="0DFF8C1E" w:rsidR="00D37E04" w:rsidRPr="006E6724" w:rsidRDefault="00D37E04" w:rsidP="006E6724">
      <w:pPr>
        <w:spacing w:after="0" w:line="360" w:lineRule="auto"/>
        <w:jc w:val="both"/>
        <w:rPr>
          <w:rFonts w:ascii="Tahoma" w:hAnsi="Tahoma" w:cs="Tahoma"/>
          <w:rtl/>
        </w:rPr>
      </w:pPr>
      <w:r w:rsidRPr="006E6724">
        <w:rPr>
          <w:rStyle w:val="a4"/>
          <w:rFonts w:ascii="Tahoma" w:hAnsi="Tahoma" w:cs="Tahoma"/>
          <w:color w:val="333333"/>
          <w:shd w:val="clear" w:color="auto" w:fill="FFFFFF"/>
          <w:rtl/>
        </w:rPr>
        <w:t>שלב ב</w:t>
      </w:r>
      <w:r w:rsidR="006E6724">
        <w:rPr>
          <w:rFonts w:ascii="Tahoma" w:hAnsi="Tahoma" w:cs="Tahoma" w:hint="cs"/>
          <w:color w:val="333333"/>
          <w:shd w:val="clear" w:color="auto" w:fill="FFFFFF"/>
          <w:rtl/>
        </w:rPr>
        <w:t xml:space="preserve">: </w:t>
      </w:r>
      <w:r w:rsidRPr="006E6724">
        <w:rPr>
          <w:rFonts w:ascii="Tahoma" w:hAnsi="Tahoma" w:cs="Tahoma"/>
          <w:color w:val="333333"/>
          <w:shd w:val="clear" w:color="auto" w:fill="FFFFFF"/>
          <w:rtl/>
        </w:rPr>
        <w:t>תוספת קרקע</w:t>
      </w:r>
    </w:p>
    <w:p w14:paraId="7A6EFB0A" w14:textId="5435A490" w:rsidR="00D37E04" w:rsidRPr="006E6724" w:rsidRDefault="00D37E04" w:rsidP="006E6724">
      <w:pPr>
        <w:spacing w:after="0" w:line="360" w:lineRule="auto"/>
        <w:jc w:val="both"/>
        <w:rPr>
          <w:rFonts w:ascii="Tahoma" w:hAnsi="Tahoma" w:cs="Tahoma"/>
          <w:rtl/>
        </w:rPr>
      </w:pPr>
      <w:r w:rsidRPr="006E6724">
        <w:rPr>
          <w:rStyle w:val="a4"/>
          <w:rFonts w:ascii="Tahoma" w:hAnsi="Tahoma" w:cs="Tahoma"/>
          <w:color w:val="333333"/>
          <w:shd w:val="clear" w:color="auto" w:fill="FFFFFF"/>
          <w:rtl/>
        </w:rPr>
        <w:t xml:space="preserve">שלב </w:t>
      </w:r>
      <w:r w:rsidR="006E6724" w:rsidRPr="004B23FF">
        <w:rPr>
          <w:rFonts w:ascii="Tahoma" w:hAnsi="Tahoma" w:cs="Tahoma" w:hint="cs"/>
          <w:b/>
          <w:bCs/>
          <w:rtl/>
        </w:rPr>
        <w:t>ג</w:t>
      </w:r>
      <w:r w:rsidR="006E6724">
        <w:rPr>
          <w:rFonts w:ascii="Tahoma" w:hAnsi="Tahoma" w:cs="Tahoma" w:hint="cs"/>
          <w:rtl/>
        </w:rPr>
        <w:t>:</w:t>
      </w:r>
      <w:r w:rsidR="006E6724" w:rsidRPr="006E6724">
        <w:rPr>
          <w:rFonts w:ascii="Tahoma" w:hAnsi="Tahoma" w:cs="Tahoma" w:hint="cs"/>
          <w:rtl/>
        </w:rPr>
        <w:t xml:space="preserve"> חריש</w:t>
      </w:r>
    </w:p>
    <w:p w14:paraId="08508C97" w14:textId="05CCC6DC" w:rsidR="00D37E04" w:rsidRPr="006E6724" w:rsidRDefault="00D37E04" w:rsidP="004B23FF">
      <w:pPr>
        <w:spacing w:after="0" w:line="360" w:lineRule="auto"/>
        <w:jc w:val="both"/>
        <w:rPr>
          <w:rFonts w:ascii="Tahoma" w:hAnsi="Tahoma" w:cs="Tahoma"/>
          <w:rtl/>
        </w:rPr>
      </w:pPr>
      <w:r w:rsidRPr="006E6724">
        <w:rPr>
          <w:rStyle w:val="a4"/>
          <w:rFonts w:ascii="Tahoma" w:hAnsi="Tahoma" w:cs="Tahoma"/>
          <w:color w:val="333333"/>
          <w:shd w:val="clear" w:color="auto" w:fill="FFFFFF"/>
          <w:rtl/>
        </w:rPr>
        <w:t>שלב ד</w:t>
      </w:r>
      <w:r w:rsidRPr="006E6724">
        <w:rPr>
          <w:rFonts w:ascii="Tahoma" w:hAnsi="Tahoma" w:cs="Tahoma"/>
          <w:color w:val="333333"/>
          <w:shd w:val="clear" w:color="auto" w:fill="FFFFFF"/>
        </w:rPr>
        <w:t> </w:t>
      </w:r>
      <w:r w:rsidRPr="006E6724">
        <w:rPr>
          <w:rFonts w:ascii="Tahoma" w:hAnsi="Tahoma" w:cs="Tahoma"/>
          <w:color w:val="333333"/>
          <w:shd w:val="clear" w:color="auto" w:fill="FFFFFF"/>
          <w:rtl/>
        </w:rPr>
        <w:t>טיוב הקרקע</w:t>
      </w:r>
    </w:p>
    <w:p w14:paraId="126E68F9" w14:textId="3D6A4B27" w:rsidR="00D37E04" w:rsidRPr="006E6724" w:rsidRDefault="00D37E04" w:rsidP="002460DF">
      <w:pPr>
        <w:spacing w:after="0" w:line="360" w:lineRule="auto"/>
        <w:jc w:val="both"/>
        <w:rPr>
          <w:rFonts w:ascii="Tahoma" w:hAnsi="Tahoma" w:cs="Tahoma"/>
          <w:rtl/>
        </w:rPr>
      </w:pPr>
      <w:r w:rsidRPr="006E6724">
        <w:rPr>
          <w:rStyle w:val="a4"/>
          <w:rFonts w:ascii="Tahoma" w:hAnsi="Tahoma" w:cs="Tahoma"/>
          <w:color w:val="333333"/>
          <w:shd w:val="clear" w:color="auto" w:fill="FFFFFF"/>
          <w:rtl/>
        </w:rPr>
        <w:t>שלב ה</w:t>
      </w:r>
      <w:r w:rsidRPr="006E6724">
        <w:rPr>
          <w:rFonts w:ascii="Tahoma" w:hAnsi="Tahoma" w:cs="Tahoma"/>
          <w:color w:val="333333"/>
          <w:shd w:val="clear" w:color="auto" w:fill="FFFFFF"/>
        </w:rPr>
        <w:t> : </w:t>
      </w:r>
      <w:r w:rsidR="003379D1">
        <w:rPr>
          <w:rFonts w:ascii="Tahoma" w:hAnsi="Tahoma" w:cs="Tahoma" w:hint="cs"/>
          <w:color w:val="333333"/>
          <w:shd w:val="clear" w:color="auto" w:fill="FFFFFF"/>
          <w:rtl/>
        </w:rPr>
        <w:t xml:space="preserve">חיטוי הקרקע לאחר </w:t>
      </w:r>
      <w:r w:rsidRPr="006E6724">
        <w:rPr>
          <w:rFonts w:ascii="Tahoma" w:hAnsi="Tahoma" w:cs="Tahoma"/>
          <w:color w:val="333333"/>
          <w:shd w:val="clear" w:color="auto" w:fill="FFFFFF"/>
          <w:rtl/>
        </w:rPr>
        <w:t>השקיית והנבטה</w:t>
      </w:r>
      <w:r w:rsidR="002460DF">
        <w:rPr>
          <w:rFonts w:ascii="Tahoma" w:hAnsi="Tahoma" w:cs="Tahoma" w:hint="cs"/>
          <w:rtl/>
        </w:rPr>
        <w:t xml:space="preserve"> של עשבי בר</w:t>
      </w:r>
    </w:p>
    <w:p w14:paraId="07589550" w14:textId="657338EE" w:rsidR="00D37E04" w:rsidRDefault="00D37E04" w:rsidP="006E6724">
      <w:pPr>
        <w:spacing w:after="0" w:line="360" w:lineRule="auto"/>
        <w:jc w:val="both"/>
        <w:rPr>
          <w:rFonts w:ascii="Tahoma" w:hAnsi="Tahoma" w:cs="Tahoma"/>
          <w:rtl/>
        </w:rPr>
      </w:pPr>
      <w:r w:rsidRPr="006E6724">
        <w:rPr>
          <w:rStyle w:val="a4"/>
          <w:rFonts w:ascii="Tahoma" w:hAnsi="Tahoma" w:cs="Tahoma"/>
          <w:color w:val="333333"/>
          <w:shd w:val="clear" w:color="auto" w:fill="FFFFFF"/>
          <w:rtl/>
        </w:rPr>
        <w:t>שלב ו</w:t>
      </w:r>
      <w:r w:rsidRPr="006E6724">
        <w:rPr>
          <w:rFonts w:ascii="Tahoma" w:hAnsi="Tahoma" w:cs="Tahoma"/>
          <w:color w:val="333333"/>
          <w:shd w:val="clear" w:color="auto" w:fill="FFFFFF"/>
        </w:rPr>
        <w:t>: </w:t>
      </w:r>
      <w:r w:rsidRPr="006E6724">
        <w:rPr>
          <w:rFonts w:ascii="Tahoma" w:hAnsi="Tahoma" w:cs="Tahoma"/>
          <w:color w:val="333333"/>
          <w:shd w:val="clear" w:color="auto" w:fill="FFFFFF"/>
          <w:rtl/>
        </w:rPr>
        <w:t>יישור הקרקע</w:t>
      </w:r>
    </w:p>
    <w:p w14:paraId="1BF5991A" w14:textId="77777777" w:rsidR="004B23FF" w:rsidRDefault="004B23FF" w:rsidP="006E6724">
      <w:pPr>
        <w:spacing w:after="0" w:line="360" w:lineRule="auto"/>
        <w:jc w:val="both"/>
        <w:rPr>
          <w:rFonts w:ascii="Tahoma" w:hAnsi="Tahoma" w:cs="Tahoma"/>
          <w:rtl/>
        </w:rPr>
      </w:pPr>
    </w:p>
    <w:p w14:paraId="37FF303F" w14:textId="140F410C" w:rsidR="004B23FF" w:rsidRDefault="004B23FF" w:rsidP="004B23FF">
      <w:pPr>
        <w:spacing w:after="0" w:line="360" w:lineRule="auto"/>
        <w:jc w:val="both"/>
        <w:rPr>
          <w:rFonts w:ascii="Tahoma" w:hAnsi="Tahoma" w:cs="Tahoma"/>
          <w:rtl/>
        </w:rPr>
      </w:pPr>
      <w:r w:rsidRPr="004B23FF">
        <w:rPr>
          <w:rFonts w:ascii="Tahoma" w:hAnsi="Tahoma" w:cs="Tahoma" w:hint="cs"/>
          <w:highlight w:val="yellow"/>
          <w:rtl/>
        </w:rPr>
        <w:t>?</w:t>
      </w:r>
      <w:r>
        <w:rPr>
          <w:rFonts w:ascii="Tahoma" w:hAnsi="Tahoma" w:cs="Tahoma" w:hint="cs"/>
          <w:rtl/>
        </w:rPr>
        <w:t xml:space="preserve"> היעזרו במאמר ותארו בקצרה את הפעילות המתבצעת בכל אחד מהשלבים. חפשו ברשת  צלום/איור</w:t>
      </w:r>
      <w:r w:rsidR="00DA11D4">
        <w:rPr>
          <w:rFonts w:ascii="Tahoma" w:hAnsi="Tahoma" w:cs="Tahoma" w:hint="cs"/>
          <w:rtl/>
        </w:rPr>
        <w:t>/סרטון</w:t>
      </w:r>
      <w:r>
        <w:rPr>
          <w:rFonts w:ascii="Tahoma" w:hAnsi="Tahoma" w:cs="Tahoma" w:hint="cs"/>
          <w:rtl/>
        </w:rPr>
        <w:t xml:space="preserve"> המתאר כל </w:t>
      </w:r>
      <w:r w:rsidR="00DA11D4">
        <w:rPr>
          <w:rFonts w:ascii="Tahoma" w:hAnsi="Tahoma" w:cs="Tahoma" w:hint="cs"/>
          <w:rtl/>
        </w:rPr>
        <w:t>אחד מה</w:t>
      </w:r>
      <w:r>
        <w:rPr>
          <w:rFonts w:ascii="Tahoma" w:hAnsi="Tahoma" w:cs="Tahoma" w:hint="cs"/>
          <w:rtl/>
        </w:rPr>
        <w:t>שלב</w:t>
      </w:r>
      <w:r w:rsidR="00DA11D4">
        <w:rPr>
          <w:rFonts w:ascii="Tahoma" w:hAnsi="Tahoma" w:cs="Tahoma" w:hint="cs"/>
          <w:rtl/>
        </w:rPr>
        <w:t>ים</w:t>
      </w:r>
      <w:r>
        <w:rPr>
          <w:rFonts w:ascii="Tahoma" w:hAnsi="Tahoma" w:cs="Tahoma" w:hint="cs"/>
          <w:rtl/>
        </w:rPr>
        <w:t>.</w:t>
      </w:r>
    </w:p>
    <w:p w14:paraId="49494BAF" w14:textId="3697506E" w:rsidR="00367114" w:rsidRDefault="00086DE4" w:rsidP="004B23FF">
      <w:pPr>
        <w:spacing w:after="0" w:line="360" w:lineRule="auto"/>
        <w:jc w:val="both"/>
        <w:rPr>
          <w:rFonts w:ascii="Tahoma" w:hAnsi="Tahoma" w:cs="Tahoma"/>
          <w:rtl/>
        </w:rPr>
      </w:pPr>
      <w:hyperlink r:id="rId55" w:history="1">
        <w:r w:rsidR="00DA11D4" w:rsidRPr="00DA11D4">
          <w:rPr>
            <w:rStyle w:val="Hyperlink"/>
            <w:rFonts w:ascii="Tahoma" w:hAnsi="Tahoma" w:cs="Tahoma" w:hint="cs"/>
            <w:rtl/>
          </w:rPr>
          <w:t>סרטון</w:t>
        </w:r>
      </w:hyperlink>
      <w:r w:rsidR="00DA11D4">
        <w:rPr>
          <w:rFonts w:ascii="Tahoma" w:hAnsi="Tahoma" w:cs="Tahoma" w:hint="cs"/>
          <w:rtl/>
        </w:rPr>
        <w:t xml:space="preserve"> טרקטור חורש</w:t>
      </w:r>
    </w:p>
    <w:p w14:paraId="65F54BB9" w14:textId="51C62C7A" w:rsidR="00DA11D4" w:rsidRDefault="00086DE4" w:rsidP="004B23FF">
      <w:pPr>
        <w:spacing w:after="0" w:line="360" w:lineRule="auto"/>
        <w:jc w:val="both"/>
        <w:rPr>
          <w:rFonts w:ascii="Tahoma" w:hAnsi="Tahoma" w:cs="Tahoma"/>
          <w:rtl/>
        </w:rPr>
      </w:pPr>
      <w:hyperlink r:id="rId56" w:history="1">
        <w:r w:rsidR="00DA11D4" w:rsidRPr="00DA11D4">
          <w:rPr>
            <w:rStyle w:val="Hyperlink"/>
            <w:rFonts w:ascii="Tahoma" w:hAnsi="Tahoma" w:cs="Tahoma" w:hint="cs"/>
            <w:rtl/>
          </w:rPr>
          <w:t>סרטון</w:t>
        </w:r>
      </w:hyperlink>
      <w:r w:rsidR="00DA11D4">
        <w:rPr>
          <w:rFonts w:ascii="Tahoma" w:hAnsi="Tahoma" w:cs="Tahoma" w:hint="cs"/>
          <w:rtl/>
        </w:rPr>
        <w:t xml:space="preserve"> חריש בעזרת שוורים</w:t>
      </w:r>
    </w:p>
    <w:p w14:paraId="04FEA663" w14:textId="77777777" w:rsidR="00DA11D4" w:rsidRDefault="00DA11D4" w:rsidP="004B23FF">
      <w:pPr>
        <w:spacing w:after="0" w:line="360" w:lineRule="auto"/>
        <w:jc w:val="both"/>
        <w:rPr>
          <w:rFonts w:ascii="Tahoma" w:hAnsi="Tahoma" w:cs="Tahoma"/>
          <w:rtl/>
        </w:rPr>
      </w:pPr>
    </w:p>
    <w:p w14:paraId="61059121" w14:textId="41CA3908" w:rsidR="004562C7" w:rsidRDefault="00367114" w:rsidP="004562C7">
      <w:pPr>
        <w:spacing w:after="0" w:line="360" w:lineRule="auto"/>
        <w:jc w:val="both"/>
        <w:rPr>
          <w:rFonts w:ascii="Tahoma" w:hAnsi="Tahoma" w:cs="Tahoma"/>
          <w:rtl/>
        </w:rPr>
      </w:pPr>
      <w:r>
        <w:rPr>
          <w:rFonts w:ascii="Tahoma" w:hAnsi="Tahoma" w:cs="Tahoma" w:hint="cs"/>
          <w:rtl/>
        </w:rPr>
        <w:t>בפעילות זאת נתרכז ב</w:t>
      </w:r>
      <w:r w:rsidR="004562C7">
        <w:rPr>
          <w:rFonts w:ascii="Tahoma" w:hAnsi="Tahoma" w:cs="Tahoma" w:hint="cs"/>
          <w:rtl/>
        </w:rPr>
        <w:t>מספר שלבים: חריש, טיוב וחיטוי הקרקע.</w:t>
      </w:r>
      <w:r w:rsidR="00E31F83" w:rsidRPr="00E31F83">
        <w:rPr>
          <w:rFonts w:ascii="Tahoma" w:hAnsi="Tahoma" w:cs="Tahoma"/>
          <w:rtl/>
        </w:rPr>
        <w:t xml:space="preserve"> </w:t>
      </w:r>
    </w:p>
    <w:p w14:paraId="65C0002D" w14:textId="77777777" w:rsidR="004562C7" w:rsidRDefault="004562C7" w:rsidP="004562C7">
      <w:pPr>
        <w:spacing w:after="0" w:line="360" w:lineRule="auto"/>
        <w:jc w:val="both"/>
        <w:rPr>
          <w:rFonts w:ascii="Tahoma" w:hAnsi="Tahoma" w:cs="Tahoma"/>
          <w:rtl/>
        </w:rPr>
      </w:pPr>
    </w:p>
    <w:p w14:paraId="1E4C0DCD" w14:textId="2D9D9347" w:rsidR="00E31F83" w:rsidRPr="00DA11D4" w:rsidRDefault="00E31F83" w:rsidP="004562C7">
      <w:pPr>
        <w:spacing w:after="0" w:line="360" w:lineRule="auto"/>
        <w:jc w:val="both"/>
        <w:rPr>
          <w:rFonts w:ascii="Tahoma" w:hAnsi="Tahoma" w:cs="Tahoma"/>
          <w:rtl/>
        </w:rPr>
      </w:pPr>
      <w:r w:rsidRPr="00DA11D4">
        <w:rPr>
          <w:rFonts w:ascii="Tahoma" w:hAnsi="Tahoma" w:cs="Tahoma"/>
          <w:rtl/>
        </w:rPr>
        <w:t>באמצעים מתקדים או על ידי מחרשה הנגררת על ידי שוורים – פעולת החריש היא שלב שחקלאים בכל רחבי העולם לא מוותרים עליו.</w:t>
      </w:r>
    </w:p>
    <w:p w14:paraId="3A08EE97" w14:textId="52529BB3" w:rsidR="00367114" w:rsidRPr="006E6724" w:rsidRDefault="00367114" w:rsidP="00E31F83">
      <w:pPr>
        <w:spacing w:after="0" w:line="360" w:lineRule="auto"/>
        <w:jc w:val="both"/>
        <w:rPr>
          <w:rFonts w:ascii="Tahoma" w:hAnsi="Tahoma" w:cs="Tahoma"/>
          <w:rtl/>
        </w:rPr>
      </w:pPr>
      <w:r>
        <w:rPr>
          <w:rFonts w:ascii="Tahoma" w:hAnsi="Tahoma" w:cs="Tahoma" w:hint="cs"/>
          <w:rtl/>
        </w:rPr>
        <w:t xml:space="preserve">מדוע </w:t>
      </w:r>
      <w:r w:rsidR="00E31F83">
        <w:rPr>
          <w:rFonts w:ascii="Tahoma" w:hAnsi="Tahoma" w:cs="Tahoma" w:hint="cs"/>
          <w:rtl/>
        </w:rPr>
        <w:t>שלב זה כה חשוב?</w:t>
      </w:r>
    </w:p>
    <w:p w14:paraId="5118EB67" w14:textId="1BB0F8E1" w:rsidR="00A37783" w:rsidRPr="00DA11D4" w:rsidRDefault="00A37783" w:rsidP="00E31F83">
      <w:pPr>
        <w:spacing w:after="0" w:line="360" w:lineRule="auto"/>
        <w:jc w:val="both"/>
        <w:rPr>
          <w:rFonts w:ascii="Tahoma" w:hAnsi="Tahoma" w:cs="Tahoma"/>
          <w:rtl/>
        </w:rPr>
      </w:pPr>
      <w:r w:rsidRPr="00DA11D4">
        <w:rPr>
          <w:rFonts w:ascii="Tahoma" w:hAnsi="Tahoma" w:cs="Tahoma"/>
          <w:rtl/>
        </w:rPr>
        <w:t xml:space="preserve">המטרה העיקרית של </w:t>
      </w:r>
      <w:r w:rsidR="00DA11D4" w:rsidRPr="00DA11D4">
        <w:rPr>
          <w:rFonts w:ascii="Tahoma" w:hAnsi="Tahoma" w:cs="Tahoma"/>
          <w:rtl/>
        </w:rPr>
        <w:t xml:space="preserve">חריש </w:t>
      </w:r>
      <w:r w:rsidRPr="00DA11D4">
        <w:rPr>
          <w:rFonts w:ascii="Tahoma" w:hAnsi="Tahoma" w:cs="Tahoma"/>
          <w:rtl/>
        </w:rPr>
        <w:t>הקרקע היא להפוך על פניה את השכבה העליונה של האדמה והפיכתה לנקבובית יותר וקלה יותר</w:t>
      </w:r>
      <w:r w:rsidR="00E31F83">
        <w:rPr>
          <w:rFonts w:ascii="Tahoma" w:hAnsi="Tahoma" w:cs="Tahoma" w:hint="cs"/>
          <w:rtl/>
        </w:rPr>
        <w:t xml:space="preserve">. </w:t>
      </w:r>
      <w:r w:rsidRPr="00DA11D4">
        <w:rPr>
          <w:rFonts w:ascii="Tahoma" w:hAnsi="Tahoma" w:cs="Tahoma"/>
          <w:rtl/>
        </w:rPr>
        <w:t xml:space="preserve">יצירת שכבה עליונה תחוחה ומיושרת שתאפשר תנאי גידול נאותים לנביטת הזרע ולגדילת הצמח התרבותי, וסיפוק צרכיו באוויר, מים ומזון. החרישה גם קוברת את שארית היבול באדמה </w:t>
      </w:r>
      <w:r w:rsidR="00E31F83">
        <w:rPr>
          <w:rFonts w:ascii="Tahoma" w:hAnsi="Tahoma" w:cs="Tahoma" w:hint="cs"/>
          <w:rtl/>
        </w:rPr>
        <w:t xml:space="preserve"> וכך מעשירה אותה בחומר אורגני </w:t>
      </w:r>
      <w:r w:rsidRPr="00DA11D4">
        <w:rPr>
          <w:rFonts w:ascii="Tahoma" w:hAnsi="Tahoma" w:cs="Tahoma"/>
          <w:rtl/>
        </w:rPr>
        <w:t>ומקטינה את השכיחות של עשבים בשדות.</w:t>
      </w:r>
    </w:p>
    <w:p w14:paraId="440BA2CA" w14:textId="34ECEF83" w:rsidR="00A37783" w:rsidRPr="00DA11D4" w:rsidRDefault="00A37783" w:rsidP="00E31F83">
      <w:pPr>
        <w:spacing w:after="0" w:line="360" w:lineRule="auto"/>
        <w:jc w:val="both"/>
        <w:rPr>
          <w:rFonts w:ascii="Tahoma" w:hAnsi="Tahoma" w:cs="Tahoma"/>
          <w:rtl/>
        </w:rPr>
      </w:pPr>
      <w:r w:rsidRPr="00DA11D4">
        <w:rPr>
          <w:rFonts w:ascii="Tahoma" w:hAnsi="Tahoma" w:cs="Tahoma"/>
          <w:rtl/>
        </w:rPr>
        <w:t>השפעתן של הפעולות הקשורות ב</w:t>
      </w:r>
      <w:r w:rsidR="00E31F83">
        <w:rPr>
          <w:rFonts w:ascii="Tahoma" w:hAnsi="Tahoma" w:cs="Tahoma" w:hint="cs"/>
          <w:rtl/>
        </w:rPr>
        <w:t xml:space="preserve">חריש </w:t>
      </w:r>
      <w:r w:rsidRPr="00DA11D4">
        <w:rPr>
          <w:rFonts w:ascii="Tahoma" w:hAnsi="Tahoma" w:cs="Tahoma"/>
          <w:rtl/>
        </w:rPr>
        <w:t xml:space="preserve">הקרקע אינן נמשכות זמן רב </w:t>
      </w:r>
      <w:r w:rsidRPr="00DA11D4">
        <w:rPr>
          <w:rFonts w:ascii="Tahoma" w:hAnsi="Tahoma" w:cs="Tahoma"/>
        </w:rPr>
        <w:t>–</w:t>
      </w:r>
      <w:r w:rsidRPr="00DA11D4">
        <w:rPr>
          <w:rFonts w:ascii="Tahoma" w:hAnsi="Tahoma" w:cs="Tahoma"/>
          <w:rtl/>
        </w:rPr>
        <w:t xml:space="preserve"> עקב הידוק הקרקע הנגרם מכלי העיבוד, הגשמים וההשקיה, לכן כדי לקיים את תנאי הגידול הנוחים  יש לשוב ולעבד את הקרקע כעבור זמן מסוים. </w:t>
      </w:r>
    </w:p>
    <w:p w14:paraId="79FB993B" w14:textId="77777777" w:rsidR="001334D6" w:rsidRDefault="001334D6" w:rsidP="00A37783">
      <w:pPr>
        <w:jc w:val="both"/>
        <w:rPr>
          <w:rFonts w:ascii="Tahoma" w:hAnsi="Tahoma" w:cs="Tahoma"/>
          <w:b/>
          <w:bCs/>
          <w:u w:val="single"/>
          <w:rtl/>
        </w:rPr>
      </w:pPr>
    </w:p>
    <w:p w14:paraId="0D70E718" w14:textId="2B696980" w:rsidR="00A37783" w:rsidRPr="001334D6" w:rsidRDefault="00A37783" w:rsidP="00DF48FA">
      <w:pPr>
        <w:jc w:val="both"/>
        <w:rPr>
          <w:rFonts w:ascii="Tahoma" w:hAnsi="Tahoma" w:cs="Tahoma"/>
          <w:b/>
          <w:bCs/>
        </w:rPr>
      </w:pPr>
      <w:r w:rsidRPr="001334D6">
        <w:rPr>
          <w:rFonts w:ascii="Tahoma" w:hAnsi="Tahoma" w:cs="Tahoma"/>
          <w:b/>
          <w:bCs/>
          <w:u w:val="single"/>
          <w:rtl/>
        </w:rPr>
        <w:t xml:space="preserve">מטרות </w:t>
      </w:r>
      <w:r w:rsidR="004562C7">
        <w:rPr>
          <w:rFonts w:ascii="Tahoma" w:hAnsi="Tahoma" w:cs="Tahoma" w:hint="cs"/>
          <w:b/>
          <w:bCs/>
          <w:u w:val="single"/>
          <w:rtl/>
        </w:rPr>
        <w:t xml:space="preserve">חריש </w:t>
      </w:r>
      <w:r w:rsidRPr="001334D6">
        <w:rPr>
          <w:rFonts w:ascii="Tahoma" w:hAnsi="Tahoma" w:cs="Tahoma"/>
          <w:b/>
          <w:bCs/>
          <w:u w:val="single"/>
          <w:rtl/>
        </w:rPr>
        <w:t>הקרקע</w:t>
      </w:r>
    </w:p>
    <w:p w14:paraId="1B7E3617" w14:textId="22F4304B" w:rsidR="00A37783" w:rsidRPr="009E2036" w:rsidRDefault="00A37783" w:rsidP="009E2036">
      <w:pPr>
        <w:spacing w:after="0" w:line="360" w:lineRule="auto"/>
        <w:jc w:val="both"/>
        <w:rPr>
          <w:rFonts w:ascii="Tahoma" w:hAnsi="Tahoma" w:cs="Tahoma"/>
          <w:rtl/>
        </w:rPr>
      </w:pPr>
      <w:r w:rsidRPr="003A3029">
        <w:rPr>
          <w:sz w:val="26"/>
          <w:szCs w:val="26"/>
          <w:rtl/>
        </w:rPr>
        <w:t>1</w:t>
      </w:r>
      <w:r w:rsidRPr="009E2036">
        <w:rPr>
          <w:rFonts w:ascii="Tahoma" w:hAnsi="Tahoma" w:cs="Tahoma"/>
          <w:rtl/>
        </w:rPr>
        <w:t xml:space="preserve">.שיפור המבנה הפיסי של הקרקע. </w:t>
      </w:r>
    </w:p>
    <w:p w14:paraId="53EDD0A5" w14:textId="0116C104" w:rsidR="00A37783" w:rsidRPr="009E2036" w:rsidRDefault="00515BCD" w:rsidP="009E2036">
      <w:pPr>
        <w:spacing w:after="0" w:line="360" w:lineRule="auto"/>
        <w:jc w:val="both"/>
        <w:rPr>
          <w:rFonts w:ascii="Tahoma" w:hAnsi="Tahoma" w:cs="Tahoma"/>
          <w:rtl/>
        </w:rPr>
      </w:pPr>
      <w:r w:rsidRPr="009E2036">
        <w:rPr>
          <w:rFonts w:ascii="Tahoma" w:hAnsi="Tahoma" w:cs="Tahoma"/>
          <w:rtl/>
        </w:rPr>
        <w:t>2</w:t>
      </w:r>
      <w:r w:rsidR="00A37783" w:rsidRPr="009E2036">
        <w:rPr>
          <w:rFonts w:ascii="Tahoma" w:hAnsi="Tahoma" w:cs="Tahoma"/>
          <w:rtl/>
        </w:rPr>
        <w:t>.העלאת חומרי מזון משכבות קרקע עמוקות</w:t>
      </w:r>
      <w:r w:rsidR="001334D6" w:rsidRPr="009E2036">
        <w:rPr>
          <w:rFonts w:ascii="Tahoma" w:hAnsi="Tahoma" w:cs="Tahoma"/>
          <w:rtl/>
        </w:rPr>
        <w:t xml:space="preserve"> לשכבות עליונות</w:t>
      </w:r>
      <w:r w:rsidR="00A37783" w:rsidRPr="009E2036">
        <w:rPr>
          <w:rFonts w:ascii="Tahoma" w:hAnsi="Tahoma" w:cs="Tahoma"/>
          <w:rtl/>
        </w:rPr>
        <w:t>.</w:t>
      </w:r>
    </w:p>
    <w:p w14:paraId="656A1DEF" w14:textId="10B88957" w:rsidR="00A37783" w:rsidRPr="009E2036" w:rsidRDefault="00515BCD" w:rsidP="009E2036">
      <w:pPr>
        <w:spacing w:after="0" w:line="360" w:lineRule="auto"/>
        <w:jc w:val="both"/>
        <w:rPr>
          <w:rFonts w:ascii="Tahoma" w:hAnsi="Tahoma" w:cs="Tahoma"/>
          <w:rtl/>
        </w:rPr>
      </w:pPr>
      <w:r w:rsidRPr="009E2036">
        <w:rPr>
          <w:rFonts w:ascii="Tahoma" w:hAnsi="Tahoma" w:cs="Tahoma"/>
          <w:rtl/>
        </w:rPr>
        <w:t>3</w:t>
      </w:r>
      <w:r w:rsidR="00A37783" w:rsidRPr="009E2036">
        <w:rPr>
          <w:rFonts w:ascii="Tahoma" w:hAnsi="Tahoma" w:cs="Tahoma"/>
          <w:rtl/>
        </w:rPr>
        <w:t xml:space="preserve">. </w:t>
      </w:r>
      <w:r w:rsidR="001334D6" w:rsidRPr="009E2036">
        <w:rPr>
          <w:rFonts w:ascii="Tahoma" w:hAnsi="Tahoma" w:cs="Tahoma"/>
          <w:rtl/>
        </w:rPr>
        <w:t xml:space="preserve">הורדה של כמות </w:t>
      </w:r>
      <w:r w:rsidR="00A37783" w:rsidRPr="009E2036">
        <w:rPr>
          <w:rFonts w:ascii="Tahoma" w:hAnsi="Tahoma" w:cs="Tahoma"/>
          <w:rtl/>
        </w:rPr>
        <w:t xml:space="preserve">עשבי </w:t>
      </w:r>
      <w:r w:rsidRPr="009E2036">
        <w:rPr>
          <w:rFonts w:ascii="Tahoma" w:hAnsi="Tahoma" w:cs="Tahoma"/>
          <w:rtl/>
        </w:rPr>
        <w:t xml:space="preserve">הבר </w:t>
      </w:r>
      <w:r w:rsidR="00A37783" w:rsidRPr="009E2036">
        <w:rPr>
          <w:rFonts w:ascii="Tahoma" w:hAnsi="Tahoma" w:cs="Tahoma"/>
          <w:rtl/>
        </w:rPr>
        <w:t xml:space="preserve">על ידי הצנעת עשבים וזרעי העשבים לשכבות קרקע עמוקות שמהן </w:t>
      </w:r>
      <w:r w:rsidR="001334D6" w:rsidRPr="009E2036">
        <w:rPr>
          <w:rFonts w:ascii="Tahoma" w:hAnsi="Tahoma" w:cs="Tahoma"/>
          <w:rtl/>
        </w:rPr>
        <w:t xml:space="preserve">יש </w:t>
      </w:r>
      <w:r w:rsidR="00A37783" w:rsidRPr="009E2036">
        <w:rPr>
          <w:rFonts w:ascii="Tahoma" w:hAnsi="Tahoma" w:cs="Tahoma"/>
          <w:rtl/>
        </w:rPr>
        <w:t xml:space="preserve">להם </w:t>
      </w:r>
      <w:r w:rsidR="001334D6" w:rsidRPr="009E2036">
        <w:rPr>
          <w:rFonts w:ascii="Tahoma" w:hAnsi="Tahoma" w:cs="Tahoma"/>
          <w:rtl/>
        </w:rPr>
        <w:t xml:space="preserve">פחות </w:t>
      </w:r>
      <w:r w:rsidR="00A37783" w:rsidRPr="009E2036">
        <w:rPr>
          <w:rFonts w:ascii="Tahoma" w:hAnsi="Tahoma" w:cs="Tahoma"/>
          <w:rtl/>
        </w:rPr>
        <w:t>סיכוי לנבוט.</w:t>
      </w:r>
    </w:p>
    <w:p w14:paraId="330B4B6B" w14:textId="06011870" w:rsidR="00A37783" w:rsidRPr="009E2036" w:rsidRDefault="00515BCD" w:rsidP="00DF48FA">
      <w:pPr>
        <w:spacing w:after="0" w:line="360" w:lineRule="auto"/>
        <w:jc w:val="both"/>
        <w:rPr>
          <w:rFonts w:ascii="Tahoma" w:hAnsi="Tahoma" w:cs="Tahoma"/>
          <w:rtl/>
        </w:rPr>
      </w:pPr>
      <w:r w:rsidRPr="009E2036">
        <w:rPr>
          <w:rFonts w:ascii="Tahoma" w:hAnsi="Tahoma" w:cs="Tahoma"/>
          <w:rtl/>
        </w:rPr>
        <w:t>4</w:t>
      </w:r>
      <w:r w:rsidR="00A37783" w:rsidRPr="009E2036">
        <w:rPr>
          <w:rFonts w:ascii="Tahoma" w:hAnsi="Tahoma" w:cs="Tahoma"/>
          <w:rtl/>
        </w:rPr>
        <w:t xml:space="preserve">. </w:t>
      </w:r>
      <w:r w:rsidRPr="009E2036">
        <w:rPr>
          <w:rFonts w:ascii="Tahoma" w:hAnsi="Tahoma" w:cs="Tahoma"/>
          <w:rtl/>
        </w:rPr>
        <w:t xml:space="preserve">סיוע בהדברה של מחוללי מחלות ומזיקים שונים  הנמצאים בשכבת הקרקע העליונה  על ידי </w:t>
      </w:r>
      <w:r w:rsidR="00A37783" w:rsidRPr="009E2036">
        <w:rPr>
          <w:rFonts w:ascii="Tahoma" w:hAnsi="Tahoma" w:cs="Tahoma"/>
          <w:rtl/>
        </w:rPr>
        <w:t>הצנעה לעומק</w:t>
      </w:r>
      <w:r w:rsidRPr="009E2036">
        <w:rPr>
          <w:rFonts w:ascii="Tahoma" w:hAnsi="Tahoma" w:cs="Tahoma"/>
          <w:rtl/>
        </w:rPr>
        <w:t>.</w:t>
      </w:r>
    </w:p>
    <w:p w14:paraId="5359096F" w14:textId="77777777" w:rsidR="00A37783" w:rsidRPr="009E2036" w:rsidRDefault="00A37783" w:rsidP="009E2036">
      <w:pPr>
        <w:spacing w:after="0" w:line="360" w:lineRule="auto"/>
        <w:jc w:val="both"/>
        <w:rPr>
          <w:rFonts w:ascii="Tahoma" w:hAnsi="Tahoma" w:cs="Tahoma"/>
          <w:rtl/>
        </w:rPr>
      </w:pPr>
      <w:r w:rsidRPr="009E2036">
        <w:rPr>
          <w:rFonts w:ascii="Tahoma" w:hAnsi="Tahoma" w:cs="Tahoma"/>
          <w:rtl/>
        </w:rPr>
        <w:t xml:space="preserve">6. הצנעת שיירי צמחים בעומק הקרקע </w:t>
      </w:r>
      <w:r w:rsidRPr="009E2036">
        <w:rPr>
          <w:rFonts w:ascii="Tahoma" w:hAnsi="Tahoma" w:cs="Tahoma"/>
        </w:rPr>
        <w:t>–</w:t>
      </w:r>
      <w:r w:rsidRPr="009E2036">
        <w:rPr>
          <w:rFonts w:ascii="Tahoma" w:hAnsi="Tahoma" w:cs="Tahoma"/>
          <w:rtl/>
        </w:rPr>
        <w:t xml:space="preserve"> הודות לכך נרקבים הצמחים ומהווים תוספת של חומר אורגאני.</w:t>
      </w:r>
    </w:p>
    <w:p w14:paraId="0D8BAC37" w14:textId="3A28ADE1" w:rsidR="00A37783" w:rsidRPr="009E2036" w:rsidRDefault="00A37783" w:rsidP="00DF48FA">
      <w:pPr>
        <w:spacing w:after="0" w:line="360" w:lineRule="auto"/>
        <w:jc w:val="both"/>
        <w:rPr>
          <w:rFonts w:ascii="Tahoma" w:hAnsi="Tahoma" w:cs="Tahoma"/>
          <w:rtl/>
        </w:rPr>
      </w:pPr>
      <w:r w:rsidRPr="009E2036">
        <w:rPr>
          <w:rFonts w:ascii="Tahoma" w:hAnsi="Tahoma" w:cs="Tahoma"/>
          <w:rtl/>
        </w:rPr>
        <w:t>7. השפעה על משק המים בקרקע</w:t>
      </w:r>
      <w:r w:rsidR="00DF48FA">
        <w:rPr>
          <w:rFonts w:ascii="Tahoma" w:hAnsi="Tahoma" w:cs="Tahoma" w:hint="cs"/>
          <w:rtl/>
        </w:rPr>
        <w:t>-</w:t>
      </w:r>
      <w:r w:rsidRPr="009E2036">
        <w:rPr>
          <w:rFonts w:ascii="Tahoma" w:hAnsi="Tahoma" w:cs="Tahoma"/>
          <w:rtl/>
        </w:rPr>
        <w:t xml:space="preserve">  עיבוד הקרקע מקטין את הזרימה העילית, ומגדיל את מידת ה</w:t>
      </w:r>
      <w:r w:rsidR="00515BCD" w:rsidRPr="009E2036">
        <w:rPr>
          <w:rFonts w:ascii="Tahoma" w:hAnsi="Tahoma" w:cs="Tahoma"/>
          <w:rtl/>
        </w:rPr>
        <w:t>י</w:t>
      </w:r>
      <w:r w:rsidRPr="009E2036">
        <w:rPr>
          <w:rFonts w:ascii="Tahoma" w:hAnsi="Tahoma" w:cs="Tahoma"/>
          <w:rtl/>
        </w:rPr>
        <w:t>ספגות המים והחלחול בקרקע, ומפחית את ההתנדפות.</w:t>
      </w:r>
    </w:p>
    <w:p w14:paraId="2DB971F2" w14:textId="45A35B84" w:rsidR="00A37783" w:rsidRPr="009E2036" w:rsidRDefault="00A37783" w:rsidP="00DF48FA">
      <w:pPr>
        <w:spacing w:after="0" w:line="360" w:lineRule="auto"/>
        <w:jc w:val="both"/>
        <w:rPr>
          <w:rFonts w:ascii="Tahoma" w:hAnsi="Tahoma" w:cs="Tahoma"/>
          <w:rtl/>
        </w:rPr>
      </w:pPr>
      <w:r w:rsidRPr="009E2036">
        <w:rPr>
          <w:rFonts w:ascii="Tahoma" w:hAnsi="Tahoma" w:cs="Tahoma"/>
          <w:rtl/>
        </w:rPr>
        <w:t>8. השפעה על משק האוויר בקרקע-  עיבוד הקרקע מגדיל את בית קיבול האוויר בקרקע, ומגביר את נשימת הקרקע. ומבטיח אספקה סדירה של אוויר</w:t>
      </w:r>
    </w:p>
    <w:p w14:paraId="3E550C1C" w14:textId="02D6C470" w:rsidR="00A37783" w:rsidRPr="009E2036" w:rsidRDefault="00A37783" w:rsidP="00DF48FA">
      <w:pPr>
        <w:spacing w:after="0" w:line="360" w:lineRule="auto"/>
        <w:jc w:val="both"/>
        <w:rPr>
          <w:rFonts w:ascii="Tahoma" w:hAnsi="Tahoma" w:cs="Tahoma"/>
          <w:rtl/>
        </w:rPr>
      </w:pPr>
      <w:r w:rsidRPr="009E2036">
        <w:rPr>
          <w:rFonts w:ascii="Tahoma" w:hAnsi="Tahoma" w:cs="Tahoma"/>
          <w:rtl/>
        </w:rPr>
        <w:t>9. השפעה  על משק חומרי המזון בקרקע -  עיבוד הקרקע יוצר תנאים נוחים להטמעת חנקן האוויר ולניטריפיקציה, (תהליך חמצון האמון לחנקה), מגביר את עוצמת נשימת השורשים, מאפשר התפתחות נורמלית של החיים המיקרוביולוגים בקרקע, ומפחית את ריכוז תמיסת המזון בקרקע ומקדם את התהליכים הדינמיים החלים בחומרי המזון שבקרקע.</w:t>
      </w:r>
    </w:p>
    <w:p w14:paraId="5FBE54AE" w14:textId="043AA7B3" w:rsidR="00A37783" w:rsidRPr="009E2036" w:rsidRDefault="00A37783" w:rsidP="00DF48FA">
      <w:pPr>
        <w:spacing w:after="0" w:line="360" w:lineRule="auto"/>
        <w:jc w:val="both"/>
        <w:rPr>
          <w:rFonts w:ascii="Tahoma" w:hAnsi="Tahoma" w:cs="Tahoma"/>
          <w:rtl/>
        </w:rPr>
      </w:pPr>
      <w:r w:rsidRPr="009E2036">
        <w:rPr>
          <w:rFonts w:ascii="Tahoma" w:hAnsi="Tahoma" w:cs="Tahoma"/>
          <w:rtl/>
        </w:rPr>
        <w:t>10.שבירת אדמת סוליה (שכבת קרקע מהודקת הנוצרת מתחת לשכבה הנחרשת).</w:t>
      </w:r>
    </w:p>
    <w:p w14:paraId="74720C7E" w14:textId="77777777" w:rsidR="00D36AB4" w:rsidRDefault="00D36AB4" w:rsidP="00A37783">
      <w:pPr>
        <w:jc w:val="both"/>
        <w:rPr>
          <w:sz w:val="26"/>
          <w:szCs w:val="26"/>
          <w:rtl/>
        </w:rPr>
      </w:pPr>
    </w:p>
    <w:p w14:paraId="2C88D5A2" w14:textId="041DBA8D" w:rsidR="00815CF2" w:rsidRPr="0004068F" w:rsidRDefault="00815CF2" w:rsidP="00CC0B9F">
      <w:pPr>
        <w:jc w:val="both"/>
        <w:rPr>
          <w:rFonts w:ascii="Tahoma" w:hAnsi="Tahoma" w:cs="Tahoma"/>
          <w:u w:val="single"/>
          <w:rtl/>
        </w:rPr>
      </w:pPr>
      <w:r w:rsidRPr="0004068F">
        <w:rPr>
          <w:rFonts w:ascii="Tahoma" w:hAnsi="Tahoma" w:cs="Tahoma"/>
          <w:u w:val="single"/>
          <w:rtl/>
        </w:rPr>
        <w:t xml:space="preserve">ערעורים על </w:t>
      </w:r>
      <w:r w:rsidR="00CC0B9F" w:rsidRPr="0004068F">
        <w:rPr>
          <w:rFonts w:ascii="Tahoma" w:hAnsi="Tahoma" w:cs="Tahoma" w:hint="cs"/>
          <w:u w:val="single"/>
          <w:rtl/>
        </w:rPr>
        <w:t>בעיתיות ה</w:t>
      </w:r>
      <w:r w:rsidRPr="0004068F">
        <w:rPr>
          <w:rFonts w:ascii="Tahoma" w:hAnsi="Tahoma" w:cs="Tahoma"/>
          <w:u w:val="single"/>
          <w:rtl/>
        </w:rPr>
        <w:t>חריש.....ושיטת "אי הפליחה"</w:t>
      </w:r>
    </w:p>
    <w:p w14:paraId="71F22859" w14:textId="3D627648" w:rsidR="00815CF2" w:rsidRDefault="00815CF2" w:rsidP="0023005F">
      <w:pPr>
        <w:spacing w:after="0" w:line="360" w:lineRule="auto"/>
        <w:jc w:val="both"/>
        <w:rPr>
          <w:rFonts w:ascii="Tahoma" w:hAnsi="Tahoma" w:cs="Tahoma"/>
          <w:rtl/>
        </w:rPr>
      </w:pPr>
      <w:r w:rsidRPr="00CC0B9F">
        <w:rPr>
          <w:rFonts w:ascii="Tahoma" w:hAnsi="Tahoma" w:cs="Tahoma" w:hint="cs"/>
          <w:rtl/>
        </w:rPr>
        <w:t xml:space="preserve">כפי שציינו לחריש חשיבות רבה, אך בשנים האחרונות עם התפתחות התפיסה </w:t>
      </w:r>
      <w:r w:rsidR="0023005F">
        <w:rPr>
          <w:rFonts w:ascii="Tahoma" w:hAnsi="Tahoma" w:cs="Tahoma" w:hint="cs"/>
          <w:rtl/>
        </w:rPr>
        <w:t>ה</w:t>
      </w:r>
      <w:r w:rsidRPr="00CC0B9F">
        <w:rPr>
          <w:rFonts w:ascii="Tahoma" w:hAnsi="Tahoma" w:cs="Tahoma" w:hint="cs"/>
          <w:rtl/>
        </w:rPr>
        <w:t xml:space="preserve">אקולוגית והבנת ההשפעה שיש לחקלאות על הקרקע והסביבה מתעוררים הרהורים שונים על תוצאות החריש. התפיסה כיום היא כי </w:t>
      </w:r>
      <w:r w:rsidRPr="00CC0B9F">
        <w:rPr>
          <w:rFonts w:ascii="Tahoma" w:hAnsi="Tahoma" w:cs="Tahoma"/>
          <w:rtl/>
        </w:rPr>
        <w:t xml:space="preserve">פעולות החריש המקובלות בחקלאות הרגילה </w:t>
      </w:r>
      <w:r w:rsidRPr="00CC0B9F">
        <w:rPr>
          <w:rFonts w:ascii="Tahoma" w:hAnsi="Tahoma" w:cs="Tahoma" w:hint="cs"/>
          <w:rtl/>
        </w:rPr>
        <w:t xml:space="preserve">יש מחיר. החריש </w:t>
      </w:r>
      <w:r w:rsidRPr="00CC0B9F">
        <w:rPr>
          <w:rFonts w:ascii="Tahoma" w:hAnsi="Tahoma" w:cs="Tahoma"/>
          <w:rtl/>
        </w:rPr>
        <w:t>ג</w:t>
      </w:r>
      <w:r w:rsidRPr="00CC0B9F">
        <w:rPr>
          <w:rFonts w:ascii="Tahoma" w:hAnsi="Tahoma" w:cs="Tahoma" w:hint="cs"/>
          <w:rtl/>
        </w:rPr>
        <w:t xml:space="preserve">ורם </w:t>
      </w:r>
      <w:r w:rsidRPr="00CC0B9F">
        <w:rPr>
          <w:rFonts w:ascii="Tahoma" w:hAnsi="Tahoma" w:cs="Tahoma"/>
          <w:rtl/>
        </w:rPr>
        <w:t xml:space="preserve">לערעור מבנה הקרקע ולחשיפת שכבת הקרקע העליונה </w:t>
      </w:r>
      <w:r w:rsidRPr="00CC0B9F">
        <w:rPr>
          <w:rFonts w:ascii="Tahoma" w:hAnsi="Tahoma" w:cs="Tahoma" w:hint="cs"/>
          <w:rtl/>
        </w:rPr>
        <w:t xml:space="preserve">ובזאת חושף את הקרקע </w:t>
      </w:r>
      <w:r w:rsidRPr="00CC0B9F">
        <w:rPr>
          <w:rFonts w:ascii="Tahoma" w:hAnsi="Tahoma" w:cs="Tahoma"/>
          <w:rtl/>
        </w:rPr>
        <w:t>לתהליכי בליה מואצים של מים ורוח</w:t>
      </w:r>
      <w:r w:rsidR="0023005F">
        <w:rPr>
          <w:rFonts w:ascii="Tahoma" w:hAnsi="Tahoma" w:cs="Tahoma" w:hint="cs"/>
          <w:rtl/>
        </w:rPr>
        <w:t xml:space="preserve">. </w:t>
      </w:r>
      <w:r w:rsidRPr="00CC0B9F">
        <w:rPr>
          <w:rFonts w:ascii="Tahoma" w:hAnsi="Tahoma" w:cs="Tahoma"/>
          <w:rtl/>
        </w:rPr>
        <w:t>יתרה מכך, בגלל החריש גוברת עוצמת הנגר העילי, ואתו סחף קרקע ושטיפת חנקות וחומרי הדברה מהשדות למקווי מים. כדי להימנע מנזקים אלו פותחו שיטות לעיבוד משמר של הקרקע</w:t>
      </w:r>
      <w:r w:rsidR="00CC0B9F" w:rsidRPr="00CC0B9F">
        <w:rPr>
          <w:rFonts w:ascii="Tahoma" w:hAnsi="Tahoma" w:cs="Tahoma" w:hint="cs"/>
          <w:rtl/>
        </w:rPr>
        <w:t xml:space="preserve"> </w:t>
      </w:r>
      <w:r w:rsidR="0004068F">
        <w:rPr>
          <w:rFonts w:ascii="Tahoma" w:hAnsi="Tahoma" w:cs="Tahoma"/>
          <w:rtl/>
        </w:rPr>
        <w:t>–</w:t>
      </w:r>
      <w:r w:rsidR="00CC0B9F" w:rsidRPr="00CC0B9F">
        <w:rPr>
          <w:rFonts w:ascii="Tahoma" w:hAnsi="Tahoma" w:cs="Tahoma" w:hint="cs"/>
          <w:rtl/>
        </w:rPr>
        <w:t xml:space="preserve"> </w:t>
      </w:r>
      <w:r w:rsidR="0004068F">
        <w:rPr>
          <w:rFonts w:ascii="Tahoma" w:hAnsi="Tahoma" w:cs="Tahoma" w:hint="cs"/>
          <w:rtl/>
        </w:rPr>
        <w:t xml:space="preserve">אחת מהן היא שיטת </w:t>
      </w:r>
      <w:r w:rsidR="0004068F">
        <w:rPr>
          <w:rFonts w:ascii="Tahoma" w:hAnsi="Tahoma" w:cs="Tahoma"/>
          <w:rtl/>
        </w:rPr>
        <w:t>האי-פליחה</w:t>
      </w:r>
      <w:r w:rsidR="0004068F">
        <w:rPr>
          <w:rFonts w:ascii="Tahoma" w:hAnsi="Tahoma" w:cs="Tahoma" w:hint="cs"/>
          <w:rtl/>
        </w:rPr>
        <w:t>. בשיטה זו</w:t>
      </w:r>
      <w:r w:rsidR="0004068F">
        <w:rPr>
          <w:rFonts w:ascii="Tahoma" w:hAnsi="Tahoma" w:cs="Tahoma"/>
          <w:rtl/>
        </w:rPr>
        <w:t xml:space="preserve"> </w:t>
      </w:r>
      <w:r w:rsidR="00CC0B9F" w:rsidRPr="00CC0B9F">
        <w:rPr>
          <w:rFonts w:ascii="Tahoma" w:hAnsi="Tahoma" w:cs="Tahoma" w:hint="cs"/>
          <w:rtl/>
        </w:rPr>
        <w:t xml:space="preserve"> </w:t>
      </w:r>
      <w:r w:rsidRPr="00CC0B9F">
        <w:rPr>
          <w:rFonts w:ascii="Tahoma" w:hAnsi="Tahoma" w:cs="Tahoma"/>
          <w:rtl/>
        </w:rPr>
        <w:t xml:space="preserve">חקלאים המעבדים את הקרקע נמנעים מחריש של שכבת הקרקע העליונה, ומשאירים את שאריות הצמחים לאחר הקציר בשדה. שורשי הצמחים מחזיקים את הקרקע ומשמרים את יציבותה של השכבה העליונה של הקרקע. שאריות צמחי הגידול מהווים חיפוי המגן על הקרקע מפני סחיפה ובליה ברוח. זריעת הגידולים נעשית ישירות לתוך הקרקע המיוצבת באמצעות מזרעות מיוחדות החורצות תלמים רדודים בקרקע ומטמינות את הזרעים מתחת לצמחיית החיפוי. </w:t>
      </w:r>
    </w:p>
    <w:p w14:paraId="1B715AF4" w14:textId="77777777" w:rsidR="00E217D9" w:rsidRDefault="00E217D9" w:rsidP="0004068F">
      <w:pPr>
        <w:spacing w:after="0" w:line="360" w:lineRule="auto"/>
        <w:jc w:val="both"/>
        <w:rPr>
          <w:rFonts w:ascii="Tahoma" w:hAnsi="Tahoma" w:cs="Tahoma"/>
          <w:rtl/>
        </w:rPr>
      </w:pPr>
    </w:p>
    <w:p w14:paraId="66BAF42B" w14:textId="6CF8279B" w:rsidR="00E217D9" w:rsidRDefault="00E217D9" w:rsidP="0004068F">
      <w:pPr>
        <w:spacing w:after="0" w:line="360" w:lineRule="auto"/>
        <w:jc w:val="both"/>
        <w:rPr>
          <w:rFonts w:ascii="Tahoma" w:hAnsi="Tahoma" w:cs="Tahoma"/>
          <w:rtl/>
        </w:rPr>
      </w:pPr>
      <w:r>
        <w:rPr>
          <w:rFonts w:ascii="Tahoma" w:hAnsi="Tahoma" w:cs="Tahoma" w:hint="cs"/>
          <w:rtl/>
        </w:rPr>
        <w:t>שיטת אי פליחה:</w:t>
      </w:r>
    </w:p>
    <w:p w14:paraId="098F2F46" w14:textId="1CB23C5B" w:rsidR="00E217D9" w:rsidRPr="00CC0B9F" w:rsidRDefault="00E217D9" w:rsidP="0004068F">
      <w:pPr>
        <w:spacing w:after="0" w:line="360" w:lineRule="auto"/>
        <w:jc w:val="both"/>
        <w:rPr>
          <w:rFonts w:ascii="Tahoma" w:hAnsi="Tahoma" w:cs="Tahoma"/>
          <w:rtl/>
        </w:rPr>
      </w:pPr>
      <w:r>
        <w:rPr>
          <w:noProof/>
        </w:rPr>
        <w:drawing>
          <wp:inline distT="0" distB="0" distL="0" distR="0" wp14:anchorId="0F89ACFD" wp14:editId="2850CF34">
            <wp:extent cx="4121467" cy="2747645"/>
            <wp:effectExtent l="0" t="0" r="0" b="0"/>
            <wp:docPr id="1" name="תמונה 1" descr="×ª××¦××ª ×ª××× × ×¢×××¨ âªNo tillage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No tillageâ¬â"/>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122280" cy="2748187"/>
                    </a:xfrm>
                    <a:prstGeom prst="rect">
                      <a:avLst/>
                    </a:prstGeom>
                    <a:noFill/>
                    <a:ln>
                      <a:noFill/>
                    </a:ln>
                  </pic:spPr>
                </pic:pic>
              </a:graphicData>
            </a:graphic>
          </wp:inline>
        </w:drawing>
      </w:r>
    </w:p>
    <w:p w14:paraId="372549B1" w14:textId="77777777" w:rsidR="00815CF2" w:rsidRPr="00CC0B9F" w:rsidRDefault="00815CF2" w:rsidP="00CC0B9F">
      <w:pPr>
        <w:spacing w:after="0" w:line="360" w:lineRule="auto"/>
        <w:jc w:val="both"/>
        <w:rPr>
          <w:rFonts w:ascii="Tahoma" w:hAnsi="Tahoma" w:cs="Tahoma"/>
          <w:rtl/>
        </w:rPr>
      </w:pPr>
    </w:p>
    <w:p w14:paraId="2CA17E5A" w14:textId="20DE8140" w:rsidR="009E2036" w:rsidRPr="004562C7" w:rsidRDefault="009E2036" w:rsidP="00A37783">
      <w:pPr>
        <w:jc w:val="both"/>
        <w:rPr>
          <w:rFonts w:ascii="Tahoma" w:hAnsi="Tahoma" w:cs="Tahoma"/>
          <w:sz w:val="24"/>
          <w:szCs w:val="24"/>
          <w:u w:val="single"/>
          <w:rtl/>
        </w:rPr>
      </w:pPr>
      <w:r w:rsidRPr="004562C7">
        <w:rPr>
          <w:rFonts w:ascii="Tahoma" w:hAnsi="Tahoma" w:cs="Tahoma"/>
          <w:sz w:val="24"/>
          <w:szCs w:val="24"/>
          <w:u w:val="single"/>
          <w:rtl/>
        </w:rPr>
        <w:t>טיוב הקרקע</w:t>
      </w:r>
    </w:p>
    <w:p w14:paraId="34C67D7A" w14:textId="05606AFF" w:rsidR="009E2036" w:rsidRPr="009E2036" w:rsidRDefault="00D36AB4" w:rsidP="009E2036">
      <w:pPr>
        <w:spacing w:after="0" w:line="360" w:lineRule="auto"/>
        <w:jc w:val="both"/>
        <w:rPr>
          <w:rFonts w:ascii="Tahoma" w:hAnsi="Tahoma" w:cs="Tahoma"/>
          <w:rtl/>
        </w:rPr>
      </w:pPr>
      <w:r w:rsidRPr="009E2036">
        <w:rPr>
          <w:rFonts w:ascii="Tahoma" w:hAnsi="Tahoma" w:cs="Tahoma"/>
          <w:rtl/>
        </w:rPr>
        <w:t xml:space="preserve">לאחר </w:t>
      </w:r>
      <w:r w:rsidR="00515BCD" w:rsidRPr="009E2036">
        <w:rPr>
          <w:rFonts w:ascii="Tahoma" w:hAnsi="Tahoma" w:cs="Tahoma"/>
          <w:rtl/>
        </w:rPr>
        <w:t xml:space="preserve">חריש </w:t>
      </w:r>
      <w:r w:rsidRPr="009E2036">
        <w:rPr>
          <w:rFonts w:ascii="Tahoma" w:hAnsi="Tahoma" w:cs="Tahoma"/>
          <w:rtl/>
        </w:rPr>
        <w:t>הקרקע</w:t>
      </w:r>
      <w:r w:rsidR="009E2036" w:rsidRPr="009E2036">
        <w:rPr>
          <w:rFonts w:ascii="Tahoma" w:hAnsi="Tahoma" w:cs="Tahoma"/>
          <w:rtl/>
        </w:rPr>
        <w:t>,</w:t>
      </w:r>
      <w:r w:rsidRPr="009E2036">
        <w:rPr>
          <w:rFonts w:ascii="Tahoma" w:hAnsi="Tahoma" w:cs="Tahoma"/>
          <w:rtl/>
        </w:rPr>
        <w:t xml:space="preserve"> מפזרים ומצניעים בקרקע זבל </w:t>
      </w:r>
      <w:r w:rsidR="009E2036" w:rsidRPr="009E2036">
        <w:rPr>
          <w:rFonts w:ascii="Tahoma" w:hAnsi="Tahoma" w:cs="Tahoma"/>
          <w:rtl/>
        </w:rPr>
        <w:t>יסוד. זבל יסוד הוא זבל אורגני הניתן לפני שהגידול נמצא בקרקע, כלומר, בשלב של הכנת הקרקע לשתילה או זריעה</w:t>
      </w:r>
      <w:r w:rsidR="0023005F">
        <w:rPr>
          <w:rFonts w:ascii="Tahoma" w:hAnsi="Tahoma" w:cs="Tahoma" w:hint="cs"/>
          <w:rtl/>
        </w:rPr>
        <w:t>.</w:t>
      </w:r>
      <w:r w:rsidR="009E2036" w:rsidRPr="009E2036">
        <w:rPr>
          <w:rFonts w:ascii="Tahoma" w:hAnsi="Tahoma" w:cs="Tahoma"/>
          <w:rtl/>
        </w:rPr>
        <w:t xml:space="preserve"> </w:t>
      </w:r>
    </w:p>
    <w:p w14:paraId="358ABDDF" w14:textId="77777777" w:rsidR="009E2036" w:rsidRPr="009E2036" w:rsidRDefault="009E2036" w:rsidP="009E2036">
      <w:pPr>
        <w:spacing w:after="0" w:line="360" w:lineRule="auto"/>
        <w:jc w:val="both"/>
        <w:rPr>
          <w:rFonts w:ascii="Tahoma" w:hAnsi="Tahoma" w:cs="Tahoma"/>
          <w:rtl/>
        </w:rPr>
      </w:pPr>
      <w:r w:rsidRPr="009E2036">
        <w:rPr>
          <w:rFonts w:ascii="Tahoma" w:hAnsi="Tahoma" w:cs="Tahoma"/>
          <w:rtl/>
        </w:rPr>
        <w:t>זבל אורגני הניתן כזבל יסוד משפיע על פוריות הקרקע ומשמש מקור לחומרי מזון וממריץ את התפתחותם של מיקרואורגניזמים.</w:t>
      </w:r>
    </w:p>
    <w:p w14:paraId="7F149878" w14:textId="46BC35D7" w:rsidR="009E2036" w:rsidRPr="009E2036" w:rsidRDefault="009E2036" w:rsidP="003379D1">
      <w:pPr>
        <w:spacing w:after="0" w:line="360" w:lineRule="auto"/>
        <w:jc w:val="both"/>
        <w:rPr>
          <w:rFonts w:ascii="Tahoma" w:hAnsi="Tahoma" w:cs="Tahoma"/>
          <w:rtl/>
        </w:rPr>
      </w:pPr>
      <w:r w:rsidRPr="009E2036">
        <w:rPr>
          <w:rFonts w:ascii="Tahoma" w:hAnsi="Tahoma" w:cs="Tahoma"/>
          <w:rtl/>
        </w:rPr>
        <w:t>המטרה העיקרית של מתן זבל אורגני היא שיפור מבנה הקרקע ולא העשרתה במינרלים, כי את המינרלים ניתן לספק באמצעות דשנים בעלות נמוכה יותר</w:t>
      </w:r>
      <w:r w:rsidR="003379D1">
        <w:rPr>
          <w:rFonts w:ascii="Tahoma" w:hAnsi="Tahoma" w:cs="Tahoma" w:hint="cs"/>
          <w:rtl/>
        </w:rPr>
        <w:t xml:space="preserve">. </w:t>
      </w:r>
      <w:r w:rsidRPr="009E2036">
        <w:rPr>
          <w:rFonts w:ascii="Tahoma" w:hAnsi="Tahoma" w:cs="Tahoma"/>
          <w:rtl/>
        </w:rPr>
        <w:t xml:space="preserve">הזבל האורגני גורם להיווצרות מבנה </w:t>
      </w:r>
      <w:r w:rsidR="003379D1">
        <w:rPr>
          <w:rFonts w:ascii="Tahoma" w:hAnsi="Tahoma" w:cs="Tahoma" w:hint="cs"/>
          <w:rtl/>
        </w:rPr>
        <w:t>תלכידי (</w:t>
      </w:r>
      <w:r w:rsidRPr="009E2036">
        <w:rPr>
          <w:rFonts w:ascii="Tahoma" w:hAnsi="Tahoma" w:cs="Tahoma"/>
          <w:rtl/>
        </w:rPr>
        <w:t>פתיתי</w:t>
      </w:r>
      <w:r w:rsidR="003379D1">
        <w:rPr>
          <w:rFonts w:ascii="Tahoma" w:hAnsi="Tahoma" w:cs="Tahoma" w:hint="cs"/>
          <w:rtl/>
        </w:rPr>
        <w:t>)</w:t>
      </w:r>
      <w:r w:rsidRPr="009E2036">
        <w:rPr>
          <w:rFonts w:ascii="Tahoma" w:hAnsi="Tahoma" w:cs="Tahoma"/>
          <w:rtl/>
        </w:rPr>
        <w:t xml:space="preserve"> טוב של הקרקע, לאוורור נאות של קרקעות כבדות ולהגדלת קיבול המים בקרקעות קלות.</w:t>
      </w:r>
      <w:r w:rsidR="003379D1" w:rsidRPr="003379D1">
        <w:rPr>
          <w:sz w:val="26"/>
          <w:szCs w:val="26"/>
          <w:rtl/>
        </w:rPr>
        <w:t xml:space="preserve"> </w:t>
      </w:r>
      <w:r w:rsidR="003379D1" w:rsidRPr="003379D1">
        <w:rPr>
          <w:rFonts w:ascii="Tahoma" w:hAnsi="Tahoma" w:cs="Tahoma"/>
          <w:rtl/>
        </w:rPr>
        <w:t xml:space="preserve">המבנה </w:t>
      </w:r>
      <w:r w:rsidR="003379D1" w:rsidRPr="003379D1">
        <w:rPr>
          <w:rFonts w:ascii="Tahoma" w:hAnsi="Tahoma" w:cs="Tahoma" w:hint="cs"/>
          <w:rtl/>
        </w:rPr>
        <w:t xml:space="preserve">התלכידי </w:t>
      </w:r>
      <w:r w:rsidR="003379D1" w:rsidRPr="003379D1">
        <w:rPr>
          <w:rFonts w:ascii="Tahoma" w:hAnsi="Tahoma" w:cs="Tahoma"/>
          <w:rtl/>
        </w:rPr>
        <w:t>של הקרקע אינו מתערער גם אחרי התפרקות  הזבל , כל עוד לא מעבדים את הקרקע לעומק</w:t>
      </w:r>
      <w:r w:rsidR="003379D1">
        <w:rPr>
          <w:rFonts w:ascii="Tahoma" w:hAnsi="Tahoma" w:cs="Tahoma" w:hint="cs"/>
          <w:rtl/>
        </w:rPr>
        <w:t>.</w:t>
      </w:r>
    </w:p>
    <w:p w14:paraId="425E568E" w14:textId="173C3D8E" w:rsidR="00D36AB4" w:rsidRDefault="009E2036" w:rsidP="009E2036">
      <w:pPr>
        <w:spacing w:after="0" w:line="360" w:lineRule="auto"/>
        <w:jc w:val="both"/>
        <w:rPr>
          <w:rFonts w:ascii="Tahoma" w:hAnsi="Tahoma" w:cs="Tahoma"/>
          <w:rtl/>
        </w:rPr>
      </w:pPr>
      <w:r w:rsidRPr="009E2036">
        <w:rPr>
          <w:rFonts w:ascii="Tahoma" w:hAnsi="Tahoma" w:cs="Tahoma"/>
          <w:rtl/>
        </w:rPr>
        <w:t xml:space="preserve">זבל יסוד יכול להיות זבל ממשק </w:t>
      </w:r>
      <w:r w:rsidR="00D36AB4" w:rsidRPr="009E2036">
        <w:rPr>
          <w:rFonts w:ascii="Tahoma" w:hAnsi="Tahoma" w:cs="Tahoma"/>
          <w:rtl/>
        </w:rPr>
        <w:t>או קומפוסט בשל וטוב שעבר תהליך נאות של פירוק וקומפוסטציה.</w:t>
      </w:r>
    </w:p>
    <w:p w14:paraId="5EF56D03" w14:textId="77777777" w:rsidR="0023005F" w:rsidRDefault="0023005F" w:rsidP="004562C7">
      <w:pPr>
        <w:spacing w:after="0" w:line="360" w:lineRule="auto"/>
        <w:jc w:val="both"/>
        <w:rPr>
          <w:rFonts w:ascii="Tahoma" w:hAnsi="Tahoma" w:cs="Tahoma"/>
          <w:rtl/>
        </w:rPr>
      </w:pPr>
    </w:p>
    <w:p w14:paraId="7FC7AC63" w14:textId="40D624A0" w:rsidR="000411BD" w:rsidRPr="007E4D98" w:rsidRDefault="000411BD" w:rsidP="004562C7">
      <w:pPr>
        <w:spacing w:after="0" w:line="360" w:lineRule="auto"/>
        <w:jc w:val="both"/>
        <w:rPr>
          <w:rFonts w:ascii="Tahoma" w:hAnsi="Tahoma" w:cs="Tahoma"/>
          <w:u w:val="single"/>
          <w:rtl/>
        </w:rPr>
      </w:pPr>
      <w:r>
        <w:rPr>
          <w:rFonts w:ascii="Tahoma" w:hAnsi="Tahoma" w:cs="Tahoma" w:hint="cs"/>
          <w:rtl/>
        </w:rPr>
        <w:t>*</w:t>
      </w:r>
      <w:r w:rsidRPr="007E4D98">
        <w:rPr>
          <w:rFonts w:ascii="Tahoma" w:hAnsi="Tahoma" w:cs="Tahoma" w:hint="cs"/>
          <w:u w:val="single"/>
          <w:rtl/>
        </w:rPr>
        <w:t>עוד על יתרונות נוספים המושגים על ידי הוספת זבל אורגני</w:t>
      </w:r>
      <w:r w:rsidR="004562C7" w:rsidRPr="007E4D98">
        <w:rPr>
          <w:rFonts w:ascii="Tahoma" w:hAnsi="Tahoma" w:cs="Tahoma" w:hint="cs"/>
          <w:u w:val="single"/>
          <w:rtl/>
        </w:rPr>
        <w:t xml:space="preserve"> לקרקע עוד לפני השתילה או הזריעה.</w:t>
      </w:r>
    </w:p>
    <w:p w14:paraId="6488300B" w14:textId="509AC010" w:rsidR="000411BD" w:rsidRPr="000411BD" w:rsidRDefault="000411BD" w:rsidP="000411BD">
      <w:pPr>
        <w:spacing w:after="0" w:line="360" w:lineRule="auto"/>
        <w:jc w:val="both"/>
        <w:rPr>
          <w:rFonts w:ascii="Tahoma" w:hAnsi="Tahoma" w:cs="Tahoma"/>
          <w:rtl/>
        </w:rPr>
      </w:pPr>
    </w:p>
    <w:p w14:paraId="668ED861" w14:textId="110FE100" w:rsidR="004562C7" w:rsidRPr="000411BD" w:rsidRDefault="004562C7" w:rsidP="004562C7">
      <w:pPr>
        <w:spacing w:after="0" w:line="360" w:lineRule="auto"/>
        <w:jc w:val="both"/>
        <w:rPr>
          <w:rFonts w:ascii="Tahoma" w:hAnsi="Tahoma" w:cs="Tahoma"/>
          <w:rtl/>
        </w:rPr>
      </w:pPr>
      <w:r w:rsidRPr="000411BD">
        <w:rPr>
          <w:rFonts w:ascii="Tahoma" w:hAnsi="Tahoma" w:cs="Tahoma"/>
          <w:rtl/>
        </w:rPr>
        <w:t>הזבל האורגני הוא האמצעי היעיל ביותר שעומד לרשות החקלאי לשיפור מבנה הקרקע</w:t>
      </w:r>
      <w:r>
        <w:rPr>
          <w:rFonts w:ascii="Tahoma" w:hAnsi="Tahoma" w:cs="Tahoma" w:hint="cs"/>
          <w:rtl/>
        </w:rPr>
        <w:t>-יצירת תלכידים</w:t>
      </w:r>
      <w:r w:rsidRPr="000411BD">
        <w:rPr>
          <w:rFonts w:ascii="Tahoma" w:hAnsi="Tahoma" w:cs="Tahoma"/>
          <w:rtl/>
        </w:rPr>
        <w:t>.</w:t>
      </w:r>
    </w:p>
    <w:p w14:paraId="57A7F5AE" w14:textId="77777777" w:rsidR="000411BD" w:rsidRPr="000411BD" w:rsidRDefault="000411BD" w:rsidP="000411BD">
      <w:pPr>
        <w:spacing w:after="0" w:line="360" w:lineRule="auto"/>
        <w:jc w:val="both"/>
        <w:rPr>
          <w:rFonts w:ascii="Tahoma" w:hAnsi="Tahoma" w:cs="Tahoma"/>
          <w:rtl/>
        </w:rPr>
      </w:pPr>
      <w:r w:rsidRPr="000411BD">
        <w:rPr>
          <w:rFonts w:ascii="Tahoma" w:hAnsi="Tahoma" w:cs="Tahoma"/>
          <w:rtl/>
        </w:rPr>
        <w:t>תלכידי הקרקע הם אחד הגורמים החשובים ליציבות קרקע. קרקע בעלת ריכוז תלכידים גבוה תחשב קרקע שאיננה רגישה לבליה, סחיפה ולגלישת קרקע, ולכן בעלת פוטנציאל חקלאי גבוה.</w:t>
      </w:r>
    </w:p>
    <w:p w14:paraId="5CDF1D5E" w14:textId="77777777" w:rsidR="000411BD" w:rsidRPr="000411BD" w:rsidRDefault="000411BD" w:rsidP="000411BD">
      <w:pPr>
        <w:spacing w:after="0" w:line="360" w:lineRule="auto"/>
        <w:jc w:val="both"/>
        <w:rPr>
          <w:rFonts w:ascii="Tahoma" w:hAnsi="Tahoma" w:cs="Tahoma"/>
          <w:rtl/>
        </w:rPr>
      </w:pPr>
      <w:r w:rsidRPr="000411BD">
        <w:rPr>
          <w:rFonts w:ascii="Tahoma" w:hAnsi="Tahoma" w:cs="Tahoma"/>
          <w:b/>
          <w:bCs/>
          <w:rtl/>
        </w:rPr>
        <w:t>1</w:t>
      </w:r>
      <w:r w:rsidRPr="000411BD">
        <w:rPr>
          <w:rFonts w:ascii="Tahoma" w:hAnsi="Tahoma" w:cs="Tahoma"/>
          <w:rtl/>
        </w:rPr>
        <w:t>. באדמות כבדות או כבדות למחצה תוצרי ההתפרקות של הזבל האורגני מהווים חומר מסייע ליצירת תלכידים ועל ידי כך משתפר האוורור של הקרקע.</w:t>
      </w:r>
    </w:p>
    <w:p w14:paraId="76768A98" w14:textId="0863E4A9" w:rsidR="000411BD" w:rsidRPr="000411BD" w:rsidRDefault="000411BD" w:rsidP="0023005F">
      <w:pPr>
        <w:spacing w:after="0" w:line="360" w:lineRule="auto"/>
        <w:jc w:val="both"/>
        <w:rPr>
          <w:rFonts w:ascii="Tahoma" w:hAnsi="Tahoma" w:cs="Tahoma"/>
          <w:rtl/>
        </w:rPr>
      </w:pPr>
      <w:r w:rsidRPr="000411BD">
        <w:rPr>
          <w:rFonts w:ascii="Tahoma" w:hAnsi="Tahoma" w:cs="Tahoma"/>
          <w:b/>
          <w:bCs/>
          <w:rtl/>
        </w:rPr>
        <w:t>2</w:t>
      </w:r>
      <w:r w:rsidRPr="000411BD">
        <w:rPr>
          <w:rFonts w:ascii="Tahoma" w:hAnsi="Tahoma" w:cs="Tahoma"/>
          <w:rtl/>
        </w:rPr>
        <w:t>.  באדמות קלות שאין בהן, בדרך כלל, בעיה של אוורור, הזבל האורגני מגדיל את כושר ספיחת היונים של הקרקע ומונע את שטיפתם לעומק.</w:t>
      </w:r>
    </w:p>
    <w:p w14:paraId="3CAFD531" w14:textId="0CE9C29A" w:rsidR="000411BD" w:rsidRPr="000411BD" w:rsidRDefault="000411BD" w:rsidP="0023005F">
      <w:pPr>
        <w:spacing w:after="0" w:line="360" w:lineRule="auto"/>
        <w:jc w:val="both"/>
        <w:rPr>
          <w:rFonts w:ascii="Tahoma" w:hAnsi="Tahoma" w:cs="Tahoma"/>
          <w:rtl/>
        </w:rPr>
      </w:pPr>
      <w:r w:rsidRPr="000411BD">
        <w:rPr>
          <w:rFonts w:ascii="Tahoma" w:hAnsi="Tahoma" w:cs="Tahoma"/>
          <w:b/>
          <w:bCs/>
          <w:rtl/>
        </w:rPr>
        <w:t>3</w:t>
      </w:r>
      <w:r w:rsidRPr="000411BD">
        <w:rPr>
          <w:rFonts w:ascii="Tahoma" w:hAnsi="Tahoma" w:cs="Tahoma"/>
          <w:rtl/>
        </w:rPr>
        <w:t>. באדמות בסיסיות, התפרקות החומר האורגני גורמת לירידה ב-</w:t>
      </w:r>
      <w:r w:rsidR="0023005F">
        <w:rPr>
          <w:rFonts w:ascii="Tahoma" w:hAnsi="Tahoma" w:cs="Tahoma"/>
        </w:rPr>
        <w:t>p</w:t>
      </w:r>
      <w:r w:rsidRPr="000411BD">
        <w:rPr>
          <w:rFonts w:ascii="Tahoma" w:hAnsi="Tahoma" w:cs="Tahoma"/>
        </w:rPr>
        <w:t>H</w:t>
      </w:r>
      <w:r w:rsidRPr="000411BD">
        <w:rPr>
          <w:rFonts w:ascii="Tahoma" w:hAnsi="Tahoma" w:cs="Tahoma"/>
          <w:rtl/>
        </w:rPr>
        <w:t xml:space="preserve"> ולעלייה בזמינותם של יונים (למשל </w:t>
      </w:r>
      <w:r w:rsidRPr="000411BD">
        <w:rPr>
          <w:rFonts w:ascii="Tahoma" w:hAnsi="Tahoma" w:cs="Tahoma"/>
        </w:rPr>
        <w:t>Fe</w:t>
      </w:r>
      <w:r w:rsidRPr="000411BD">
        <w:rPr>
          <w:rFonts w:ascii="Tahoma" w:hAnsi="Tahoma" w:cs="Tahoma"/>
          <w:rtl/>
        </w:rPr>
        <w:t>).</w:t>
      </w:r>
    </w:p>
    <w:p w14:paraId="409288E6" w14:textId="7EDB55CC" w:rsidR="000411BD" w:rsidRPr="000411BD" w:rsidRDefault="000411BD" w:rsidP="000411BD">
      <w:pPr>
        <w:spacing w:after="0" w:line="360" w:lineRule="auto"/>
        <w:jc w:val="both"/>
        <w:rPr>
          <w:rFonts w:ascii="Tahoma" w:hAnsi="Tahoma" w:cs="Tahoma"/>
          <w:rtl/>
        </w:rPr>
      </w:pPr>
      <w:r w:rsidRPr="000411BD">
        <w:rPr>
          <w:rFonts w:ascii="Tahoma" w:hAnsi="Tahoma" w:cs="Tahoma"/>
          <w:b/>
          <w:bCs/>
          <w:rtl/>
        </w:rPr>
        <w:t>4</w:t>
      </w:r>
      <w:r w:rsidRPr="000411BD">
        <w:rPr>
          <w:rFonts w:ascii="Tahoma" w:hAnsi="Tahoma" w:cs="Tahoma"/>
          <w:rtl/>
        </w:rPr>
        <w:t>. "זבל ירוק" הוא אמצעי לתוספת חומר אורגני לקרקע, הצמחים ממשפחת הקטניות משמשים בדרך כלל כ"זבל ירוק". בשורשים של הקטניות גדלים, בסימביוזה עם הצמח, חיידקים קושרי חנקן. לחיידקים קושרי חנקן יש מערכת אנזימטית שמאפשרת לקלוט חנקן אטמוספרי ולנצלו ליצירת תרכובות חנקניות אורגניות.  הצנעת (הטמנה בקרקע) הקטניות מוסיפה למאזן החנקן של הקרקע תרכובות ולאחר התפרקותן של תרכובות אלה הן מספקות חנקן זמין לצמח.</w:t>
      </w:r>
      <w:r w:rsidR="0023005F">
        <w:rPr>
          <w:rFonts w:ascii="Tahoma" w:hAnsi="Tahoma" w:cs="Tahoma"/>
        </w:rPr>
        <w:t xml:space="preserve"> </w:t>
      </w:r>
      <w:r w:rsidRPr="000411BD">
        <w:rPr>
          <w:rFonts w:ascii="Tahoma" w:hAnsi="Tahoma" w:cs="Tahoma"/>
          <w:rtl/>
        </w:rPr>
        <w:t>(החיסרון של הזבל הירוק הוא בהפסד ההכנסות מן הגידול באותה תקופה ולכן מחירו של הזבל הירוק עלול להיות גבוה).</w:t>
      </w:r>
    </w:p>
    <w:p w14:paraId="26E9F67A" w14:textId="77777777" w:rsidR="000411BD" w:rsidRPr="009E2036" w:rsidRDefault="000411BD" w:rsidP="009E2036">
      <w:pPr>
        <w:spacing w:after="0" w:line="360" w:lineRule="auto"/>
        <w:jc w:val="both"/>
        <w:rPr>
          <w:rFonts w:ascii="Tahoma" w:hAnsi="Tahoma" w:cs="Tahoma"/>
          <w:rtl/>
        </w:rPr>
      </w:pPr>
    </w:p>
    <w:p w14:paraId="5F82C869" w14:textId="78206629" w:rsidR="002460DF" w:rsidRPr="007E1E93" w:rsidRDefault="002460DF" w:rsidP="007E1E93">
      <w:pPr>
        <w:spacing w:after="0" w:line="360" w:lineRule="auto"/>
        <w:jc w:val="both"/>
        <w:rPr>
          <w:rFonts w:ascii="Tahoma" w:hAnsi="Tahoma" w:cs="Tahoma"/>
          <w:b/>
          <w:bCs/>
          <w:u w:val="single"/>
          <w:rtl/>
        </w:rPr>
      </w:pPr>
      <w:r w:rsidRPr="007E1E93">
        <w:rPr>
          <w:rFonts w:ascii="Tahoma" w:hAnsi="Tahoma" w:cs="Tahoma"/>
          <w:b/>
          <w:bCs/>
          <w:u w:val="single"/>
          <w:rtl/>
        </w:rPr>
        <w:t>חיטוי הקרקע</w:t>
      </w:r>
    </w:p>
    <w:p w14:paraId="18CAD5E8" w14:textId="77777777" w:rsidR="009B0244" w:rsidRPr="007E1E93" w:rsidRDefault="009B0244" w:rsidP="007E1E93">
      <w:pPr>
        <w:spacing w:after="0" w:line="360" w:lineRule="auto"/>
        <w:jc w:val="both"/>
        <w:rPr>
          <w:rFonts w:ascii="Tahoma" w:hAnsi="Tahoma" w:cs="Tahoma"/>
          <w:rtl/>
        </w:rPr>
      </w:pPr>
      <w:r w:rsidRPr="007E1E93">
        <w:rPr>
          <w:rFonts w:ascii="Tahoma" w:hAnsi="Tahoma" w:cs="Tahoma"/>
          <w:rtl/>
        </w:rPr>
        <w:t>חיטוי הקרקע מאפשר הדברת כל סוגי הפגעים וגורמי הנזק בקרקע, ותוך</w:t>
      </w:r>
      <w:r w:rsidRPr="007E1E93">
        <w:rPr>
          <w:rFonts w:ascii="Tahoma" w:hAnsi="Tahoma" w:cs="Tahoma"/>
        </w:rPr>
        <w:t xml:space="preserve"> </w:t>
      </w:r>
      <w:r w:rsidRPr="007E1E93">
        <w:rPr>
          <w:rFonts w:ascii="Tahoma" w:hAnsi="Tahoma" w:cs="Tahoma"/>
          <w:rtl/>
        </w:rPr>
        <w:t>כדי כך למנוע ירידה דרסטית בגידולים,  גם אם נזרע את אותו הגידול שנה אחר שנה באותו</w:t>
      </w:r>
      <w:r w:rsidRPr="007E1E93">
        <w:rPr>
          <w:rFonts w:ascii="Tahoma" w:hAnsi="Tahoma" w:cs="Tahoma"/>
        </w:rPr>
        <w:t xml:space="preserve"> </w:t>
      </w:r>
      <w:r w:rsidRPr="007E1E93">
        <w:rPr>
          <w:rFonts w:ascii="Tahoma" w:hAnsi="Tahoma" w:cs="Tahoma"/>
          <w:rtl/>
        </w:rPr>
        <w:t>השטח.</w:t>
      </w:r>
    </w:p>
    <w:p w14:paraId="387CD17D" w14:textId="77777777" w:rsidR="009B0244" w:rsidRPr="007E1E93" w:rsidRDefault="009B0244" w:rsidP="007E1E93">
      <w:pPr>
        <w:spacing w:after="0" w:line="360" w:lineRule="auto"/>
        <w:jc w:val="both"/>
        <w:rPr>
          <w:rFonts w:ascii="Tahoma" w:hAnsi="Tahoma" w:cs="Tahoma"/>
          <w:b/>
          <w:bCs/>
        </w:rPr>
      </w:pPr>
      <w:r w:rsidRPr="007E1E93">
        <w:rPr>
          <w:rFonts w:ascii="Tahoma" w:hAnsi="Tahoma" w:cs="Tahoma"/>
          <w:b/>
          <w:bCs/>
          <w:rtl/>
        </w:rPr>
        <w:t>מבחינים בשלוש שיטות חיטוי: כימי, סולארי, ותרמי</w:t>
      </w:r>
      <w:r w:rsidRPr="007E1E93">
        <w:rPr>
          <w:rFonts w:ascii="Tahoma" w:hAnsi="Tahoma" w:cs="Tahoma"/>
          <w:b/>
          <w:bCs/>
        </w:rPr>
        <w:t>.</w:t>
      </w:r>
    </w:p>
    <w:p w14:paraId="6847B17B" w14:textId="77777777" w:rsidR="00EC0F59" w:rsidRDefault="00EC0F59" w:rsidP="007E1E93">
      <w:pPr>
        <w:spacing w:after="0" w:line="360" w:lineRule="auto"/>
        <w:jc w:val="both"/>
        <w:rPr>
          <w:rFonts w:ascii="Tahoma" w:hAnsi="Tahoma" w:cs="Tahoma"/>
          <w:b/>
          <w:bCs/>
          <w:u w:val="single"/>
          <w:rtl/>
        </w:rPr>
      </w:pPr>
    </w:p>
    <w:p w14:paraId="277D88B2" w14:textId="65AC2914" w:rsidR="009B0244" w:rsidRPr="007E1E93" w:rsidRDefault="009B0244" w:rsidP="0023005F">
      <w:pPr>
        <w:spacing w:after="0" w:line="360" w:lineRule="auto"/>
        <w:jc w:val="both"/>
        <w:rPr>
          <w:rFonts w:ascii="Tahoma" w:hAnsi="Tahoma" w:cs="Tahoma"/>
          <w:b/>
          <w:bCs/>
          <w:u w:val="single"/>
          <w:rtl/>
        </w:rPr>
      </w:pPr>
      <w:r w:rsidRPr="007E1E93">
        <w:rPr>
          <w:rFonts w:ascii="Tahoma" w:hAnsi="Tahoma" w:cs="Tahoma"/>
          <w:b/>
          <w:bCs/>
          <w:u w:val="single"/>
          <w:rtl/>
        </w:rPr>
        <w:t xml:space="preserve">חיטוי כימי </w:t>
      </w:r>
    </w:p>
    <w:p w14:paraId="15F1D7CD" w14:textId="2170A1E3" w:rsidR="009B0244" w:rsidRPr="007E1E93" w:rsidRDefault="009B0244" w:rsidP="00EC0F59">
      <w:pPr>
        <w:spacing w:after="0" w:line="360" w:lineRule="auto"/>
        <w:jc w:val="both"/>
        <w:rPr>
          <w:rFonts w:ascii="Tahoma" w:hAnsi="Tahoma" w:cs="Tahoma"/>
          <w:rtl/>
        </w:rPr>
      </w:pPr>
      <w:r w:rsidRPr="007E1E93">
        <w:rPr>
          <w:rFonts w:ascii="Tahoma" w:hAnsi="Tahoma" w:cs="Tahoma"/>
          <w:rtl/>
        </w:rPr>
        <w:t>החיטוי הכימי קוטל את</w:t>
      </w:r>
      <w:r w:rsidRPr="007E1E93">
        <w:rPr>
          <w:rFonts w:ascii="Tahoma" w:hAnsi="Tahoma" w:cs="Tahoma"/>
        </w:rPr>
        <w:t xml:space="preserve"> </w:t>
      </w:r>
      <w:r w:rsidRPr="007E1E93">
        <w:rPr>
          <w:rFonts w:ascii="Tahoma" w:hAnsi="Tahoma" w:cs="Tahoma"/>
          <w:rtl/>
        </w:rPr>
        <w:t>מרבית סוגי הגורמים הביוטיים והפגעים בקרקע על ידי שימוש בחומרי רעל, החומרים</w:t>
      </w:r>
      <w:r w:rsidRPr="007E1E93">
        <w:rPr>
          <w:rFonts w:ascii="Tahoma" w:hAnsi="Tahoma" w:cs="Tahoma"/>
        </w:rPr>
        <w:t xml:space="preserve"> </w:t>
      </w:r>
      <w:r w:rsidRPr="007E1E93">
        <w:rPr>
          <w:rFonts w:ascii="Tahoma" w:hAnsi="Tahoma" w:cs="Tahoma"/>
          <w:rtl/>
        </w:rPr>
        <w:t>המשמשים למטרה זו הם בעיקר: אדיגן, כלור ופורמלין.</w:t>
      </w:r>
    </w:p>
    <w:p w14:paraId="74739522" w14:textId="18B0D99B" w:rsidR="005726AE" w:rsidRPr="007E1E93" w:rsidRDefault="005726AE" w:rsidP="0023005F">
      <w:pPr>
        <w:spacing w:after="0" w:line="360" w:lineRule="auto"/>
        <w:jc w:val="both"/>
        <w:rPr>
          <w:rFonts w:ascii="Tahoma" w:hAnsi="Tahoma" w:cs="Tahoma"/>
          <w:b/>
          <w:bCs/>
          <w:u w:val="single"/>
          <w:rtl/>
        </w:rPr>
      </w:pPr>
      <w:r w:rsidRPr="007E1E93">
        <w:rPr>
          <w:rFonts w:ascii="Tahoma" w:hAnsi="Tahoma" w:cs="Tahoma"/>
          <w:b/>
          <w:bCs/>
          <w:u w:val="single"/>
          <w:rtl/>
        </w:rPr>
        <w:t xml:space="preserve">חיטוי סולרי </w:t>
      </w:r>
    </w:p>
    <w:p w14:paraId="112D3776" w14:textId="77777777" w:rsidR="005726AE" w:rsidRPr="007E1E93" w:rsidRDefault="005726AE" w:rsidP="007E1E93">
      <w:pPr>
        <w:spacing w:after="0" w:line="360" w:lineRule="auto"/>
        <w:jc w:val="both"/>
        <w:rPr>
          <w:rFonts w:ascii="Tahoma" w:hAnsi="Tahoma" w:cs="Tahoma"/>
          <w:rtl/>
        </w:rPr>
      </w:pPr>
      <w:r w:rsidRPr="007E1E93">
        <w:rPr>
          <w:rFonts w:ascii="Tahoma" w:hAnsi="Tahoma" w:cs="Tahoma"/>
          <w:rtl/>
        </w:rPr>
        <w:t>החיטוי הסולרי – שיטה שעיקרה חימום הקרקע על ידי אנרגיית השמש, המתוגברת</w:t>
      </w:r>
      <w:r w:rsidRPr="007E1E93">
        <w:rPr>
          <w:rFonts w:ascii="Tahoma" w:hAnsi="Tahoma" w:cs="Tahoma"/>
        </w:rPr>
        <w:t xml:space="preserve"> </w:t>
      </w:r>
      <w:r w:rsidRPr="007E1E93">
        <w:rPr>
          <w:rFonts w:ascii="Tahoma" w:hAnsi="Tahoma" w:cs="Tahoma"/>
          <w:rtl/>
        </w:rPr>
        <w:t>באמצעות יריעת פוליאתילן הפרושה על פני הקרקע. כשהקרינה חודרת לאדמה היא הופכת</w:t>
      </w:r>
      <w:r w:rsidRPr="007E1E93">
        <w:rPr>
          <w:rFonts w:ascii="Tahoma" w:hAnsi="Tahoma" w:cs="Tahoma"/>
        </w:rPr>
        <w:t xml:space="preserve"> </w:t>
      </w:r>
      <w:r w:rsidRPr="007E1E93">
        <w:rPr>
          <w:rFonts w:ascii="Tahoma" w:hAnsi="Tahoma" w:cs="Tahoma"/>
          <w:rtl/>
        </w:rPr>
        <w:t>לאנרגיית חום – הקרקע מחוממת לעתים עד לרמות של בין 60 ל 70 מעלות צלסיוס, מה שגורם</w:t>
      </w:r>
      <w:r w:rsidRPr="007E1E93">
        <w:rPr>
          <w:rFonts w:ascii="Tahoma" w:hAnsi="Tahoma" w:cs="Tahoma"/>
        </w:rPr>
        <w:t xml:space="preserve"> </w:t>
      </w:r>
      <w:r w:rsidRPr="007E1E93">
        <w:rPr>
          <w:rFonts w:ascii="Tahoma" w:hAnsi="Tahoma" w:cs="Tahoma"/>
          <w:rtl/>
        </w:rPr>
        <w:t>לקטילת כמעט כל המזיקים ועשבי הבר בקרקע, בשיטה זו דרושה לחות קרקע מתמדת מתחת ליריעות הניילון, מאחר והולכת החום אפשרית רק בקרקע רטובה.</w:t>
      </w:r>
    </w:p>
    <w:p w14:paraId="0EB551F5" w14:textId="5398D404" w:rsidR="005726AE" w:rsidRPr="007E1E93" w:rsidRDefault="005726AE" w:rsidP="0023005F">
      <w:pPr>
        <w:spacing w:after="0" w:line="360" w:lineRule="auto"/>
        <w:jc w:val="both"/>
        <w:rPr>
          <w:rFonts w:ascii="Tahoma" w:hAnsi="Tahoma" w:cs="Tahoma"/>
          <w:rtl/>
        </w:rPr>
      </w:pPr>
      <w:r w:rsidRPr="007E1E93">
        <w:rPr>
          <w:rFonts w:ascii="Tahoma" w:hAnsi="Tahoma" w:cs="Tahoma"/>
          <w:b/>
          <w:bCs/>
          <w:rtl/>
        </w:rPr>
        <w:t xml:space="preserve">יתרונות השיטה:  </w:t>
      </w:r>
      <w:r w:rsidRPr="007E1E93">
        <w:rPr>
          <w:rFonts w:ascii="Tahoma" w:hAnsi="Tahoma" w:cs="Tahoma"/>
          <w:rtl/>
        </w:rPr>
        <w:t>אינה מזהמת את</w:t>
      </w:r>
      <w:r w:rsidRPr="007E1E93">
        <w:rPr>
          <w:rFonts w:ascii="Tahoma" w:hAnsi="Tahoma" w:cs="Tahoma"/>
        </w:rPr>
        <w:t xml:space="preserve"> </w:t>
      </w:r>
      <w:r w:rsidRPr="007E1E93">
        <w:rPr>
          <w:rFonts w:ascii="Tahoma" w:hAnsi="Tahoma" w:cs="Tahoma"/>
          <w:rtl/>
        </w:rPr>
        <w:t>הסביבה, זולה בהרבה מחיטוי כימי.</w:t>
      </w:r>
    </w:p>
    <w:p w14:paraId="5D15DE4C" w14:textId="290A8CF3" w:rsidR="005726AE" w:rsidRPr="007E1E93" w:rsidRDefault="005726AE" w:rsidP="0023005F">
      <w:pPr>
        <w:spacing w:after="0" w:line="360" w:lineRule="auto"/>
        <w:jc w:val="both"/>
        <w:rPr>
          <w:rFonts w:ascii="Tahoma" w:hAnsi="Tahoma" w:cs="Tahoma"/>
          <w:rtl/>
        </w:rPr>
      </w:pPr>
      <w:r w:rsidRPr="007E1E93">
        <w:rPr>
          <w:rFonts w:ascii="Tahoma" w:hAnsi="Tahoma" w:cs="Tahoma"/>
          <w:b/>
          <w:bCs/>
          <w:rtl/>
        </w:rPr>
        <w:t>חסרונות השיטה</w:t>
      </w:r>
      <w:r w:rsidRPr="007E1E93">
        <w:rPr>
          <w:rFonts w:ascii="Tahoma" w:hAnsi="Tahoma" w:cs="Tahoma"/>
          <w:rtl/>
        </w:rPr>
        <w:t>: לא ניתן להשתמש בה</w:t>
      </w:r>
      <w:r w:rsidRPr="007E1E93">
        <w:rPr>
          <w:rFonts w:ascii="Tahoma" w:hAnsi="Tahoma" w:cs="Tahoma"/>
        </w:rPr>
        <w:t xml:space="preserve"> </w:t>
      </w:r>
      <w:r w:rsidRPr="007E1E93">
        <w:rPr>
          <w:rFonts w:ascii="Tahoma" w:hAnsi="Tahoma" w:cs="Tahoma"/>
          <w:rtl/>
        </w:rPr>
        <w:t>במקומות בהם רמת הקרינה נמוכה, התהליך לוקח זמן של לפחות מספר חודשים.</w:t>
      </w:r>
    </w:p>
    <w:p w14:paraId="0B80D3BD" w14:textId="77777777" w:rsidR="00EC0F59" w:rsidRDefault="00EC0F59" w:rsidP="007E1E93">
      <w:pPr>
        <w:spacing w:after="0" w:line="360" w:lineRule="auto"/>
        <w:jc w:val="both"/>
        <w:rPr>
          <w:rFonts w:ascii="Tahoma" w:hAnsi="Tahoma" w:cs="Tahoma"/>
          <w:b/>
          <w:bCs/>
          <w:u w:val="single"/>
          <w:rtl/>
        </w:rPr>
      </w:pPr>
    </w:p>
    <w:p w14:paraId="2AFDEF97" w14:textId="77777777" w:rsidR="005726AE" w:rsidRPr="007E1E93" w:rsidRDefault="005726AE" w:rsidP="007E1E93">
      <w:pPr>
        <w:spacing w:after="0" w:line="360" w:lineRule="auto"/>
        <w:jc w:val="both"/>
        <w:rPr>
          <w:rFonts w:ascii="Tahoma" w:hAnsi="Tahoma" w:cs="Tahoma"/>
          <w:b/>
          <w:bCs/>
          <w:u w:val="single"/>
          <w:rtl/>
        </w:rPr>
      </w:pPr>
      <w:r w:rsidRPr="007E1E93">
        <w:rPr>
          <w:rFonts w:ascii="Tahoma" w:hAnsi="Tahoma" w:cs="Tahoma"/>
          <w:b/>
          <w:bCs/>
          <w:u w:val="single"/>
          <w:rtl/>
        </w:rPr>
        <w:t>חיטוי</w:t>
      </w:r>
      <w:r w:rsidRPr="007E1E93">
        <w:rPr>
          <w:rFonts w:ascii="Tahoma" w:hAnsi="Tahoma" w:cs="Tahoma"/>
          <w:b/>
          <w:bCs/>
          <w:u w:val="single"/>
        </w:rPr>
        <w:t xml:space="preserve"> </w:t>
      </w:r>
      <w:r w:rsidRPr="007E1E93">
        <w:rPr>
          <w:rFonts w:ascii="Tahoma" w:hAnsi="Tahoma" w:cs="Tahoma"/>
          <w:b/>
          <w:bCs/>
          <w:u w:val="single"/>
          <w:rtl/>
        </w:rPr>
        <w:t>תרמי</w:t>
      </w:r>
    </w:p>
    <w:p w14:paraId="39735684" w14:textId="14CE048C" w:rsidR="009B0244" w:rsidRPr="007E1E93" w:rsidRDefault="005726AE" w:rsidP="0097696C">
      <w:pPr>
        <w:spacing w:after="0" w:line="360" w:lineRule="auto"/>
        <w:jc w:val="both"/>
        <w:rPr>
          <w:rFonts w:ascii="Tahoma" w:hAnsi="Tahoma" w:cs="Tahoma"/>
          <w:rtl/>
        </w:rPr>
      </w:pPr>
      <w:r w:rsidRPr="007E1E93">
        <w:rPr>
          <w:rFonts w:ascii="Tahoma" w:hAnsi="Tahoma" w:cs="Tahoma"/>
          <w:rtl/>
        </w:rPr>
        <w:t>בשיטה זו מחממים את הקרקע באמצעים</w:t>
      </w:r>
      <w:r w:rsidRPr="007E1E93">
        <w:rPr>
          <w:rFonts w:ascii="Tahoma" w:hAnsi="Tahoma" w:cs="Tahoma"/>
        </w:rPr>
        <w:t xml:space="preserve"> </w:t>
      </w:r>
      <w:r w:rsidRPr="007E1E93">
        <w:rPr>
          <w:rFonts w:ascii="Tahoma" w:hAnsi="Tahoma" w:cs="Tahoma"/>
          <w:rtl/>
        </w:rPr>
        <w:t>מלאכותיים – חימום על ידי תנורים, שלהוב הקרקע בלהביורים או שימוש בקיטור המוזרם</w:t>
      </w:r>
      <w:r w:rsidRPr="007E1E93">
        <w:rPr>
          <w:rFonts w:ascii="Tahoma" w:hAnsi="Tahoma" w:cs="Tahoma"/>
        </w:rPr>
        <w:t xml:space="preserve"> </w:t>
      </w:r>
      <w:r w:rsidRPr="007E1E93">
        <w:rPr>
          <w:rFonts w:ascii="Tahoma" w:hAnsi="Tahoma" w:cs="Tahoma"/>
          <w:rtl/>
        </w:rPr>
        <w:t>תחת יריעת ניילון. החימום קוטל את הגורמים הפתוגניים</w:t>
      </w:r>
      <w:r w:rsidR="0023005F">
        <w:rPr>
          <w:rFonts w:ascii="Tahoma" w:hAnsi="Tahoma" w:cs="Tahoma"/>
        </w:rPr>
        <w:t>.</w:t>
      </w:r>
    </w:p>
    <w:p w14:paraId="5AF8E8BA" w14:textId="77777777" w:rsidR="00B52E21" w:rsidRPr="00810813" w:rsidRDefault="00B52E21" w:rsidP="00810813">
      <w:pPr>
        <w:spacing w:after="0" w:line="360" w:lineRule="auto"/>
        <w:jc w:val="both"/>
        <w:rPr>
          <w:rFonts w:ascii="Tahoma" w:hAnsi="Tahoma" w:cs="Tahoma"/>
          <w:rtl/>
        </w:rPr>
      </w:pPr>
    </w:p>
    <w:p w14:paraId="1A05156B" w14:textId="77777777" w:rsidR="00B52E21" w:rsidRDefault="00B52E21" w:rsidP="005726AE">
      <w:pPr>
        <w:jc w:val="both"/>
        <w:rPr>
          <w:sz w:val="26"/>
          <w:szCs w:val="26"/>
          <w:rtl/>
        </w:rPr>
      </w:pPr>
    </w:p>
    <w:p w14:paraId="13949E20" w14:textId="1F4C9750" w:rsidR="00B52E21" w:rsidRPr="005707F3" w:rsidRDefault="002460DF" w:rsidP="00B52E21">
      <w:pPr>
        <w:spacing w:after="0" w:line="360" w:lineRule="auto"/>
        <w:jc w:val="both"/>
        <w:rPr>
          <w:rFonts w:ascii="Tahoma" w:hAnsi="Tahoma" w:cs="Tahoma"/>
          <w:rtl/>
        </w:rPr>
      </w:pPr>
      <w:r w:rsidRPr="002460DF">
        <w:rPr>
          <w:rFonts w:ascii="Tahoma" w:hAnsi="Tahoma" w:cs="Tahoma" w:hint="cs"/>
          <w:highlight w:val="yellow"/>
          <w:rtl/>
        </w:rPr>
        <w:t>?</w:t>
      </w:r>
      <w:r>
        <w:rPr>
          <w:rFonts w:ascii="Tahoma" w:hAnsi="Tahoma" w:cs="Tahoma" w:hint="cs"/>
          <w:rtl/>
        </w:rPr>
        <w:t xml:space="preserve"> </w:t>
      </w:r>
      <w:r w:rsidR="00B52E21" w:rsidRPr="005707F3">
        <w:rPr>
          <w:rFonts w:ascii="Tahoma" w:hAnsi="Tahoma" w:cs="Tahoma"/>
          <w:rtl/>
        </w:rPr>
        <w:t xml:space="preserve">אחת הדרכים להכנת שטח לזריעה או לשתילה, היא בצוע חיטוי סולרי באמצאות יריעות. </w:t>
      </w:r>
    </w:p>
    <w:p w14:paraId="4782F0CA" w14:textId="4A601206" w:rsidR="00B52E21" w:rsidRPr="005707F3" w:rsidRDefault="00B52E21" w:rsidP="00090949">
      <w:pPr>
        <w:pStyle w:val="ad"/>
        <w:numPr>
          <w:ilvl w:val="0"/>
          <w:numId w:val="18"/>
        </w:numPr>
        <w:tabs>
          <w:tab w:val="right" w:pos="234"/>
        </w:tabs>
        <w:spacing w:line="360" w:lineRule="auto"/>
        <w:ind w:left="-50" w:firstLine="0"/>
        <w:jc w:val="both"/>
        <w:rPr>
          <w:rFonts w:ascii="Tahoma" w:hAnsi="Tahoma" w:cs="Tahoma"/>
          <w:color w:val="FF0000"/>
          <w:sz w:val="22"/>
          <w:szCs w:val="22"/>
        </w:rPr>
      </w:pPr>
      <w:r w:rsidRPr="005707F3">
        <w:rPr>
          <w:rFonts w:ascii="Tahoma" w:hAnsi="Tahoma" w:cs="Tahoma"/>
          <w:sz w:val="22"/>
          <w:szCs w:val="22"/>
          <w:rtl/>
        </w:rPr>
        <w:t xml:space="preserve">מדוע חשוב לחטא את הקרקע לפני זריעה או שתילה? </w:t>
      </w:r>
      <w:r w:rsidR="00090949">
        <w:rPr>
          <w:rFonts w:ascii="Tahoma" w:hAnsi="Tahoma" w:cs="Tahoma" w:hint="cs"/>
          <w:sz w:val="22"/>
          <w:szCs w:val="22"/>
          <w:u w:val="single"/>
          <w:rtl/>
        </w:rPr>
        <w:t xml:space="preserve">כתבו </w:t>
      </w:r>
      <w:r w:rsidRPr="005707F3">
        <w:rPr>
          <w:rFonts w:ascii="Tahoma" w:hAnsi="Tahoma" w:cs="Tahoma"/>
          <w:sz w:val="22"/>
          <w:szCs w:val="22"/>
          <w:u w:val="single"/>
          <w:rtl/>
        </w:rPr>
        <w:t>שני נימוקים</w:t>
      </w:r>
      <w:r w:rsidRPr="005707F3">
        <w:rPr>
          <w:rFonts w:ascii="Tahoma" w:hAnsi="Tahoma" w:cs="Tahoma"/>
          <w:sz w:val="22"/>
          <w:szCs w:val="22"/>
          <w:rtl/>
        </w:rPr>
        <w:t xml:space="preserve">. </w:t>
      </w:r>
    </w:p>
    <w:p w14:paraId="055C53F2" w14:textId="777F2D49" w:rsidR="00B52E21" w:rsidRPr="005707F3" w:rsidRDefault="00B52E21" w:rsidP="00B52E21">
      <w:pPr>
        <w:pStyle w:val="ad"/>
        <w:tabs>
          <w:tab w:val="right" w:pos="375"/>
        </w:tabs>
        <w:spacing w:line="360" w:lineRule="auto"/>
        <w:ind w:left="-50"/>
        <w:jc w:val="both"/>
        <w:rPr>
          <w:rFonts w:ascii="Tahoma" w:hAnsi="Tahoma" w:cs="Tahoma"/>
          <w:sz w:val="22"/>
          <w:szCs w:val="22"/>
        </w:rPr>
      </w:pPr>
      <w:r w:rsidRPr="005707F3">
        <w:rPr>
          <w:rFonts w:ascii="Tahoma" w:hAnsi="Tahoma" w:cs="Tahoma"/>
          <w:b/>
          <w:bCs/>
          <w:sz w:val="22"/>
          <w:szCs w:val="22"/>
          <w:rtl/>
        </w:rPr>
        <w:t>ב.</w:t>
      </w:r>
      <w:r w:rsidRPr="005707F3">
        <w:rPr>
          <w:rFonts w:ascii="Tahoma" w:hAnsi="Tahoma" w:cs="Tahoma"/>
          <w:sz w:val="22"/>
          <w:szCs w:val="22"/>
          <w:rtl/>
        </w:rPr>
        <w:t xml:space="preserve"> חיטוי באמצעות יריעות יכול להחליף את השימוש בחומרים כימיים כמו מתיל ברומיד</w:t>
      </w:r>
      <w:r w:rsidR="00090949">
        <w:rPr>
          <w:rFonts w:ascii="Tahoma" w:hAnsi="Tahoma" w:cs="Tahoma" w:hint="cs"/>
          <w:sz w:val="22"/>
          <w:szCs w:val="22"/>
          <w:rtl/>
        </w:rPr>
        <w:t xml:space="preserve"> (חומר כימי אסור לשימוש בארץ כיום) או אדיגן</w:t>
      </w:r>
      <w:r w:rsidRPr="005707F3">
        <w:rPr>
          <w:rFonts w:ascii="Tahoma" w:hAnsi="Tahoma" w:cs="Tahoma"/>
          <w:sz w:val="22"/>
          <w:szCs w:val="22"/>
          <w:rtl/>
        </w:rPr>
        <w:t>, לחיטוי הקרקע לפני זריעה או שתילה.</w:t>
      </w:r>
    </w:p>
    <w:p w14:paraId="420D273B" w14:textId="64F94885" w:rsidR="00B52E21" w:rsidRPr="005707F3" w:rsidRDefault="00B52E21" w:rsidP="00090949">
      <w:pPr>
        <w:pStyle w:val="ad"/>
        <w:tabs>
          <w:tab w:val="right" w:pos="375"/>
        </w:tabs>
        <w:spacing w:line="360" w:lineRule="auto"/>
        <w:ind w:left="-50"/>
        <w:jc w:val="both"/>
        <w:rPr>
          <w:rFonts w:ascii="Tahoma" w:hAnsi="Tahoma" w:cs="Tahoma"/>
          <w:sz w:val="22"/>
          <w:szCs w:val="22"/>
        </w:rPr>
      </w:pPr>
      <w:r w:rsidRPr="005707F3">
        <w:rPr>
          <w:rFonts w:ascii="Tahoma" w:hAnsi="Tahoma" w:cs="Tahoma"/>
          <w:sz w:val="22"/>
          <w:szCs w:val="22"/>
          <w:rtl/>
        </w:rPr>
        <w:t>כתב</w:t>
      </w:r>
      <w:r w:rsidR="002460DF">
        <w:rPr>
          <w:rFonts w:ascii="Tahoma" w:hAnsi="Tahoma" w:cs="Tahoma" w:hint="cs"/>
          <w:sz w:val="22"/>
          <w:szCs w:val="22"/>
          <w:rtl/>
        </w:rPr>
        <w:t>ו</w:t>
      </w:r>
      <w:r w:rsidRPr="005707F3">
        <w:rPr>
          <w:rFonts w:ascii="Tahoma" w:hAnsi="Tahoma" w:cs="Tahoma"/>
          <w:sz w:val="22"/>
          <w:szCs w:val="22"/>
          <w:rtl/>
        </w:rPr>
        <w:t xml:space="preserve"> יתרון אחד וחיסרון אחד לכל סוג חיטוי (יתרון וחיסרון ליריעות, יתרון וחסרון לחומרים כימיים). </w:t>
      </w:r>
    </w:p>
    <w:p w14:paraId="0DA6E4BE" w14:textId="77777777" w:rsidR="00B52E21" w:rsidRPr="005707F3" w:rsidRDefault="00B52E21" w:rsidP="00B52E21">
      <w:pPr>
        <w:tabs>
          <w:tab w:val="right" w:pos="418"/>
        </w:tabs>
        <w:spacing w:after="0" w:line="360" w:lineRule="auto"/>
        <w:jc w:val="both"/>
        <w:rPr>
          <w:rFonts w:ascii="Tahoma" w:hAnsi="Tahoma" w:cs="Tahoma"/>
          <w:rtl/>
        </w:rPr>
      </w:pPr>
      <w:r w:rsidRPr="005707F3">
        <w:rPr>
          <w:rFonts w:ascii="Tahoma" w:hAnsi="Tahoma" w:cs="Tahoma"/>
          <w:b/>
          <w:bCs/>
          <w:rtl/>
        </w:rPr>
        <w:t>ג.</w:t>
      </w:r>
      <w:r w:rsidRPr="005707F3">
        <w:rPr>
          <w:rFonts w:ascii="Tahoma" w:hAnsi="Tahoma" w:cs="Tahoma"/>
          <w:rtl/>
        </w:rPr>
        <w:t xml:space="preserve"> במטרה למצוא איזה סוג של יריעה הוא היעיל ביותר לחיטוי, נערך ניסוי.  שטח במרכז הארץ חולק לשלוש: באחת מהחלקות הניחו יריעות שקופות, בשנייה הניחו יריעות שחורות ובחלקה השלישית לא הניחו יריעות כלל. נערך מעקב אחר טמפ' הקרקע בעומקים שונים בשעות הצהריים. </w:t>
      </w:r>
    </w:p>
    <w:p w14:paraId="3E91202A" w14:textId="77777777" w:rsidR="0023005F" w:rsidRDefault="0023005F" w:rsidP="00B52E21">
      <w:pPr>
        <w:tabs>
          <w:tab w:val="right" w:pos="418"/>
        </w:tabs>
        <w:spacing w:after="0" w:line="360" w:lineRule="auto"/>
        <w:jc w:val="both"/>
        <w:rPr>
          <w:rFonts w:ascii="Tahoma" w:hAnsi="Tahoma" w:cs="Tahoma"/>
          <w:u w:val="single"/>
        </w:rPr>
      </w:pPr>
    </w:p>
    <w:p w14:paraId="608BB2AA" w14:textId="77777777" w:rsidR="0023005F" w:rsidRDefault="0023005F" w:rsidP="00B52E21">
      <w:pPr>
        <w:tabs>
          <w:tab w:val="right" w:pos="418"/>
        </w:tabs>
        <w:spacing w:after="0" w:line="360" w:lineRule="auto"/>
        <w:jc w:val="both"/>
        <w:rPr>
          <w:rFonts w:ascii="Tahoma" w:hAnsi="Tahoma" w:cs="Tahoma"/>
          <w:u w:val="single"/>
        </w:rPr>
      </w:pPr>
    </w:p>
    <w:p w14:paraId="56A20C7D" w14:textId="77777777" w:rsidR="00B52E21" w:rsidRPr="005707F3" w:rsidRDefault="00B52E21" w:rsidP="00B52E21">
      <w:pPr>
        <w:tabs>
          <w:tab w:val="right" w:pos="418"/>
        </w:tabs>
        <w:spacing w:after="0" w:line="360" w:lineRule="auto"/>
        <w:jc w:val="both"/>
        <w:rPr>
          <w:rFonts w:ascii="Tahoma" w:hAnsi="Tahoma" w:cs="Tahoma"/>
        </w:rPr>
      </w:pPr>
      <w:r w:rsidRPr="005707F3">
        <w:rPr>
          <w:rFonts w:ascii="Tahoma" w:hAnsi="Tahoma" w:cs="Tahoma"/>
          <w:u w:val="single"/>
          <w:rtl/>
        </w:rPr>
        <w:t>התוצאות הממוצעות מוצגות בטבלה לפניך:</w:t>
      </w:r>
      <w:r w:rsidRPr="005707F3">
        <w:rPr>
          <w:rFonts w:ascii="Tahoma" w:hAnsi="Tahoma" w:cs="Tahoma"/>
          <w:rtl/>
        </w:rPr>
        <w:t xml:space="preserve"> </w:t>
      </w:r>
    </w:p>
    <w:tbl>
      <w:tblPr>
        <w:tblStyle w:val="a7"/>
        <w:bidiVisual/>
        <w:tblW w:w="0" w:type="auto"/>
        <w:tblInd w:w="-1" w:type="dxa"/>
        <w:tblLook w:val="04A0" w:firstRow="1" w:lastRow="0" w:firstColumn="1" w:lastColumn="0" w:noHBand="0" w:noVBand="1"/>
      </w:tblPr>
      <w:tblGrid>
        <w:gridCol w:w="2216"/>
        <w:gridCol w:w="2105"/>
        <w:gridCol w:w="2105"/>
        <w:gridCol w:w="2097"/>
      </w:tblGrid>
      <w:tr w:rsidR="00B52E21" w:rsidRPr="005707F3" w14:paraId="65C65ED5" w14:textId="77777777" w:rsidTr="00810813">
        <w:tc>
          <w:tcPr>
            <w:tcW w:w="2317" w:type="dxa"/>
          </w:tcPr>
          <w:p w14:paraId="21C5EB7B"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עומק הקרקע (ס"מ)</w:t>
            </w:r>
          </w:p>
        </w:tc>
        <w:tc>
          <w:tcPr>
            <w:tcW w:w="2200" w:type="dxa"/>
          </w:tcPr>
          <w:p w14:paraId="40E79FE1" w14:textId="77777777" w:rsidR="00B52E21" w:rsidRPr="005707F3" w:rsidRDefault="00B52E21" w:rsidP="00810813">
            <w:pPr>
              <w:spacing w:line="360" w:lineRule="auto"/>
              <w:jc w:val="both"/>
              <w:rPr>
                <w:rFonts w:ascii="Tahoma" w:hAnsi="Tahoma" w:cs="Tahoma"/>
                <w:b/>
                <w:bCs/>
                <w:u w:val="single"/>
                <w:rtl/>
              </w:rPr>
            </w:pPr>
            <w:r w:rsidRPr="005707F3">
              <w:rPr>
                <w:rFonts w:ascii="Tahoma" w:hAnsi="Tahoma" w:cs="Tahoma"/>
                <w:b/>
                <w:bCs/>
                <w:u w:val="single"/>
                <w:rtl/>
              </w:rPr>
              <w:t>חלקה 1</w:t>
            </w:r>
          </w:p>
          <w:p w14:paraId="10ED5E8C"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יריעה שקופה</w:t>
            </w:r>
          </w:p>
          <w:p w14:paraId="7D50D23C"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טמפ' (</w:t>
            </w:r>
            <w:r w:rsidRPr="005707F3">
              <w:rPr>
                <w:rFonts w:ascii="Tahoma" w:hAnsi="Tahoma" w:cs="Tahoma"/>
                <w:b/>
                <w:bCs/>
              </w:rPr>
              <w:t>ºc</w:t>
            </w:r>
            <w:r w:rsidRPr="005707F3">
              <w:rPr>
                <w:rFonts w:ascii="Tahoma" w:hAnsi="Tahoma" w:cs="Tahoma"/>
                <w:b/>
                <w:bCs/>
                <w:rtl/>
              </w:rPr>
              <w:t>)</w:t>
            </w:r>
          </w:p>
        </w:tc>
        <w:tc>
          <w:tcPr>
            <w:tcW w:w="2200" w:type="dxa"/>
          </w:tcPr>
          <w:p w14:paraId="209E3C8A" w14:textId="77777777" w:rsidR="00B52E21" w:rsidRPr="005707F3" w:rsidRDefault="00B52E21" w:rsidP="00810813">
            <w:pPr>
              <w:spacing w:line="360" w:lineRule="auto"/>
              <w:jc w:val="both"/>
              <w:rPr>
                <w:rFonts w:ascii="Tahoma" w:hAnsi="Tahoma" w:cs="Tahoma"/>
                <w:b/>
                <w:bCs/>
                <w:u w:val="single"/>
                <w:rtl/>
              </w:rPr>
            </w:pPr>
            <w:r w:rsidRPr="005707F3">
              <w:rPr>
                <w:rFonts w:ascii="Tahoma" w:hAnsi="Tahoma" w:cs="Tahoma"/>
                <w:b/>
                <w:bCs/>
                <w:u w:val="single"/>
                <w:rtl/>
              </w:rPr>
              <w:t>חלקה 2</w:t>
            </w:r>
          </w:p>
          <w:p w14:paraId="71852D9B"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יריעה שחורה</w:t>
            </w:r>
          </w:p>
          <w:p w14:paraId="1D338B59"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טמפ' (</w:t>
            </w:r>
            <w:r w:rsidRPr="005707F3">
              <w:rPr>
                <w:rFonts w:ascii="Tahoma" w:hAnsi="Tahoma" w:cs="Tahoma"/>
                <w:b/>
                <w:bCs/>
              </w:rPr>
              <w:t>ºc</w:t>
            </w:r>
            <w:r w:rsidRPr="005707F3">
              <w:rPr>
                <w:rFonts w:ascii="Tahoma" w:hAnsi="Tahoma" w:cs="Tahoma"/>
                <w:b/>
                <w:bCs/>
                <w:rtl/>
              </w:rPr>
              <w:t>)</w:t>
            </w:r>
          </w:p>
        </w:tc>
        <w:tc>
          <w:tcPr>
            <w:tcW w:w="2200" w:type="dxa"/>
          </w:tcPr>
          <w:p w14:paraId="5D758882" w14:textId="77777777" w:rsidR="00B52E21" w:rsidRPr="005707F3" w:rsidRDefault="00B52E21" w:rsidP="00810813">
            <w:pPr>
              <w:spacing w:line="360" w:lineRule="auto"/>
              <w:jc w:val="both"/>
              <w:rPr>
                <w:rFonts w:ascii="Tahoma" w:hAnsi="Tahoma" w:cs="Tahoma"/>
                <w:b/>
                <w:bCs/>
                <w:u w:val="single"/>
                <w:rtl/>
              </w:rPr>
            </w:pPr>
            <w:r w:rsidRPr="005707F3">
              <w:rPr>
                <w:rFonts w:ascii="Tahoma" w:hAnsi="Tahoma" w:cs="Tahoma"/>
                <w:b/>
                <w:bCs/>
                <w:u w:val="single"/>
                <w:rtl/>
              </w:rPr>
              <w:t>חלקה 3</w:t>
            </w:r>
          </w:p>
          <w:p w14:paraId="0102BF64"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ללא כיסוי</w:t>
            </w:r>
          </w:p>
          <w:p w14:paraId="617522D6" w14:textId="77777777" w:rsidR="00B52E21" w:rsidRPr="005707F3" w:rsidRDefault="00B52E21" w:rsidP="00810813">
            <w:pPr>
              <w:spacing w:line="360" w:lineRule="auto"/>
              <w:jc w:val="both"/>
              <w:rPr>
                <w:rFonts w:ascii="Tahoma" w:hAnsi="Tahoma" w:cs="Tahoma"/>
                <w:b/>
                <w:bCs/>
                <w:rtl/>
              </w:rPr>
            </w:pPr>
            <w:r w:rsidRPr="005707F3">
              <w:rPr>
                <w:rFonts w:ascii="Tahoma" w:hAnsi="Tahoma" w:cs="Tahoma"/>
                <w:b/>
                <w:bCs/>
                <w:rtl/>
              </w:rPr>
              <w:t>טמפ' (</w:t>
            </w:r>
            <w:r w:rsidRPr="005707F3">
              <w:rPr>
                <w:rFonts w:ascii="Tahoma" w:hAnsi="Tahoma" w:cs="Tahoma"/>
                <w:b/>
                <w:bCs/>
              </w:rPr>
              <w:t>ºc</w:t>
            </w:r>
            <w:r w:rsidRPr="005707F3">
              <w:rPr>
                <w:rFonts w:ascii="Tahoma" w:hAnsi="Tahoma" w:cs="Tahoma"/>
                <w:b/>
                <w:bCs/>
                <w:rtl/>
              </w:rPr>
              <w:t>)</w:t>
            </w:r>
          </w:p>
        </w:tc>
      </w:tr>
      <w:tr w:rsidR="00B52E21" w:rsidRPr="005707F3" w14:paraId="160896E0" w14:textId="77777777" w:rsidTr="00810813">
        <w:tc>
          <w:tcPr>
            <w:tcW w:w="2317" w:type="dxa"/>
          </w:tcPr>
          <w:p w14:paraId="0630F6B0"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1</w:t>
            </w:r>
          </w:p>
        </w:tc>
        <w:tc>
          <w:tcPr>
            <w:tcW w:w="2200" w:type="dxa"/>
          </w:tcPr>
          <w:p w14:paraId="1F74613B"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56</w:t>
            </w:r>
          </w:p>
        </w:tc>
        <w:tc>
          <w:tcPr>
            <w:tcW w:w="2200" w:type="dxa"/>
          </w:tcPr>
          <w:p w14:paraId="4EC2DD1D"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50</w:t>
            </w:r>
          </w:p>
        </w:tc>
        <w:tc>
          <w:tcPr>
            <w:tcW w:w="2200" w:type="dxa"/>
          </w:tcPr>
          <w:p w14:paraId="24A982B8"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46</w:t>
            </w:r>
          </w:p>
        </w:tc>
      </w:tr>
      <w:tr w:rsidR="00B52E21" w:rsidRPr="005707F3" w14:paraId="2B6FA3C2" w14:textId="77777777" w:rsidTr="00810813">
        <w:tc>
          <w:tcPr>
            <w:tcW w:w="2317" w:type="dxa"/>
          </w:tcPr>
          <w:p w14:paraId="6290D488"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2</w:t>
            </w:r>
          </w:p>
        </w:tc>
        <w:tc>
          <w:tcPr>
            <w:tcW w:w="2200" w:type="dxa"/>
          </w:tcPr>
          <w:p w14:paraId="69365858"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54</w:t>
            </w:r>
          </w:p>
        </w:tc>
        <w:tc>
          <w:tcPr>
            <w:tcW w:w="2200" w:type="dxa"/>
          </w:tcPr>
          <w:p w14:paraId="64E81A3C"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48</w:t>
            </w:r>
          </w:p>
        </w:tc>
        <w:tc>
          <w:tcPr>
            <w:tcW w:w="2200" w:type="dxa"/>
          </w:tcPr>
          <w:p w14:paraId="374349B6"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43</w:t>
            </w:r>
          </w:p>
        </w:tc>
      </w:tr>
      <w:tr w:rsidR="00B52E21" w:rsidRPr="005707F3" w14:paraId="4C43D335" w14:textId="77777777" w:rsidTr="00810813">
        <w:tc>
          <w:tcPr>
            <w:tcW w:w="2317" w:type="dxa"/>
          </w:tcPr>
          <w:p w14:paraId="74EA1EBE"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w:t>
            </w:r>
          </w:p>
        </w:tc>
        <w:tc>
          <w:tcPr>
            <w:tcW w:w="2200" w:type="dxa"/>
          </w:tcPr>
          <w:p w14:paraId="54AA53FC"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52</w:t>
            </w:r>
          </w:p>
        </w:tc>
        <w:tc>
          <w:tcPr>
            <w:tcW w:w="2200" w:type="dxa"/>
          </w:tcPr>
          <w:p w14:paraId="2564D938"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46</w:t>
            </w:r>
          </w:p>
        </w:tc>
        <w:tc>
          <w:tcPr>
            <w:tcW w:w="2200" w:type="dxa"/>
          </w:tcPr>
          <w:p w14:paraId="28EDF7B0"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41</w:t>
            </w:r>
          </w:p>
        </w:tc>
      </w:tr>
      <w:tr w:rsidR="00B52E21" w:rsidRPr="005707F3" w14:paraId="13549F27" w14:textId="77777777" w:rsidTr="00810813">
        <w:tc>
          <w:tcPr>
            <w:tcW w:w="2317" w:type="dxa"/>
          </w:tcPr>
          <w:p w14:paraId="610A81E7"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6</w:t>
            </w:r>
          </w:p>
        </w:tc>
        <w:tc>
          <w:tcPr>
            <w:tcW w:w="2200" w:type="dxa"/>
          </w:tcPr>
          <w:p w14:paraId="6B26591A"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49</w:t>
            </w:r>
          </w:p>
        </w:tc>
        <w:tc>
          <w:tcPr>
            <w:tcW w:w="2200" w:type="dxa"/>
          </w:tcPr>
          <w:p w14:paraId="393520A6"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43</w:t>
            </w:r>
          </w:p>
        </w:tc>
        <w:tc>
          <w:tcPr>
            <w:tcW w:w="2200" w:type="dxa"/>
          </w:tcPr>
          <w:p w14:paraId="463250DA" w14:textId="77777777" w:rsidR="00B52E21" w:rsidRPr="005707F3" w:rsidRDefault="00B52E21" w:rsidP="00810813">
            <w:pPr>
              <w:spacing w:line="360" w:lineRule="auto"/>
              <w:jc w:val="both"/>
              <w:rPr>
                <w:rFonts w:ascii="Tahoma" w:hAnsi="Tahoma" w:cs="Tahoma"/>
                <w:rtl/>
              </w:rPr>
            </w:pPr>
            <w:r w:rsidRPr="005707F3">
              <w:rPr>
                <w:rFonts w:ascii="Tahoma" w:hAnsi="Tahoma" w:cs="Tahoma"/>
                <w:rtl/>
              </w:rPr>
              <w:t>39</w:t>
            </w:r>
          </w:p>
        </w:tc>
      </w:tr>
    </w:tbl>
    <w:p w14:paraId="306A5A7C" w14:textId="77777777" w:rsidR="00B52E21" w:rsidRPr="005707F3" w:rsidRDefault="00B52E21" w:rsidP="00B52E21">
      <w:pPr>
        <w:spacing w:after="0" w:line="360" w:lineRule="auto"/>
        <w:ind w:left="360"/>
        <w:jc w:val="both"/>
        <w:rPr>
          <w:rFonts w:ascii="Tahoma" w:hAnsi="Tahoma" w:cs="Tahoma"/>
          <w:highlight w:val="green"/>
          <w:rtl/>
        </w:rPr>
      </w:pPr>
    </w:p>
    <w:p w14:paraId="7B1E0D2D" w14:textId="7BF84342" w:rsidR="00B52E21" w:rsidRDefault="00B52E21" w:rsidP="002460DF">
      <w:pPr>
        <w:spacing w:after="0" w:line="360" w:lineRule="auto"/>
        <w:ind w:left="-7"/>
        <w:jc w:val="both"/>
        <w:rPr>
          <w:rFonts w:ascii="Tahoma" w:hAnsi="Tahoma" w:cs="Tahoma"/>
          <w:rtl/>
        </w:rPr>
      </w:pPr>
      <w:r w:rsidRPr="005707F3">
        <w:rPr>
          <w:rFonts w:ascii="Tahoma" w:hAnsi="Tahoma" w:cs="Tahoma"/>
          <w:b/>
          <w:bCs/>
          <w:rtl/>
        </w:rPr>
        <w:t>ג1.</w:t>
      </w:r>
      <w:r w:rsidRPr="005707F3">
        <w:rPr>
          <w:rFonts w:ascii="Tahoma" w:hAnsi="Tahoma" w:cs="Tahoma"/>
          <w:rtl/>
        </w:rPr>
        <w:t xml:space="preserve"> זרעים של צמח בר מסוים גדלים בעומק 5 ס"מ ורגישים לטמפ' הגבוהה מ- </w:t>
      </w:r>
      <w:r w:rsidRPr="005707F3">
        <w:rPr>
          <w:rFonts w:ascii="Tahoma" w:hAnsi="Tahoma" w:cs="Tahoma"/>
        </w:rPr>
        <w:t>50</w:t>
      </w:r>
      <w:r w:rsidRPr="005707F3">
        <w:rPr>
          <w:rFonts w:ascii="Tahoma" w:hAnsi="Tahoma" w:cs="Tahoma"/>
          <w:vertAlign w:val="superscript"/>
        </w:rPr>
        <w:t>º</w:t>
      </w:r>
      <w:r w:rsidRPr="005707F3">
        <w:rPr>
          <w:rFonts w:ascii="Tahoma" w:hAnsi="Tahoma" w:cs="Tahoma"/>
        </w:rPr>
        <w:t>c</w:t>
      </w:r>
      <w:r w:rsidRPr="005707F3">
        <w:rPr>
          <w:rFonts w:ascii="Tahoma" w:hAnsi="Tahoma" w:cs="Tahoma"/>
          <w:rtl/>
        </w:rPr>
        <w:t xml:space="preserve">. באיזה מהחלקות, הטיפול ביריעות (שקופה, שחורה או ללא יריעה) יהיה היעיל ביותר כנגד צמח זה, כלומר, באיזה חלקה סביר שצמח הבר לא יתפתח ולא יפגע בגידול החקלאי? </w:t>
      </w:r>
    </w:p>
    <w:p w14:paraId="4AEC7826" w14:textId="77777777" w:rsidR="00B52E21" w:rsidRPr="005707F3" w:rsidRDefault="00B52E21" w:rsidP="00B52E21">
      <w:pPr>
        <w:spacing w:after="0" w:line="360" w:lineRule="auto"/>
        <w:ind w:left="-7"/>
        <w:jc w:val="both"/>
        <w:rPr>
          <w:rFonts w:ascii="Tahoma" w:hAnsi="Tahoma" w:cs="Tahoma"/>
          <w:rtl/>
        </w:rPr>
      </w:pPr>
    </w:p>
    <w:p w14:paraId="6CCA2CEF" w14:textId="426B939A" w:rsidR="00B52E21" w:rsidRPr="005707F3" w:rsidRDefault="00B52E21" w:rsidP="002460DF">
      <w:pPr>
        <w:spacing w:after="0" w:line="360" w:lineRule="auto"/>
        <w:ind w:left="-6"/>
        <w:jc w:val="both"/>
        <w:rPr>
          <w:rFonts w:ascii="Tahoma" w:hAnsi="Tahoma" w:cs="Tahoma"/>
          <w:rtl/>
        </w:rPr>
      </w:pPr>
      <w:r w:rsidRPr="005707F3">
        <w:rPr>
          <w:rFonts w:ascii="Tahoma" w:hAnsi="Tahoma" w:cs="Tahoma"/>
          <w:b/>
          <w:bCs/>
          <w:rtl/>
        </w:rPr>
        <w:t>ג2.</w:t>
      </w:r>
      <w:r w:rsidRPr="005707F3">
        <w:rPr>
          <w:rFonts w:ascii="Tahoma" w:hAnsi="Tahoma" w:cs="Tahoma"/>
          <w:rtl/>
        </w:rPr>
        <w:t xml:space="preserve"> התקיים ויכוח בין שני חוקרים: האחד טען שעדיף לייבש את הקרקע כמה שיותר לפני הנחת היריעה על החלקה, ולעומתו, החוקר השני טען שיש להרטיב את הקרקע לפני הנחת היריעה על החלקה. מי מהחוקרים צדק לדעת</w:t>
      </w:r>
      <w:r w:rsidR="002460DF">
        <w:rPr>
          <w:rFonts w:ascii="Tahoma" w:hAnsi="Tahoma" w:cs="Tahoma" w:hint="cs"/>
          <w:rtl/>
        </w:rPr>
        <w:t>כם</w:t>
      </w:r>
      <w:r w:rsidRPr="005707F3">
        <w:rPr>
          <w:rFonts w:ascii="Tahoma" w:hAnsi="Tahoma" w:cs="Tahoma"/>
          <w:rtl/>
        </w:rPr>
        <w:t>? הסבר</w:t>
      </w:r>
      <w:r w:rsidR="002460DF">
        <w:rPr>
          <w:rFonts w:ascii="Tahoma" w:hAnsi="Tahoma" w:cs="Tahoma" w:hint="cs"/>
          <w:rtl/>
        </w:rPr>
        <w:t>ו</w:t>
      </w:r>
      <w:r w:rsidRPr="005707F3">
        <w:rPr>
          <w:rFonts w:ascii="Tahoma" w:hAnsi="Tahoma" w:cs="Tahoma"/>
          <w:rtl/>
        </w:rPr>
        <w:t xml:space="preserve"> מדוע. </w:t>
      </w:r>
    </w:p>
    <w:p w14:paraId="232AB294" w14:textId="77777777" w:rsidR="00B52E21" w:rsidRDefault="00B52E21" w:rsidP="00B52E21">
      <w:pPr>
        <w:spacing w:after="0" w:line="360" w:lineRule="auto"/>
        <w:ind w:left="-6"/>
        <w:jc w:val="both"/>
        <w:rPr>
          <w:rFonts w:ascii="Tahoma" w:hAnsi="Tahoma" w:cs="Tahoma"/>
          <w:color w:val="FF0000"/>
          <w:rtl/>
        </w:rPr>
      </w:pPr>
    </w:p>
    <w:p w14:paraId="3811A504" w14:textId="5F298B35" w:rsidR="00B52E21" w:rsidRDefault="0023005F" w:rsidP="00B52E21">
      <w:pPr>
        <w:spacing w:after="0" w:line="360" w:lineRule="auto"/>
        <w:ind w:left="-6"/>
        <w:jc w:val="both"/>
        <w:rPr>
          <w:rFonts w:ascii="Tahoma" w:hAnsi="Tahoma" w:cs="Tahoma"/>
          <w:color w:val="FF0000"/>
          <w:rtl/>
        </w:rPr>
      </w:pPr>
      <w:r>
        <w:rPr>
          <w:noProof/>
          <w:sz w:val="26"/>
          <w:szCs w:val="26"/>
          <w:rtl/>
        </w:rPr>
        <mc:AlternateContent>
          <mc:Choice Requires="wps">
            <w:drawing>
              <wp:anchor distT="0" distB="0" distL="114300" distR="114300" simplePos="0" relativeHeight="251706368" behindDoc="0" locked="0" layoutInCell="1" allowOverlap="1" wp14:anchorId="57CE5255" wp14:editId="5E699800">
                <wp:simplePos x="0" y="0"/>
                <wp:positionH relativeFrom="margin">
                  <wp:posOffset>67733</wp:posOffset>
                </wp:positionH>
                <wp:positionV relativeFrom="paragraph">
                  <wp:posOffset>217381</wp:posOffset>
                </wp:positionV>
                <wp:extent cx="461433" cy="410633"/>
                <wp:effectExtent l="0" t="19050" r="34290" b="46990"/>
                <wp:wrapNone/>
                <wp:docPr id="26" name="Right Arrow 26">
                  <a:hlinkClick xmlns:a="http://schemas.openxmlformats.org/drawingml/2006/main" r:id="rId19"/>
                </wp:docPr>
                <wp:cNvGraphicFramePr/>
                <a:graphic xmlns:a="http://schemas.openxmlformats.org/drawingml/2006/main">
                  <a:graphicData uri="http://schemas.microsoft.com/office/word/2010/wordprocessingShape">
                    <wps:wsp>
                      <wps:cNvSpPr/>
                      <wps:spPr>
                        <a:xfrm>
                          <a:off x="0" y="0"/>
                          <a:ext cx="461433" cy="410633"/>
                        </a:xfrm>
                        <a:prstGeom prs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A520191" w14:textId="77777777" w:rsidR="0023005F" w:rsidRPr="002728B4" w:rsidRDefault="0023005F" w:rsidP="0023005F">
                            <w:pPr>
                              <w:jc w:val="center"/>
                              <w:rPr>
                                <w:color w:val="000000" w:themeColor="text1"/>
                                <w:sz w:val="10"/>
                                <w:szCs w:val="10"/>
                              </w:rPr>
                            </w:pPr>
                            <w:r w:rsidRPr="002728B4">
                              <w:rPr>
                                <w:rFonts w:hint="cs"/>
                                <w:color w:val="000000" w:themeColor="text1"/>
                                <w:sz w:val="10"/>
                                <w:szCs w:val="10"/>
                                <w:rtl/>
                              </w:rPr>
                              <w:t>לתכן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CE5255" id="Right Arrow 26" o:spid="_x0000_s1032" type="#_x0000_t13" href="#תוכן" style="position:absolute;left:0;text-align:left;margin-left:5.35pt;margin-top:17.1pt;width:36.35pt;height:32.3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" o:button="t" adj="11989" fillcolor="white [3212]" strokecolor="#243f60 [1604]" strokeweight="2pt">
                <v:fill o:detectmouseclick="t"/>
                <v:textbox>
                  <w:txbxContent>
                    <w:p w14:paraId="6A520191" w14:textId="77777777" w:rsidR="0023005F" w:rsidRPr="002728B4" w:rsidRDefault="0023005F" w:rsidP="0023005F">
                      <w:pPr>
                        <w:jc w:val="center"/>
                        <w:rPr>
                          <w:color w:val="000000" w:themeColor="text1"/>
                          <w:sz w:val="10"/>
                          <w:szCs w:val="10"/>
                        </w:rPr>
                      </w:pPr>
                      <w:r w:rsidRPr="002728B4">
                        <w:rPr>
                          <w:rFonts w:hint="cs"/>
                          <w:color w:val="000000" w:themeColor="text1"/>
                          <w:sz w:val="10"/>
                          <w:szCs w:val="10"/>
                          <w:rtl/>
                        </w:rPr>
                        <w:t>לתכן</w:t>
                      </w:r>
                    </w:p>
                  </w:txbxContent>
                </v:textbox>
                <w10:wrap anchorx="margin"/>
              </v:shape>
            </w:pict>
          </mc:Fallback>
        </mc:AlternateContent>
      </w:r>
    </w:p>
    <w:p w14:paraId="17F46EB6" w14:textId="77777777" w:rsidR="00B52E21" w:rsidRDefault="00B52E21" w:rsidP="00B52E21">
      <w:pPr>
        <w:spacing w:after="0" w:line="360" w:lineRule="auto"/>
        <w:ind w:left="-6"/>
        <w:jc w:val="both"/>
        <w:rPr>
          <w:rFonts w:ascii="Tahoma" w:hAnsi="Tahoma" w:cs="Tahoma"/>
          <w:color w:val="FF0000"/>
          <w:rtl/>
        </w:rPr>
      </w:pPr>
    </w:p>
    <w:p w14:paraId="1747F0F2" w14:textId="77777777" w:rsidR="00B52E21" w:rsidRDefault="00B52E21" w:rsidP="00B52E21">
      <w:pPr>
        <w:spacing w:after="0" w:line="360" w:lineRule="auto"/>
        <w:ind w:left="-6"/>
        <w:jc w:val="both"/>
        <w:rPr>
          <w:rFonts w:ascii="Tahoma" w:hAnsi="Tahoma" w:cs="Tahoma"/>
          <w:color w:val="FF0000"/>
          <w:rtl/>
        </w:rPr>
      </w:pPr>
    </w:p>
    <w:p w14:paraId="3A3FEF41" w14:textId="77777777" w:rsidR="000411BD" w:rsidRDefault="000411BD" w:rsidP="00224AD3">
      <w:pPr>
        <w:jc w:val="both"/>
        <w:rPr>
          <w:sz w:val="26"/>
          <w:szCs w:val="26"/>
          <w:rtl/>
        </w:rPr>
      </w:pPr>
    </w:p>
    <w:sectPr w:rsidR="000411BD" w:rsidSect="004078E7">
      <w:footerReference w:type="default" r:id="rId58"/>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user" w:date="2018-10-02T09:46:00Z" w:initials="u">
    <w:p w14:paraId="05B2A0E1" w14:textId="77777777" w:rsidR="00C869BA" w:rsidRPr="003A3029" w:rsidRDefault="00C869BA" w:rsidP="00A63ACF">
      <w:pPr>
        <w:jc w:val="both"/>
        <w:rPr>
          <w:sz w:val="26"/>
          <w:szCs w:val="26"/>
          <w:rtl/>
        </w:rPr>
      </w:pPr>
      <w:r>
        <w:rPr>
          <w:rStyle w:val="a8"/>
        </w:rPr>
        <w:annotationRef/>
      </w:r>
      <w:r w:rsidRPr="003A3029">
        <w:rPr>
          <w:rFonts w:hint="cs"/>
          <w:sz w:val="26"/>
          <w:szCs w:val="26"/>
          <w:rtl/>
        </w:rPr>
        <w:t>הקרקע נוצרת משילובם של שלושה סוגים של תהליכים:</w:t>
      </w:r>
    </w:p>
    <w:p w14:paraId="30D2964E" w14:textId="77777777" w:rsidR="00C869BA" w:rsidRPr="003A3029" w:rsidRDefault="00C869BA" w:rsidP="00A63ACF">
      <w:pPr>
        <w:jc w:val="both"/>
        <w:rPr>
          <w:sz w:val="26"/>
          <w:szCs w:val="26"/>
          <w:rtl/>
        </w:rPr>
      </w:pPr>
      <w:r w:rsidRPr="003A3029">
        <w:rPr>
          <w:rFonts w:hint="cs"/>
          <w:b/>
          <w:bCs/>
          <w:sz w:val="26"/>
          <w:szCs w:val="26"/>
          <w:rtl/>
        </w:rPr>
        <w:t>תהליכים פיזיקליים</w:t>
      </w:r>
      <w:r w:rsidRPr="003A3029">
        <w:rPr>
          <w:rFonts w:hint="cs"/>
          <w:sz w:val="26"/>
          <w:szCs w:val="26"/>
          <w:rtl/>
        </w:rPr>
        <w:t xml:space="preserve"> – חילופי טמפרטורות בין יום ולילה ובעונות שנה שונות, גורמים להתפשטות ולהתכווצות של ה</w:t>
      </w:r>
      <w:smartTag w:uri="urn:schemas-microsoft-com:office:smarttags" w:element="PersonName">
        <w:r w:rsidRPr="003A3029">
          <w:rPr>
            <w:rFonts w:hint="cs"/>
            <w:sz w:val="26"/>
            <w:szCs w:val="26"/>
            <w:rtl/>
          </w:rPr>
          <w:t>סלע</w:t>
        </w:r>
      </w:smartTag>
      <w:r w:rsidRPr="003A3029">
        <w:rPr>
          <w:rFonts w:hint="cs"/>
          <w:sz w:val="26"/>
          <w:szCs w:val="26"/>
          <w:rtl/>
        </w:rPr>
        <w:t>ים. כתוצאה מכך מתנתקים גבישים הבונים את ה</w:t>
      </w:r>
      <w:smartTag w:uri="urn:schemas-microsoft-com:office:smarttags" w:element="PersonName">
        <w:r w:rsidRPr="003A3029">
          <w:rPr>
            <w:rFonts w:hint="cs"/>
            <w:sz w:val="26"/>
            <w:szCs w:val="26"/>
            <w:rtl/>
          </w:rPr>
          <w:t>סלע</w:t>
        </w:r>
      </w:smartTag>
      <w:r w:rsidRPr="003A3029">
        <w:rPr>
          <w:rFonts w:hint="cs"/>
          <w:sz w:val="26"/>
          <w:szCs w:val="26"/>
          <w:rtl/>
        </w:rPr>
        <w:t>ים, ה</w:t>
      </w:r>
      <w:smartTag w:uri="urn:schemas-microsoft-com:office:smarttags" w:element="PersonName">
        <w:r w:rsidRPr="003A3029">
          <w:rPr>
            <w:rFonts w:hint="cs"/>
            <w:sz w:val="26"/>
            <w:szCs w:val="26"/>
            <w:rtl/>
          </w:rPr>
          <w:t>סלע</w:t>
        </w:r>
      </w:smartTag>
      <w:r w:rsidRPr="003A3029">
        <w:rPr>
          <w:rFonts w:hint="cs"/>
          <w:sz w:val="26"/>
          <w:szCs w:val="26"/>
          <w:rtl/>
        </w:rPr>
        <w:t xml:space="preserve"> נסדק ועם הזמן מתפורר. - לפעמים יש תופעה של התקלפות השכבות העליונות של ה</w:t>
      </w:r>
      <w:smartTag w:uri="urn:schemas-microsoft-com:office:smarttags" w:element="PersonName">
        <w:r w:rsidRPr="003A3029">
          <w:rPr>
            <w:rFonts w:hint="cs"/>
            <w:sz w:val="26"/>
            <w:szCs w:val="26"/>
            <w:rtl/>
          </w:rPr>
          <w:t>סלע</w:t>
        </w:r>
      </w:smartTag>
      <w:r w:rsidRPr="003A3029">
        <w:rPr>
          <w:rFonts w:hint="cs"/>
          <w:sz w:val="26"/>
          <w:szCs w:val="26"/>
          <w:rtl/>
        </w:rPr>
        <w:t xml:space="preserve"> שהן חשופות לחימום על ידי קרינת השמש.</w:t>
      </w:r>
    </w:p>
    <w:p w14:paraId="19DCFB84" w14:textId="77777777" w:rsidR="00C869BA" w:rsidRPr="003A3029" w:rsidRDefault="00C869BA" w:rsidP="00A63ACF">
      <w:pPr>
        <w:jc w:val="both"/>
        <w:rPr>
          <w:sz w:val="26"/>
          <w:szCs w:val="26"/>
          <w:rtl/>
        </w:rPr>
      </w:pPr>
      <w:r w:rsidRPr="003A3029">
        <w:rPr>
          <w:rFonts w:hint="cs"/>
          <w:b/>
          <w:bCs/>
          <w:sz w:val="26"/>
          <w:szCs w:val="26"/>
          <w:rtl/>
        </w:rPr>
        <w:t>תהליכים כימיים –</w:t>
      </w:r>
      <w:r w:rsidRPr="003A3029">
        <w:rPr>
          <w:rFonts w:hint="cs"/>
          <w:sz w:val="26"/>
          <w:szCs w:val="26"/>
          <w:rtl/>
        </w:rPr>
        <w:t xml:space="preserve"> המסה של מרכיבים ב</w:t>
      </w:r>
      <w:smartTag w:uri="urn:schemas-microsoft-com:office:smarttags" w:element="PersonName">
        <w:r w:rsidRPr="003A3029">
          <w:rPr>
            <w:rFonts w:hint="cs"/>
            <w:sz w:val="26"/>
            <w:szCs w:val="26"/>
            <w:rtl/>
          </w:rPr>
          <w:t>סלע</w:t>
        </w:r>
      </w:smartTag>
      <w:r w:rsidRPr="003A3029">
        <w:rPr>
          <w:rFonts w:hint="cs"/>
          <w:sz w:val="26"/>
          <w:szCs w:val="26"/>
          <w:rtl/>
        </w:rPr>
        <w:t>ים בהשפעת מים המגיעים אליהם. מים המגיעים ל</w:t>
      </w:r>
      <w:smartTag w:uri="urn:schemas-microsoft-com:office:smarttags" w:element="PersonName">
        <w:r w:rsidRPr="003A3029">
          <w:rPr>
            <w:rFonts w:hint="cs"/>
            <w:sz w:val="26"/>
            <w:szCs w:val="26"/>
            <w:rtl/>
          </w:rPr>
          <w:t>סלע</w:t>
        </w:r>
      </w:smartTag>
      <w:r w:rsidRPr="003A3029">
        <w:rPr>
          <w:rFonts w:hint="cs"/>
          <w:sz w:val="26"/>
          <w:szCs w:val="26"/>
          <w:rtl/>
        </w:rPr>
        <w:t xml:space="preserve">ים, קולטים בדרכם מעט פחמן דו־חמצני מהאוויר וכמות גדולה יותר של הגז המצוי בקרקע (נוצר בנשימה של מיקרואורגניזמים החיים בקרקע). הם מגיבים עם הגז ונוצרת חומצה שמגיבה עם חומרים הבונים סוגים שונים של </w:t>
      </w:r>
      <w:smartTag w:uri="urn:schemas-microsoft-com:office:smarttags" w:element="PersonName">
        <w:r w:rsidRPr="003A3029">
          <w:rPr>
            <w:rFonts w:hint="cs"/>
            <w:sz w:val="26"/>
            <w:szCs w:val="26"/>
            <w:rtl/>
          </w:rPr>
          <w:t>סלע</w:t>
        </w:r>
      </w:smartTag>
      <w:r w:rsidRPr="003A3029">
        <w:rPr>
          <w:rFonts w:hint="cs"/>
          <w:sz w:val="26"/>
          <w:szCs w:val="26"/>
          <w:rtl/>
        </w:rPr>
        <w:t>ים והם נשטפים מה</w:t>
      </w:r>
      <w:smartTag w:uri="urn:schemas-microsoft-com:office:smarttags" w:element="PersonName">
        <w:r w:rsidRPr="003A3029">
          <w:rPr>
            <w:rFonts w:hint="cs"/>
            <w:sz w:val="26"/>
            <w:szCs w:val="26"/>
            <w:rtl/>
          </w:rPr>
          <w:t>סלע</w:t>
        </w:r>
      </w:smartTag>
      <w:r w:rsidRPr="003A3029">
        <w:rPr>
          <w:rFonts w:hint="cs"/>
          <w:sz w:val="26"/>
          <w:szCs w:val="26"/>
          <w:rtl/>
        </w:rPr>
        <w:t xml:space="preserve">. כך למשל ממיסה החומצה </w:t>
      </w:r>
      <w:smartTag w:uri="urn:schemas-microsoft-com:office:smarttags" w:element="PersonName">
        <w:r w:rsidRPr="003A3029">
          <w:rPr>
            <w:rFonts w:hint="cs"/>
            <w:sz w:val="26"/>
            <w:szCs w:val="26"/>
            <w:rtl/>
          </w:rPr>
          <w:t>סלע</w:t>
        </w:r>
      </w:smartTag>
      <w:r w:rsidRPr="003A3029">
        <w:rPr>
          <w:rFonts w:hint="cs"/>
          <w:sz w:val="26"/>
          <w:szCs w:val="26"/>
          <w:rtl/>
        </w:rPr>
        <w:t>י גיר ונוצרות מערות בתוך ה</w:t>
      </w:r>
      <w:smartTag w:uri="urn:schemas-microsoft-com:office:smarttags" w:element="PersonName">
        <w:r w:rsidRPr="003A3029">
          <w:rPr>
            <w:rFonts w:hint="cs"/>
            <w:sz w:val="26"/>
            <w:szCs w:val="26"/>
            <w:rtl/>
          </w:rPr>
          <w:t>סלע</w:t>
        </w:r>
      </w:smartTag>
      <w:r w:rsidRPr="003A3029">
        <w:rPr>
          <w:rFonts w:hint="cs"/>
          <w:sz w:val="26"/>
          <w:szCs w:val="26"/>
          <w:rtl/>
        </w:rPr>
        <w:t>ים.</w:t>
      </w:r>
    </w:p>
    <w:p w14:paraId="4DA9ADE0" w14:textId="77777777" w:rsidR="00C869BA" w:rsidRPr="003A3029" w:rsidRDefault="00C869BA" w:rsidP="00A63ACF">
      <w:pPr>
        <w:jc w:val="both"/>
        <w:rPr>
          <w:sz w:val="26"/>
          <w:szCs w:val="26"/>
          <w:rtl/>
        </w:rPr>
      </w:pPr>
      <w:r w:rsidRPr="003A3029">
        <w:rPr>
          <w:rFonts w:hint="cs"/>
          <w:sz w:val="26"/>
          <w:szCs w:val="26"/>
          <w:rtl/>
        </w:rPr>
        <w:t>זוהי בליה כימית המחלישה את המגע בין החלקיקים הבונים את ה</w:t>
      </w:r>
      <w:smartTag w:uri="urn:schemas-microsoft-com:office:smarttags" w:element="PersonName">
        <w:r w:rsidRPr="003A3029">
          <w:rPr>
            <w:rFonts w:hint="cs"/>
            <w:sz w:val="26"/>
            <w:szCs w:val="26"/>
            <w:rtl/>
          </w:rPr>
          <w:t>סלע</w:t>
        </w:r>
      </w:smartTag>
      <w:r w:rsidRPr="003A3029">
        <w:rPr>
          <w:rFonts w:hint="cs"/>
          <w:sz w:val="26"/>
          <w:szCs w:val="26"/>
          <w:rtl/>
        </w:rPr>
        <w:t xml:space="preserve"> ומזרזת את תהליך הפירוק שהתחיל בהשפעת תהליכים פיזיקליים. </w:t>
      </w:r>
    </w:p>
    <w:p w14:paraId="018049B0" w14:textId="77777777" w:rsidR="00C869BA" w:rsidRPr="003A3029" w:rsidRDefault="00C869BA" w:rsidP="00A63ACF">
      <w:pPr>
        <w:jc w:val="both"/>
        <w:rPr>
          <w:sz w:val="26"/>
          <w:szCs w:val="26"/>
          <w:rtl/>
        </w:rPr>
      </w:pPr>
      <w:r w:rsidRPr="003A3029">
        <w:rPr>
          <w:rFonts w:hint="cs"/>
          <w:b/>
          <w:bCs/>
          <w:sz w:val="26"/>
          <w:szCs w:val="26"/>
          <w:rtl/>
        </w:rPr>
        <w:t>תהליכים ביולוגיים –</w:t>
      </w:r>
      <w:r w:rsidRPr="003A3029">
        <w:rPr>
          <w:rFonts w:hint="cs"/>
          <w:sz w:val="26"/>
          <w:szCs w:val="26"/>
          <w:rtl/>
        </w:rPr>
        <w:t xml:space="preserve"> על ה</w:t>
      </w:r>
      <w:smartTag w:uri="urn:schemas-microsoft-com:office:smarttags" w:element="PersonName">
        <w:r w:rsidRPr="003A3029">
          <w:rPr>
            <w:rFonts w:hint="cs"/>
            <w:sz w:val="26"/>
            <w:szCs w:val="26"/>
            <w:rtl/>
          </w:rPr>
          <w:t>סלע</w:t>
        </w:r>
      </w:smartTag>
      <w:r w:rsidRPr="003A3029">
        <w:rPr>
          <w:rFonts w:hint="cs"/>
          <w:sz w:val="26"/>
          <w:szCs w:val="26"/>
          <w:rtl/>
        </w:rPr>
        <w:t>ים מתפתחות חזזיות. הן מתפרקות ומשתחרר מהן חומר אורגני המאפשר התפתחות חיידקים על ה</w:t>
      </w:r>
      <w:smartTag w:uri="urn:schemas-microsoft-com:office:smarttags" w:element="PersonName">
        <w:r w:rsidRPr="003A3029">
          <w:rPr>
            <w:rFonts w:hint="cs"/>
            <w:sz w:val="26"/>
            <w:szCs w:val="26"/>
            <w:rtl/>
          </w:rPr>
          <w:t>סלע</w:t>
        </w:r>
      </w:smartTag>
      <w:r w:rsidRPr="003A3029">
        <w:rPr>
          <w:rFonts w:hint="cs"/>
          <w:sz w:val="26"/>
          <w:szCs w:val="26"/>
          <w:rtl/>
        </w:rPr>
        <w:t>ים. החיידקים מפרקים את החומר האורגני ומשחררים כמות גדולה של פחמן דו־חמצני, חומצות חנקן וגופרית. אלה מזרזים את הפירוק הכימי של ה</w:t>
      </w:r>
      <w:smartTag w:uri="urn:schemas-microsoft-com:office:smarttags" w:element="PersonName">
        <w:r w:rsidRPr="003A3029">
          <w:rPr>
            <w:rFonts w:hint="cs"/>
            <w:sz w:val="26"/>
            <w:szCs w:val="26"/>
            <w:rtl/>
          </w:rPr>
          <w:t>סלע</w:t>
        </w:r>
      </w:smartTag>
      <w:r w:rsidRPr="003A3029">
        <w:rPr>
          <w:rFonts w:hint="cs"/>
          <w:sz w:val="26"/>
          <w:szCs w:val="26"/>
          <w:rtl/>
        </w:rPr>
        <w:t xml:space="preserve">ים. </w:t>
      </w:r>
    </w:p>
    <w:p w14:paraId="31979A36" w14:textId="77777777" w:rsidR="00C869BA" w:rsidRPr="003A3029" w:rsidRDefault="00C869BA" w:rsidP="00A63ACF">
      <w:pPr>
        <w:jc w:val="both"/>
        <w:rPr>
          <w:sz w:val="26"/>
          <w:szCs w:val="26"/>
          <w:rtl/>
        </w:rPr>
      </w:pPr>
      <w:r w:rsidRPr="003A3029">
        <w:rPr>
          <w:rFonts w:hint="cs"/>
          <w:sz w:val="26"/>
          <w:szCs w:val="26"/>
          <w:rtl/>
        </w:rPr>
        <w:t>ככל שנוצרת יותר קרקע והיא מתעשרת בחומר אורגני,מתחילים להופיע צמחים גדולים יותר שמזרזים את תהליך יצירת הקרקע. שורשי הצמחים סודקים את ה</w:t>
      </w:r>
      <w:smartTag w:uri="urn:schemas-microsoft-com:office:smarttags" w:element="PersonName">
        <w:r w:rsidRPr="003A3029">
          <w:rPr>
            <w:rFonts w:hint="cs"/>
            <w:sz w:val="26"/>
            <w:szCs w:val="26"/>
            <w:rtl/>
          </w:rPr>
          <w:t>סלע</w:t>
        </w:r>
      </w:smartTag>
      <w:r w:rsidRPr="003A3029">
        <w:rPr>
          <w:rFonts w:hint="cs"/>
          <w:sz w:val="26"/>
          <w:szCs w:val="26"/>
          <w:rtl/>
        </w:rPr>
        <w:t xml:space="preserve">ים וחושפים חלקים פנימיים לתהליכי בליה פיזיקליים וכימיים. </w:t>
      </w:r>
    </w:p>
    <w:p w14:paraId="2003E914" w14:textId="77777777" w:rsidR="00C869BA" w:rsidRDefault="00C869BA" w:rsidP="00A63ACF">
      <w:pPr>
        <w:pStyle w:val="a9"/>
      </w:pPr>
    </w:p>
  </w:comment>
  <w:comment w:id="5" w:author="user" w:date="2018-10-07T14:35:00Z" w:initials="u">
    <w:p w14:paraId="029E5D7E" w14:textId="78547CF1" w:rsidR="00C869BA" w:rsidRDefault="00C869BA">
      <w:pPr>
        <w:pStyle w:val="a9"/>
      </w:pPr>
      <w:r>
        <w:rPr>
          <w:rStyle w:val="a8"/>
        </w:rPr>
        <w:annotationRef/>
      </w:r>
      <w:r>
        <w:rPr>
          <w:rFonts w:hint="cs"/>
          <w:rtl/>
        </w:rPr>
        <w:t>בארץ יש כ 45 חוות חקלאיות שמטרתן חינוכית. אל חוות אלו מגיעות כיתות עם תלמידים מכל הגילאים, כדי ללמוד מדעים וחקלאות. אחת מחוות אילו נמצאת בעיר בת ים.</w:t>
      </w:r>
    </w:p>
  </w:comment>
  <w:comment w:id="6" w:author="user" w:date="2018-10-02T10:18:00Z" w:initials="u">
    <w:p w14:paraId="7D87427B" w14:textId="77777777" w:rsidR="00C869BA" w:rsidRPr="003A3029" w:rsidRDefault="00C869BA" w:rsidP="00432298">
      <w:pPr>
        <w:rPr>
          <w:b/>
          <w:bCs/>
          <w:sz w:val="26"/>
          <w:szCs w:val="26"/>
          <w:u w:val="single"/>
          <w:rtl/>
        </w:rPr>
      </w:pPr>
      <w:r>
        <w:rPr>
          <w:rStyle w:val="a8"/>
        </w:rPr>
        <w:annotationRef/>
      </w:r>
      <w:r w:rsidRPr="003A3029">
        <w:rPr>
          <w:b/>
          <w:bCs/>
          <w:sz w:val="26"/>
          <w:szCs w:val="26"/>
          <w:u w:val="single"/>
          <w:rtl/>
        </w:rPr>
        <w:t>חי</w:t>
      </w:r>
      <w:smartTag w:uri="urn:schemas-microsoft-com:office:smarttags" w:element="PersonName">
        <w:r w:rsidRPr="003A3029">
          <w:rPr>
            <w:b/>
            <w:bCs/>
            <w:sz w:val="26"/>
            <w:szCs w:val="26"/>
            <w:u w:val="single"/>
            <w:rtl/>
          </w:rPr>
          <w:t>שוב</w:t>
        </w:r>
      </w:smartTag>
      <w:r w:rsidRPr="003A3029">
        <w:rPr>
          <w:b/>
          <w:bCs/>
          <w:sz w:val="26"/>
          <w:szCs w:val="26"/>
          <w:u w:val="single"/>
          <w:rtl/>
        </w:rPr>
        <w:t xml:space="preserve"> מרקם הקרקע לפי משולש הקרקעות</w:t>
      </w:r>
    </w:p>
    <w:p w14:paraId="490E6690" w14:textId="77777777" w:rsidR="00C869BA" w:rsidRDefault="00C869BA" w:rsidP="00432298">
      <w:pPr>
        <w:jc w:val="both"/>
        <w:rPr>
          <w:sz w:val="26"/>
          <w:szCs w:val="26"/>
          <w:rtl/>
        </w:rPr>
      </w:pPr>
      <w:r w:rsidRPr="003A3029">
        <w:rPr>
          <w:sz w:val="26"/>
          <w:szCs w:val="26"/>
          <w:rtl/>
        </w:rPr>
        <w:t xml:space="preserve">קרקע מכילה גרגירים בגדלים שונים והטקסטורה נקבעת ע"י שיקלול כל החלקים לפי האחוז שלם בקרקע: </w:t>
      </w:r>
      <w:r w:rsidRPr="003A3029">
        <w:rPr>
          <w:rFonts w:hint="cs"/>
          <w:sz w:val="26"/>
          <w:szCs w:val="26"/>
          <w:rtl/>
        </w:rPr>
        <w:t xml:space="preserve">- </w:t>
      </w:r>
      <w:r w:rsidRPr="003A3029">
        <w:rPr>
          <w:sz w:val="26"/>
          <w:szCs w:val="26"/>
          <w:rtl/>
        </w:rPr>
        <w:t>מתחילים לטפס מהפינה השמאלית ועוצרים באחוז המדוד של החרסית, לאחר מכן מתחילים לרדת ימינה מהקודקוד העליון עד הנתון  המדוד, בסוף לוקחים שמאלה מהפינה הימנית עד למספר הנתון והמפגש (או האזור שנוצר בין הקווים) הוא שם המרקם</w:t>
      </w:r>
    </w:p>
    <w:p w14:paraId="08F42C02" w14:textId="1A48FFBA" w:rsidR="00C869BA" w:rsidRDefault="00C869BA">
      <w:pPr>
        <w:pStyle w:val="a9"/>
      </w:pPr>
    </w:p>
  </w:comment>
  <w:comment w:id="7" w:author="user" w:date="2018-10-02T14:24:00Z" w:initials="u">
    <w:p w14:paraId="4B137AF5" w14:textId="77777777" w:rsidR="00C869BA" w:rsidRPr="003A3029" w:rsidRDefault="00C869BA" w:rsidP="005E0726">
      <w:pPr>
        <w:jc w:val="both"/>
        <w:rPr>
          <w:sz w:val="26"/>
          <w:szCs w:val="26"/>
          <w:rtl/>
        </w:rPr>
      </w:pPr>
      <w:r>
        <w:rPr>
          <w:rStyle w:val="a8"/>
        </w:rPr>
        <w:annotationRef/>
      </w:r>
      <w:r w:rsidRPr="003A3029">
        <w:rPr>
          <w:rFonts w:hint="cs"/>
          <w:sz w:val="26"/>
          <w:szCs w:val="26"/>
          <w:rtl/>
        </w:rPr>
        <w:t>שם כולל לחלקיקים זעירים סופחי מים שגודלם  עד כדי מיליונית המילימטר.</w:t>
      </w:r>
    </w:p>
    <w:p w14:paraId="4560EE75" w14:textId="77777777" w:rsidR="00C869BA" w:rsidRPr="003A3029" w:rsidRDefault="00C869BA" w:rsidP="005E0726">
      <w:pPr>
        <w:jc w:val="both"/>
        <w:rPr>
          <w:sz w:val="26"/>
          <w:szCs w:val="26"/>
          <w:rtl/>
        </w:rPr>
      </w:pPr>
      <w:r w:rsidRPr="003A3029">
        <w:rPr>
          <w:rFonts w:hint="cs"/>
          <w:sz w:val="26"/>
          <w:szCs w:val="26"/>
          <w:rtl/>
        </w:rPr>
        <w:t>חלקיקים אלו אינם שוקעים בתמיסה מימית אלא מפוזרים בתוכה.</w:t>
      </w:r>
    </w:p>
    <w:p w14:paraId="32A8D619" w14:textId="77777777" w:rsidR="00C869BA" w:rsidRPr="003A3029" w:rsidRDefault="00C869BA" w:rsidP="005E0726">
      <w:pPr>
        <w:jc w:val="both"/>
        <w:rPr>
          <w:sz w:val="26"/>
          <w:szCs w:val="26"/>
          <w:rtl/>
        </w:rPr>
      </w:pPr>
      <w:r w:rsidRPr="003A3029">
        <w:rPr>
          <w:rFonts w:hint="cs"/>
          <w:sz w:val="26"/>
          <w:szCs w:val="26"/>
          <w:rtl/>
        </w:rPr>
        <w:t>חלקיקי הקולואיד במומס, יכולים להתלכד בתוך החומר המפזר (הממס) וליצור חלקיקים גדולים יותר. הם יכולים גם לספח אליהם מולקולות קטנות או יונים, במיוחד קטיונים.</w:t>
      </w:r>
    </w:p>
    <w:p w14:paraId="122A3D86" w14:textId="77777777" w:rsidR="00C869BA" w:rsidRPr="003A3029" w:rsidRDefault="00C869BA" w:rsidP="005E0726">
      <w:pPr>
        <w:jc w:val="both"/>
        <w:rPr>
          <w:sz w:val="26"/>
          <w:szCs w:val="26"/>
        </w:rPr>
      </w:pPr>
      <w:r w:rsidRPr="003A3029">
        <w:rPr>
          <w:rFonts w:hint="cs"/>
          <w:sz w:val="26"/>
          <w:szCs w:val="26"/>
          <w:rtl/>
        </w:rPr>
        <w:t>פעילות הקרקע קשורה במצב הקולואידי של החלקיקים המינרלים והאורגניים שבה .</w:t>
      </w:r>
    </w:p>
    <w:p w14:paraId="7986F93F" w14:textId="77777777" w:rsidR="00C869BA" w:rsidRPr="003A3029" w:rsidRDefault="00C869BA" w:rsidP="005E0726">
      <w:pPr>
        <w:jc w:val="both"/>
        <w:rPr>
          <w:sz w:val="10"/>
          <w:szCs w:val="10"/>
          <w:rtl/>
        </w:rPr>
      </w:pPr>
      <w:r w:rsidRPr="003A3029">
        <w:rPr>
          <w:rFonts w:hint="cs"/>
          <w:sz w:val="26"/>
          <w:szCs w:val="26"/>
          <w:rtl/>
        </w:rPr>
        <w:t>התכונות הקולואידיות של הקרקע קובעות במידה מרובה את טיבה של הקרקע מבחינת אספקת מים , מזונות ואוורור</w:t>
      </w:r>
      <w:r w:rsidRPr="003A3029">
        <w:rPr>
          <w:rFonts w:hint="cs"/>
          <w:sz w:val="10"/>
          <w:szCs w:val="10"/>
          <w:rtl/>
        </w:rPr>
        <w:t>.</w:t>
      </w:r>
    </w:p>
    <w:p w14:paraId="77E93119" w14:textId="4A14CF3C" w:rsidR="00C869BA" w:rsidRDefault="00C869BA" w:rsidP="005E0726">
      <w:pPr>
        <w:pStyle w:val="a9"/>
      </w:pPr>
      <w:r w:rsidRPr="003A3029">
        <w:rPr>
          <w:sz w:val="26"/>
          <w:szCs w:val="26"/>
          <w:rtl/>
        </w:rPr>
        <w:t>חלקיקים קולואידים – אורגניים או אנאורגניים נקראים בשם כולל תצמיד סופח.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003E914" w15:done="0"/>
  <w15:commentEx w15:paraId="029E5D7E" w15:done="0"/>
  <w15:commentEx w15:paraId="08F42C02" w15:done="0"/>
  <w15:commentEx w15:paraId="77E93119"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FA1A59" w14:textId="77777777" w:rsidR="00C869BA" w:rsidRDefault="00C869BA" w:rsidP="001960C0">
      <w:pPr>
        <w:spacing w:after="0" w:line="240" w:lineRule="auto"/>
      </w:pPr>
      <w:r>
        <w:separator/>
      </w:r>
    </w:p>
  </w:endnote>
  <w:endnote w:type="continuationSeparator" w:id="0">
    <w:p w14:paraId="0BE4DA04" w14:textId="77777777" w:rsidR="00C869BA" w:rsidRDefault="00C869BA" w:rsidP="001960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bDavidNewPro-Bold">
    <w:panose1 w:val="00000000000000000000"/>
    <w:charset w:val="B1"/>
    <w:family w:val="auto"/>
    <w:notTrueType/>
    <w:pitch w:val="default"/>
    <w:sig w:usb0="00000801" w:usb1="00000000" w:usb2="00000000" w:usb3="00000000" w:csb0="00000020" w:csb1="00000000"/>
  </w:font>
  <w:font w:name="FbDavidNewPro-Regular">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05367021"/>
      <w:docPartObj>
        <w:docPartGallery w:val="Page Numbers (Bottom of Page)"/>
        <w:docPartUnique/>
      </w:docPartObj>
    </w:sdtPr>
    <w:sdtEndPr>
      <w:rPr>
        <w:cs/>
      </w:rPr>
    </w:sdtEndPr>
    <w:sdtContent>
      <w:p w14:paraId="26CCB037" w14:textId="1749F0AE" w:rsidR="00C869BA" w:rsidRDefault="00C869BA">
        <w:pPr>
          <w:pStyle w:val="af1"/>
          <w:jc w:val="center"/>
          <w:rPr>
            <w:rtl/>
            <w:cs/>
          </w:rPr>
        </w:pPr>
        <w:r>
          <w:fldChar w:fldCharType="begin"/>
        </w:r>
        <w:r>
          <w:rPr>
            <w:rtl/>
            <w:cs/>
          </w:rPr>
          <w:instrText>PAGE   \* MERGEFORMAT</w:instrText>
        </w:r>
        <w:r>
          <w:fldChar w:fldCharType="separate"/>
        </w:r>
        <w:r w:rsidR="00086DE4" w:rsidRPr="00086DE4">
          <w:rPr>
            <w:noProof/>
            <w:rtl/>
            <w:lang w:val="he-IL"/>
          </w:rPr>
          <w:t>1</w:t>
        </w:r>
        <w:r>
          <w:fldChar w:fldCharType="end"/>
        </w:r>
      </w:p>
    </w:sdtContent>
  </w:sdt>
  <w:p w14:paraId="4996CE55" w14:textId="77777777" w:rsidR="00C869BA" w:rsidRDefault="00C869BA">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9E49AD" w14:textId="77777777" w:rsidR="00C869BA" w:rsidRDefault="00C869BA" w:rsidP="001960C0">
      <w:pPr>
        <w:spacing w:after="0" w:line="240" w:lineRule="auto"/>
      </w:pPr>
      <w:r>
        <w:separator/>
      </w:r>
    </w:p>
  </w:footnote>
  <w:footnote w:type="continuationSeparator" w:id="0">
    <w:p w14:paraId="23F3FF80" w14:textId="77777777" w:rsidR="00C869BA" w:rsidRDefault="00C869BA" w:rsidP="001960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26358"/>
    <w:multiLevelType w:val="hybridMultilevel"/>
    <w:tmpl w:val="D90C5F64"/>
    <w:lvl w:ilvl="0" w:tplc="0BBC7AA6">
      <w:start w:val="1"/>
      <w:numFmt w:val="bullet"/>
      <w:lvlText w:val="•"/>
      <w:lvlJc w:val="left"/>
      <w:pPr>
        <w:tabs>
          <w:tab w:val="num" w:pos="720"/>
        </w:tabs>
        <w:ind w:left="720" w:hanging="360"/>
      </w:pPr>
      <w:rPr>
        <w:rFonts w:ascii="Times New Roman" w:hAnsi="Times New Roman" w:hint="default"/>
      </w:rPr>
    </w:lvl>
    <w:lvl w:ilvl="1" w:tplc="9FFC21F6" w:tentative="1">
      <w:start w:val="1"/>
      <w:numFmt w:val="bullet"/>
      <w:lvlText w:val="•"/>
      <w:lvlJc w:val="left"/>
      <w:pPr>
        <w:tabs>
          <w:tab w:val="num" w:pos="1440"/>
        </w:tabs>
        <w:ind w:left="1440" w:hanging="360"/>
      </w:pPr>
      <w:rPr>
        <w:rFonts w:ascii="Times New Roman" w:hAnsi="Times New Roman" w:hint="default"/>
      </w:rPr>
    </w:lvl>
    <w:lvl w:ilvl="2" w:tplc="6516898E" w:tentative="1">
      <w:start w:val="1"/>
      <w:numFmt w:val="bullet"/>
      <w:lvlText w:val="•"/>
      <w:lvlJc w:val="left"/>
      <w:pPr>
        <w:tabs>
          <w:tab w:val="num" w:pos="2160"/>
        </w:tabs>
        <w:ind w:left="2160" w:hanging="360"/>
      </w:pPr>
      <w:rPr>
        <w:rFonts w:ascii="Times New Roman" w:hAnsi="Times New Roman" w:hint="default"/>
      </w:rPr>
    </w:lvl>
    <w:lvl w:ilvl="3" w:tplc="7584B8EA" w:tentative="1">
      <w:start w:val="1"/>
      <w:numFmt w:val="bullet"/>
      <w:lvlText w:val="•"/>
      <w:lvlJc w:val="left"/>
      <w:pPr>
        <w:tabs>
          <w:tab w:val="num" w:pos="2880"/>
        </w:tabs>
        <w:ind w:left="2880" w:hanging="360"/>
      </w:pPr>
      <w:rPr>
        <w:rFonts w:ascii="Times New Roman" w:hAnsi="Times New Roman" w:hint="default"/>
      </w:rPr>
    </w:lvl>
    <w:lvl w:ilvl="4" w:tplc="6ABAD63A" w:tentative="1">
      <w:start w:val="1"/>
      <w:numFmt w:val="bullet"/>
      <w:lvlText w:val="•"/>
      <w:lvlJc w:val="left"/>
      <w:pPr>
        <w:tabs>
          <w:tab w:val="num" w:pos="3600"/>
        </w:tabs>
        <w:ind w:left="3600" w:hanging="360"/>
      </w:pPr>
      <w:rPr>
        <w:rFonts w:ascii="Times New Roman" w:hAnsi="Times New Roman" w:hint="default"/>
      </w:rPr>
    </w:lvl>
    <w:lvl w:ilvl="5" w:tplc="F57C2358" w:tentative="1">
      <w:start w:val="1"/>
      <w:numFmt w:val="bullet"/>
      <w:lvlText w:val="•"/>
      <w:lvlJc w:val="left"/>
      <w:pPr>
        <w:tabs>
          <w:tab w:val="num" w:pos="4320"/>
        </w:tabs>
        <w:ind w:left="4320" w:hanging="360"/>
      </w:pPr>
      <w:rPr>
        <w:rFonts w:ascii="Times New Roman" w:hAnsi="Times New Roman" w:hint="default"/>
      </w:rPr>
    </w:lvl>
    <w:lvl w:ilvl="6" w:tplc="63A082B0" w:tentative="1">
      <w:start w:val="1"/>
      <w:numFmt w:val="bullet"/>
      <w:lvlText w:val="•"/>
      <w:lvlJc w:val="left"/>
      <w:pPr>
        <w:tabs>
          <w:tab w:val="num" w:pos="5040"/>
        </w:tabs>
        <w:ind w:left="5040" w:hanging="360"/>
      </w:pPr>
      <w:rPr>
        <w:rFonts w:ascii="Times New Roman" w:hAnsi="Times New Roman" w:hint="default"/>
      </w:rPr>
    </w:lvl>
    <w:lvl w:ilvl="7" w:tplc="FD6CC09E" w:tentative="1">
      <w:start w:val="1"/>
      <w:numFmt w:val="bullet"/>
      <w:lvlText w:val="•"/>
      <w:lvlJc w:val="left"/>
      <w:pPr>
        <w:tabs>
          <w:tab w:val="num" w:pos="5760"/>
        </w:tabs>
        <w:ind w:left="5760" w:hanging="360"/>
      </w:pPr>
      <w:rPr>
        <w:rFonts w:ascii="Times New Roman" w:hAnsi="Times New Roman" w:hint="default"/>
      </w:rPr>
    </w:lvl>
    <w:lvl w:ilvl="8" w:tplc="EF124F9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22660E2"/>
    <w:multiLevelType w:val="hybridMultilevel"/>
    <w:tmpl w:val="DE04F1E4"/>
    <w:lvl w:ilvl="0" w:tplc="597411FA">
      <w:start w:val="2"/>
      <w:numFmt w:val="decimal"/>
      <w:lvlText w:val="%1."/>
      <w:lvlJc w:val="left"/>
      <w:pPr>
        <w:ind w:left="1276" w:hanging="360"/>
      </w:pPr>
      <w:rPr>
        <w:rFonts w:hint="default"/>
        <w:b/>
        <w:bCs/>
        <w:u w:val="none"/>
        <w:lang w:bidi="he-IL"/>
      </w:rPr>
    </w:lvl>
    <w:lvl w:ilvl="1" w:tplc="04090019" w:tentative="1">
      <w:start w:val="1"/>
      <w:numFmt w:val="lowerLetter"/>
      <w:lvlText w:val="%2."/>
      <w:lvlJc w:val="left"/>
      <w:pPr>
        <w:ind w:left="1996" w:hanging="360"/>
      </w:pPr>
    </w:lvl>
    <w:lvl w:ilvl="2" w:tplc="0409001B" w:tentative="1">
      <w:start w:val="1"/>
      <w:numFmt w:val="lowerRoman"/>
      <w:lvlText w:val="%3."/>
      <w:lvlJc w:val="right"/>
      <w:pPr>
        <w:ind w:left="2716" w:hanging="180"/>
      </w:pPr>
    </w:lvl>
    <w:lvl w:ilvl="3" w:tplc="0409000F" w:tentative="1">
      <w:start w:val="1"/>
      <w:numFmt w:val="decimal"/>
      <w:lvlText w:val="%4."/>
      <w:lvlJc w:val="left"/>
      <w:pPr>
        <w:ind w:left="3436" w:hanging="360"/>
      </w:pPr>
    </w:lvl>
    <w:lvl w:ilvl="4" w:tplc="04090019" w:tentative="1">
      <w:start w:val="1"/>
      <w:numFmt w:val="lowerLetter"/>
      <w:lvlText w:val="%5."/>
      <w:lvlJc w:val="left"/>
      <w:pPr>
        <w:ind w:left="4156" w:hanging="360"/>
      </w:pPr>
    </w:lvl>
    <w:lvl w:ilvl="5" w:tplc="0409001B" w:tentative="1">
      <w:start w:val="1"/>
      <w:numFmt w:val="lowerRoman"/>
      <w:lvlText w:val="%6."/>
      <w:lvlJc w:val="right"/>
      <w:pPr>
        <w:ind w:left="4876" w:hanging="180"/>
      </w:pPr>
    </w:lvl>
    <w:lvl w:ilvl="6" w:tplc="0409000F" w:tentative="1">
      <w:start w:val="1"/>
      <w:numFmt w:val="decimal"/>
      <w:lvlText w:val="%7."/>
      <w:lvlJc w:val="left"/>
      <w:pPr>
        <w:ind w:left="5596" w:hanging="360"/>
      </w:pPr>
    </w:lvl>
    <w:lvl w:ilvl="7" w:tplc="04090019" w:tentative="1">
      <w:start w:val="1"/>
      <w:numFmt w:val="lowerLetter"/>
      <w:lvlText w:val="%8."/>
      <w:lvlJc w:val="left"/>
      <w:pPr>
        <w:ind w:left="6316" w:hanging="360"/>
      </w:pPr>
    </w:lvl>
    <w:lvl w:ilvl="8" w:tplc="0409001B" w:tentative="1">
      <w:start w:val="1"/>
      <w:numFmt w:val="lowerRoman"/>
      <w:lvlText w:val="%9."/>
      <w:lvlJc w:val="right"/>
      <w:pPr>
        <w:ind w:left="7036" w:hanging="180"/>
      </w:pPr>
    </w:lvl>
  </w:abstractNum>
  <w:abstractNum w:abstractNumId="2" w15:restartNumberingAfterBreak="0">
    <w:nsid w:val="14CB54D0"/>
    <w:multiLevelType w:val="hybridMultilevel"/>
    <w:tmpl w:val="CF8CB842"/>
    <w:lvl w:ilvl="0" w:tplc="4198B3FC">
      <w:start w:val="1"/>
      <w:numFmt w:val="decimal"/>
      <w:lvlText w:val="%1."/>
      <w:lvlJc w:val="left"/>
      <w:pPr>
        <w:tabs>
          <w:tab w:val="num" w:pos="720"/>
        </w:tabs>
        <w:ind w:left="720" w:hanging="360"/>
      </w:pPr>
    </w:lvl>
    <w:lvl w:ilvl="1" w:tplc="72326460" w:tentative="1">
      <w:start w:val="1"/>
      <w:numFmt w:val="decimal"/>
      <w:lvlText w:val="%2."/>
      <w:lvlJc w:val="left"/>
      <w:pPr>
        <w:tabs>
          <w:tab w:val="num" w:pos="1440"/>
        </w:tabs>
        <w:ind w:left="1440" w:hanging="360"/>
      </w:pPr>
    </w:lvl>
    <w:lvl w:ilvl="2" w:tplc="29F29198" w:tentative="1">
      <w:start w:val="1"/>
      <w:numFmt w:val="decimal"/>
      <w:lvlText w:val="%3."/>
      <w:lvlJc w:val="left"/>
      <w:pPr>
        <w:tabs>
          <w:tab w:val="num" w:pos="2160"/>
        </w:tabs>
        <w:ind w:left="2160" w:hanging="360"/>
      </w:pPr>
    </w:lvl>
    <w:lvl w:ilvl="3" w:tplc="F1DC1400" w:tentative="1">
      <w:start w:val="1"/>
      <w:numFmt w:val="decimal"/>
      <w:lvlText w:val="%4."/>
      <w:lvlJc w:val="left"/>
      <w:pPr>
        <w:tabs>
          <w:tab w:val="num" w:pos="2880"/>
        </w:tabs>
        <w:ind w:left="2880" w:hanging="360"/>
      </w:pPr>
    </w:lvl>
    <w:lvl w:ilvl="4" w:tplc="A412E100" w:tentative="1">
      <w:start w:val="1"/>
      <w:numFmt w:val="decimal"/>
      <w:lvlText w:val="%5."/>
      <w:lvlJc w:val="left"/>
      <w:pPr>
        <w:tabs>
          <w:tab w:val="num" w:pos="3600"/>
        </w:tabs>
        <w:ind w:left="3600" w:hanging="360"/>
      </w:pPr>
    </w:lvl>
    <w:lvl w:ilvl="5" w:tplc="7DD28908" w:tentative="1">
      <w:start w:val="1"/>
      <w:numFmt w:val="decimal"/>
      <w:lvlText w:val="%6."/>
      <w:lvlJc w:val="left"/>
      <w:pPr>
        <w:tabs>
          <w:tab w:val="num" w:pos="4320"/>
        </w:tabs>
        <w:ind w:left="4320" w:hanging="360"/>
      </w:pPr>
    </w:lvl>
    <w:lvl w:ilvl="6" w:tplc="A3AC9E10" w:tentative="1">
      <w:start w:val="1"/>
      <w:numFmt w:val="decimal"/>
      <w:lvlText w:val="%7."/>
      <w:lvlJc w:val="left"/>
      <w:pPr>
        <w:tabs>
          <w:tab w:val="num" w:pos="5040"/>
        </w:tabs>
        <w:ind w:left="5040" w:hanging="360"/>
      </w:pPr>
    </w:lvl>
    <w:lvl w:ilvl="7" w:tplc="6B8EB49E" w:tentative="1">
      <w:start w:val="1"/>
      <w:numFmt w:val="decimal"/>
      <w:lvlText w:val="%8."/>
      <w:lvlJc w:val="left"/>
      <w:pPr>
        <w:tabs>
          <w:tab w:val="num" w:pos="5760"/>
        </w:tabs>
        <w:ind w:left="5760" w:hanging="360"/>
      </w:pPr>
    </w:lvl>
    <w:lvl w:ilvl="8" w:tplc="88CA4880" w:tentative="1">
      <w:start w:val="1"/>
      <w:numFmt w:val="decimal"/>
      <w:lvlText w:val="%9."/>
      <w:lvlJc w:val="left"/>
      <w:pPr>
        <w:tabs>
          <w:tab w:val="num" w:pos="6480"/>
        </w:tabs>
        <w:ind w:left="6480" w:hanging="360"/>
      </w:pPr>
    </w:lvl>
  </w:abstractNum>
  <w:abstractNum w:abstractNumId="3" w15:restartNumberingAfterBreak="0">
    <w:nsid w:val="18761FE5"/>
    <w:multiLevelType w:val="hybridMultilevel"/>
    <w:tmpl w:val="802A4780"/>
    <w:lvl w:ilvl="0" w:tplc="6D609E5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BE55F87"/>
    <w:multiLevelType w:val="hybridMultilevel"/>
    <w:tmpl w:val="6F56B830"/>
    <w:lvl w:ilvl="0" w:tplc="10D07BA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195394"/>
    <w:multiLevelType w:val="hybridMultilevel"/>
    <w:tmpl w:val="2DDA5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877AC520">
      <w:start w:val="1"/>
      <w:numFmt w:val="decimal"/>
      <w:lvlText w:val="%4."/>
      <w:lvlJc w:val="left"/>
      <w:pPr>
        <w:ind w:left="2880" w:hanging="360"/>
      </w:pPr>
      <w:rPr>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6E03CA"/>
    <w:multiLevelType w:val="multilevel"/>
    <w:tmpl w:val="FF2CD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1638CD"/>
    <w:multiLevelType w:val="hybridMultilevel"/>
    <w:tmpl w:val="4A8E841E"/>
    <w:lvl w:ilvl="0" w:tplc="04090011">
      <w:start w:val="1"/>
      <w:numFmt w:val="decimal"/>
      <w:lvlText w:val="%1)"/>
      <w:lvlJc w:val="left"/>
      <w:pPr>
        <w:ind w:left="502"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F062E92"/>
    <w:multiLevelType w:val="hybridMultilevel"/>
    <w:tmpl w:val="7D0482B4"/>
    <w:lvl w:ilvl="0" w:tplc="96B42456">
      <w:start w:val="1"/>
      <w:numFmt w:val="hebrew1"/>
      <w:lvlText w:val="%1."/>
      <w:lvlJc w:val="left"/>
      <w:pPr>
        <w:ind w:left="502" w:hanging="360"/>
      </w:pPr>
      <w:rPr>
        <w:rFonts w:hint="default"/>
        <w:b/>
        <w:bCs/>
        <w:color w:val="auto"/>
        <w:u w:val="none"/>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34600F5E"/>
    <w:multiLevelType w:val="multilevel"/>
    <w:tmpl w:val="7D521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1C4BD3"/>
    <w:multiLevelType w:val="hybridMultilevel"/>
    <w:tmpl w:val="25466F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3468B2"/>
    <w:multiLevelType w:val="multilevel"/>
    <w:tmpl w:val="9E5A6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CB5BDF"/>
    <w:multiLevelType w:val="hybridMultilevel"/>
    <w:tmpl w:val="341C5C64"/>
    <w:lvl w:ilvl="0" w:tplc="F1D4E8A6">
      <w:start w:val="2"/>
      <w:numFmt w:val="hebrew1"/>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15:restartNumberingAfterBreak="0">
    <w:nsid w:val="4A31790A"/>
    <w:multiLevelType w:val="multilevel"/>
    <w:tmpl w:val="9E441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4F1E59"/>
    <w:multiLevelType w:val="multilevel"/>
    <w:tmpl w:val="C56A0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0E5E8F"/>
    <w:multiLevelType w:val="hybridMultilevel"/>
    <w:tmpl w:val="CCE4C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CD2B69"/>
    <w:multiLevelType w:val="multilevel"/>
    <w:tmpl w:val="19120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2C01CD7"/>
    <w:multiLevelType w:val="hybridMultilevel"/>
    <w:tmpl w:val="E970EB44"/>
    <w:lvl w:ilvl="0" w:tplc="49A6B96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3B61911"/>
    <w:multiLevelType w:val="multilevel"/>
    <w:tmpl w:val="C8A04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933B28"/>
    <w:multiLevelType w:val="multilevel"/>
    <w:tmpl w:val="78105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18"/>
  </w:num>
  <w:num w:numId="3">
    <w:abstractNumId w:val="14"/>
  </w:num>
  <w:num w:numId="4">
    <w:abstractNumId w:val="13"/>
  </w:num>
  <w:num w:numId="5">
    <w:abstractNumId w:val="11"/>
  </w:num>
  <w:num w:numId="6">
    <w:abstractNumId w:val="9"/>
  </w:num>
  <w:num w:numId="7">
    <w:abstractNumId w:val="19"/>
  </w:num>
  <w:num w:numId="8">
    <w:abstractNumId w:val="5"/>
  </w:num>
  <w:num w:numId="9">
    <w:abstractNumId w:val="2"/>
  </w:num>
  <w:num w:numId="10">
    <w:abstractNumId w:val="7"/>
  </w:num>
  <w:num w:numId="11">
    <w:abstractNumId w:val="4"/>
  </w:num>
  <w:num w:numId="12">
    <w:abstractNumId w:val="3"/>
  </w:num>
  <w:num w:numId="13">
    <w:abstractNumId w:val="1"/>
  </w:num>
  <w:num w:numId="14">
    <w:abstractNumId w:val="6"/>
  </w:num>
  <w:num w:numId="15">
    <w:abstractNumId w:val="0"/>
  </w:num>
  <w:num w:numId="16">
    <w:abstractNumId w:val="12"/>
  </w:num>
  <w:num w:numId="17">
    <w:abstractNumId w:val="17"/>
  </w:num>
  <w:num w:numId="18">
    <w:abstractNumId w:val="8"/>
  </w:num>
  <w:num w:numId="19">
    <w:abstractNumId w:val="15"/>
  </w:num>
  <w:num w:numId="20">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2F2"/>
    <w:rsid w:val="00012171"/>
    <w:rsid w:val="0004068F"/>
    <w:rsid w:val="000411BD"/>
    <w:rsid w:val="00041699"/>
    <w:rsid w:val="000569C2"/>
    <w:rsid w:val="00060F6E"/>
    <w:rsid w:val="00077123"/>
    <w:rsid w:val="00081D98"/>
    <w:rsid w:val="00086B58"/>
    <w:rsid w:val="00086DE4"/>
    <w:rsid w:val="00090949"/>
    <w:rsid w:val="000954EC"/>
    <w:rsid w:val="000A54AB"/>
    <w:rsid w:val="000A7C06"/>
    <w:rsid w:val="000C1D6D"/>
    <w:rsid w:val="000D005B"/>
    <w:rsid w:val="000E0E55"/>
    <w:rsid w:val="000F1C70"/>
    <w:rsid w:val="001265ED"/>
    <w:rsid w:val="00130647"/>
    <w:rsid w:val="001334D6"/>
    <w:rsid w:val="001340CE"/>
    <w:rsid w:val="00155481"/>
    <w:rsid w:val="00157DBB"/>
    <w:rsid w:val="0016765F"/>
    <w:rsid w:val="001960C0"/>
    <w:rsid w:val="001B0BF6"/>
    <w:rsid w:val="001B7169"/>
    <w:rsid w:val="001C16C3"/>
    <w:rsid w:val="001C2F60"/>
    <w:rsid w:val="001E0622"/>
    <w:rsid w:val="002160DD"/>
    <w:rsid w:val="00224AD3"/>
    <w:rsid w:val="0023005F"/>
    <w:rsid w:val="00244B5A"/>
    <w:rsid w:val="002460DF"/>
    <w:rsid w:val="00256F49"/>
    <w:rsid w:val="00270038"/>
    <w:rsid w:val="002728B4"/>
    <w:rsid w:val="00284C14"/>
    <w:rsid w:val="00286DAD"/>
    <w:rsid w:val="00294068"/>
    <w:rsid w:val="00294995"/>
    <w:rsid w:val="00296C1E"/>
    <w:rsid w:val="002A1B58"/>
    <w:rsid w:val="002B6747"/>
    <w:rsid w:val="002C2AF5"/>
    <w:rsid w:val="002D66C0"/>
    <w:rsid w:val="002F3399"/>
    <w:rsid w:val="002F5530"/>
    <w:rsid w:val="0030054D"/>
    <w:rsid w:val="00300809"/>
    <w:rsid w:val="003163DF"/>
    <w:rsid w:val="0032131D"/>
    <w:rsid w:val="00321E95"/>
    <w:rsid w:val="00327E71"/>
    <w:rsid w:val="003379D1"/>
    <w:rsid w:val="00367114"/>
    <w:rsid w:val="00372FC3"/>
    <w:rsid w:val="00387361"/>
    <w:rsid w:val="00387B98"/>
    <w:rsid w:val="00390B8C"/>
    <w:rsid w:val="003A083C"/>
    <w:rsid w:val="003A1235"/>
    <w:rsid w:val="003A6351"/>
    <w:rsid w:val="003B1B17"/>
    <w:rsid w:val="003C4343"/>
    <w:rsid w:val="003E4115"/>
    <w:rsid w:val="003E76D5"/>
    <w:rsid w:val="0040551F"/>
    <w:rsid w:val="004078E7"/>
    <w:rsid w:val="00414D40"/>
    <w:rsid w:val="00424A39"/>
    <w:rsid w:val="00427BCD"/>
    <w:rsid w:val="00432298"/>
    <w:rsid w:val="00441BD8"/>
    <w:rsid w:val="004448A5"/>
    <w:rsid w:val="00454377"/>
    <w:rsid w:val="004562C7"/>
    <w:rsid w:val="00461B65"/>
    <w:rsid w:val="004769A5"/>
    <w:rsid w:val="004857BC"/>
    <w:rsid w:val="0049776A"/>
    <w:rsid w:val="004B23FF"/>
    <w:rsid w:val="004B619C"/>
    <w:rsid w:val="004C2E32"/>
    <w:rsid w:val="004C3550"/>
    <w:rsid w:val="004C6ABD"/>
    <w:rsid w:val="004E7CAA"/>
    <w:rsid w:val="0050084B"/>
    <w:rsid w:val="005021DB"/>
    <w:rsid w:val="00506384"/>
    <w:rsid w:val="00510FEC"/>
    <w:rsid w:val="00515BCD"/>
    <w:rsid w:val="00536C9B"/>
    <w:rsid w:val="00547ADF"/>
    <w:rsid w:val="00553D89"/>
    <w:rsid w:val="005726AE"/>
    <w:rsid w:val="0057545E"/>
    <w:rsid w:val="005D6DC0"/>
    <w:rsid w:val="005E0726"/>
    <w:rsid w:val="00622B65"/>
    <w:rsid w:val="00643EFB"/>
    <w:rsid w:val="0065411C"/>
    <w:rsid w:val="00662A5C"/>
    <w:rsid w:val="00686C9D"/>
    <w:rsid w:val="006C5E6E"/>
    <w:rsid w:val="006E6724"/>
    <w:rsid w:val="006F6932"/>
    <w:rsid w:val="007400DE"/>
    <w:rsid w:val="0075044D"/>
    <w:rsid w:val="00756C19"/>
    <w:rsid w:val="00763D80"/>
    <w:rsid w:val="007658CC"/>
    <w:rsid w:val="00771503"/>
    <w:rsid w:val="00773B38"/>
    <w:rsid w:val="00775E37"/>
    <w:rsid w:val="0078057A"/>
    <w:rsid w:val="007850EC"/>
    <w:rsid w:val="007927B5"/>
    <w:rsid w:val="007A0822"/>
    <w:rsid w:val="007A0B97"/>
    <w:rsid w:val="007A287B"/>
    <w:rsid w:val="007A4007"/>
    <w:rsid w:val="007B2CD4"/>
    <w:rsid w:val="007B5D3B"/>
    <w:rsid w:val="007E1E93"/>
    <w:rsid w:val="007E4D98"/>
    <w:rsid w:val="007E7017"/>
    <w:rsid w:val="007E7B35"/>
    <w:rsid w:val="007F44F1"/>
    <w:rsid w:val="00810813"/>
    <w:rsid w:val="00815CF2"/>
    <w:rsid w:val="0081662D"/>
    <w:rsid w:val="008352A3"/>
    <w:rsid w:val="00836F7C"/>
    <w:rsid w:val="0084182B"/>
    <w:rsid w:val="0085497C"/>
    <w:rsid w:val="0086579C"/>
    <w:rsid w:val="00883942"/>
    <w:rsid w:val="008A131E"/>
    <w:rsid w:val="008A7A19"/>
    <w:rsid w:val="008D08A9"/>
    <w:rsid w:val="008D155A"/>
    <w:rsid w:val="008F0969"/>
    <w:rsid w:val="008F599D"/>
    <w:rsid w:val="008F5DFE"/>
    <w:rsid w:val="00912B81"/>
    <w:rsid w:val="00925016"/>
    <w:rsid w:val="00926C5A"/>
    <w:rsid w:val="009308F9"/>
    <w:rsid w:val="00934C6E"/>
    <w:rsid w:val="009428D4"/>
    <w:rsid w:val="009468EB"/>
    <w:rsid w:val="00954964"/>
    <w:rsid w:val="0097696C"/>
    <w:rsid w:val="00977259"/>
    <w:rsid w:val="00986F80"/>
    <w:rsid w:val="009906B1"/>
    <w:rsid w:val="009A2F73"/>
    <w:rsid w:val="009B00AC"/>
    <w:rsid w:val="009B0244"/>
    <w:rsid w:val="009B44BA"/>
    <w:rsid w:val="009D3004"/>
    <w:rsid w:val="009D5AFA"/>
    <w:rsid w:val="009E2036"/>
    <w:rsid w:val="009F00DF"/>
    <w:rsid w:val="009F36F3"/>
    <w:rsid w:val="00A050DF"/>
    <w:rsid w:val="00A111C6"/>
    <w:rsid w:val="00A15033"/>
    <w:rsid w:val="00A26971"/>
    <w:rsid w:val="00A274EE"/>
    <w:rsid w:val="00A37783"/>
    <w:rsid w:val="00A5375D"/>
    <w:rsid w:val="00A55474"/>
    <w:rsid w:val="00A63ACF"/>
    <w:rsid w:val="00A738ED"/>
    <w:rsid w:val="00A73E93"/>
    <w:rsid w:val="00AA230A"/>
    <w:rsid w:val="00AA24AC"/>
    <w:rsid w:val="00AD025B"/>
    <w:rsid w:val="00AD35C5"/>
    <w:rsid w:val="00AD594C"/>
    <w:rsid w:val="00AD7F79"/>
    <w:rsid w:val="00B07040"/>
    <w:rsid w:val="00B07338"/>
    <w:rsid w:val="00B16690"/>
    <w:rsid w:val="00B310DF"/>
    <w:rsid w:val="00B50542"/>
    <w:rsid w:val="00B52E21"/>
    <w:rsid w:val="00B9521E"/>
    <w:rsid w:val="00BA409C"/>
    <w:rsid w:val="00BB2DD6"/>
    <w:rsid w:val="00BC1FDB"/>
    <w:rsid w:val="00BD2A17"/>
    <w:rsid w:val="00BE6564"/>
    <w:rsid w:val="00C01822"/>
    <w:rsid w:val="00C21191"/>
    <w:rsid w:val="00C212AB"/>
    <w:rsid w:val="00C35C50"/>
    <w:rsid w:val="00C35D28"/>
    <w:rsid w:val="00C746A2"/>
    <w:rsid w:val="00C869BA"/>
    <w:rsid w:val="00C90C48"/>
    <w:rsid w:val="00C96C58"/>
    <w:rsid w:val="00CA3DE0"/>
    <w:rsid w:val="00CA4517"/>
    <w:rsid w:val="00CC0B9F"/>
    <w:rsid w:val="00CD5E15"/>
    <w:rsid w:val="00CE03FF"/>
    <w:rsid w:val="00CE7C90"/>
    <w:rsid w:val="00D2492F"/>
    <w:rsid w:val="00D343B6"/>
    <w:rsid w:val="00D35C64"/>
    <w:rsid w:val="00D36AB4"/>
    <w:rsid w:val="00D37E04"/>
    <w:rsid w:val="00D4664B"/>
    <w:rsid w:val="00D466FD"/>
    <w:rsid w:val="00D4728A"/>
    <w:rsid w:val="00D52B91"/>
    <w:rsid w:val="00D611AC"/>
    <w:rsid w:val="00DA0642"/>
    <w:rsid w:val="00DA11D4"/>
    <w:rsid w:val="00DA46C4"/>
    <w:rsid w:val="00DC4AE7"/>
    <w:rsid w:val="00DC5A1B"/>
    <w:rsid w:val="00DF48FA"/>
    <w:rsid w:val="00E15BF2"/>
    <w:rsid w:val="00E217D9"/>
    <w:rsid w:val="00E31F83"/>
    <w:rsid w:val="00E37B96"/>
    <w:rsid w:val="00E50BF8"/>
    <w:rsid w:val="00E7675E"/>
    <w:rsid w:val="00E81A58"/>
    <w:rsid w:val="00E821F9"/>
    <w:rsid w:val="00E86117"/>
    <w:rsid w:val="00E927B1"/>
    <w:rsid w:val="00E94E21"/>
    <w:rsid w:val="00EB7ED8"/>
    <w:rsid w:val="00EC0F59"/>
    <w:rsid w:val="00ED48BF"/>
    <w:rsid w:val="00ED6132"/>
    <w:rsid w:val="00EE0D46"/>
    <w:rsid w:val="00EE2C3E"/>
    <w:rsid w:val="00F0044B"/>
    <w:rsid w:val="00F047F3"/>
    <w:rsid w:val="00F1292B"/>
    <w:rsid w:val="00F33679"/>
    <w:rsid w:val="00F356B6"/>
    <w:rsid w:val="00F552F2"/>
    <w:rsid w:val="00F73A00"/>
    <w:rsid w:val="00F7713A"/>
    <w:rsid w:val="00F82868"/>
    <w:rsid w:val="00F83A54"/>
    <w:rsid w:val="00F92301"/>
    <w:rsid w:val="00F971F5"/>
    <w:rsid w:val="00FA1A38"/>
    <w:rsid w:val="00FB002E"/>
    <w:rsid w:val="00FB1D5C"/>
    <w:rsid w:val="00FB3FE4"/>
    <w:rsid w:val="00FD7FB2"/>
    <w:rsid w:val="00FF7B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20B7901"/>
  <w15:docId w15:val="{C220324A-666A-45C6-A417-0FAA7153D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uiPriority w:val="9"/>
    <w:qFormat/>
    <w:rsid w:val="00327E71"/>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327E71"/>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327E71"/>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6">
    <w:name w:val="heading 6"/>
    <w:basedOn w:val="a"/>
    <w:next w:val="a"/>
    <w:link w:val="60"/>
    <w:uiPriority w:val="9"/>
    <w:semiHidden/>
    <w:unhideWhenUsed/>
    <w:qFormat/>
    <w:rsid w:val="008A131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0954EC"/>
    <w:rPr>
      <w:color w:val="0000FF" w:themeColor="hyperlink"/>
      <w:u w:val="single"/>
    </w:rPr>
  </w:style>
  <w:style w:type="character" w:customStyle="1" w:styleId="10">
    <w:name w:val="כותרת 1 תו"/>
    <w:basedOn w:val="a0"/>
    <w:link w:val="1"/>
    <w:uiPriority w:val="9"/>
    <w:rsid w:val="00327E71"/>
    <w:rPr>
      <w:rFonts w:ascii="Times New Roman" w:eastAsia="Times New Roman" w:hAnsi="Times New Roman" w:cs="Times New Roman"/>
      <w:b/>
      <w:bCs/>
      <w:kern w:val="36"/>
      <w:sz w:val="48"/>
      <w:szCs w:val="48"/>
    </w:rPr>
  </w:style>
  <w:style w:type="character" w:customStyle="1" w:styleId="20">
    <w:name w:val="כותרת 2 תו"/>
    <w:basedOn w:val="a0"/>
    <w:link w:val="2"/>
    <w:uiPriority w:val="9"/>
    <w:rsid w:val="00327E71"/>
    <w:rPr>
      <w:rFonts w:ascii="Times New Roman" w:eastAsia="Times New Roman" w:hAnsi="Times New Roman" w:cs="Times New Roman"/>
      <w:b/>
      <w:bCs/>
      <w:sz w:val="36"/>
      <w:szCs w:val="36"/>
    </w:rPr>
  </w:style>
  <w:style w:type="character" w:customStyle="1" w:styleId="30">
    <w:name w:val="כותרת 3 תו"/>
    <w:basedOn w:val="a0"/>
    <w:link w:val="3"/>
    <w:uiPriority w:val="9"/>
    <w:rsid w:val="00327E71"/>
    <w:rPr>
      <w:rFonts w:ascii="Times New Roman" w:eastAsia="Times New Roman" w:hAnsi="Times New Roman" w:cs="Times New Roman"/>
      <w:b/>
      <w:bCs/>
      <w:sz w:val="27"/>
      <w:szCs w:val="27"/>
    </w:rPr>
  </w:style>
  <w:style w:type="character" w:customStyle="1" w:styleId="sfzihb">
    <w:name w:val="sfzihb"/>
    <w:basedOn w:val="a0"/>
    <w:rsid w:val="00327E71"/>
  </w:style>
  <w:style w:type="character" w:styleId="HTMLCite">
    <w:name w:val="HTML Cite"/>
    <w:basedOn w:val="a0"/>
    <w:uiPriority w:val="99"/>
    <w:semiHidden/>
    <w:unhideWhenUsed/>
    <w:rsid w:val="00327E71"/>
    <w:rPr>
      <w:i/>
      <w:iCs/>
    </w:rPr>
  </w:style>
  <w:style w:type="character" w:customStyle="1" w:styleId="st">
    <w:name w:val="st"/>
    <w:basedOn w:val="a0"/>
    <w:rsid w:val="00327E71"/>
  </w:style>
  <w:style w:type="character" w:styleId="a3">
    <w:name w:val="Emphasis"/>
    <w:basedOn w:val="a0"/>
    <w:uiPriority w:val="20"/>
    <w:qFormat/>
    <w:rsid w:val="00327E71"/>
    <w:rPr>
      <w:i/>
      <w:iCs/>
    </w:rPr>
  </w:style>
  <w:style w:type="character" w:customStyle="1" w:styleId="60">
    <w:name w:val="כותרת 6 תו"/>
    <w:basedOn w:val="a0"/>
    <w:link w:val="6"/>
    <w:uiPriority w:val="9"/>
    <w:semiHidden/>
    <w:rsid w:val="008A131E"/>
    <w:rPr>
      <w:rFonts w:asciiTheme="majorHAnsi" w:eastAsiaTheme="majorEastAsia" w:hAnsiTheme="majorHAnsi" w:cstheme="majorBidi"/>
      <w:i/>
      <w:iCs/>
      <w:color w:val="243F60" w:themeColor="accent1" w:themeShade="7F"/>
    </w:rPr>
  </w:style>
  <w:style w:type="paragraph" w:styleId="NormalWeb">
    <w:name w:val="Normal (Web)"/>
    <w:basedOn w:val="a"/>
    <w:uiPriority w:val="99"/>
    <w:semiHidden/>
    <w:unhideWhenUsed/>
    <w:rsid w:val="008A131E"/>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A131E"/>
    <w:rPr>
      <w:b/>
      <w:bCs/>
    </w:rPr>
  </w:style>
  <w:style w:type="paragraph" w:styleId="a5">
    <w:name w:val="Balloon Text"/>
    <w:basedOn w:val="a"/>
    <w:link w:val="a6"/>
    <w:uiPriority w:val="99"/>
    <w:semiHidden/>
    <w:unhideWhenUsed/>
    <w:rsid w:val="008A131E"/>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8A131E"/>
    <w:rPr>
      <w:rFonts w:ascii="Tahoma" w:hAnsi="Tahoma" w:cs="Tahoma"/>
      <w:sz w:val="16"/>
      <w:szCs w:val="16"/>
    </w:rPr>
  </w:style>
  <w:style w:type="character" w:styleId="FollowedHyperlink">
    <w:name w:val="FollowedHyperlink"/>
    <w:basedOn w:val="a0"/>
    <w:uiPriority w:val="99"/>
    <w:semiHidden/>
    <w:unhideWhenUsed/>
    <w:rsid w:val="008A131E"/>
    <w:rPr>
      <w:color w:val="800080" w:themeColor="followedHyperlink"/>
      <w:u w:val="single"/>
    </w:rPr>
  </w:style>
  <w:style w:type="table" w:styleId="a7">
    <w:name w:val="Table Grid"/>
    <w:basedOn w:val="a1"/>
    <w:uiPriority w:val="59"/>
    <w:rsid w:val="008A7A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284C14"/>
    <w:rPr>
      <w:sz w:val="16"/>
      <w:szCs w:val="16"/>
    </w:rPr>
  </w:style>
  <w:style w:type="paragraph" w:styleId="a9">
    <w:name w:val="annotation text"/>
    <w:basedOn w:val="a"/>
    <w:link w:val="aa"/>
    <w:uiPriority w:val="99"/>
    <w:semiHidden/>
    <w:unhideWhenUsed/>
    <w:rsid w:val="00284C14"/>
    <w:pPr>
      <w:spacing w:line="240" w:lineRule="auto"/>
    </w:pPr>
    <w:rPr>
      <w:sz w:val="20"/>
      <w:szCs w:val="20"/>
    </w:rPr>
  </w:style>
  <w:style w:type="character" w:customStyle="1" w:styleId="aa">
    <w:name w:val="טקסט הערה תו"/>
    <w:basedOn w:val="a0"/>
    <w:link w:val="a9"/>
    <w:uiPriority w:val="99"/>
    <w:semiHidden/>
    <w:rsid w:val="00284C14"/>
    <w:rPr>
      <w:sz w:val="20"/>
      <w:szCs w:val="20"/>
    </w:rPr>
  </w:style>
  <w:style w:type="paragraph" w:styleId="ab">
    <w:name w:val="annotation subject"/>
    <w:basedOn w:val="a9"/>
    <w:next w:val="a9"/>
    <w:link w:val="ac"/>
    <w:uiPriority w:val="99"/>
    <w:semiHidden/>
    <w:unhideWhenUsed/>
    <w:rsid w:val="00284C14"/>
    <w:rPr>
      <w:b/>
      <w:bCs/>
    </w:rPr>
  </w:style>
  <w:style w:type="character" w:customStyle="1" w:styleId="ac">
    <w:name w:val="נושא הערה תו"/>
    <w:basedOn w:val="aa"/>
    <w:link w:val="ab"/>
    <w:uiPriority w:val="99"/>
    <w:semiHidden/>
    <w:rsid w:val="00284C14"/>
    <w:rPr>
      <w:b/>
      <w:bCs/>
      <w:sz w:val="20"/>
      <w:szCs w:val="20"/>
    </w:rPr>
  </w:style>
  <w:style w:type="paragraph" w:styleId="ad">
    <w:name w:val="List Paragraph"/>
    <w:basedOn w:val="a"/>
    <w:uiPriority w:val="34"/>
    <w:qFormat/>
    <w:rsid w:val="00284C14"/>
    <w:pPr>
      <w:spacing w:after="0" w:line="240" w:lineRule="auto"/>
      <w:ind w:left="720"/>
      <w:contextualSpacing/>
    </w:pPr>
    <w:rPr>
      <w:rFonts w:ascii="Times New Roman" w:eastAsia="Times New Roman" w:hAnsi="Times New Roman" w:cs="Times New Roman"/>
      <w:sz w:val="24"/>
      <w:szCs w:val="24"/>
      <w:lang w:eastAsia="he-IL"/>
    </w:rPr>
  </w:style>
  <w:style w:type="character" w:customStyle="1" w:styleId="int-own-work">
    <w:name w:val="int-own-work"/>
    <w:basedOn w:val="a0"/>
    <w:rsid w:val="00432298"/>
  </w:style>
  <w:style w:type="paragraph" w:customStyle="1" w:styleId="ae">
    <w:basedOn w:val="a"/>
    <w:next w:val="NormalWeb"/>
    <w:uiPriority w:val="99"/>
    <w:rsid w:val="005E0726"/>
    <w:pPr>
      <w:bidi w:val="0"/>
      <w:spacing w:after="100" w:line="240" w:lineRule="auto"/>
      <w:jc w:val="both"/>
    </w:pPr>
    <w:rPr>
      <w:rFonts w:ascii="Times New Roman" w:eastAsia="Times New Roman" w:hAnsi="Times New Roman" w:cs="Times New Roman"/>
      <w:sz w:val="24"/>
      <w:szCs w:val="24"/>
    </w:rPr>
  </w:style>
  <w:style w:type="paragraph" w:styleId="af">
    <w:name w:val="header"/>
    <w:basedOn w:val="a"/>
    <w:link w:val="af0"/>
    <w:uiPriority w:val="99"/>
    <w:unhideWhenUsed/>
    <w:rsid w:val="001960C0"/>
    <w:pPr>
      <w:tabs>
        <w:tab w:val="center" w:pos="4153"/>
        <w:tab w:val="right" w:pos="8306"/>
      </w:tabs>
      <w:spacing w:after="0" w:line="240" w:lineRule="auto"/>
    </w:pPr>
  </w:style>
  <w:style w:type="character" w:customStyle="1" w:styleId="af0">
    <w:name w:val="כותרת עליונה תו"/>
    <w:basedOn w:val="a0"/>
    <w:link w:val="af"/>
    <w:uiPriority w:val="99"/>
    <w:rsid w:val="001960C0"/>
  </w:style>
  <w:style w:type="paragraph" w:styleId="af1">
    <w:name w:val="footer"/>
    <w:basedOn w:val="a"/>
    <w:link w:val="af2"/>
    <w:uiPriority w:val="99"/>
    <w:unhideWhenUsed/>
    <w:rsid w:val="001960C0"/>
    <w:pPr>
      <w:tabs>
        <w:tab w:val="center" w:pos="4153"/>
        <w:tab w:val="right" w:pos="8306"/>
      </w:tabs>
      <w:spacing w:after="0" w:line="240" w:lineRule="auto"/>
    </w:pPr>
  </w:style>
  <w:style w:type="character" w:customStyle="1" w:styleId="af2">
    <w:name w:val="כותרת תחתונה תו"/>
    <w:basedOn w:val="a0"/>
    <w:link w:val="af1"/>
    <w:uiPriority w:val="99"/>
    <w:rsid w:val="001960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308317">
      <w:bodyDiv w:val="1"/>
      <w:marLeft w:val="0"/>
      <w:marRight w:val="0"/>
      <w:marTop w:val="0"/>
      <w:marBottom w:val="0"/>
      <w:divBdr>
        <w:top w:val="none" w:sz="0" w:space="0" w:color="auto"/>
        <w:left w:val="none" w:sz="0" w:space="0" w:color="auto"/>
        <w:bottom w:val="none" w:sz="0" w:space="0" w:color="auto"/>
        <w:right w:val="none" w:sz="0" w:space="0" w:color="auto"/>
      </w:divBdr>
      <w:divsChild>
        <w:div w:id="2076707715">
          <w:marLeft w:val="0"/>
          <w:marRight w:val="547"/>
          <w:marTop w:val="115"/>
          <w:marBottom w:val="0"/>
          <w:divBdr>
            <w:top w:val="none" w:sz="0" w:space="0" w:color="auto"/>
            <w:left w:val="none" w:sz="0" w:space="0" w:color="auto"/>
            <w:bottom w:val="none" w:sz="0" w:space="0" w:color="auto"/>
            <w:right w:val="none" w:sz="0" w:space="0" w:color="auto"/>
          </w:divBdr>
        </w:div>
        <w:div w:id="1646468051">
          <w:marLeft w:val="0"/>
          <w:marRight w:val="547"/>
          <w:marTop w:val="115"/>
          <w:marBottom w:val="0"/>
          <w:divBdr>
            <w:top w:val="none" w:sz="0" w:space="0" w:color="auto"/>
            <w:left w:val="none" w:sz="0" w:space="0" w:color="auto"/>
            <w:bottom w:val="none" w:sz="0" w:space="0" w:color="auto"/>
            <w:right w:val="none" w:sz="0" w:space="0" w:color="auto"/>
          </w:divBdr>
        </w:div>
        <w:div w:id="1199507492">
          <w:marLeft w:val="0"/>
          <w:marRight w:val="547"/>
          <w:marTop w:val="115"/>
          <w:marBottom w:val="0"/>
          <w:divBdr>
            <w:top w:val="none" w:sz="0" w:space="0" w:color="auto"/>
            <w:left w:val="none" w:sz="0" w:space="0" w:color="auto"/>
            <w:bottom w:val="none" w:sz="0" w:space="0" w:color="auto"/>
            <w:right w:val="none" w:sz="0" w:space="0" w:color="auto"/>
          </w:divBdr>
        </w:div>
        <w:div w:id="1178154551">
          <w:marLeft w:val="0"/>
          <w:marRight w:val="547"/>
          <w:marTop w:val="115"/>
          <w:marBottom w:val="0"/>
          <w:divBdr>
            <w:top w:val="none" w:sz="0" w:space="0" w:color="auto"/>
            <w:left w:val="none" w:sz="0" w:space="0" w:color="auto"/>
            <w:bottom w:val="none" w:sz="0" w:space="0" w:color="auto"/>
            <w:right w:val="none" w:sz="0" w:space="0" w:color="auto"/>
          </w:divBdr>
        </w:div>
        <w:div w:id="2090422470">
          <w:marLeft w:val="0"/>
          <w:marRight w:val="547"/>
          <w:marTop w:val="115"/>
          <w:marBottom w:val="0"/>
          <w:divBdr>
            <w:top w:val="none" w:sz="0" w:space="0" w:color="auto"/>
            <w:left w:val="none" w:sz="0" w:space="0" w:color="auto"/>
            <w:bottom w:val="none" w:sz="0" w:space="0" w:color="auto"/>
            <w:right w:val="none" w:sz="0" w:space="0" w:color="auto"/>
          </w:divBdr>
        </w:div>
        <w:div w:id="293682928">
          <w:marLeft w:val="0"/>
          <w:marRight w:val="547"/>
          <w:marTop w:val="115"/>
          <w:marBottom w:val="0"/>
          <w:divBdr>
            <w:top w:val="none" w:sz="0" w:space="0" w:color="auto"/>
            <w:left w:val="none" w:sz="0" w:space="0" w:color="auto"/>
            <w:bottom w:val="none" w:sz="0" w:space="0" w:color="auto"/>
            <w:right w:val="none" w:sz="0" w:space="0" w:color="auto"/>
          </w:divBdr>
        </w:div>
      </w:divsChild>
    </w:div>
    <w:div w:id="161749899">
      <w:bodyDiv w:val="1"/>
      <w:marLeft w:val="0"/>
      <w:marRight w:val="0"/>
      <w:marTop w:val="0"/>
      <w:marBottom w:val="0"/>
      <w:divBdr>
        <w:top w:val="none" w:sz="0" w:space="0" w:color="auto"/>
        <w:left w:val="none" w:sz="0" w:space="0" w:color="auto"/>
        <w:bottom w:val="none" w:sz="0" w:space="0" w:color="auto"/>
        <w:right w:val="none" w:sz="0" w:space="0" w:color="auto"/>
      </w:divBdr>
      <w:divsChild>
        <w:div w:id="91437589">
          <w:marLeft w:val="0"/>
          <w:marRight w:val="720"/>
          <w:marTop w:val="0"/>
          <w:marBottom w:val="0"/>
          <w:divBdr>
            <w:top w:val="none" w:sz="0" w:space="0" w:color="auto"/>
            <w:left w:val="none" w:sz="0" w:space="0" w:color="auto"/>
            <w:bottom w:val="none" w:sz="0" w:space="0" w:color="auto"/>
            <w:right w:val="none" w:sz="0" w:space="0" w:color="auto"/>
          </w:divBdr>
        </w:div>
        <w:div w:id="583731746">
          <w:marLeft w:val="0"/>
          <w:marRight w:val="720"/>
          <w:marTop w:val="0"/>
          <w:marBottom w:val="0"/>
          <w:divBdr>
            <w:top w:val="none" w:sz="0" w:space="0" w:color="auto"/>
            <w:left w:val="none" w:sz="0" w:space="0" w:color="auto"/>
            <w:bottom w:val="none" w:sz="0" w:space="0" w:color="auto"/>
            <w:right w:val="none" w:sz="0" w:space="0" w:color="auto"/>
          </w:divBdr>
        </w:div>
        <w:div w:id="933392858">
          <w:marLeft w:val="0"/>
          <w:marRight w:val="720"/>
          <w:marTop w:val="0"/>
          <w:marBottom w:val="0"/>
          <w:divBdr>
            <w:top w:val="none" w:sz="0" w:space="0" w:color="auto"/>
            <w:left w:val="none" w:sz="0" w:space="0" w:color="auto"/>
            <w:bottom w:val="none" w:sz="0" w:space="0" w:color="auto"/>
            <w:right w:val="none" w:sz="0" w:space="0" w:color="auto"/>
          </w:divBdr>
        </w:div>
        <w:div w:id="686055811">
          <w:marLeft w:val="0"/>
          <w:marRight w:val="720"/>
          <w:marTop w:val="0"/>
          <w:marBottom w:val="0"/>
          <w:divBdr>
            <w:top w:val="none" w:sz="0" w:space="0" w:color="auto"/>
            <w:left w:val="none" w:sz="0" w:space="0" w:color="auto"/>
            <w:bottom w:val="none" w:sz="0" w:space="0" w:color="auto"/>
            <w:right w:val="none" w:sz="0" w:space="0" w:color="auto"/>
          </w:divBdr>
        </w:div>
      </w:divsChild>
    </w:div>
    <w:div w:id="297564959">
      <w:bodyDiv w:val="1"/>
      <w:marLeft w:val="0"/>
      <w:marRight w:val="0"/>
      <w:marTop w:val="0"/>
      <w:marBottom w:val="0"/>
      <w:divBdr>
        <w:top w:val="none" w:sz="0" w:space="0" w:color="auto"/>
        <w:left w:val="none" w:sz="0" w:space="0" w:color="auto"/>
        <w:bottom w:val="none" w:sz="0" w:space="0" w:color="auto"/>
        <w:right w:val="none" w:sz="0" w:space="0" w:color="auto"/>
      </w:divBdr>
    </w:div>
    <w:div w:id="357630311">
      <w:bodyDiv w:val="1"/>
      <w:marLeft w:val="0"/>
      <w:marRight w:val="0"/>
      <w:marTop w:val="0"/>
      <w:marBottom w:val="0"/>
      <w:divBdr>
        <w:top w:val="none" w:sz="0" w:space="0" w:color="auto"/>
        <w:left w:val="none" w:sz="0" w:space="0" w:color="auto"/>
        <w:bottom w:val="none" w:sz="0" w:space="0" w:color="auto"/>
        <w:right w:val="none" w:sz="0" w:space="0" w:color="auto"/>
      </w:divBdr>
    </w:div>
    <w:div w:id="454714509">
      <w:bodyDiv w:val="1"/>
      <w:marLeft w:val="0"/>
      <w:marRight w:val="0"/>
      <w:marTop w:val="0"/>
      <w:marBottom w:val="0"/>
      <w:divBdr>
        <w:top w:val="none" w:sz="0" w:space="0" w:color="auto"/>
        <w:left w:val="none" w:sz="0" w:space="0" w:color="auto"/>
        <w:bottom w:val="none" w:sz="0" w:space="0" w:color="auto"/>
        <w:right w:val="none" w:sz="0" w:space="0" w:color="auto"/>
      </w:divBdr>
    </w:div>
    <w:div w:id="482738554">
      <w:bodyDiv w:val="1"/>
      <w:marLeft w:val="0"/>
      <w:marRight w:val="0"/>
      <w:marTop w:val="0"/>
      <w:marBottom w:val="0"/>
      <w:divBdr>
        <w:top w:val="none" w:sz="0" w:space="0" w:color="auto"/>
        <w:left w:val="none" w:sz="0" w:space="0" w:color="auto"/>
        <w:bottom w:val="none" w:sz="0" w:space="0" w:color="auto"/>
        <w:right w:val="none" w:sz="0" w:space="0" w:color="auto"/>
      </w:divBdr>
      <w:divsChild>
        <w:div w:id="1218783390">
          <w:marLeft w:val="0"/>
          <w:marRight w:val="0"/>
          <w:marTop w:val="0"/>
          <w:marBottom w:val="150"/>
          <w:divBdr>
            <w:top w:val="none" w:sz="0" w:space="0" w:color="auto"/>
            <w:left w:val="none" w:sz="0" w:space="0" w:color="auto"/>
            <w:bottom w:val="single" w:sz="6" w:space="8" w:color="EEEEEE"/>
            <w:right w:val="none" w:sz="0" w:space="0" w:color="auto"/>
          </w:divBdr>
        </w:div>
        <w:div w:id="339626807">
          <w:marLeft w:val="0"/>
          <w:marRight w:val="0"/>
          <w:marTop w:val="0"/>
          <w:marBottom w:val="0"/>
          <w:divBdr>
            <w:top w:val="none" w:sz="0" w:space="0" w:color="auto"/>
            <w:left w:val="none" w:sz="0" w:space="0" w:color="auto"/>
            <w:bottom w:val="none" w:sz="0" w:space="0" w:color="auto"/>
            <w:right w:val="none" w:sz="0" w:space="0" w:color="auto"/>
          </w:divBdr>
        </w:div>
      </w:divsChild>
    </w:div>
    <w:div w:id="921185166">
      <w:bodyDiv w:val="1"/>
      <w:marLeft w:val="0"/>
      <w:marRight w:val="0"/>
      <w:marTop w:val="0"/>
      <w:marBottom w:val="0"/>
      <w:divBdr>
        <w:top w:val="none" w:sz="0" w:space="0" w:color="auto"/>
        <w:left w:val="none" w:sz="0" w:space="0" w:color="auto"/>
        <w:bottom w:val="none" w:sz="0" w:space="0" w:color="auto"/>
        <w:right w:val="none" w:sz="0" w:space="0" w:color="auto"/>
      </w:divBdr>
      <w:divsChild>
        <w:div w:id="1424112369">
          <w:marLeft w:val="0"/>
          <w:marRight w:val="2880"/>
          <w:marTop w:val="0"/>
          <w:marBottom w:val="0"/>
          <w:divBdr>
            <w:top w:val="none" w:sz="0" w:space="0" w:color="auto"/>
            <w:left w:val="none" w:sz="0" w:space="0" w:color="auto"/>
            <w:bottom w:val="none" w:sz="0" w:space="0" w:color="auto"/>
            <w:right w:val="none" w:sz="0" w:space="0" w:color="auto"/>
          </w:divBdr>
          <w:divsChild>
            <w:div w:id="1431656156">
              <w:marLeft w:val="0"/>
              <w:marRight w:val="0"/>
              <w:marTop w:val="0"/>
              <w:marBottom w:val="0"/>
              <w:divBdr>
                <w:top w:val="none" w:sz="0" w:space="0" w:color="auto"/>
                <w:left w:val="none" w:sz="0" w:space="0" w:color="auto"/>
                <w:bottom w:val="none" w:sz="0" w:space="0" w:color="auto"/>
                <w:right w:val="none" w:sz="0" w:space="0" w:color="auto"/>
              </w:divBdr>
              <w:divsChild>
                <w:div w:id="998652170">
                  <w:marLeft w:val="0"/>
                  <w:marRight w:val="0"/>
                  <w:marTop w:val="0"/>
                  <w:marBottom w:val="0"/>
                  <w:divBdr>
                    <w:top w:val="none" w:sz="0" w:space="0" w:color="auto"/>
                    <w:left w:val="none" w:sz="0" w:space="0" w:color="auto"/>
                    <w:bottom w:val="none" w:sz="0" w:space="0" w:color="auto"/>
                    <w:right w:val="none" w:sz="0" w:space="0" w:color="auto"/>
                  </w:divBdr>
                  <w:divsChild>
                    <w:div w:id="162896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499152">
      <w:bodyDiv w:val="1"/>
      <w:marLeft w:val="0"/>
      <w:marRight w:val="0"/>
      <w:marTop w:val="0"/>
      <w:marBottom w:val="0"/>
      <w:divBdr>
        <w:top w:val="none" w:sz="0" w:space="0" w:color="auto"/>
        <w:left w:val="none" w:sz="0" w:space="0" w:color="auto"/>
        <w:bottom w:val="none" w:sz="0" w:space="0" w:color="auto"/>
        <w:right w:val="none" w:sz="0" w:space="0" w:color="auto"/>
      </w:divBdr>
    </w:div>
    <w:div w:id="1348557683">
      <w:bodyDiv w:val="1"/>
      <w:marLeft w:val="0"/>
      <w:marRight w:val="0"/>
      <w:marTop w:val="0"/>
      <w:marBottom w:val="0"/>
      <w:divBdr>
        <w:top w:val="none" w:sz="0" w:space="0" w:color="auto"/>
        <w:left w:val="none" w:sz="0" w:space="0" w:color="auto"/>
        <w:bottom w:val="none" w:sz="0" w:space="0" w:color="auto"/>
        <w:right w:val="none" w:sz="0" w:space="0" w:color="auto"/>
      </w:divBdr>
      <w:divsChild>
        <w:div w:id="1210145616">
          <w:marLeft w:val="0"/>
          <w:marRight w:val="0"/>
          <w:marTop w:val="0"/>
          <w:marBottom w:val="0"/>
          <w:divBdr>
            <w:top w:val="none" w:sz="0" w:space="0" w:color="auto"/>
            <w:left w:val="none" w:sz="0" w:space="0" w:color="auto"/>
            <w:bottom w:val="none" w:sz="0" w:space="0" w:color="auto"/>
            <w:right w:val="none" w:sz="0" w:space="0" w:color="auto"/>
          </w:divBdr>
          <w:divsChild>
            <w:div w:id="2031492747">
              <w:marLeft w:val="0"/>
              <w:marRight w:val="0"/>
              <w:marTop w:val="0"/>
              <w:marBottom w:val="0"/>
              <w:divBdr>
                <w:top w:val="none" w:sz="0" w:space="0" w:color="auto"/>
                <w:left w:val="none" w:sz="0" w:space="0" w:color="auto"/>
                <w:bottom w:val="none" w:sz="0" w:space="0" w:color="auto"/>
                <w:right w:val="none" w:sz="0" w:space="0" w:color="auto"/>
              </w:divBdr>
              <w:divsChild>
                <w:div w:id="621496408">
                  <w:marLeft w:val="0"/>
                  <w:marRight w:val="0"/>
                  <w:marTop w:val="0"/>
                  <w:marBottom w:val="0"/>
                  <w:divBdr>
                    <w:top w:val="none" w:sz="0" w:space="0" w:color="auto"/>
                    <w:left w:val="none" w:sz="0" w:space="0" w:color="auto"/>
                    <w:bottom w:val="none" w:sz="0" w:space="0" w:color="auto"/>
                    <w:right w:val="none" w:sz="0" w:space="0" w:color="auto"/>
                  </w:divBdr>
                  <w:divsChild>
                    <w:div w:id="1141774375">
                      <w:marLeft w:val="-330"/>
                      <w:marRight w:val="-330"/>
                      <w:marTop w:val="360"/>
                      <w:marBottom w:val="360"/>
                      <w:divBdr>
                        <w:top w:val="none" w:sz="0" w:space="0" w:color="auto"/>
                        <w:left w:val="none" w:sz="0" w:space="0" w:color="auto"/>
                        <w:bottom w:val="none" w:sz="0" w:space="0" w:color="auto"/>
                        <w:right w:val="none" w:sz="0" w:space="0" w:color="auto"/>
                      </w:divBdr>
                      <w:divsChild>
                        <w:div w:id="1119373779">
                          <w:marLeft w:val="33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1126995">
          <w:marLeft w:val="0"/>
          <w:marRight w:val="0"/>
          <w:marTop w:val="0"/>
          <w:marBottom w:val="0"/>
          <w:divBdr>
            <w:top w:val="none" w:sz="0" w:space="0" w:color="auto"/>
            <w:left w:val="none" w:sz="0" w:space="0" w:color="auto"/>
            <w:bottom w:val="none" w:sz="0" w:space="0" w:color="auto"/>
            <w:right w:val="none" w:sz="0" w:space="0" w:color="auto"/>
          </w:divBdr>
          <w:divsChild>
            <w:div w:id="1588148734">
              <w:marLeft w:val="0"/>
              <w:marRight w:val="0"/>
              <w:marTop w:val="0"/>
              <w:marBottom w:val="0"/>
              <w:divBdr>
                <w:top w:val="single" w:sz="6" w:space="11" w:color="97D0B6"/>
                <w:left w:val="none" w:sz="0" w:space="0" w:color="auto"/>
                <w:bottom w:val="single" w:sz="6" w:space="11" w:color="97D0B6"/>
                <w:right w:val="none" w:sz="0" w:space="0" w:color="auto"/>
              </w:divBdr>
              <w:divsChild>
                <w:div w:id="1825121325">
                  <w:marLeft w:val="0"/>
                  <w:marRight w:val="0"/>
                  <w:marTop w:val="0"/>
                  <w:marBottom w:val="0"/>
                  <w:divBdr>
                    <w:top w:val="none" w:sz="0" w:space="0" w:color="auto"/>
                    <w:left w:val="none" w:sz="0" w:space="0" w:color="auto"/>
                    <w:bottom w:val="none" w:sz="0" w:space="0" w:color="auto"/>
                    <w:right w:val="none" w:sz="0" w:space="0" w:color="auto"/>
                  </w:divBdr>
                  <w:divsChild>
                    <w:div w:id="377510110">
                      <w:marLeft w:val="0"/>
                      <w:marRight w:val="0"/>
                      <w:marTop w:val="0"/>
                      <w:marBottom w:val="0"/>
                      <w:divBdr>
                        <w:top w:val="none" w:sz="0" w:space="0" w:color="auto"/>
                        <w:left w:val="none" w:sz="0" w:space="0" w:color="auto"/>
                        <w:bottom w:val="none" w:sz="0" w:space="0" w:color="auto"/>
                        <w:right w:val="none" w:sz="0" w:space="0" w:color="auto"/>
                      </w:divBdr>
                      <w:divsChild>
                        <w:div w:id="1789465425">
                          <w:marLeft w:val="0"/>
                          <w:marRight w:val="0"/>
                          <w:marTop w:val="0"/>
                          <w:marBottom w:val="0"/>
                          <w:divBdr>
                            <w:top w:val="none" w:sz="0" w:space="0" w:color="auto"/>
                            <w:left w:val="none" w:sz="0" w:space="0" w:color="auto"/>
                            <w:bottom w:val="none" w:sz="0" w:space="0" w:color="auto"/>
                            <w:right w:val="none" w:sz="0" w:space="0" w:color="auto"/>
                          </w:divBdr>
                          <w:divsChild>
                            <w:div w:id="109690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6302029">
          <w:marLeft w:val="0"/>
          <w:marRight w:val="0"/>
          <w:marTop w:val="0"/>
          <w:marBottom w:val="0"/>
          <w:divBdr>
            <w:top w:val="none" w:sz="0" w:space="0" w:color="auto"/>
            <w:left w:val="none" w:sz="0" w:space="0" w:color="auto"/>
            <w:bottom w:val="none" w:sz="0" w:space="0" w:color="auto"/>
            <w:right w:val="none" w:sz="0" w:space="0" w:color="auto"/>
          </w:divBdr>
          <w:divsChild>
            <w:div w:id="1782873211">
              <w:marLeft w:val="0"/>
              <w:marRight w:val="0"/>
              <w:marTop w:val="0"/>
              <w:marBottom w:val="0"/>
              <w:divBdr>
                <w:top w:val="none" w:sz="0" w:space="0" w:color="auto"/>
                <w:left w:val="none" w:sz="0" w:space="0" w:color="auto"/>
                <w:bottom w:val="none" w:sz="0" w:space="0" w:color="auto"/>
                <w:right w:val="none" w:sz="0" w:space="0" w:color="auto"/>
              </w:divBdr>
              <w:divsChild>
                <w:div w:id="1929390132">
                  <w:marLeft w:val="0"/>
                  <w:marRight w:val="0"/>
                  <w:marTop w:val="0"/>
                  <w:marBottom w:val="0"/>
                  <w:divBdr>
                    <w:top w:val="none" w:sz="0" w:space="0" w:color="auto"/>
                    <w:left w:val="none" w:sz="0" w:space="0" w:color="auto"/>
                    <w:bottom w:val="none" w:sz="0" w:space="0" w:color="auto"/>
                    <w:right w:val="none" w:sz="0" w:space="0" w:color="auto"/>
                  </w:divBdr>
                  <w:divsChild>
                    <w:div w:id="718865201">
                      <w:marLeft w:val="-330"/>
                      <w:marRight w:val="-330"/>
                      <w:marTop w:val="360"/>
                      <w:marBottom w:val="360"/>
                      <w:divBdr>
                        <w:top w:val="none" w:sz="0" w:space="0" w:color="auto"/>
                        <w:left w:val="none" w:sz="0" w:space="0" w:color="auto"/>
                        <w:bottom w:val="none" w:sz="0" w:space="0" w:color="auto"/>
                        <w:right w:val="none" w:sz="0" w:space="0" w:color="auto"/>
                      </w:divBdr>
                      <w:divsChild>
                        <w:div w:id="271910430">
                          <w:marLeft w:val="330"/>
                          <w:marRight w:val="0"/>
                          <w:marTop w:val="0"/>
                          <w:marBottom w:val="0"/>
                          <w:divBdr>
                            <w:top w:val="none" w:sz="0" w:space="0" w:color="auto"/>
                            <w:left w:val="none" w:sz="0" w:space="0" w:color="auto"/>
                            <w:bottom w:val="none" w:sz="0" w:space="0" w:color="auto"/>
                            <w:right w:val="none" w:sz="0" w:space="0" w:color="auto"/>
                          </w:divBdr>
                          <w:divsChild>
                            <w:div w:id="1491555124">
                              <w:marLeft w:val="0"/>
                              <w:marRight w:val="0"/>
                              <w:marTop w:val="720"/>
                              <w:marBottom w:val="0"/>
                              <w:divBdr>
                                <w:top w:val="none" w:sz="0" w:space="0" w:color="auto"/>
                                <w:left w:val="none" w:sz="0" w:space="0" w:color="auto"/>
                                <w:bottom w:val="none" w:sz="0" w:space="0" w:color="auto"/>
                                <w:right w:val="none" w:sz="0" w:space="0" w:color="auto"/>
                              </w:divBdr>
                            </w:div>
                            <w:div w:id="200557564">
                              <w:marLeft w:val="0"/>
                              <w:marRight w:val="0"/>
                              <w:marTop w:val="120"/>
                              <w:marBottom w:val="360"/>
                              <w:divBdr>
                                <w:top w:val="none" w:sz="0" w:space="0" w:color="auto"/>
                                <w:left w:val="none" w:sz="0" w:space="0" w:color="auto"/>
                                <w:bottom w:val="none" w:sz="0" w:space="0" w:color="auto"/>
                                <w:right w:val="none" w:sz="0" w:space="0" w:color="auto"/>
                              </w:divBdr>
                            </w:div>
                            <w:div w:id="835926534">
                              <w:marLeft w:val="0"/>
                              <w:marRight w:val="0"/>
                              <w:marTop w:val="720"/>
                              <w:marBottom w:val="0"/>
                              <w:divBdr>
                                <w:top w:val="none" w:sz="0" w:space="0" w:color="auto"/>
                                <w:left w:val="none" w:sz="0" w:space="0" w:color="auto"/>
                                <w:bottom w:val="none" w:sz="0" w:space="0" w:color="auto"/>
                                <w:right w:val="none" w:sz="0" w:space="0" w:color="auto"/>
                              </w:divBdr>
                            </w:div>
                            <w:div w:id="396899046">
                              <w:marLeft w:val="0"/>
                              <w:marRight w:val="0"/>
                              <w:marTop w:val="120"/>
                              <w:marBottom w:val="360"/>
                              <w:divBdr>
                                <w:top w:val="none" w:sz="0" w:space="0" w:color="auto"/>
                                <w:left w:val="none" w:sz="0" w:space="0" w:color="auto"/>
                                <w:bottom w:val="none" w:sz="0" w:space="0" w:color="auto"/>
                                <w:right w:val="none" w:sz="0" w:space="0" w:color="auto"/>
                              </w:divBdr>
                            </w:div>
                            <w:div w:id="758480205">
                              <w:marLeft w:val="0"/>
                              <w:marRight w:val="0"/>
                              <w:marTop w:val="720"/>
                              <w:marBottom w:val="0"/>
                              <w:divBdr>
                                <w:top w:val="none" w:sz="0" w:space="0" w:color="auto"/>
                                <w:left w:val="none" w:sz="0" w:space="0" w:color="auto"/>
                                <w:bottom w:val="none" w:sz="0" w:space="0" w:color="auto"/>
                                <w:right w:val="none" w:sz="0" w:space="0" w:color="auto"/>
                              </w:divBdr>
                            </w:div>
                            <w:div w:id="49704008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839739055">
          <w:marLeft w:val="0"/>
          <w:marRight w:val="0"/>
          <w:marTop w:val="0"/>
          <w:marBottom w:val="0"/>
          <w:divBdr>
            <w:top w:val="none" w:sz="0" w:space="0" w:color="auto"/>
            <w:left w:val="none" w:sz="0" w:space="0" w:color="auto"/>
            <w:bottom w:val="none" w:sz="0" w:space="0" w:color="auto"/>
            <w:right w:val="none" w:sz="0" w:space="0" w:color="auto"/>
          </w:divBdr>
          <w:divsChild>
            <w:div w:id="1391921861">
              <w:marLeft w:val="0"/>
              <w:marRight w:val="0"/>
              <w:marTop w:val="0"/>
              <w:marBottom w:val="0"/>
              <w:divBdr>
                <w:top w:val="none" w:sz="0" w:space="0" w:color="auto"/>
                <w:left w:val="none" w:sz="0" w:space="0" w:color="auto"/>
                <w:bottom w:val="none" w:sz="0" w:space="0" w:color="auto"/>
                <w:right w:val="none" w:sz="0" w:space="0" w:color="auto"/>
              </w:divBdr>
              <w:divsChild>
                <w:div w:id="1460295958">
                  <w:marLeft w:val="0"/>
                  <w:marRight w:val="0"/>
                  <w:marTop w:val="0"/>
                  <w:marBottom w:val="0"/>
                  <w:divBdr>
                    <w:top w:val="none" w:sz="0" w:space="0" w:color="auto"/>
                    <w:left w:val="none" w:sz="0" w:space="0" w:color="auto"/>
                    <w:bottom w:val="none" w:sz="0" w:space="0" w:color="auto"/>
                    <w:right w:val="none" w:sz="0" w:space="0" w:color="auto"/>
                  </w:divBdr>
                  <w:divsChild>
                    <w:div w:id="1171945416">
                      <w:marLeft w:val="-330"/>
                      <w:marRight w:val="-330"/>
                      <w:marTop w:val="360"/>
                      <w:marBottom w:val="360"/>
                      <w:divBdr>
                        <w:top w:val="none" w:sz="0" w:space="0" w:color="auto"/>
                        <w:left w:val="none" w:sz="0" w:space="0" w:color="auto"/>
                        <w:bottom w:val="none" w:sz="0" w:space="0" w:color="auto"/>
                        <w:right w:val="none" w:sz="0" w:space="0" w:color="auto"/>
                      </w:divBdr>
                      <w:divsChild>
                        <w:div w:id="153766248">
                          <w:marLeft w:val="33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528078">
          <w:marLeft w:val="0"/>
          <w:marRight w:val="0"/>
          <w:marTop w:val="0"/>
          <w:marBottom w:val="0"/>
          <w:divBdr>
            <w:top w:val="none" w:sz="0" w:space="0" w:color="auto"/>
            <w:left w:val="none" w:sz="0" w:space="0" w:color="auto"/>
            <w:bottom w:val="none" w:sz="0" w:space="0" w:color="auto"/>
            <w:right w:val="none" w:sz="0" w:space="0" w:color="auto"/>
          </w:divBdr>
          <w:divsChild>
            <w:div w:id="941374567">
              <w:marLeft w:val="0"/>
              <w:marRight w:val="0"/>
              <w:marTop w:val="0"/>
              <w:marBottom w:val="0"/>
              <w:divBdr>
                <w:top w:val="none" w:sz="0" w:space="0" w:color="auto"/>
                <w:left w:val="none" w:sz="0" w:space="0" w:color="auto"/>
                <w:bottom w:val="none" w:sz="0" w:space="0" w:color="auto"/>
                <w:right w:val="none" w:sz="0" w:space="0" w:color="auto"/>
              </w:divBdr>
              <w:divsChild>
                <w:div w:id="558129811">
                  <w:marLeft w:val="0"/>
                  <w:marRight w:val="0"/>
                  <w:marTop w:val="0"/>
                  <w:marBottom w:val="0"/>
                  <w:divBdr>
                    <w:top w:val="none" w:sz="0" w:space="0" w:color="auto"/>
                    <w:left w:val="none" w:sz="0" w:space="0" w:color="auto"/>
                    <w:bottom w:val="none" w:sz="0" w:space="0" w:color="auto"/>
                    <w:right w:val="none" w:sz="0" w:space="0" w:color="auto"/>
                  </w:divBdr>
                  <w:divsChild>
                    <w:div w:id="1309163705">
                      <w:marLeft w:val="-330"/>
                      <w:marRight w:val="-330"/>
                      <w:marTop w:val="360"/>
                      <w:marBottom w:val="360"/>
                      <w:divBdr>
                        <w:top w:val="none" w:sz="0" w:space="0" w:color="auto"/>
                        <w:left w:val="none" w:sz="0" w:space="0" w:color="auto"/>
                        <w:bottom w:val="none" w:sz="0" w:space="0" w:color="auto"/>
                        <w:right w:val="none" w:sz="0" w:space="0" w:color="auto"/>
                      </w:divBdr>
                      <w:divsChild>
                        <w:div w:id="1935092628">
                          <w:marLeft w:val="330"/>
                          <w:marRight w:val="0"/>
                          <w:marTop w:val="0"/>
                          <w:marBottom w:val="0"/>
                          <w:divBdr>
                            <w:top w:val="none" w:sz="0" w:space="0" w:color="auto"/>
                            <w:left w:val="none" w:sz="0" w:space="0" w:color="auto"/>
                            <w:bottom w:val="none" w:sz="0" w:space="0" w:color="auto"/>
                            <w:right w:val="none" w:sz="0" w:space="0" w:color="auto"/>
                          </w:divBdr>
                          <w:divsChild>
                            <w:div w:id="1541044556">
                              <w:marLeft w:val="0"/>
                              <w:marRight w:val="0"/>
                              <w:marTop w:val="0"/>
                              <w:marBottom w:val="0"/>
                              <w:divBdr>
                                <w:top w:val="none" w:sz="0" w:space="0" w:color="auto"/>
                                <w:left w:val="none" w:sz="0" w:space="0" w:color="auto"/>
                                <w:bottom w:val="none" w:sz="0" w:space="0" w:color="auto"/>
                                <w:right w:val="none" w:sz="0" w:space="0" w:color="auto"/>
                              </w:divBdr>
                            </w:div>
                          </w:divsChild>
                        </w:div>
                        <w:div w:id="283125601">
                          <w:marLeft w:val="330"/>
                          <w:marRight w:val="0"/>
                          <w:marTop w:val="0"/>
                          <w:marBottom w:val="0"/>
                          <w:divBdr>
                            <w:top w:val="none" w:sz="0" w:space="0" w:color="auto"/>
                            <w:left w:val="none" w:sz="0" w:space="0" w:color="auto"/>
                            <w:bottom w:val="none" w:sz="0" w:space="0" w:color="auto"/>
                            <w:right w:val="none" w:sz="0" w:space="0" w:color="auto"/>
                          </w:divBdr>
                          <w:divsChild>
                            <w:div w:id="1925916642">
                              <w:marLeft w:val="0"/>
                              <w:marRight w:val="0"/>
                              <w:marTop w:val="0"/>
                              <w:marBottom w:val="0"/>
                              <w:divBdr>
                                <w:top w:val="none" w:sz="0" w:space="0" w:color="auto"/>
                                <w:left w:val="none" w:sz="0" w:space="0" w:color="auto"/>
                                <w:bottom w:val="none" w:sz="0" w:space="0" w:color="auto"/>
                                <w:right w:val="none" w:sz="0" w:space="0" w:color="auto"/>
                              </w:divBdr>
                              <w:divsChild>
                                <w:div w:id="18341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2136627">
          <w:marLeft w:val="0"/>
          <w:marRight w:val="0"/>
          <w:marTop w:val="0"/>
          <w:marBottom w:val="0"/>
          <w:divBdr>
            <w:top w:val="none" w:sz="0" w:space="0" w:color="auto"/>
            <w:left w:val="none" w:sz="0" w:space="0" w:color="auto"/>
            <w:bottom w:val="none" w:sz="0" w:space="0" w:color="auto"/>
            <w:right w:val="none" w:sz="0" w:space="0" w:color="auto"/>
          </w:divBdr>
          <w:divsChild>
            <w:div w:id="1067923830">
              <w:marLeft w:val="0"/>
              <w:marRight w:val="0"/>
              <w:marTop w:val="0"/>
              <w:marBottom w:val="0"/>
              <w:divBdr>
                <w:top w:val="none" w:sz="0" w:space="0" w:color="auto"/>
                <w:left w:val="none" w:sz="0" w:space="0" w:color="auto"/>
                <w:bottom w:val="none" w:sz="0" w:space="0" w:color="auto"/>
                <w:right w:val="none" w:sz="0" w:space="0" w:color="auto"/>
              </w:divBdr>
              <w:divsChild>
                <w:div w:id="547648">
                  <w:marLeft w:val="0"/>
                  <w:marRight w:val="0"/>
                  <w:marTop w:val="0"/>
                  <w:marBottom w:val="0"/>
                  <w:divBdr>
                    <w:top w:val="none" w:sz="0" w:space="0" w:color="auto"/>
                    <w:left w:val="none" w:sz="0" w:space="0" w:color="auto"/>
                    <w:bottom w:val="none" w:sz="0" w:space="0" w:color="auto"/>
                    <w:right w:val="none" w:sz="0" w:space="0" w:color="auto"/>
                  </w:divBdr>
                  <w:divsChild>
                    <w:div w:id="523175609">
                      <w:marLeft w:val="-330"/>
                      <w:marRight w:val="-330"/>
                      <w:marTop w:val="360"/>
                      <w:marBottom w:val="360"/>
                      <w:divBdr>
                        <w:top w:val="none" w:sz="0" w:space="0" w:color="auto"/>
                        <w:left w:val="none" w:sz="0" w:space="0" w:color="auto"/>
                        <w:bottom w:val="none" w:sz="0" w:space="0" w:color="auto"/>
                        <w:right w:val="none" w:sz="0" w:space="0" w:color="auto"/>
                      </w:divBdr>
                      <w:divsChild>
                        <w:div w:id="380596267">
                          <w:marLeft w:val="330"/>
                          <w:marRight w:val="0"/>
                          <w:marTop w:val="0"/>
                          <w:marBottom w:val="0"/>
                          <w:divBdr>
                            <w:top w:val="none" w:sz="0" w:space="0" w:color="auto"/>
                            <w:left w:val="none" w:sz="0" w:space="0" w:color="auto"/>
                            <w:bottom w:val="none" w:sz="0" w:space="0" w:color="auto"/>
                            <w:right w:val="none" w:sz="0" w:space="0" w:color="auto"/>
                          </w:divBdr>
                          <w:divsChild>
                            <w:div w:id="339629456">
                              <w:marLeft w:val="0"/>
                              <w:marRight w:val="0"/>
                              <w:marTop w:val="0"/>
                              <w:marBottom w:val="0"/>
                              <w:divBdr>
                                <w:top w:val="none" w:sz="0" w:space="0" w:color="auto"/>
                                <w:left w:val="none" w:sz="0" w:space="0" w:color="auto"/>
                                <w:bottom w:val="none" w:sz="0" w:space="0" w:color="auto"/>
                                <w:right w:val="none" w:sz="0" w:space="0" w:color="auto"/>
                              </w:divBdr>
                            </w:div>
                          </w:divsChild>
                        </w:div>
                        <w:div w:id="1352301124">
                          <w:marLeft w:val="330"/>
                          <w:marRight w:val="0"/>
                          <w:marTop w:val="0"/>
                          <w:marBottom w:val="0"/>
                          <w:divBdr>
                            <w:top w:val="none" w:sz="0" w:space="0" w:color="auto"/>
                            <w:left w:val="none" w:sz="0" w:space="0" w:color="auto"/>
                            <w:bottom w:val="none" w:sz="0" w:space="0" w:color="auto"/>
                            <w:right w:val="none" w:sz="0" w:space="0" w:color="auto"/>
                          </w:divBdr>
                          <w:divsChild>
                            <w:div w:id="254678290">
                              <w:marLeft w:val="0"/>
                              <w:marRight w:val="0"/>
                              <w:marTop w:val="0"/>
                              <w:marBottom w:val="0"/>
                              <w:divBdr>
                                <w:top w:val="none" w:sz="0" w:space="0" w:color="auto"/>
                                <w:left w:val="none" w:sz="0" w:space="0" w:color="auto"/>
                                <w:bottom w:val="none" w:sz="0" w:space="0" w:color="auto"/>
                                <w:right w:val="none" w:sz="0" w:space="0" w:color="auto"/>
                              </w:divBdr>
                              <w:divsChild>
                                <w:div w:id="141894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9772180">
          <w:marLeft w:val="0"/>
          <w:marRight w:val="0"/>
          <w:marTop w:val="0"/>
          <w:marBottom w:val="0"/>
          <w:divBdr>
            <w:top w:val="none" w:sz="0" w:space="0" w:color="auto"/>
            <w:left w:val="none" w:sz="0" w:space="0" w:color="auto"/>
            <w:bottom w:val="none" w:sz="0" w:space="0" w:color="auto"/>
            <w:right w:val="none" w:sz="0" w:space="0" w:color="auto"/>
          </w:divBdr>
          <w:divsChild>
            <w:div w:id="781387735">
              <w:marLeft w:val="0"/>
              <w:marRight w:val="0"/>
              <w:marTop w:val="0"/>
              <w:marBottom w:val="0"/>
              <w:divBdr>
                <w:top w:val="none" w:sz="0" w:space="0" w:color="auto"/>
                <w:left w:val="none" w:sz="0" w:space="0" w:color="auto"/>
                <w:bottom w:val="none" w:sz="0" w:space="0" w:color="auto"/>
                <w:right w:val="none" w:sz="0" w:space="0" w:color="auto"/>
              </w:divBdr>
              <w:divsChild>
                <w:div w:id="1482845103">
                  <w:marLeft w:val="0"/>
                  <w:marRight w:val="0"/>
                  <w:marTop w:val="0"/>
                  <w:marBottom w:val="0"/>
                  <w:divBdr>
                    <w:top w:val="none" w:sz="0" w:space="0" w:color="auto"/>
                    <w:left w:val="none" w:sz="0" w:space="0" w:color="auto"/>
                    <w:bottom w:val="none" w:sz="0" w:space="0" w:color="auto"/>
                    <w:right w:val="none" w:sz="0" w:space="0" w:color="auto"/>
                  </w:divBdr>
                  <w:divsChild>
                    <w:div w:id="138308024">
                      <w:marLeft w:val="-330"/>
                      <w:marRight w:val="-330"/>
                      <w:marTop w:val="360"/>
                      <w:marBottom w:val="360"/>
                      <w:divBdr>
                        <w:top w:val="none" w:sz="0" w:space="0" w:color="auto"/>
                        <w:left w:val="none" w:sz="0" w:space="0" w:color="auto"/>
                        <w:bottom w:val="none" w:sz="0" w:space="0" w:color="auto"/>
                        <w:right w:val="none" w:sz="0" w:space="0" w:color="auto"/>
                      </w:divBdr>
                      <w:divsChild>
                        <w:div w:id="428281782">
                          <w:marLeft w:val="330"/>
                          <w:marRight w:val="0"/>
                          <w:marTop w:val="0"/>
                          <w:marBottom w:val="0"/>
                          <w:divBdr>
                            <w:top w:val="none" w:sz="0" w:space="0" w:color="auto"/>
                            <w:left w:val="none" w:sz="0" w:space="0" w:color="auto"/>
                            <w:bottom w:val="none" w:sz="0" w:space="0" w:color="auto"/>
                            <w:right w:val="none" w:sz="0" w:space="0" w:color="auto"/>
                          </w:divBdr>
                          <w:divsChild>
                            <w:div w:id="1961492844">
                              <w:marLeft w:val="0"/>
                              <w:marRight w:val="0"/>
                              <w:marTop w:val="0"/>
                              <w:marBottom w:val="0"/>
                              <w:divBdr>
                                <w:top w:val="none" w:sz="0" w:space="0" w:color="auto"/>
                                <w:left w:val="none" w:sz="0" w:space="0" w:color="auto"/>
                                <w:bottom w:val="none" w:sz="0" w:space="0" w:color="auto"/>
                                <w:right w:val="none" w:sz="0" w:space="0" w:color="auto"/>
                              </w:divBdr>
                            </w:div>
                          </w:divsChild>
                        </w:div>
                        <w:div w:id="713774600">
                          <w:marLeft w:val="330"/>
                          <w:marRight w:val="0"/>
                          <w:marTop w:val="0"/>
                          <w:marBottom w:val="0"/>
                          <w:divBdr>
                            <w:top w:val="none" w:sz="0" w:space="0" w:color="auto"/>
                            <w:left w:val="none" w:sz="0" w:space="0" w:color="auto"/>
                            <w:bottom w:val="none" w:sz="0" w:space="0" w:color="auto"/>
                            <w:right w:val="none" w:sz="0" w:space="0" w:color="auto"/>
                          </w:divBdr>
                          <w:divsChild>
                            <w:div w:id="1356806606">
                              <w:marLeft w:val="0"/>
                              <w:marRight w:val="0"/>
                              <w:marTop w:val="0"/>
                              <w:marBottom w:val="0"/>
                              <w:divBdr>
                                <w:top w:val="none" w:sz="0" w:space="0" w:color="auto"/>
                                <w:left w:val="none" w:sz="0" w:space="0" w:color="auto"/>
                                <w:bottom w:val="none" w:sz="0" w:space="0" w:color="auto"/>
                                <w:right w:val="none" w:sz="0" w:space="0" w:color="auto"/>
                              </w:divBdr>
                              <w:divsChild>
                                <w:div w:id="136120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8450365">
      <w:bodyDiv w:val="1"/>
      <w:marLeft w:val="0"/>
      <w:marRight w:val="0"/>
      <w:marTop w:val="0"/>
      <w:marBottom w:val="0"/>
      <w:divBdr>
        <w:top w:val="none" w:sz="0" w:space="0" w:color="auto"/>
        <w:left w:val="none" w:sz="0" w:space="0" w:color="auto"/>
        <w:bottom w:val="none" w:sz="0" w:space="0" w:color="auto"/>
        <w:right w:val="none" w:sz="0" w:space="0" w:color="auto"/>
      </w:divBdr>
      <w:divsChild>
        <w:div w:id="541210410">
          <w:marLeft w:val="0"/>
          <w:marRight w:val="0"/>
          <w:marTop w:val="0"/>
          <w:marBottom w:val="0"/>
          <w:divBdr>
            <w:top w:val="none" w:sz="0" w:space="0" w:color="auto"/>
            <w:left w:val="none" w:sz="0" w:space="0" w:color="auto"/>
            <w:bottom w:val="none" w:sz="0" w:space="0" w:color="auto"/>
            <w:right w:val="none" w:sz="0" w:space="0" w:color="auto"/>
          </w:divBdr>
          <w:divsChild>
            <w:div w:id="816533801">
              <w:marLeft w:val="0"/>
              <w:marRight w:val="0"/>
              <w:marTop w:val="0"/>
              <w:marBottom w:val="0"/>
              <w:divBdr>
                <w:top w:val="none" w:sz="0" w:space="0" w:color="auto"/>
                <w:left w:val="none" w:sz="0" w:space="0" w:color="auto"/>
                <w:bottom w:val="none" w:sz="0" w:space="0" w:color="auto"/>
                <w:right w:val="none" w:sz="0" w:space="0" w:color="auto"/>
              </w:divBdr>
              <w:divsChild>
                <w:div w:id="620192629">
                  <w:marLeft w:val="0"/>
                  <w:marRight w:val="0"/>
                  <w:marTop w:val="0"/>
                  <w:marBottom w:val="0"/>
                  <w:divBdr>
                    <w:top w:val="none" w:sz="0" w:space="0" w:color="auto"/>
                    <w:left w:val="none" w:sz="0" w:space="0" w:color="auto"/>
                    <w:bottom w:val="none" w:sz="0" w:space="0" w:color="auto"/>
                    <w:right w:val="none" w:sz="0" w:space="0" w:color="auto"/>
                  </w:divBdr>
                  <w:divsChild>
                    <w:div w:id="1149398895">
                      <w:marLeft w:val="0"/>
                      <w:marRight w:val="2250"/>
                      <w:marTop w:val="0"/>
                      <w:marBottom w:val="0"/>
                      <w:divBdr>
                        <w:top w:val="none" w:sz="0" w:space="0" w:color="auto"/>
                        <w:left w:val="none" w:sz="0" w:space="0" w:color="auto"/>
                        <w:bottom w:val="none" w:sz="0" w:space="0" w:color="auto"/>
                        <w:right w:val="none" w:sz="0" w:space="0" w:color="auto"/>
                      </w:divBdr>
                      <w:divsChild>
                        <w:div w:id="1647852016">
                          <w:marLeft w:val="0"/>
                          <w:marRight w:val="0"/>
                          <w:marTop w:val="0"/>
                          <w:marBottom w:val="0"/>
                          <w:divBdr>
                            <w:top w:val="none" w:sz="0" w:space="0" w:color="auto"/>
                            <w:left w:val="none" w:sz="0" w:space="0" w:color="auto"/>
                            <w:bottom w:val="none" w:sz="0" w:space="0" w:color="auto"/>
                            <w:right w:val="none" w:sz="0" w:space="0" w:color="auto"/>
                          </w:divBdr>
                          <w:divsChild>
                            <w:div w:id="100239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0131498">
          <w:marLeft w:val="0"/>
          <w:marRight w:val="0"/>
          <w:marTop w:val="0"/>
          <w:marBottom w:val="0"/>
          <w:divBdr>
            <w:top w:val="none" w:sz="0" w:space="0" w:color="auto"/>
            <w:left w:val="none" w:sz="0" w:space="0" w:color="auto"/>
            <w:bottom w:val="none" w:sz="0" w:space="0" w:color="auto"/>
            <w:right w:val="none" w:sz="0" w:space="0" w:color="auto"/>
          </w:divBdr>
          <w:divsChild>
            <w:div w:id="248925565">
              <w:marLeft w:val="0"/>
              <w:marRight w:val="0"/>
              <w:marTop w:val="45"/>
              <w:marBottom w:val="0"/>
              <w:divBdr>
                <w:top w:val="none" w:sz="0" w:space="0" w:color="auto"/>
                <w:left w:val="none" w:sz="0" w:space="0" w:color="auto"/>
                <w:bottom w:val="none" w:sz="0" w:space="0" w:color="auto"/>
                <w:right w:val="none" w:sz="0" w:space="0" w:color="auto"/>
              </w:divBdr>
              <w:divsChild>
                <w:div w:id="2044399023">
                  <w:marLeft w:val="0"/>
                  <w:marRight w:val="0"/>
                  <w:marTop w:val="0"/>
                  <w:marBottom w:val="0"/>
                  <w:divBdr>
                    <w:top w:val="none" w:sz="0" w:space="0" w:color="auto"/>
                    <w:left w:val="none" w:sz="0" w:space="0" w:color="auto"/>
                    <w:bottom w:val="none" w:sz="0" w:space="0" w:color="auto"/>
                    <w:right w:val="none" w:sz="0" w:space="0" w:color="auto"/>
                  </w:divBdr>
                  <w:divsChild>
                    <w:div w:id="409078654">
                      <w:marLeft w:val="3960"/>
                      <w:marRight w:val="2250"/>
                      <w:marTop w:val="0"/>
                      <w:marBottom w:val="0"/>
                      <w:divBdr>
                        <w:top w:val="none" w:sz="0" w:space="0" w:color="auto"/>
                        <w:left w:val="none" w:sz="0" w:space="0" w:color="auto"/>
                        <w:bottom w:val="none" w:sz="0" w:space="0" w:color="auto"/>
                        <w:right w:val="none" w:sz="0" w:space="0" w:color="auto"/>
                      </w:divBdr>
                      <w:divsChild>
                        <w:div w:id="519586704">
                          <w:marLeft w:val="0"/>
                          <w:marRight w:val="0"/>
                          <w:marTop w:val="0"/>
                          <w:marBottom w:val="0"/>
                          <w:divBdr>
                            <w:top w:val="none" w:sz="0" w:space="0" w:color="auto"/>
                            <w:left w:val="none" w:sz="0" w:space="0" w:color="auto"/>
                            <w:bottom w:val="none" w:sz="0" w:space="0" w:color="auto"/>
                            <w:right w:val="none" w:sz="0" w:space="0" w:color="auto"/>
                          </w:divBdr>
                          <w:divsChild>
                            <w:div w:id="963467731">
                              <w:marLeft w:val="0"/>
                              <w:marRight w:val="0"/>
                              <w:marTop w:val="0"/>
                              <w:marBottom w:val="0"/>
                              <w:divBdr>
                                <w:top w:val="none" w:sz="0" w:space="0" w:color="auto"/>
                                <w:left w:val="none" w:sz="0" w:space="0" w:color="auto"/>
                                <w:bottom w:val="none" w:sz="0" w:space="0" w:color="auto"/>
                                <w:right w:val="none" w:sz="0" w:space="0" w:color="auto"/>
                              </w:divBdr>
                              <w:divsChild>
                                <w:div w:id="37246259">
                                  <w:marLeft w:val="0"/>
                                  <w:marRight w:val="0"/>
                                  <w:marTop w:val="0"/>
                                  <w:marBottom w:val="0"/>
                                  <w:divBdr>
                                    <w:top w:val="none" w:sz="0" w:space="0" w:color="auto"/>
                                    <w:left w:val="none" w:sz="0" w:space="0" w:color="auto"/>
                                    <w:bottom w:val="none" w:sz="0" w:space="0" w:color="auto"/>
                                    <w:right w:val="none" w:sz="0" w:space="0" w:color="auto"/>
                                  </w:divBdr>
                                  <w:divsChild>
                                    <w:div w:id="1622221946">
                                      <w:marLeft w:val="0"/>
                                      <w:marRight w:val="0"/>
                                      <w:marTop w:val="90"/>
                                      <w:marBottom w:val="0"/>
                                      <w:divBdr>
                                        <w:top w:val="none" w:sz="0" w:space="0" w:color="auto"/>
                                        <w:left w:val="none" w:sz="0" w:space="0" w:color="auto"/>
                                        <w:bottom w:val="none" w:sz="0" w:space="0" w:color="auto"/>
                                        <w:right w:val="none" w:sz="0" w:space="0" w:color="auto"/>
                                      </w:divBdr>
                                      <w:divsChild>
                                        <w:div w:id="1259218295">
                                          <w:marLeft w:val="0"/>
                                          <w:marRight w:val="0"/>
                                          <w:marTop w:val="0"/>
                                          <w:marBottom w:val="0"/>
                                          <w:divBdr>
                                            <w:top w:val="none" w:sz="0" w:space="0" w:color="auto"/>
                                            <w:left w:val="none" w:sz="0" w:space="0" w:color="auto"/>
                                            <w:bottom w:val="none" w:sz="0" w:space="0" w:color="auto"/>
                                            <w:right w:val="none" w:sz="0" w:space="0" w:color="auto"/>
                                          </w:divBdr>
                                          <w:divsChild>
                                            <w:div w:id="1158961577">
                                              <w:marLeft w:val="0"/>
                                              <w:marRight w:val="0"/>
                                              <w:marTop w:val="0"/>
                                              <w:marBottom w:val="0"/>
                                              <w:divBdr>
                                                <w:top w:val="none" w:sz="0" w:space="0" w:color="auto"/>
                                                <w:left w:val="none" w:sz="0" w:space="0" w:color="auto"/>
                                                <w:bottom w:val="none" w:sz="0" w:space="0" w:color="auto"/>
                                                <w:right w:val="none" w:sz="0" w:space="0" w:color="auto"/>
                                              </w:divBdr>
                                              <w:divsChild>
                                                <w:div w:id="1524975493">
                                                  <w:marLeft w:val="0"/>
                                                  <w:marRight w:val="0"/>
                                                  <w:marTop w:val="0"/>
                                                  <w:marBottom w:val="0"/>
                                                  <w:divBdr>
                                                    <w:top w:val="none" w:sz="0" w:space="0" w:color="auto"/>
                                                    <w:left w:val="none" w:sz="0" w:space="0" w:color="auto"/>
                                                    <w:bottom w:val="none" w:sz="0" w:space="0" w:color="auto"/>
                                                    <w:right w:val="none" w:sz="0" w:space="0" w:color="auto"/>
                                                  </w:divBdr>
                                                  <w:divsChild>
                                                    <w:div w:id="1640500477">
                                                      <w:marLeft w:val="0"/>
                                                      <w:marRight w:val="0"/>
                                                      <w:marTop w:val="0"/>
                                                      <w:marBottom w:val="390"/>
                                                      <w:divBdr>
                                                        <w:top w:val="none" w:sz="0" w:space="0" w:color="auto"/>
                                                        <w:left w:val="none" w:sz="0" w:space="0" w:color="auto"/>
                                                        <w:bottom w:val="none" w:sz="0" w:space="0" w:color="auto"/>
                                                        <w:right w:val="none" w:sz="0" w:space="0" w:color="auto"/>
                                                      </w:divBdr>
                                                      <w:divsChild>
                                                        <w:div w:id="128595487">
                                                          <w:marLeft w:val="0"/>
                                                          <w:marRight w:val="0"/>
                                                          <w:marTop w:val="0"/>
                                                          <w:marBottom w:val="0"/>
                                                          <w:divBdr>
                                                            <w:top w:val="none" w:sz="0" w:space="0" w:color="auto"/>
                                                            <w:left w:val="none" w:sz="0" w:space="0" w:color="auto"/>
                                                            <w:bottom w:val="none" w:sz="0" w:space="0" w:color="auto"/>
                                                            <w:right w:val="none" w:sz="0" w:space="0" w:color="auto"/>
                                                          </w:divBdr>
                                                          <w:divsChild>
                                                            <w:div w:id="1707485033">
                                                              <w:marLeft w:val="0"/>
                                                              <w:marRight w:val="0"/>
                                                              <w:marTop w:val="0"/>
                                                              <w:marBottom w:val="0"/>
                                                              <w:divBdr>
                                                                <w:top w:val="none" w:sz="0" w:space="0" w:color="auto"/>
                                                                <w:left w:val="none" w:sz="0" w:space="0" w:color="auto"/>
                                                                <w:bottom w:val="none" w:sz="0" w:space="0" w:color="auto"/>
                                                                <w:right w:val="none" w:sz="0" w:space="0" w:color="auto"/>
                                                              </w:divBdr>
                                                              <w:divsChild>
                                                                <w:div w:id="775708478">
                                                                  <w:marLeft w:val="0"/>
                                                                  <w:marRight w:val="0"/>
                                                                  <w:marTop w:val="0"/>
                                                                  <w:marBottom w:val="0"/>
                                                                  <w:divBdr>
                                                                    <w:top w:val="none" w:sz="0" w:space="0" w:color="auto"/>
                                                                    <w:left w:val="none" w:sz="0" w:space="0" w:color="auto"/>
                                                                    <w:bottom w:val="none" w:sz="0" w:space="0" w:color="auto"/>
                                                                    <w:right w:val="none" w:sz="0" w:space="0" w:color="auto"/>
                                                                  </w:divBdr>
                                                                  <w:divsChild>
                                                                    <w:div w:id="1693416044">
                                                                      <w:marLeft w:val="0"/>
                                                                      <w:marRight w:val="0"/>
                                                                      <w:marTop w:val="0"/>
                                                                      <w:marBottom w:val="0"/>
                                                                      <w:divBdr>
                                                                        <w:top w:val="none" w:sz="0" w:space="0" w:color="auto"/>
                                                                        <w:left w:val="none" w:sz="0" w:space="0" w:color="auto"/>
                                                                        <w:bottom w:val="none" w:sz="0" w:space="0" w:color="auto"/>
                                                                        <w:right w:val="none" w:sz="0" w:space="0" w:color="auto"/>
                                                                      </w:divBdr>
                                                                      <w:divsChild>
                                                                        <w:div w:id="1565917844">
                                                                          <w:marLeft w:val="0"/>
                                                                          <w:marRight w:val="0"/>
                                                                          <w:marTop w:val="0"/>
                                                                          <w:marBottom w:val="0"/>
                                                                          <w:divBdr>
                                                                            <w:top w:val="none" w:sz="0" w:space="0" w:color="auto"/>
                                                                            <w:left w:val="none" w:sz="0" w:space="0" w:color="auto"/>
                                                                            <w:bottom w:val="none" w:sz="0" w:space="0" w:color="auto"/>
                                                                            <w:right w:val="none" w:sz="0" w:space="0" w:color="auto"/>
                                                                          </w:divBdr>
                                                                          <w:divsChild>
                                                                            <w:div w:id="158890709">
                                                                              <w:marLeft w:val="45"/>
                                                                              <w:marRight w:val="45"/>
                                                                              <w:marTop w:val="15"/>
                                                                              <w:marBottom w:val="0"/>
                                                                              <w:divBdr>
                                                                                <w:top w:val="none" w:sz="0" w:space="0" w:color="auto"/>
                                                                                <w:left w:val="none" w:sz="0" w:space="0" w:color="auto"/>
                                                                                <w:bottom w:val="none" w:sz="0" w:space="0" w:color="auto"/>
                                                                                <w:right w:val="none" w:sz="0" w:space="0" w:color="auto"/>
                                                                              </w:divBdr>
                                                                              <w:divsChild>
                                                                                <w:div w:id="167903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22828392">
      <w:bodyDiv w:val="1"/>
      <w:marLeft w:val="0"/>
      <w:marRight w:val="0"/>
      <w:marTop w:val="0"/>
      <w:marBottom w:val="0"/>
      <w:divBdr>
        <w:top w:val="none" w:sz="0" w:space="0" w:color="auto"/>
        <w:left w:val="none" w:sz="0" w:space="0" w:color="auto"/>
        <w:bottom w:val="none" w:sz="0" w:space="0" w:color="auto"/>
        <w:right w:val="none" w:sz="0" w:space="0" w:color="auto"/>
      </w:divBdr>
    </w:div>
    <w:div w:id="2064324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youtu.be/H_YXEh0eQD4" TargetMode="External"/><Relationship Id="rId18" Type="http://schemas.openxmlformats.org/officeDocument/2006/relationships/image" Target="media/image2.png"/><Relationship Id="rId26" Type="http://schemas.openxmlformats.org/officeDocument/2006/relationships/hyperlink" Target="https://youtu.be/Fx8r3o2gsLk" TargetMode="External"/><Relationship Id="rId39" Type="http://schemas.openxmlformats.org/officeDocument/2006/relationships/hyperlink" Target="https://he.wikipedia.org/wiki/%D7%91%D7%9C%D7%99%D7%94" TargetMode="External"/><Relationship Id="rId21" Type="http://schemas.openxmlformats.org/officeDocument/2006/relationships/diagramLayout" Target="diagrams/layout1.xml"/><Relationship Id="rId34" Type="http://schemas.openxmlformats.org/officeDocument/2006/relationships/image" Target="media/image6.png"/><Relationship Id="rId42" Type="http://schemas.openxmlformats.org/officeDocument/2006/relationships/image" Target="media/image11.png"/><Relationship Id="rId47" Type="http://schemas.openxmlformats.org/officeDocument/2006/relationships/image" Target="media/image14.png"/><Relationship Id="rId50" Type="http://schemas.openxmlformats.org/officeDocument/2006/relationships/image" Target="media/image16.emf"/><Relationship Id="rId55" Type="http://schemas.openxmlformats.org/officeDocument/2006/relationships/hyperlink" Target="https://youtu.be/qgJfohn4AD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pmc/articles/PMC5327428/" TargetMode="External"/><Relationship Id="rId20" Type="http://schemas.openxmlformats.org/officeDocument/2006/relationships/diagramData" Target="diagrams/data1.xml"/><Relationship Id="rId29" Type="http://schemas.openxmlformats.org/officeDocument/2006/relationships/image" Target="media/image4.jpeg"/><Relationship Id="rId41" Type="http://schemas.openxmlformats.org/officeDocument/2006/relationships/image" Target="media/image10.jpeg"/><Relationship Id="rId54" Type="http://schemas.openxmlformats.org/officeDocument/2006/relationships/hyperlink" Target="https://www.adira.co.il/articles/view/7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owiki.org.il/wiki/%D7%92%27%D7%90%D7%A8%D7%93_%D7%93%D7%99%D7%99%D7%9E%D7%95%D7%A0%D7%93" TargetMode="External"/><Relationship Id="rId24" Type="http://schemas.microsoft.com/office/2007/relationships/diagramDrawing" Target="diagrams/drawing1.xml"/><Relationship Id="rId32" Type="http://schemas.openxmlformats.org/officeDocument/2006/relationships/image" Target="media/image5.jpeg"/><Relationship Id="rId37" Type="http://schemas.openxmlformats.org/officeDocument/2006/relationships/image" Target="media/image8.jpeg"/><Relationship Id="rId40" Type="http://schemas.openxmlformats.org/officeDocument/2006/relationships/hyperlink" Target="https://he.wikipedia.org/wiki/%D7%A1%D7%97%D7%99%D7%A4%D7%94" TargetMode="External"/><Relationship Id="rId45" Type="http://schemas.openxmlformats.org/officeDocument/2006/relationships/chart" Target="charts/chart1.xml"/><Relationship Id="rId53" Type="http://schemas.openxmlformats.org/officeDocument/2006/relationships/hyperlink" Target="http://www.deshe.org.il/_Uploads/dbsAttachedFiles/AgricultureInHillyTerrain.pdf"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learnbiofuels.org/biofuels-lessons/as1-impact-of-soil-type-on-seed-germination-and-plant-growth" TargetMode="External"/><Relationship Id="rId23" Type="http://schemas.openxmlformats.org/officeDocument/2006/relationships/diagramColors" Target="diagrams/colors1.xml"/><Relationship Id="rId28" Type="http://schemas.openxmlformats.org/officeDocument/2006/relationships/image" Target="media/image3.png"/><Relationship Id="rId36" Type="http://schemas.openxmlformats.org/officeDocument/2006/relationships/hyperlink" Target="https://commons.wikimedia.org/wiki/File:SoilTextureTriangle.jpg" TargetMode="External"/><Relationship Id="rId49" Type="http://schemas.openxmlformats.org/officeDocument/2006/relationships/image" Target="media/image15.jpeg"/><Relationship Id="rId57" Type="http://schemas.openxmlformats.org/officeDocument/2006/relationships/image" Target="media/image17.jpeg"/><Relationship Id="rId61" Type="http://schemas.openxmlformats.org/officeDocument/2006/relationships/theme" Target="theme/theme1.xml"/><Relationship Id="rId10" Type="http://schemas.openxmlformats.org/officeDocument/2006/relationships/image" Target="media/image1.gif"/><Relationship Id="rId19" Type="http://schemas.openxmlformats.org/officeDocument/2006/relationships/hyperlink" Target="#&#1514;&#1493;&#1499;&#1503;"/><Relationship Id="rId31" Type="http://schemas.openxmlformats.org/officeDocument/2006/relationships/hyperlink" Target="http://earthweb.tau.ac.il/content/properties-and-classification-of-land" TargetMode="External"/><Relationship Id="rId44" Type="http://schemas.openxmlformats.org/officeDocument/2006/relationships/hyperlink" Target="https://regavimemek.rgl.org.il/regevimemek.rgl.org.il/originals/1478695405%D7%A9%D7%99%D7%A2%D7%95%D7%A8%206-%20%D7%A7%D7%A8%D7%A7%D7%A2%20%D7%A7%D7%9C%D7%94%20%D7%A7%D7%A8%D7%A7%D7%A2%20%D7%9B%D7%91%D7%93%D7%94.docx" TargetMode="External"/><Relationship Id="rId52" Type="http://schemas.openxmlformats.org/officeDocument/2006/relationships/chart" Target="charts/chart4.xml"/><Relationship Id="rId60"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link.springer.com/article/10.1007/BF02273089" TargetMode="External"/><Relationship Id="rId22" Type="http://schemas.openxmlformats.org/officeDocument/2006/relationships/diagramQuickStyle" Target="diagrams/quickStyle1.xml"/><Relationship Id="rId27" Type="http://schemas.openxmlformats.org/officeDocument/2006/relationships/hyperlink" Target="http://earthweb.tau.ac.il/content/soil-formation" TargetMode="External"/><Relationship Id="rId30" Type="http://schemas.openxmlformats.org/officeDocument/2006/relationships/hyperlink" Target="http://web.macam98.ac.il/~rafid/ecology/Papers/soil.html" TargetMode="External"/><Relationship Id="rId35" Type="http://schemas.openxmlformats.org/officeDocument/2006/relationships/image" Target="media/image7.jpeg"/><Relationship Id="rId43" Type="http://schemas.openxmlformats.org/officeDocument/2006/relationships/image" Target="media/image12.png"/><Relationship Id="rId48" Type="http://schemas.openxmlformats.org/officeDocument/2006/relationships/chart" Target="charts/chart2.xml"/><Relationship Id="rId56" Type="http://schemas.openxmlformats.org/officeDocument/2006/relationships/hyperlink" Target="https://youtu.be/B6l2xGMS1y4" TargetMode="External"/><Relationship Id="rId8" Type="http://schemas.openxmlformats.org/officeDocument/2006/relationships/comments" Target="comments.xml"/><Relationship Id="rId51" Type="http://schemas.openxmlformats.org/officeDocument/2006/relationships/chart" Target="charts/chart3.xml"/><Relationship Id="rId3" Type="http://schemas.openxmlformats.org/officeDocument/2006/relationships/styles" Target="styles.xml"/><Relationship Id="rId12" Type="http://schemas.openxmlformats.org/officeDocument/2006/relationships/hyperlink" Target="http://www.ocscd.org/3-reasons-soil-conservation-important/" TargetMode="External"/><Relationship Id="rId17" Type="http://schemas.openxmlformats.org/officeDocument/2006/relationships/hyperlink" Target="https://pdfs.semanticscholar.org/b7f5/77fd929d1544f0e04c21bfccec1bd50f6c47.pdf" TargetMode="External"/><Relationship Id="rId25" Type="http://schemas.openxmlformats.org/officeDocument/2006/relationships/hyperlink" Target="https://youtu.be/7iyxocIhfu0" TargetMode="External"/><Relationship Id="rId33" Type="http://schemas.openxmlformats.org/officeDocument/2006/relationships/hyperlink" Target="https://commons.wikimedia.org/w/index.php?curid=2891216" TargetMode="External"/><Relationship Id="rId38" Type="http://schemas.openxmlformats.org/officeDocument/2006/relationships/image" Target="media/image9.jpeg"/><Relationship Id="rId46" Type="http://schemas.openxmlformats.org/officeDocument/2006/relationships/image" Target="media/image13.png"/><Relationship Id="rId5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88;&#1489;&#1497;-%20&#1495;&#1511;&#1500;&#1488;&#1493;&#1514;%20&#1514;&#1513;&#1506;&#1494;\&#1489;&#1490;&#1512;&#1493;&#1514;%20&#1506;&#1497;&#1493;&#1504;&#1497;&#1514;%20&#1514;&#1513;&#1506;&#1494;\&#1513;&#1488;&#1495;&#1493;&#1514;%20&#1489;&#1490;&#1512;&#1493;&#1514;%20&#1514;&#1513;&#1506;&#149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Google%20Drive\&#1495;&#1493;&#1493;&#1492;\&#1504;&#1497;&#1505;&#1493;&#1497;%20&#1495;&#1497;&#1500;&#1495;&#1493;&#1500;%20-%20&#1514;&#1493;&#1510;&#1488;&#1493;&#151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0;&#1493;&#1502;&#1495;%20&#1514;&#1513;&#1506;&#1490;\&#1492;&#1491;&#1489;&#1512;&#1492;%20&#1489;&#1497;&#1493;&#1500;&#1493;&#1490;&#1497;&#151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latin typeface="Tahoma" pitchFamily="34" charset="0"/>
                <a:ea typeface="Tahoma" pitchFamily="34" charset="0"/>
                <a:cs typeface="Tahoma" pitchFamily="34" charset="0"/>
              </a:rPr>
              <a:t>השפעת סוג הקרקע על</a:t>
            </a:r>
            <a:r>
              <a:rPr lang="he-IL" sz="1200" baseline="0">
                <a:latin typeface="Tahoma" pitchFamily="34" charset="0"/>
                <a:ea typeface="Tahoma" pitchFamily="34" charset="0"/>
                <a:cs typeface="Tahoma" pitchFamily="34" charset="0"/>
              </a:rPr>
              <a:t> קצב חילחול</a:t>
            </a:r>
            <a:endParaRPr lang="he-IL" sz="1200">
              <a:latin typeface="Tahoma" pitchFamily="34" charset="0"/>
              <a:ea typeface="Tahoma" pitchFamily="34" charset="0"/>
              <a:cs typeface="Tahoma" pitchFamily="34" charset="0"/>
            </a:endParaRPr>
          </a:p>
        </c:rich>
      </c:tx>
      <c:layout>
        <c:manualLayout>
          <c:xMode val="edge"/>
          <c:yMode val="edge"/>
          <c:x val="0.16430555555555557"/>
          <c:y val="1.3888888888888904E-2"/>
        </c:manualLayout>
      </c:layout>
      <c:overlay val="0"/>
    </c:title>
    <c:autoTitleDeleted val="0"/>
    <c:plotArea>
      <c:layout/>
      <c:scatterChart>
        <c:scatterStyle val="lineMarker"/>
        <c:varyColors val="0"/>
        <c:ser>
          <c:idx val="0"/>
          <c:order val="0"/>
          <c:tx>
            <c:strRef>
              <c:f>גיליון3!$B$41</c:f>
              <c:strCache>
                <c:ptCount val="1"/>
                <c:pt idx="0">
                  <c:v>קרקע א</c:v>
                </c:pt>
              </c:strCache>
            </c:strRef>
          </c:tx>
          <c:xVal>
            <c:numRef>
              <c:f>גיליון3!$A$42:$A$49</c:f>
              <c:numCache>
                <c:formatCode>General</c:formatCode>
                <c:ptCount val="8"/>
                <c:pt idx="0">
                  <c:v>1</c:v>
                </c:pt>
                <c:pt idx="1">
                  <c:v>4</c:v>
                </c:pt>
                <c:pt idx="2">
                  <c:v>8</c:v>
                </c:pt>
                <c:pt idx="3">
                  <c:v>12</c:v>
                </c:pt>
                <c:pt idx="4">
                  <c:v>16</c:v>
                </c:pt>
                <c:pt idx="5">
                  <c:v>20</c:v>
                </c:pt>
                <c:pt idx="6">
                  <c:v>24</c:v>
                </c:pt>
                <c:pt idx="7">
                  <c:v>28</c:v>
                </c:pt>
              </c:numCache>
            </c:numRef>
          </c:xVal>
          <c:yVal>
            <c:numRef>
              <c:f>גיליון3!$B$42:$B$49</c:f>
              <c:numCache>
                <c:formatCode>General</c:formatCode>
                <c:ptCount val="8"/>
                <c:pt idx="0">
                  <c:v>1.5</c:v>
                </c:pt>
                <c:pt idx="1">
                  <c:v>0.2</c:v>
                </c:pt>
                <c:pt idx="2">
                  <c:v>0.15000000000000002</c:v>
                </c:pt>
                <c:pt idx="3">
                  <c:v>0.12000000000000001</c:v>
                </c:pt>
                <c:pt idx="4">
                  <c:v>8.0000000000000016E-2</c:v>
                </c:pt>
                <c:pt idx="5">
                  <c:v>3.0000000000000002E-2</c:v>
                </c:pt>
                <c:pt idx="6">
                  <c:v>0</c:v>
                </c:pt>
                <c:pt idx="7">
                  <c:v>0</c:v>
                </c:pt>
              </c:numCache>
            </c:numRef>
          </c:yVal>
          <c:smooth val="0"/>
          <c:extLst>
            <c:ext xmlns:c16="http://schemas.microsoft.com/office/drawing/2014/chart" uri="{C3380CC4-5D6E-409C-BE32-E72D297353CC}">
              <c16:uniqueId val="{00000000-B9FA-4FE2-B1A3-9110E4121A1B}"/>
            </c:ext>
          </c:extLst>
        </c:ser>
        <c:ser>
          <c:idx val="1"/>
          <c:order val="1"/>
          <c:tx>
            <c:strRef>
              <c:f>גיליון3!$C$41</c:f>
              <c:strCache>
                <c:ptCount val="1"/>
                <c:pt idx="0">
                  <c:v>קרקע ב</c:v>
                </c:pt>
              </c:strCache>
            </c:strRef>
          </c:tx>
          <c:xVal>
            <c:numRef>
              <c:f>גיליון3!$A$42:$A$49</c:f>
              <c:numCache>
                <c:formatCode>General</c:formatCode>
                <c:ptCount val="8"/>
                <c:pt idx="0">
                  <c:v>1</c:v>
                </c:pt>
                <c:pt idx="1">
                  <c:v>4</c:v>
                </c:pt>
                <c:pt idx="2">
                  <c:v>8</c:v>
                </c:pt>
                <c:pt idx="3">
                  <c:v>12</c:v>
                </c:pt>
                <c:pt idx="4">
                  <c:v>16</c:v>
                </c:pt>
                <c:pt idx="5">
                  <c:v>20</c:v>
                </c:pt>
                <c:pt idx="6">
                  <c:v>24</c:v>
                </c:pt>
                <c:pt idx="7">
                  <c:v>28</c:v>
                </c:pt>
              </c:numCache>
            </c:numRef>
          </c:xVal>
          <c:yVal>
            <c:numRef>
              <c:f>גיליון3!$C$42:$C$49</c:f>
              <c:numCache>
                <c:formatCode>General</c:formatCode>
                <c:ptCount val="8"/>
                <c:pt idx="0">
                  <c:v>3</c:v>
                </c:pt>
                <c:pt idx="1">
                  <c:v>1.5</c:v>
                </c:pt>
                <c:pt idx="2">
                  <c:v>0.9</c:v>
                </c:pt>
                <c:pt idx="3">
                  <c:v>0.70000000000000007</c:v>
                </c:pt>
                <c:pt idx="4">
                  <c:v>0.60000000000000009</c:v>
                </c:pt>
                <c:pt idx="5">
                  <c:v>0.5</c:v>
                </c:pt>
                <c:pt idx="6">
                  <c:v>0.30000000000000004</c:v>
                </c:pt>
                <c:pt idx="7">
                  <c:v>0.30000000000000004</c:v>
                </c:pt>
              </c:numCache>
            </c:numRef>
          </c:yVal>
          <c:smooth val="0"/>
          <c:extLst>
            <c:ext xmlns:c16="http://schemas.microsoft.com/office/drawing/2014/chart" uri="{C3380CC4-5D6E-409C-BE32-E72D297353CC}">
              <c16:uniqueId val="{00000001-B9FA-4FE2-B1A3-9110E4121A1B}"/>
            </c:ext>
          </c:extLst>
        </c:ser>
        <c:ser>
          <c:idx val="2"/>
          <c:order val="2"/>
          <c:tx>
            <c:strRef>
              <c:f>גיליון3!$D$41</c:f>
              <c:strCache>
                <c:ptCount val="1"/>
                <c:pt idx="0">
                  <c:v>קרקע ג</c:v>
                </c:pt>
              </c:strCache>
            </c:strRef>
          </c:tx>
          <c:xVal>
            <c:numRef>
              <c:f>גיליון3!$A$42:$A$49</c:f>
              <c:numCache>
                <c:formatCode>General</c:formatCode>
                <c:ptCount val="8"/>
                <c:pt idx="0">
                  <c:v>1</c:v>
                </c:pt>
                <c:pt idx="1">
                  <c:v>4</c:v>
                </c:pt>
                <c:pt idx="2">
                  <c:v>8</c:v>
                </c:pt>
                <c:pt idx="3">
                  <c:v>12</c:v>
                </c:pt>
                <c:pt idx="4">
                  <c:v>16</c:v>
                </c:pt>
                <c:pt idx="5">
                  <c:v>20</c:v>
                </c:pt>
                <c:pt idx="6">
                  <c:v>24</c:v>
                </c:pt>
                <c:pt idx="7">
                  <c:v>28</c:v>
                </c:pt>
              </c:numCache>
            </c:numRef>
          </c:xVal>
          <c:yVal>
            <c:numRef>
              <c:f>גיליון3!$D$42:$D$49</c:f>
              <c:numCache>
                <c:formatCode>General</c:formatCode>
                <c:ptCount val="8"/>
                <c:pt idx="0">
                  <c:v>3.5</c:v>
                </c:pt>
                <c:pt idx="1">
                  <c:v>2.5</c:v>
                </c:pt>
                <c:pt idx="2">
                  <c:v>2.2999999999999998</c:v>
                </c:pt>
                <c:pt idx="3">
                  <c:v>2.1</c:v>
                </c:pt>
                <c:pt idx="4">
                  <c:v>2.06</c:v>
                </c:pt>
                <c:pt idx="5">
                  <c:v>2</c:v>
                </c:pt>
                <c:pt idx="6">
                  <c:v>2</c:v>
                </c:pt>
                <c:pt idx="7">
                  <c:v>2</c:v>
                </c:pt>
              </c:numCache>
            </c:numRef>
          </c:yVal>
          <c:smooth val="0"/>
          <c:extLst>
            <c:ext xmlns:c16="http://schemas.microsoft.com/office/drawing/2014/chart" uri="{C3380CC4-5D6E-409C-BE32-E72D297353CC}">
              <c16:uniqueId val="{00000002-B9FA-4FE2-B1A3-9110E4121A1B}"/>
            </c:ext>
          </c:extLst>
        </c:ser>
        <c:dLbls>
          <c:showLegendKey val="0"/>
          <c:showVal val="0"/>
          <c:showCatName val="0"/>
          <c:showSerName val="0"/>
          <c:showPercent val="0"/>
          <c:showBubbleSize val="0"/>
        </c:dLbls>
        <c:axId val="243414528"/>
        <c:axId val="243416448"/>
      </c:scatterChart>
      <c:valAx>
        <c:axId val="243414528"/>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(שעות)</a:t>
                </a:r>
              </a:p>
              <a:p>
                <a:pPr>
                  <a:defRPr>
                    <a:latin typeface="Tahoma" pitchFamily="34" charset="0"/>
                    <a:ea typeface="Tahoma" pitchFamily="34" charset="0"/>
                    <a:cs typeface="Tahoma" pitchFamily="34" charset="0"/>
                  </a:defRPr>
                </a:pPr>
                <a:endParaRPr lang="he-IL">
                  <a:latin typeface="Tahoma" pitchFamily="34" charset="0"/>
                  <a:ea typeface="Tahoma" pitchFamily="34" charset="0"/>
                  <a:cs typeface="Tahoma" pitchFamily="34" charset="0"/>
                </a:endParaRPr>
              </a:p>
            </c:rich>
          </c:tx>
          <c:layout/>
          <c:overlay val="0"/>
        </c:title>
        <c:numFmt formatCode="General" sourceLinked="1"/>
        <c:majorTickMark val="out"/>
        <c:minorTickMark val="none"/>
        <c:tickLblPos val="nextTo"/>
        <c:crossAx val="243416448"/>
        <c:crosses val="autoZero"/>
        <c:crossBetween val="midCat"/>
      </c:valAx>
      <c:valAx>
        <c:axId val="24341644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קצב חילחול (ס"מ לשעה)</a:t>
                </a:r>
              </a:p>
            </c:rich>
          </c:tx>
          <c:layout/>
          <c:overlay val="0"/>
        </c:title>
        <c:numFmt formatCode="General" sourceLinked="1"/>
        <c:majorTickMark val="out"/>
        <c:minorTickMark val="none"/>
        <c:tickLblPos val="nextTo"/>
        <c:crossAx val="243414528"/>
        <c:crosses val="autoZero"/>
        <c:crossBetween val="midCat"/>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610997499786158"/>
          <c:y val="1.8300406912212245E-2"/>
          <c:w val="0.72922755623289026"/>
          <c:h val="0.54509307490409853"/>
        </c:manualLayout>
      </c:layout>
      <c:barChart>
        <c:barDir val="col"/>
        <c:grouping val="clustered"/>
        <c:varyColors val="0"/>
        <c:ser>
          <c:idx val="0"/>
          <c:order val="0"/>
          <c:tx>
            <c:strRef>
              <c:f>גיליון1!$D$4</c:f>
              <c:strCache>
                <c:ptCount val="1"/>
                <c:pt idx="0">
                  <c:v>כמות מים שחילחלה (סמ"ק)</c:v>
                </c:pt>
              </c:strCache>
            </c:strRef>
          </c:tx>
          <c:invertIfNegative val="0"/>
          <c:cat>
            <c:strRef>
              <c:f>גיליון1!$C$5:$C$7</c:f>
              <c:strCache>
                <c:ptCount val="3"/>
                <c:pt idx="0">
                  <c:v>חול ים</c:v>
                </c:pt>
                <c:pt idx="1">
                  <c:v>אדמת מדבר (חרסית)</c:v>
                </c:pt>
                <c:pt idx="2">
                  <c:v>קרקע חווה (חול מועשר בחומר אורגני)</c:v>
                </c:pt>
              </c:strCache>
            </c:strRef>
          </c:cat>
          <c:val>
            <c:numRef>
              <c:f>גיליון1!$D$5:$D$7</c:f>
              <c:numCache>
                <c:formatCode>General</c:formatCode>
                <c:ptCount val="3"/>
                <c:pt idx="0">
                  <c:v>30</c:v>
                </c:pt>
                <c:pt idx="1">
                  <c:v>2</c:v>
                </c:pt>
                <c:pt idx="2">
                  <c:v>17</c:v>
                </c:pt>
              </c:numCache>
            </c:numRef>
          </c:val>
          <c:extLst>
            <c:ext xmlns:c16="http://schemas.microsoft.com/office/drawing/2014/chart" uri="{C3380CC4-5D6E-409C-BE32-E72D297353CC}">
              <c16:uniqueId val="{00000000-178D-476B-B333-E8C2992B93A8}"/>
            </c:ext>
          </c:extLst>
        </c:ser>
        <c:dLbls>
          <c:showLegendKey val="0"/>
          <c:showVal val="0"/>
          <c:showCatName val="0"/>
          <c:showSerName val="0"/>
          <c:showPercent val="0"/>
          <c:showBubbleSize val="0"/>
        </c:dLbls>
        <c:gapWidth val="150"/>
        <c:axId val="243434624"/>
        <c:axId val="243444352"/>
      </c:barChart>
      <c:catAx>
        <c:axId val="243434624"/>
        <c:scaling>
          <c:orientation val="minMax"/>
        </c:scaling>
        <c:delete val="0"/>
        <c:axPos val="b"/>
        <c:title>
          <c:tx>
            <c:rich>
              <a:bodyPr/>
              <a:lstStyle/>
              <a:p>
                <a:pPr>
                  <a:defRPr sz="1400">
                    <a:latin typeface="Tahoma" pitchFamily="34" charset="0"/>
                    <a:ea typeface="Tahoma" pitchFamily="34" charset="0"/>
                    <a:cs typeface="Tahoma" pitchFamily="34" charset="0"/>
                  </a:defRPr>
                </a:pPr>
                <a:r>
                  <a:rPr lang="he-IL" sz="1400">
                    <a:latin typeface="Tahoma" pitchFamily="34" charset="0"/>
                    <a:ea typeface="Tahoma" pitchFamily="34" charset="0"/>
                    <a:cs typeface="Tahoma" pitchFamily="34" charset="0"/>
                  </a:rPr>
                  <a:t>סוג הקרקע</a:t>
                </a:r>
              </a:p>
            </c:rich>
          </c:tx>
          <c:layout/>
          <c:overlay val="0"/>
        </c:title>
        <c:numFmt formatCode="General" sourceLinked="0"/>
        <c:majorTickMark val="out"/>
        <c:minorTickMark val="none"/>
        <c:tickLblPos val="nextTo"/>
        <c:txPr>
          <a:bodyPr/>
          <a:lstStyle/>
          <a:p>
            <a:pPr>
              <a:defRPr sz="1100" b="1">
                <a:latin typeface="Tahoma" pitchFamily="34" charset="0"/>
                <a:ea typeface="Tahoma" pitchFamily="34" charset="0"/>
                <a:cs typeface="Tahoma" pitchFamily="34" charset="0"/>
              </a:defRPr>
            </a:pPr>
            <a:endParaRPr lang="he-IL"/>
          </a:p>
        </c:txPr>
        <c:crossAx val="243444352"/>
        <c:crosses val="autoZero"/>
        <c:auto val="1"/>
        <c:lblAlgn val="ctr"/>
        <c:lblOffset val="100"/>
        <c:noMultiLvlLbl val="0"/>
      </c:catAx>
      <c:valAx>
        <c:axId val="243444352"/>
        <c:scaling>
          <c:orientation val="minMax"/>
        </c:scaling>
        <c:delete val="0"/>
        <c:axPos val="l"/>
        <c:majorGridlines/>
        <c:title>
          <c:tx>
            <c:rich>
              <a:bodyPr rot="0" vert="horz"/>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סמ"ק</a:t>
                </a:r>
              </a:p>
            </c:rich>
          </c:tx>
          <c:layout/>
          <c:overlay val="0"/>
        </c:title>
        <c:numFmt formatCode="General" sourceLinked="1"/>
        <c:majorTickMark val="out"/>
        <c:minorTickMark val="none"/>
        <c:tickLblPos val="nextTo"/>
        <c:crossAx val="24343462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הוספת</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בצילוס לקרקע,</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על מחלות שורש בעגבניה</a:t>
            </a:r>
          </a:p>
        </c:rich>
      </c:tx>
      <c:layout>
        <c:manualLayout>
          <c:xMode val="edge"/>
          <c:yMode val="edge"/>
          <c:x val="0.24801714898178023"/>
          <c:y val="4.2272433337137618E-3"/>
        </c:manualLayout>
      </c:layout>
      <c:overlay val="0"/>
    </c:title>
    <c:autoTitleDeleted val="0"/>
    <c:plotArea>
      <c:layout>
        <c:manualLayout>
          <c:layoutTarget val="inner"/>
          <c:xMode val="edge"/>
          <c:yMode val="edge"/>
          <c:x val="0.26483457170808261"/>
          <c:y val="0.2179285077308184"/>
          <c:w val="0.69667606640370749"/>
          <c:h val="0.64157808398950511"/>
        </c:manualLayout>
      </c:layout>
      <c:barChart>
        <c:barDir val="col"/>
        <c:grouping val="clustered"/>
        <c:varyColors val="0"/>
        <c:ser>
          <c:idx val="0"/>
          <c:order val="0"/>
          <c:tx>
            <c:strRef>
              <c:f>גיליון1!$E$63</c:f>
              <c:strCache>
                <c:ptCount val="1"/>
                <c:pt idx="0">
                  <c:v>אחוז צמחים עם מחלות שורש</c:v>
                </c:pt>
              </c:strCache>
            </c:strRef>
          </c:tx>
          <c:invertIfNegative val="0"/>
          <c:cat>
            <c:strRef>
              <c:f>גיליון1!$D$64:$D$66</c:f>
              <c:strCache>
                <c:ptCount val="3"/>
                <c:pt idx="0">
                  <c:v>חומר הדברה כימי</c:v>
                </c:pt>
                <c:pt idx="1">
                  <c:v>ללא טיפול</c:v>
                </c:pt>
                <c:pt idx="2">
                  <c:v>בצילוס </c:v>
                </c:pt>
              </c:strCache>
            </c:strRef>
          </c:cat>
          <c:val>
            <c:numRef>
              <c:f>גיליון1!$E$64:$E$66</c:f>
              <c:numCache>
                <c:formatCode>General</c:formatCode>
                <c:ptCount val="3"/>
                <c:pt idx="0">
                  <c:v>25</c:v>
                </c:pt>
                <c:pt idx="1">
                  <c:v>63</c:v>
                </c:pt>
                <c:pt idx="2">
                  <c:v>7</c:v>
                </c:pt>
              </c:numCache>
            </c:numRef>
          </c:val>
          <c:extLst>
            <c:ext xmlns:c16="http://schemas.microsoft.com/office/drawing/2014/chart" uri="{C3380CC4-5D6E-409C-BE32-E72D297353CC}">
              <c16:uniqueId val="{00000000-2427-4F3E-B440-22126D5D109F}"/>
            </c:ext>
          </c:extLst>
        </c:ser>
        <c:dLbls>
          <c:showLegendKey val="0"/>
          <c:showVal val="0"/>
          <c:showCatName val="0"/>
          <c:showSerName val="0"/>
          <c:showPercent val="0"/>
          <c:showBubbleSize val="0"/>
        </c:dLbls>
        <c:gapWidth val="150"/>
        <c:axId val="243510272"/>
        <c:axId val="243512448"/>
      </c:barChart>
      <c:catAx>
        <c:axId val="243510272"/>
        <c:scaling>
          <c:orientation val="minMax"/>
        </c:scaling>
        <c:delete val="0"/>
        <c:axPos val="b"/>
        <c:title>
          <c:tx>
            <c:rich>
              <a:bodyPr/>
              <a:lstStyle/>
              <a:p>
                <a:pPr>
                  <a:defRPr/>
                </a:pPr>
                <a:r>
                  <a:rPr lang="he-IL"/>
                  <a:t>הטיפול </a:t>
                </a:r>
              </a:p>
            </c:rich>
          </c:tx>
          <c:layout>
            <c:manualLayout>
              <c:xMode val="edge"/>
              <c:yMode val="edge"/>
              <c:x val="0.49599052500355151"/>
              <c:y val="0.92653599647194362"/>
            </c:manualLayout>
          </c:layout>
          <c:overlay val="0"/>
        </c:title>
        <c:numFmt formatCode="General" sourceLinked="0"/>
        <c:majorTickMark val="out"/>
        <c:minorTickMark val="none"/>
        <c:tickLblPos val="nextTo"/>
        <c:crossAx val="243512448"/>
        <c:crosses val="autoZero"/>
        <c:auto val="1"/>
        <c:lblAlgn val="ctr"/>
        <c:lblOffset val="100"/>
        <c:noMultiLvlLbl val="0"/>
      </c:catAx>
      <c:valAx>
        <c:axId val="243512448"/>
        <c:scaling>
          <c:orientation val="minMax"/>
        </c:scaling>
        <c:delete val="0"/>
        <c:axPos val="l"/>
        <c:majorGridlines/>
        <c:title>
          <c:tx>
            <c:rich>
              <a:bodyPr rot="0" vert="horz"/>
              <a:lstStyle/>
              <a:p>
                <a:pPr>
                  <a:defRPr/>
                </a:pPr>
                <a:r>
                  <a:rPr lang="he-IL"/>
                  <a:t>אחוז צמחים עם מחלות שורש </a:t>
                </a:r>
              </a:p>
            </c:rich>
          </c:tx>
          <c:layout>
            <c:manualLayout>
              <c:xMode val="edge"/>
              <c:yMode val="edge"/>
              <c:x val="1.7917760279964993E-3"/>
              <c:y val="0.4785320064158648"/>
            </c:manualLayout>
          </c:layout>
          <c:overlay val="0"/>
        </c:title>
        <c:numFmt formatCode="General" sourceLinked="1"/>
        <c:majorTickMark val="out"/>
        <c:minorTickMark val="none"/>
        <c:tickLblPos val="nextTo"/>
        <c:crossAx val="24351027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כמות חיידקי פסאודומונס בקרקע על אחוז נגיעות צנורות ההובלה בבננה </a:t>
            </a:r>
          </a:p>
        </c:rich>
      </c:tx>
      <c:layout>
        <c:manualLayout>
          <c:xMode val="edge"/>
          <c:yMode val="edge"/>
          <c:x val="0.21295122484689608"/>
          <c:y val="2.7777777777778258E-2"/>
        </c:manualLayout>
      </c:layout>
      <c:overlay val="0"/>
    </c:title>
    <c:autoTitleDeleted val="0"/>
    <c:plotArea>
      <c:layout>
        <c:manualLayout>
          <c:layoutTarget val="inner"/>
          <c:xMode val="edge"/>
          <c:yMode val="edge"/>
          <c:x val="0.28051618547681795"/>
          <c:y val="0.2208912948381454"/>
          <c:w val="0.67485192475941103"/>
          <c:h val="0.54738808690580343"/>
        </c:manualLayout>
      </c:layout>
      <c:scatterChart>
        <c:scatterStyle val="lineMarker"/>
        <c:varyColors val="0"/>
        <c:ser>
          <c:idx val="0"/>
          <c:order val="0"/>
          <c:tx>
            <c:strRef>
              <c:f>'פוסריום ובננות'!$K$23</c:f>
              <c:strCache>
                <c:ptCount val="1"/>
                <c:pt idx="0">
                  <c:v>אחוז נגיעות צנורות ההובלה</c:v>
                </c:pt>
              </c:strCache>
            </c:strRef>
          </c:tx>
          <c:xVal>
            <c:numRef>
              <c:f>'פוסריום ובננות'!$J$24:$J$27</c:f>
              <c:numCache>
                <c:formatCode>General</c:formatCode>
                <c:ptCount val="4"/>
                <c:pt idx="0">
                  <c:v>0</c:v>
                </c:pt>
                <c:pt idx="1">
                  <c:v>5</c:v>
                </c:pt>
                <c:pt idx="2">
                  <c:v>10</c:v>
                </c:pt>
                <c:pt idx="3">
                  <c:v>15</c:v>
                </c:pt>
              </c:numCache>
            </c:numRef>
          </c:xVal>
          <c:yVal>
            <c:numRef>
              <c:f>'פוסריום ובננות'!$K$24:$K$27</c:f>
              <c:numCache>
                <c:formatCode>General</c:formatCode>
                <c:ptCount val="4"/>
                <c:pt idx="0">
                  <c:v>93.5</c:v>
                </c:pt>
                <c:pt idx="1">
                  <c:v>45.5</c:v>
                </c:pt>
                <c:pt idx="2">
                  <c:v>32.5</c:v>
                </c:pt>
                <c:pt idx="3">
                  <c:v>31</c:v>
                </c:pt>
              </c:numCache>
            </c:numRef>
          </c:yVal>
          <c:smooth val="0"/>
          <c:extLst>
            <c:ext xmlns:c16="http://schemas.microsoft.com/office/drawing/2014/chart" uri="{C3380CC4-5D6E-409C-BE32-E72D297353CC}">
              <c16:uniqueId val="{00000000-DA0A-4C92-82CB-D0799810D9DD}"/>
            </c:ext>
          </c:extLst>
        </c:ser>
        <c:dLbls>
          <c:showLegendKey val="0"/>
          <c:showVal val="0"/>
          <c:showCatName val="0"/>
          <c:showSerName val="0"/>
          <c:showPercent val="0"/>
          <c:showBubbleSize val="0"/>
        </c:dLbls>
        <c:axId val="243545216"/>
        <c:axId val="243547136"/>
      </c:scatterChart>
      <c:valAx>
        <c:axId val="243545216"/>
        <c:scaling>
          <c:orientation val="minMax"/>
        </c:scaling>
        <c:delete val="0"/>
        <c:axPos val="b"/>
        <c:title>
          <c:tx>
            <c:rich>
              <a:bodyPr/>
              <a:lstStyle/>
              <a:p>
                <a:pPr>
                  <a:defRPr/>
                </a:pPr>
                <a:r>
                  <a:rPr lang="he-IL"/>
                  <a:t>כמות</a:t>
                </a:r>
                <a:r>
                  <a:rPr lang="he-IL" baseline="0"/>
                  <a:t> תערובת המכילה חיידקי פסאודומונס בעציץ (גרם לצמח)</a:t>
                </a:r>
                <a:r>
                  <a:rPr lang="he-IL"/>
                  <a:t> </a:t>
                </a:r>
              </a:p>
            </c:rich>
          </c:tx>
          <c:layout>
            <c:manualLayout>
              <c:xMode val="edge"/>
              <c:yMode val="edge"/>
              <c:x val="0.2175879265091864"/>
              <c:y val="0.93055555555555569"/>
            </c:manualLayout>
          </c:layout>
          <c:overlay val="0"/>
        </c:title>
        <c:numFmt formatCode="General" sourceLinked="1"/>
        <c:majorTickMark val="out"/>
        <c:minorTickMark val="none"/>
        <c:tickLblPos val="nextTo"/>
        <c:crossAx val="243547136"/>
        <c:crosses val="autoZero"/>
        <c:crossBetween val="midCat"/>
      </c:valAx>
      <c:valAx>
        <c:axId val="243547136"/>
        <c:scaling>
          <c:orientation val="minMax"/>
        </c:scaling>
        <c:delete val="0"/>
        <c:axPos val="l"/>
        <c:majorGridlines/>
        <c:title>
          <c:tx>
            <c:rich>
              <a:bodyPr rot="0" vert="horz"/>
              <a:lstStyle/>
              <a:p>
                <a:pPr>
                  <a:defRPr/>
                </a:pPr>
                <a:r>
                  <a:rPr lang="he-IL"/>
                  <a:t>רמת</a:t>
                </a:r>
                <a:r>
                  <a:rPr lang="he-IL" baseline="0"/>
                  <a:t> נגיעות צנורות ההובלה</a:t>
                </a:r>
              </a:p>
              <a:p>
                <a:pPr>
                  <a:defRPr/>
                </a:pPr>
                <a:r>
                  <a:rPr lang="he-IL" baseline="0"/>
                  <a:t>(אחוזים)</a:t>
                </a:r>
              </a:p>
              <a:p>
                <a:pPr>
                  <a:defRPr/>
                </a:pPr>
                <a:endParaRPr lang="he-IL"/>
              </a:p>
            </c:rich>
          </c:tx>
          <c:layout>
            <c:manualLayout>
              <c:xMode val="edge"/>
              <c:yMode val="edge"/>
              <c:x val="2.7777777777778258E-2"/>
              <c:y val="0.35801108194809228"/>
            </c:manualLayout>
          </c:layout>
          <c:overlay val="0"/>
        </c:title>
        <c:numFmt formatCode="General" sourceLinked="1"/>
        <c:majorTickMark val="out"/>
        <c:minorTickMark val="none"/>
        <c:tickLblPos val="nextTo"/>
        <c:crossAx val="243545216"/>
        <c:crosses val="autoZero"/>
        <c:crossBetween val="midCat"/>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51F05C-A034-419B-9C3C-5856DD9F9846}" type="doc">
      <dgm:prSet loTypeId="urn:microsoft.com/office/officeart/2005/8/layout/default" loCatId="list" qsTypeId="urn:microsoft.com/office/officeart/2005/8/quickstyle/simple1" qsCatId="simple" csTypeId="urn:microsoft.com/office/officeart/2005/8/colors/accent1_2" csCatId="accent1" phldr="1"/>
      <dgm:spPr/>
      <dgm:t>
        <a:bodyPr/>
        <a:lstStyle/>
        <a:p>
          <a:pPr rtl="1"/>
          <a:endParaRPr lang="he-IL"/>
        </a:p>
      </dgm:t>
    </dgm:pt>
    <dgm:pt modelId="{0CDF9D6B-EFEF-4327-BC93-C643D0E75E3C}">
      <dgm:prSet phldrT="[טקסט]" custT="1"/>
      <dgm:spPr/>
      <dgm:t>
        <a:bodyPr/>
        <a:lstStyle/>
        <a:p>
          <a:pPr rtl="1"/>
          <a:r>
            <a:rPr lang="he-IL" sz="1100"/>
            <a:t>מבנה טופוגרפי של האיזור (מדרון תלול או מתון, מישור, עמק)</a:t>
          </a:r>
        </a:p>
      </dgm:t>
    </dgm:pt>
    <dgm:pt modelId="{9365CFED-2CD6-425B-8727-E6F037E4348A}" type="parTrans" cxnId="{B858FFEA-EE44-48AE-8B45-256BA1384D92}">
      <dgm:prSet/>
      <dgm:spPr/>
      <dgm:t>
        <a:bodyPr/>
        <a:lstStyle/>
        <a:p>
          <a:pPr rtl="1"/>
          <a:endParaRPr lang="he-IL"/>
        </a:p>
      </dgm:t>
    </dgm:pt>
    <dgm:pt modelId="{EE7CD225-B107-4199-98D0-64A3912C5D9A}" type="sibTrans" cxnId="{B858FFEA-EE44-48AE-8B45-256BA1384D92}">
      <dgm:prSet/>
      <dgm:spPr/>
      <dgm:t>
        <a:bodyPr/>
        <a:lstStyle/>
        <a:p>
          <a:pPr rtl="1"/>
          <a:endParaRPr lang="he-IL"/>
        </a:p>
      </dgm:t>
    </dgm:pt>
    <dgm:pt modelId="{35628D01-86B4-4DC3-A58A-248EC03FEFCF}">
      <dgm:prSet phldrT="[טקסט]" custT="1"/>
      <dgm:spPr/>
      <dgm:t>
        <a:bodyPr/>
        <a:lstStyle/>
        <a:p>
          <a:pPr rtl="1"/>
          <a:r>
            <a:rPr lang="he-IL" sz="1100"/>
            <a:t>האקלים בסביבת הסלעים</a:t>
          </a:r>
        </a:p>
      </dgm:t>
    </dgm:pt>
    <dgm:pt modelId="{27F282E3-6D36-472C-BB22-38E672C5E7EF}" type="parTrans" cxnId="{FF504FFA-81BC-4261-AD87-777725E4BE1A}">
      <dgm:prSet/>
      <dgm:spPr/>
      <dgm:t>
        <a:bodyPr/>
        <a:lstStyle/>
        <a:p>
          <a:pPr rtl="1"/>
          <a:endParaRPr lang="he-IL"/>
        </a:p>
      </dgm:t>
    </dgm:pt>
    <dgm:pt modelId="{B76554D0-C94B-4951-8DB8-DBDF3A48EC86}" type="sibTrans" cxnId="{FF504FFA-81BC-4261-AD87-777725E4BE1A}">
      <dgm:prSet/>
      <dgm:spPr/>
      <dgm:t>
        <a:bodyPr/>
        <a:lstStyle/>
        <a:p>
          <a:pPr rtl="1"/>
          <a:endParaRPr lang="he-IL"/>
        </a:p>
      </dgm:t>
    </dgm:pt>
    <dgm:pt modelId="{70B10111-6558-4E4E-85BA-CDA7D8AF14FD}">
      <dgm:prSet phldrT="[טקסט]" custT="1"/>
      <dgm:spPr/>
      <dgm:t>
        <a:bodyPr/>
        <a:lstStyle/>
        <a:p>
          <a:pPr rtl="1"/>
          <a:r>
            <a:rPr lang="he-IL" sz="1100"/>
            <a:t>סוג סלע האב שממנו נוצרה</a:t>
          </a:r>
        </a:p>
      </dgm:t>
    </dgm:pt>
    <dgm:pt modelId="{F4B84F83-43F1-4ED0-9E6B-24DA36B0B104}" type="parTrans" cxnId="{2F918F5F-0628-4E24-A551-31C32BDCEA0C}">
      <dgm:prSet/>
      <dgm:spPr/>
      <dgm:t>
        <a:bodyPr/>
        <a:lstStyle/>
        <a:p>
          <a:pPr rtl="1"/>
          <a:endParaRPr lang="he-IL"/>
        </a:p>
      </dgm:t>
    </dgm:pt>
    <dgm:pt modelId="{60D29B6C-89BB-4614-9BE1-2B29644B91BB}" type="sibTrans" cxnId="{2F918F5F-0628-4E24-A551-31C32BDCEA0C}">
      <dgm:prSet/>
      <dgm:spPr/>
      <dgm:t>
        <a:bodyPr/>
        <a:lstStyle/>
        <a:p>
          <a:pPr rtl="1"/>
          <a:endParaRPr lang="he-IL"/>
        </a:p>
      </dgm:t>
    </dgm:pt>
    <dgm:pt modelId="{76128849-1C02-4677-A6AA-9C64DA91CD4B}">
      <dgm:prSet phldrT="[טקסט]" custT="1"/>
      <dgm:spPr/>
      <dgm:t>
        <a:bodyPr/>
        <a:lstStyle/>
        <a:p>
          <a:pPr rtl="1"/>
          <a:r>
            <a:rPr lang="he-IL" sz="1100"/>
            <a:t>זמן</a:t>
          </a:r>
        </a:p>
      </dgm:t>
    </dgm:pt>
    <dgm:pt modelId="{012F8087-BBBF-4C31-BC83-D778B49E9FB8}" type="parTrans" cxnId="{D1157CB6-DB46-4258-9F1B-ACD902E2D097}">
      <dgm:prSet/>
      <dgm:spPr/>
      <dgm:t>
        <a:bodyPr/>
        <a:lstStyle/>
        <a:p>
          <a:pPr rtl="1"/>
          <a:endParaRPr lang="he-IL"/>
        </a:p>
      </dgm:t>
    </dgm:pt>
    <dgm:pt modelId="{A535F2D2-2C64-42B7-B484-A70CFD72D806}" type="sibTrans" cxnId="{D1157CB6-DB46-4258-9F1B-ACD902E2D097}">
      <dgm:prSet/>
      <dgm:spPr/>
      <dgm:t>
        <a:bodyPr/>
        <a:lstStyle/>
        <a:p>
          <a:pPr rtl="1"/>
          <a:endParaRPr lang="he-IL"/>
        </a:p>
      </dgm:t>
    </dgm:pt>
    <dgm:pt modelId="{A2A00863-1B84-4BAC-8D13-F8F2785F54A2}">
      <dgm:prSet phldrT="[טקסט]" custT="1"/>
      <dgm:spPr/>
      <dgm:t>
        <a:bodyPr/>
        <a:lstStyle/>
        <a:p>
          <a:pPr rtl="1"/>
          <a:r>
            <a:rPr lang="he-IL" sz="1100"/>
            <a:t>חומר אורגני שבה הכולל אוכלוסית מיקרוארגניזמים שונות </a:t>
          </a:r>
        </a:p>
      </dgm:t>
    </dgm:pt>
    <dgm:pt modelId="{0A9242A1-0150-4F1E-B627-AB16983730CD}" type="parTrans" cxnId="{CFC9DB5E-DABD-4963-87A3-37CC84C69A1D}">
      <dgm:prSet/>
      <dgm:spPr/>
      <dgm:t>
        <a:bodyPr/>
        <a:lstStyle/>
        <a:p>
          <a:pPr rtl="1"/>
          <a:endParaRPr lang="he-IL"/>
        </a:p>
      </dgm:t>
    </dgm:pt>
    <dgm:pt modelId="{4FD16261-D3B7-40DA-A552-902FC3A8B890}" type="sibTrans" cxnId="{CFC9DB5E-DABD-4963-87A3-37CC84C69A1D}">
      <dgm:prSet/>
      <dgm:spPr/>
      <dgm:t>
        <a:bodyPr/>
        <a:lstStyle/>
        <a:p>
          <a:pPr rtl="1"/>
          <a:endParaRPr lang="he-IL"/>
        </a:p>
      </dgm:t>
    </dgm:pt>
    <dgm:pt modelId="{7427F62E-69DD-4A1D-8F7A-9FAB2677B59B}">
      <dgm:prSet phldrT="[טקסט]" custT="1"/>
      <dgm:spPr/>
      <dgm:t>
        <a:bodyPr/>
        <a:lstStyle/>
        <a:p>
          <a:pPr rtl="1"/>
          <a:r>
            <a:rPr lang="he-IL" sz="1100"/>
            <a:t>פעילות האדם</a:t>
          </a:r>
          <a:endParaRPr lang="he-IL" sz="4700"/>
        </a:p>
      </dgm:t>
    </dgm:pt>
    <dgm:pt modelId="{8C6E6B16-557D-4D2C-B75C-668E187E5891}" type="parTrans" cxnId="{4E218FC1-D213-4E12-AD52-C3DBE8545329}">
      <dgm:prSet/>
      <dgm:spPr/>
      <dgm:t>
        <a:bodyPr/>
        <a:lstStyle/>
        <a:p>
          <a:pPr rtl="1"/>
          <a:endParaRPr lang="he-IL"/>
        </a:p>
      </dgm:t>
    </dgm:pt>
    <dgm:pt modelId="{060923A7-1F66-4F51-8886-E298B0941312}" type="sibTrans" cxnId="{4E218FC1-D213-4E12-AD52-C3DBE8545329}">
      <dgm:prSet/>
      <dgm:spPr/>
      <dgm:t>
        <a:bodyPr/>
        <a:lstStyle/>
        <a:p>
          <a:pPr rtl="1"/>
          <a:endParaRPr lang="he-IL"/>
        </a:p>
      </dgm:t>
    </dgm:pt>
    <dgm:pt modelId="{A0F1D2BA-73AD-41E1-8B50-E3E04A7FA15C}" type="pres">
      <dgm:prSet presAssocID="{2551F05C-A034-419B-9C3C-5856DD9F9846}" presName="diagram" presStyleCnt="0">
        <dgm:presLayoutVars>
          <dgm:dir/>
          <dgm:resizeHandles val="exact"/>
        </dgm:presLayoutVars>
      </dgm:prSet>
      <dgm:spPr/>
      <dgm:t>
        <a:bodyPr/>
        <a:lstStyle/>
        <a:p>
          <a:pPr rtl="1"/>
          <a:endParaRPr lang="he-IL"/>
        </a:p>
      </dgm:t>
    </dgm:pt>
    <dgm:pt modelId="{60A6B63F-B367-4AD7-B92D-D704F8A415F1}" type="pres">
      <dgm:prSet presAssocID="{0CDF9D6B-EFEF-4327-BC93-C643D0E75E3C}" presName="node" presStyleLbl="node1" presStyleIdx="0" presStyleCnt="6" custScaleX="83182" custScaleY="88851">
        <dgm:presLayoutVars>
          <dgm:bulletEnabled val="1"/>
        </dgm:presLayoutVars>
      </dgm:prSet>
      <dgm:spPr/>
      <dgm:t>
        <a:bodyPr/>
        <a:lstStyle/>
        <a:p>
          <a:pPr rtl="1"/>
          <a:endParaRPr lang="he-IL"/>
        </a:p>
      </dgm:t>
    </dgm:pt>
    <dgm:pt modelId="{EAB18B18-C042-40C9-8A5E-8C965A57218C}" type="pres">
      <dgm:prSet presAssocID="{EE7CD225-B107-4199-98D0-64A3912C5D9A}" presName="sibTrans" presStyleCnt="0"/>
      <dgm:spPr/>
    </dgm:pt>
    <dgm:pt modelId="{3997FD4B-9CE4-4C78-9DC6-D8D5A036F790}" type="pres">
      <dgm:prSet presAssocID="{35628D01-86B4-4DC3-A58A-248EC03FEFCF}" presName="node" presStyleLbl="node1" presStyleIdx="1" presStyleCnt="6" custScaleX="65729" custScaleY="79509">
        <dgm:presLayoutVars>
          <dgm:bulletEnabled val="1"/>
        </dgm:presLayoutVars>
      </dgm:prSet>
      <dgm:spPr/>
      <dgm:t>
        <a:bodyPr/>
        <a:lstStyle/>
        <a:p>
          <a:pPr rtl="1"/>
          <a:endParaRPr lang="he-IL"/>
        </a:p>
      </dgm:t>
    </dgm:pt>
    <dgm:pt modelId="{FD6D7F4A-B96C-400B-A6AE-D29DC676006B}" type="pres">
      <dgm:prSet presAssocID="{B76554D0-C94B-4951-8DB8-DBDF3A48EC86}" presName="sibTrans" presStyleCnt="0"/>
      <dgm:spPr/>
    </dgm:pt>
    <dgm:pt modelId="{F12FDD18-322B-4FE3-AC59-D7BD3BEF3076}" type="pres">
      <dgm:prSet presAssocID="{70B10111-6558-4E4E-85BA-CDA7D8AF14FD}" presName="node" presStyleLbl="node1" presStyleIdx="2" presStyleCnt="6" custScaleX="75158" custScaleY="84180">
        <dgm:presLayoutVars>
          <dgm:bulletEnabled val="1"/>
        </dgm:presLayoutVars>
      </dgm:prSet>
      <dgm:spPr/>
      <dgm:t>
        <a:bodyPr/>
        <a:lstStyle/>
        <a:p>
          <a:pPr rtl="1"/>
          <a:endParaRPr lang="he-IL"/>
        </a:p>
      </dgm:t>
    </dgm:pt>
    <dgm:pt modelId="{E50DD466-F4CC-4E4D-8A93-82DC182FD365}" type="pres">
      <dgm:prSet presAssocID="{60D29B6C-89BB-4614-9BE1-2B29644B91BB}" presName="sibTrans" presStyleCnt="0"/>
      <dgm:spPr/>
    </dgm:pt>
    <dgm:pt modelId="{569E4472-0281-477E-9A08-C087898BB2DD}" type="pres">
      <dgm:prSet presAssocID="{76128849-1C02-4677-A6AA-9C64DA91CD4B}" presName="node" presStyleLbl="node1" presStyleIdx="3" presStyleCnt="6" custScaleX="58269" custScaleY="54545">
        <dgm:presLayoutVars>
          <dgm:bulletEnabled val="1"/>
        </dgm:presLayoutVars>
      </dgm:prSet>
      <dgm:spPr/>
      <dgm:t>
        <a:bodyPr/>
        <a:lstStyle/>
        <a:p>
          <a:pPr rtl="1"/>
          <a:endParaRPr lang="he-IL"/>
        </a:p>
      </dgm:t>
    </dgm:pt>
    <dgm:pt modelId="{D0973860-BD25-49BE-B9D0-A718F2F8F959}" type="pres">
      <dgm:prSet presAssocID="{A535F2D2-2C64-42B7-B484-A70CFD72D806}" presName="sibTrans" presStyleCnt="0"/>
      <dgm:spPr/>
    </dgm:pt>
    <dgm:pt modelId="{F00E5338-5DD8-400A-B889-219A8E5B8B01}" type="pres">
      <dgm:prSet presAssocID="{A2A00863-1B84-4BAC-8D13-F8F2785F54A2}" presName="node" presStyleLbl="node1" presStyleIdx="4" presStyleCnt="6" custScaleX="71403" custScaleY="82430">
        <dgm:presLayoutVars>
          <dgm:bulletEnabled val="1"/>
        </dgm:presLayoutVars>
      </dgm:prSet>
      <dgm:spPr/>
      <dgm:t>
        <a:bodyPr/>
        <a:lstStyle/>
        <a:p>
          <a:pPr rtl="1"/>
          <a:endParaRPr lang="he-IL"/>
        </a:p>
      </dgm:t>
    </dgm:pt>
    <dgm:pt modelId="{E4F1C332-3FC5-4282-A941-1F7C2A570542}" type="pres">
      <dgm:prSet presAssocID="{4FD16261-D3B7-40DA-A552-902FC3A8B890}" presName="sibTrans" presStyleCnt="0"/>
      <dgm:spPr/>
    </dgm:pt>
    <dgm:pt modelId="{B1BAD7D7-FE78-425E-95B5-2173CB3C3863}" type="pres">
      <dgm:prSet presAssocID="{7427F62E-69DD-4A1D-8F7A-9FAB2677B59B}" presName="node" presStyleLbl="node1" presStyleIdx="5" presStyleCnt="6" custScaleX="63894" custScaleY="64640">
        <dgm:presLayoutVars>
          <dgm:bulletEnabled val="1"/>
        </dgm:presLayoutVars>
      </dgm:prSet>
      <dgm:spPr/>
      <dgm:t>
        <a:bodyPr/>
        <a:lstStyle/>
        <a:p>
          <a:pPr rtl="1"/>
          <a:endParaRPr lang="he-IL"/>
        </a:p>
      </dgm:t>
    </dgm:pt>
  </dgm:ptLst>
  <dgm:cxnLst>
    <dgm:cxn modelId="{565DFE8D-9AD2-4107-A333-2D01427AD53F}" type="presOf" srcId="{0CDF9D6B-EFEF-4327-BC93-C643D0E75E3C}" destId="{60A6B63F-B367-4AD7-B92D-D704F8A415F1}" srcOrd="0" destOrd="0" presId="urn:microsoft.com/office/officeart/2005/8/layout/default"/>
    <dgm:cxn modelId="{5FD4D580-1E1D-41A7-AB5E-7528AEEB590B}" type="presOf" srcId="{7427F62E-69DD-4A1D-8F7A-9FAB2677B59B}" destId="{B1BAD7D7-FE78-425E-95B5-2173CB3C3863}" srcOrd="0" destOrd="0" presId="urn:microsoft.com/office/officeart/2005/8/layout/default"/>
    <dgm:cxn modelId="{FF504FFA-81BC-4261-AD87-777725E4BE1A}" srcId="{2551F05C-A034-419B-9C3C-5856DD9F9846}" destId="{35628D01-86B4-4DC3-A58A-248EC03FEFCF}" srcOrd="1" destOrd="0" parTransId="{27F282E3-6D36-472C-BB22-38E672C5E7EF}" sibTransId="{B76554D0-C94B-4951-8DB8-DBDF3A48EC86}"/>
    <dgm:cxn modelId="{CFC9DB5E-DABD-4963-87A3-37CC84C69A1D}" srcId="{2551F05C-A034-419B-9C3C-5856DD9F9846}" destId="{A2A00863-1B84-4BAC-8D13-F8F2785F54A2}" srcOrd="4" destOrd="0" parTransId="{0A9242A1-0150-4F1E-B627-AB16983730CD}" sibTransId="{4FD16261-D3B7-40DA-A552-902FC3A8B890}"/>
    <dgm:cxn modelId="{C0FF9C6A-0C5E-4FDF-AA26-878D3BD0A2A3}" type="presOf" srcId="{35628D01-86B4-4DC3-A58A-248EC03FEFCF}" destId="{3997FD4B-9CE4-4C78-9DC6-D8D5A036F790}" srcOrd="0" destOrd="0" presId="urn:microsoft.com/office/officeart/2005/8/layout/default"/>
    <dgm:cxn modelId="{25B7761B-7C24-4D34-8A3C-C1811858A04F}" type="presOf" srcId="{2551F05C-A034-419B-9C3C-5856DD9F9846}" destId="{A0F1D2BA-73AD-41E1-8B50-E3E04A7FA15C}" srcOrd="0" destOrd="0" presId="urn:microsoft.com/office/officeart/2005/8/layout/default"/>
    <dgm:cxn modelId="{2F918F5F-0628-4E24-A551-31C32BDCEA0C}" srcId="{2551F05C-A034-419B-9C3C-5856DD9F9846}" destId="{70B10111-6558-4E4E-85BA-CDA7D8AF14FD}" srcOrd="2" destOrd="0" parTransId="{F4B84F83-43F1-4ED0-9E6B-24DA36B0B104}" sibTransId="{60D29B6C-89BB-4614-9BE1-2B29644B91BB}"/>
    <dgm:cxn modelId="{4E218FC1-D213-4E12-AD52-C3DBE8545329}" srcId="{2551F05C-A034-419B-9C3C-5856DD9F9846}" destId="{7427F62E-69DD-4A1D-8F7A-9FAB2677B59B}" srcOrd="5" destOrd="0" parTransId="{8C6E6B16-557D-4D2C-B75C-668E187E5891}" sibTransId="{060923A7-1F66-4F51-8886-E298B0941312}"/>
    <dgm:cxn modelId="{53D320A1-B406-4901-85CF-D4EC9BD71EE3}" type="presOf" srcId="{A2A00863-1B84-4BAC-8D13-F8F2785F54A2}" destId="{F00E5338-5DD8-400A-B889-219A8E5B8B01}" srcOrd="0" destOrd="0" presId="urn:microsoft.com/office/officeart/2005/8/layout/default"/>
    <dgm:cxn modelId="{D3EA8280-2F71-4808-A33F-9F0FCBEC14FF}" type="presOf" srcId="{76128849-1C02-4677-A6AA-9C64DA91CD4B}" destId="{569E4472-0281-477E-9A08-C087898BB2DD}" srcOrd="0" destOrd="0" presId="urn:microsoft.com/office/officeart/2005/8/layout/default"/>
    <dgm:cxn modelId="{D1157CB6-DB46-4258-9F1B-ACD902E2D097}" srcId="{2551F05C-A034-419B-9C3C-5856DD9F9846}" destId="{76128849-1C02-4677-A6AA-9C64DA91CD4B}" srcOrd="3" destOrd="0" parTransId="{012F8087-BBBF-4C31-BC83-D778B49E9FB8}" sibTransId="{A535F2D2-2C64-42B7-B484-A70CFD72D806}"/>
    <dgm:cxn modelId="{B858FFEA-EE44-48AE-8B45-256BA1384D92}" srcId="{2551F05C-A034-419B-9C3C-5856DD9F9846}" destId="{0CDF9D6B-EFEF-4327-BC93-C643D0E75E3C}" srcOrd="0" destOrd="0" parTransId="{9365CFED-2CD6-425B-8727-E6F037E4348A}" sibTransId="{EE7CD225-B107-4199-98D0-64A3912C5D9A}"/>
    <dgm:cxn modelId="{78D83AF7-EC05-458C-9E88-06C87BFBFC1B}" type="presOf" srcId="{70B10111-6558-4E4E-85BA-CDA7D8AF14FD}" destId="{F12FDD18-322B-4FE3-AC59-D7BD3BEF3076}" srcOrd="0" destOrd="0" presId="urn:microsoft.com/office/officeart/2005/8/layout/default"/>
    <dgm:cxn modelId="{B8050E40-9007-4547-A06B-7D98D50DD0D8}" type="presParOf" srcId="{A0F1D2BA-73AD-41E1-8B50-E3E04A7FA15C}" destId="{60A6B63F-B367-4AD7-B92D-D704F8A415F1}" srcOrd="0" destOrd="0" presId="urn:microsoft.com/office/officeart/2005/8/layout/default"/>
    <dgm:cxn modelId="{EA45769C-E1AB-4F96-B661-3F9337D256D2}" type="presParOf" srcId="{A0F1D2BA-73AD-41E1-8B50-E3E04A7FA15C}" destId="{EAB18B18-C042-40C9-8A5E-8C965A57218C}" srcOrd="1" destOrd="0" presId="urn:microsoft.com/office/officeart/2005/8/layout/default"/>
    <dgm:cxn modelId="{5DEFAE48-61CF-4703-A598-102B2B1FB1EC}" type="presParOf" srcId="{A0F1D2BA-73AD-41E1-8B50-E3E04A7FA15C}" destId="{3997FD4B-9CE4-4C78-9DC6-D8D5A036F790}" srcOrd="2" destOrd="0" presId="urn:microsoft.com/office/officeart/2005/8/layout/default"/>
    <dgm:cxn modelId="{5779A51F-8CB0-48D8-AF68-17226CABBC8D}" type="presParOf" srcId="{A0F1D2BA-73AD-41E1-8B50-E3E04A7FA15C}" destId="{FD6D7F4A-B96C-400B-A6AE-D29DC676006B}" srcOrd="3" destOrd="0" presId="urn:microsoft.com/office/officeart/2005/8/layout/default"/>
    <dgm:cxn modelId="{38F82B35-3498-4D62-9B38-08A2170D0998}" type="presParOf" srcId="{A0F1D2BA-73AD-41E1-8B50-E3E04A7FA15C}" destId="{F12FDD18-322B-4FE3-AC59-D7BD3BEF3076}" srcOrd="4" destOrd="0" presId="urn:microsoft.com/office/officeart/2005/8/layout/default"/>
    <dgm:cxn modelId="{C8D74FBB-147C-4051-8B7C-E2205A547ADA}" type="presParOf" srcId="{A0F1D2BA-73AD-41E1-8B50-E3E04A7FA15C}" destId="{E50DD466-F4CC-4E4D-8A93-82DC182FD365}" srcOrd="5" destOrd="0" presId="urn:microsoft.com/office/officeart/2005/8/layout/default"/>
    <dgm:cxn modelId="{413BB580-1EC9-417A-B9C8-BEF0F32657F8}" type="presParOf" srcId="{A0F1D2BA-73AD-41E1-8B50-E3E04A7FA15C}" destId="{569E4472-0281-477E-9A08-C087898BB2DD}" srcOrd="6" destOrd="0" presId="urn:microsoft.com/office/officeart/2005/8/layout/default"/>
    <dgm:cxn modelId="{E6B7770A-43C4-4151-AF32-34E8609E018D}" type="presParOf" srcId="{A0F1D2BA-73AD-41E1-8B50-E3E04A7FA15C}" destId="{D0973860-BD25-49BE-B9D0-A718F2F8F959}" srcOrd="7" destOrd="0" presId="urn:microsoft.com/office/officeart/2005/8/layout/default"/>
    <dgm:cxn modelId="{917AA231-A371-49FE-A49F-287AE6A709F3}" type="presParOf" srcId="{A0F1D2BA-73AD-41E1-8B50-E3E04A7FA15C}" destId="{F00E5338-5DD8-400A-B889-219A8E5B8B01}" srcOrd="8" destOrd="0" presId="urn:microsoft.com/office/officeart/2005/8/layout/default"/>
    <dgm:cxn modelId="{FDA15EC5-F220-46A2-B494-589DAD7315BB}" type="presParOf" srcId="{A0F1D2BA-73AD-41E1-8B50-E3E04A7FA15C}" destId="{E4F1C332-3FC5-4282-A941-1F7C2A570542}" srcOrd="9" destOrd="0" presId="urn:microsoft.com/office/officeart/2005/8/layout/default"/>
    <dgm:cxn modelId="{20356820-4691-4CFA-92EF-99D2ACA92057}" type="presParOf" srcId="{A0F1D2BA-73AD-41E1-8B50-E3E04A7FA15C}" destId="{B1BAD7D7-FE78-425E-95B5-2173CB3C3863}" srcOrd="10" destOrd="0" presId="urn:microsoft.com/office/officeart/2005/8/layout/default"/>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0A6B63F-B367-4AD7-B92D-D704F8A415F1}">
      <dsp:nvSpPr>
        <dsp:cNvPr id="0" name=""/>
        <dsp:cNvSpPr/>
      </dsp:nvSpPr>
      <dsp:spPr>
        <a:xfrm>
          <a:off x="316" y="61189"/>
          <a:ext cx="1694325" cy="108587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מבנה טופוגרפי של האיזור (מדרון תלול או מתון, מישור, עמק)</a:t>
          </a:r>
        </a:p>
      </dsp:txBody>
      <dsp:txXfrm>
        <a:off x="316" y="61189"/>
        <a:ext cx="1694325" cy="1085878"/>
      </dsp:txXfrm>
    </dsp:sp>
    <dsp:sp modelId="{3997FD4B-9CE4-4C78-9DC6-D8D5A036F790}">
      <dsp:nvSpPr>
        <dsp:cNvPr id="0" name=""/>
        <dsp:cNvSpPr/>
      </dsp:nvSpPr>
      <dsp:spPr>
        <a:xfrm>
          <a:off x="1898331" y="118274"/>
          <a:ext cx="1338827" cy="97170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האקלים בסביבת הסלעים</a:t>
          </a:r>
        </a:p>
      </dsp:txBody>
      <dsp:txXfrm>
        <a:off x="1898331" y="118274"/>
        <a:ext cx="1338827" cy="971706"/>
      </dsp:txXfrm>
    </dsp:sp>
    <dsp:sp modelId="{F12FDD18-322B-4FE3-AC59-D7BD3BEF3076}">
      <dsp:nvSpPr>
        <dsp:cNvPr id="0" name=""/>
        <dsp:cNvSpPr/>
      </dsp:nvSpPr>
      <dsp:spPr>
        <a:xfrm>
          <a:off x="3440847" y="89731"/>
          <a:ext cx="1530885" cy="102879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סוג סלע האב שממנו נוצרה</a:t>
          </a:r>
        </a:p>
      </dsp:txBody>
      <dsp:txXfrm>
        <a:off x="3440847" y="89731"/>
        <a:ext cx="1530885" cy="1028792"/>
      </dsp:txXfrm>
    </dsp:sp>
    <dsp:sp modelId="{569E4472-0281-477E-9A08-C087898BB2DD}">
      <dsp:nvSpPr>
        <dsp:cNvPr id="0" name=""/>
        <dsp:cNvSpPr/>
      </dsp:nvSpPr>
      <dsp:spPr>
        <a:xfrm>
          <a:off x="310973" y="1521152"/>
          <a:ext cx="1186875" cy="66661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זמן</a:t>
          </a:r>
        </a:p>
      </dsp:txBody>
      <dsp:txXfrm>
        <a:off x="310973" y="1521152"/>
        <a:ext cx="1186875" cy="666612"/>
      </dsp:txXfrm>
    </dsp:sp>
    <dsp:sp modelId="{F00E5338-5DD8-400A-B889-219A8E5B8B01}">
      <dsp:nvSpPr>
        <dsp:cNvPr id="0" name=""/>
        <dsp:cNvSpPr/>
      </dsp:nvSpPr>
      <dsp:spPr>
        <a:xfrm>
          <a:off x="1701537" y="1350756"/>
          <a:ext cx="1454400" cy="100740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חומר אורגני שבה הכולל אוכלוסית מיקרוארגניזמים שונות </a:t>
          </a:r>
        </a:p>
      </dsp:txBody>
      <dsp:txXfrm>
        <a:off x="1701537" y="1350756"/>
        <a:ext cx="1454400" cy="1007404"/>
      </dsp:txXfrm>
    </dsp:sp>
    <dsp:sp modelId="{B1BAD7D7-FE78-425E-95B5-2173CB3C3863}">
      <dsp:nvSpPr>
        <dsp:cNvPr id="0" name=""/>
        <dsp:cNvSpPr/>
      </dsp:nvSpPr>
      <dsp:spPr>
        <a:xfrm>
          <a:off x="3359626" y="1459464"/>
          <a:ext cx="1301450" cy="78998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פעילות האדם</a:t>
          </a:r>
          <a:endParaRPr lang="he-IL" sz="4700" kern="1200"/>
        </a:p>
      </dsp:txBody>
      <dsp:txXfrm>
        <a:off x="3359626" y="1459464"/>
        <a:ext cx="1301450" cy="78998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D59F90-1A6F-4E69-9E8D-762F1CA37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5308</Words>
  <Characters>26545</Characters>
  <Application>Microsoft Office Word</Application>
  <DocSecurity>0</DocSecurity>
  <Lines>221</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31790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רונית</dc:creator>
  <cp:lastModifiedBy>רונית נעמן נאמן</cp:lastModifiedBy>
  <cp:revision>2</cp:revision>
  <dcterms:created xsi:type="dcterms:W3CDTF">2019-06-20T06:04:00Z</dcterms:created>
  <dcterms:modified xsi:type="dcterms:W3CDTF">2019-06-20T06:04:00Z</dcterms:modified>
</cp:coreProperties>
</file>