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F13DD" w14:textId="719967C7" w:rsidR="00DA0286" w:rsidRPr="003E66DE" w:rsidRDefault="00DA0286" w:rsidP="00DA0286">
      <w:pPr>
        <w:pStyle w:val="1"/>
        <w:numPr>
          <w:ilvl w:val="0"/>
          <w:numId w:val="0"/>
        </w:numPr>
        <w:spacing w:line="360" w:lineRule="auto"/>
        <w:jc w:val="right"/>
        <w:rPr>
          <w:rFonts w:ascii="David" w:hAnsi="David" w:cs="David"/>
          <w:color w:val="4F81BD" w:themeColor="accent1"/>
          <w:sz w:val="24"/>
          <w:szCs w:val="24"/>
          <w:u w:val="single"/>
          <w:lang w:val="en-US"/>
        </w:rPr>
      </w:pPr>
      <w:bookmarkStart w:id="0" w:name="_GoBack"/>
      <w:bookmarkEnd w:id="0"/>
      <w:r w:rsidRPr="003E66DE">
        <w:rPr>
          <w:rFonts w:ascii="David" w:hAnsi="David" w:cs="David"/>
          <w:color w:val="4F81BD" w:themeColor="accent1"/>
          <w:sz w:val="36"/>
          <w:szCs w:val="36"/>
          <w:highlight w:val="yellow"/>
          <w:u w:val="single"/>
          <w:rtl/>
        </w:rPr>
        <w:t>דף עזר למורה בנושא</w:t>
      </w:r>
      <w:r w:rsidRPr="003E66DE">
        <w:rPr>
          <w:rFonts w:ascii="David" w:hAnsi="David" w:cs="David"/>
          <w:b/>
          <w:bCs/>
          <w:color w:val="4F81BD" w:themeColor="accent1"/>
          <w:sz w:val="36"/>
          <w:szCs w:val="36"/>
          <w:highlight w:val="yellow"/>
          <w:u w:val="single"/>
          <w:rtl/>
        </w:rPr>
        <w:t xml:space="preserve"> כלכלה חקלאית בבע"ח וצומח</w:t>
      </w:r>
    </w:p>
    <w:p w14:paraId="745B41FC" w14:textId="4D39D96E" w:rsidR="00DA0286" w:rsidRPr="003E66DE" w:rsidRDefault="00DA0286" w:rsidP="00DA0286">
      <w:pPr>
        <w:pStyle w:val="1"/>
        <w:numPr>
          <w:ilvl w:val="0"/>
          <w:numId w:val="0"/>
        </w:numPr>
        <w:spacing w:line="360" w:lineRule="auto"/>
        <w:jc w:val="right"/>
        <w:rPr>
          <w:rFonts w:ascii="David" w:hAnsi="David" w:cs="David"/>
          <w:color w:val="000000" w:themeColor="text1"/>
          <w:sz w:val="24"/>
          <w:szCs w:val="24"/>
          <w:rtl/>
        </w:rPr>
      </w:pPr>
      <w:r w:rsidRPr="003E66DE">
        <w:rPr>
          <w:rFonts w:ascii="David" w:hAnsi="David" w:cs="David"/>
          <w:color w:val="000000" w:themeColor="text1"/>
          <w:sz w:val="24"/>
          <w:szCs w:val="24"/>
          <w:rtl/>
        </w:rPr>
        <w:t>עורכת: מרים גאנם, קהילת מורים מובילים בחקלאות</w:t>
      </w:r>
    </w:p>
    <w:p w14:paraId="425868C6" w14:textId="77777777" w:rsidR="00BA7E3F" w:rsidRPr="003E66DE" w:rsidRDefault="00BA7E3F" w:rsidP="00DA0286">
      <w:pPr>
        <w:pStyle w:val="aa"/>
        <w:spacing w:line="360" w:lineRule="auto"/>
        <w:ind w:right="360"/>
        <w:jc w:val="right"/>
        <w:rPr>
          <w:rFonts w:ascii="David" w:hAnsi="David" w:cs="David"/>
          <w:b/>
          <w:bCs/>
          <w:sz w:val="24"/>
          <w:szCs w:val="24"/>
        </w:rPr>
      </w:pPr>
    </w:p>
    <w:p w14:paraId="612C4EA2" w14:textId="77777777" w:rsidR="00DA0286" w:rsidRPr="003E66DE" w:rsidRDefault="00DA0286" w:rsidP="00DA0286">
      <w:pPr>
        <w:bidi w:val="0"/>
        <w:jc w:val="right"/>
        <w:rPr>
          <w:rFonts w:ascii="David" w:hAnsi="David" w:cs="David"/>
          <w:b/>
          <w:bCs/>
          <w:color w:val="4F81BD" w:themeColor="accent1"/>
          <w:sz w:val="28"/>
          <w:szCs w:val="28"/>
          <w:rtl/>
        </w:rPr>
      </w:pPr>
      <w:r w:rsidRPr="003E66DE">
        <w:rPr>
          <w:rFonts w:ascii="David" w:hAnsi="David" w:cs="David"/>
          <w:b/>
          <w:bCs/>
          <w:color w:val="4F81BD" w:themeColor="accent1"/>
          <w:sz w:val="28"/>
          <w:szCs w:val="28"/>
          <w:u w:val="single"/>
          <w:rtl/>
        </w:rPr>
        <w:t>מפרט התכנים:</w:t>
      </w:r>
    </w:p>
    <w:p w14:paraId="0D36F538" w14:textId="77777777" w:rsidR="00EA316C" w:rsidRPr="003E66DE" w:rsidRDefault="00EA316C" w:rsidP="00DA0286">
      <w:pPr>
        <w:pStyle w:val="aa"/>
        <w:numPr>
          <w:ilvl w:val="0"/>
          <w:numId w:val="12"/>
        </w:numPr>
        <w:bidi/>
        <w:spacing w:after="0" w:line="360" w:lineRule="auto"/>
        <w:ind w:right="360"/>
        <w:rPr>
          <w:rFonts w:ascii="David" w:hAnsi="David" w:cs="David"/>
          <w:b/>
          <w:bCs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rtl/>
        </w:rPr>
        <w:t>חקלאות אינטנסיבית בהשוואה לחקלאות אקסטנסיבית בענפי הצומח.</w:t>
      </w:r>
    </w:p>
    <w:p w14:paraId="106A2B54" w14:textId="77777777" w:rsidR="00EA316C" w:rsidRPr="003E66DE" w:rsidRDefault="00EA316C" w:rsidP="00DA0286">
      <w:pPr>
        <w:pStyle w:val="aa"/>
        <w:numPr>
          <w:ilvl w:val="0"/>
          <w:numId w:val="12"/>
        </w:numPr>
        <w:bidi/>
        <w:spacing w:after="0" w:line="360" w:lineRule="auto"/>
        <w:ind w:right="360"/>
        <w:rPr>
          <w:rFonts w:ascii="David" w:hAnsi="David" w:cs="David"/>
          <w:b/>
          <w:bCs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u w:val="single"/>
          <w:rtl/>
        </w:rPr>
        <w:t>גורמי תשומה מרכזיים בחקלאות</w:t>
      </w:r>
      <w:r w:rsidRPr="003E66DE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540D0204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>מבנים, כלים חקלאיים, דשנים, חומרי הדברה, מים, דלק לחימום, כוח אדם.</w:t>
      </w:r>
    </w:p>
    <w:p w14:paraId="12133EC1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>ענפים בחקלאות שהם עתירי עבודת ידיים.</w:t>
      </w:r>
    </w:p>
    <w:p w14:paraId="075B29CA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>ענפים בחקלאות המופעלים באמצעות טכנולוגיות מתקדמות.</w:t>
      </w:r>
    </w:p>
    <w:p w14:paraId="4F5EDC49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>חישובי עלות, מכסות ייצור, סובסידיה, מכס, מימון ביניים.</w:t>
      </w:r>
    </w:p>
    <w:p w14:paraId="0535B550" w14:textId="77777777" w:rsidR="00EA316C" w:rsidRPr="003E66DE" w:rsidRDefault="00EA316C" w:rsidP="00DA0286">
      <w:pPr>
        <w:pStyle w:val="aa"/>
        <w:numPr>
          <w:ilvl w:val="0"/>
          <w:numId w:val="12"/>
        </w:numPr>
        <w:bidi/>
        <w:spacing w:after="0" w:line="360" w:lineRule="auto"/>
        <w:ind w:right="360"/>
        <w:rPr>
          <w:rFonts w:ascii="David" w:hAnsi="David" w:cs="David"/>
          <w:b/>
          <w:bCs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u w:val="single"/>
          <w:rtl/>
        </w:rPr>
        <w:t>שיווק תוצרת</w:t>
      </w:r>
      <w:r w:rsidRPr="003E66DE">
        <w:rPr>
          <w:rFonts w:ascii="David" w:hAnsi="David" w:cs="David"/>
          <w:b/>
          <w:bCs/>
          <w:sz w:val="24"/>
          <w:szCs w:val="24"/>
          <w:rtl/>
        </w:rPr>
        <w:t>: שיווק עצמי ,שיווק אזורי ,שיווק ארצי.</w:t>
      </w:r>
    </w:p>
    <w:p w14:paraId="78797AE7" w14:textId="77777777" w:rsidR="00EA316C" w:rsidRPr="003E66DE" w:rsidRDefault="00EA316C" w:rsidP="00DA0286">
      <w:pPr>
        <w:pStyle w:val="aa"/>
        <w:numPr>
          <w:ilvl w:val="0"/>
          <w:numId w:val="12"/>
        </w:numPr>
        <w:bidi/>
        <w:spacing w:after="0" w:line="360" w:lineRule="auto"/>
        <w:ind w:right="360"/>
        <w:rPr>
          <w:rFonts w:ascii="David" w:hAnsi="David" w:cs="David"/>
          <w:b/>
          <w:bCs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u w:val="single"/>
          <w:rtl/>
        </w:rPr>
        <w:t>שיקולים בתכנון הענף לטווח ארוך</w:t>
      </w:r>
      <w:r w:rsidRPr="003E66DE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676CDCA3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שינויים במספר ובהרכב הצרכנים</w:t>
      </w:r>
    </w:p>
    <w:p w14:paraId="565948A2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עלות הדלק</w:t>
      </w:r>
    </w:p>
    <w:p w14:paraId="3A444C83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>עלות משאבי הגידול</w:t>
      </w:r>
    </w:p>
    <w:p w14:paraId="69381960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אפשרויות ההובלה והייצוא</w:t>
      </w:r>
    </w:p>
    <w:p w14:paraId="28326546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אפשרויות איסום התוצרת ועלותו</w:t>
      </w:r>
    </w:p>
    <w:p w14:paraId="3063E966" w14:textId="77777777" w:rsidR="00EA316C" w:rsidRPr="003E66DE" w:rsidRDefault="00EA316C" w:rsidP="00DA0286">
      <w:pPr>
        <w:pStyle w:val="aa"/>
        <w:numPr>
          <w:ilvl w:val="0"/>
          <w:numId w:val="12"/>
        </w:numPr>
        <w:bidi/>
        <w:spacing w:after="0" w:line="360" w:lineRule="auto"/>
        <w:ind w:right="360"/>
        <w:rPr>
          <w:rFonts w:ascii="David" w:hAnsi="David" w:cs="David"/>
          <w:b/>
          <w:bCs/>
          <w:sz w:val="24"/>
          <w:szCs w:val="24"/>
        </w:rPr>
      </w:pPr>
      <w:r w:rsidRPr="003E66DE">
        <w:rPr>
          <w:rFonts w:ascii="David" w:hAnsi="David" w:cs="David"/>
          <w:b/>
          <w:bCs/>
          <w:sz w:val="24"/>
          <w:szCs w:val="24"/>
          <w:u w:val="single"/>
          <w:rtl/>
        </w:rPr>
        <w:t>שילוב טכנולוגיות חדשניות בטיפוח צמחים</w:t>
      </w:r>
      <w:r w:rsidRPr="003E66DE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03FDC606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פירות עשירים בסוכרים ובוויטמינים</w:t>
      </w:r>
    </w:p>
    <w:p w14:paraId="39A29119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פירות קליפים</w:t>
      </w:r>
    </w:p>
    <w:p w14:paraId="2CA53969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טיפוח צמחים ללא קוצים</w:t>
      </w:r>
    </w:p>
    <w:p w14:paraId="59983601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>עצים המאפשרים קטיף קל ומהיר</w:t>
      </w:r>
    </w:p>
    <w:p w14:paraId="3F5C9B6E" w14:textId="77777777" w:rsidR="00EA316C" w:rsidRPr="003E66DE" w:rsidRDefault="00EA316C" w:rsidP="00DA0286">
      <w:pPr>
        <w:spacing w:after="0" w:line="360" w:lineRule="auto"/>
        <w:ind w:right="360"/>
        <w:rPr>
          <w:rFonts w:ascii="David" w:hAnsi="David" w:cs="David"/>
          <w:color w:val="000080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>מערך ההדרכה והסיוע לחקלאי ולארגונים חקלאיים</w:t>
      </w:r>
    </w:p>
    <w:p w14:paraId="275E9EFD" w14:textId="77777777" w:rsidR="00EA316C" w:rsidRPr="003E66DE" w:rsidRDefault="00EA316C" w:rsidP="00DA0286">
      <w:pPr>
        <w:bidi w:val="0"/>
        <w:jc w:val="right"/>
        <w:rPr>
          <w:rFonts w:ascii="David" w:hAnsi="David" w:cs="David"/>
          <w:noProof/>
          <w:sz w:val="24"/>
          <w:szCs w:val="24"/>
          <w:u w:val="single"/>
          <w:rtl/>
        </w:rPr>
      </w:pPr>
    </w:p>
    <w:sdt>
      <w:sdtPr>
        <w:rPr>
          <w:rFonts w:ascii="David" w:hAnsi="David" w:cs="David"/>
          <w:b/>
          <w:bCs/>
          <w:sz w:val="32"/>
          <w:szCs w:val="32"/>
          <w:u w:val="single"/>
          <w:rtl/>
          <w:lang w:bidi="ar-SA"/>
        </w:rPr>
        <w:id w:val="-420953584"/>
        <w:docPartObj>
          <w:docPartGallery w:val="Table of Contents"/>
          <w:docPartUnique/>
        </w:docPartObj>
      </w:sdtPr>
      <w:sdtEndPr>
        <w:rPr>
          <w:noProof/>
          <w:sz w:val="24"/>
          <w:szCs w:val="24"/>
          <w:u w:val="none"/>
          <w:lang w:bidi="he-IL"/>
        </w:rPr>
      </w:sdtEndPr>
      <w:sdtContent>
        <w:p w14:paraId="180EA574" w14:textId="77777777" w:rsidR="00DA0286" w:rsidRPr="00DA0286" w:rsidRDefault="00DA0286" w:rsidP="00DA0286">
          <w:pPr>
            <w:keepNext/>
            <w:keepLines/>
            <w:spacing w:before="240" w:after="0" w:line="259" w:lineRule="auto"/>
            <w:rPr>
              <w:rFonts w:ascii="David" w:eastAsiaTheme="majorEastAsia" w:hAnsi="David" w:cs="David"/>
              <w:b/>
              <w:bCs/>
              <w:color w:val="365F91" w:themeColor="accent1" w:themeShade="BF"/>
              <w:sz w:val="32"/>
              <w:szCs w:val="32"/>
              <w:u w:val="single"/>
            </w:rPr>
          </w:pPr>
          <w:r w:rsidRPr="00DA0286">
            <w:rPr>
              <w:rFonts w:ascii="David" w:eastAsiaTheme="majorEastAsia" w:hAnsi="David" w:cs="David"/>
              <w:b/>
              <w:bCs/>
              <w:color w:val="365F91" w:themeColor="accent1" w:themeShade="BF"/>
              <w:sz w:val="32"/>
              <w:szCs w:val="32"/>
              <w:u w:val="single"/>
              <w:rtl/>
            </w:rPr>
            <w:t xml:space="preserve">תוכן ענייניים: </w:t>
          </w:r>
        </w:p>
        <w:p w14:paraId="3DF3FC22" w14:textId="7502A1ED" w:rsidR="00DA0286" w:rsidRPr="003E66DE" w:rsidRDefault="00DA0286" w:rsidP="00DA0286">
          <w:pPr>
            <w:keepNext/>
            <w:keepLines/>
            <w:spacing w:before="240" w:after="0" w:line="360" w:lineRule="auto"/>
            <w:rPr>
              <w:rFonts w:ascii="David" w:hAnsi="David" w:cs="David"/>
              <w:sz w:val="24"/>
              <w:szCs w:val="24"/>
              <w:lang w:bidi="ar-SA"/>
            </w:rPr>
          </w:pPr>
          <w:r w:rsidRPr="003E66DE">
            <w:rPr>
              <w:rFonts w:ascii="David" w:hAnsi="David" w:cs="David"/>
              <w:sz w:val="24"/>
              <w:szCs w:val="24"/>
              <w:rtl/>
            </w:rPr>
            <w:t>בגרות תשע"ז........................................................................................................... 2</w:t>
          </w:r>
        </w:p>
        <w:p w14:paraId="541C7EF0" w14:textId="5E868DFE" w:rsidR="00DA0286" w:rsidRPr="003E66DE" w:rsidRDefault="00DA0286" w:rsidP="00DA0286">
          <w:pPr>
            <w:keepNext/>
            <w:keepLines/>
            <w:spacing w:before="240" w:after="0" w:line="360" w:lineRule="auto"/>
            <w:rPr>
              <w:rFonts w:ascii="David" w:hAnsi="David" w:cs="David"/>
              <w:sz w:val="24"/>
              <w:szCs w:val="24"/>
            </w:rPr>
          </w:pPr>
          <w:r w:rsidRPr="003E66DE">
            <w:rPr>
              <w:rFonts w:ascii="David" w:hAnsi="David" w:cs="David"/>
              <w:sz w:val="24"/>
              <w:szCs w:val="24"/>
              <w:rtl/>
            </w:rPr>
            <w:t>בגרות תשע"ח ..........................................................................................................4</w:t>
          </w:r>
        </w:p>
        <w:p w14:paraId="643EAE2D" w14:textId="4B588F64" w:rsidR="00DA0286" w:rsidRPr="003E66DE" w:rsidRDefault="00DA0286" w:rsidP="00DA0286">
          <w:pPr>
            <w:keepNext/>
            <w:keepLines/>
            <w:spacing w:before="240" w:after="0" w:line="360" w:lineRule="auto"/>
            <w:rPr>
              <w:rFonts w:ascii="David" w:hAnsi="David" w:cs="David"/>
              <w:sz w:val="24"/>
              <w:szCs w:val="24"/>
              <w:lang w:bidi="ar-SA"/>
            </w:rPr>
          </w:pPr>
          <w:r w:rsidRPr="003E66DE">
            <w:rPr>
              <w:rFonts w:ascii="David" w:hAnsi="David" w:cs="David"/>
              <w:sz w:val="24"/>
              <w:szCs w:val="24"/>
              <w:rtl/>
            </w:rPr>
            <w:t>בגרות תשע"ט........................................................................................................ 12</w:t>
          </w:r>
        </w:p>
        <w:p w14:paraId="385FBC77" w14:textId="5B4B1724" w:rsidR="00DA0286" w:rsidRPr="003E66DE" w:rsidRDefault="00DA0286" w:rsidP="00DA0286">
          <w:pPr>
            <w:tabs>
              <w:tab w:val="right" w:leader="dot" w:pos="9350"/>
            </w:tabs>
            <w:spacing w:after="100" w:line="360" w:lineRule="auto"/>
            <w:rPr>
              <w:rFonts w:ascii="David" w:hAnsi="David" w:cs="David"/>
            </w:rPr>
          </w:pPr>
          <w:r w:rsidRPr="003E66DE">
            <w:rPr>
              <w:rFonts w:ascii="David" w:hAnsi="David" w:cs="David"/>
              <w:sz w:val="24"/>
              <w:szCs w:val="24"/>
              <w:rtl/>
            </w:rPr>
            <w:t>פעילויות בנושא + מושגים................................................................................. 15-17</w:t>
          </w:r>
        </w:p>
        <w:p w14:paraId="4BCDFA2C" w14:textId="4A9E81B9" w:rsidR="00DA0286" w:rsidRPr="00DA0286" w:rsidRDefault="00621203" w:rsidP="00DA0286">
          <w:pPr>
            <w:spacing w:line="360" w:lineRule="auto"/>
            <w:rPr>
              <w:rFonts w:ascii="David" w:hAnsi="David" w:cs="David"/>
            </w:rPr>
          </w:pPr>
        </w:p>
      </w:sdtContent>
    </w:sdt>
    <w:p w14:paraId="0945781E" w14:textId="07A7F03E" w:rsidR="00BA329C" w:rsidRPr="003E66DE" w:rsidRDefault="00BA329C" w:rsidP="00DA0286">
      <w:pPr>
        <w:bidi w:val="0"/>
        <w:jc w:val="right"/>
        <w:rPr>
          <w:rFonts w:ascii="David" w:hAnsi="David" w:cs="David"/>
          <w:noProof/>
          <w:color w:val="4F81BD" w:themeColor="accent1"/>
          <w:sz w:val="32"/>
          <w:szCs w:val="32"/>
          <w:u w:val="single"/>
          <w:rtl/>
        </w:rPr>
      </w:pPr>
      <w:r w:rsidRPr="003E66DE">
        <w:rPr>
          <w:rFonts w:ascii="David" w:hAnsi="David" w:cs="David"/>
          <w:noProof/>
          <w:color w:val="4F81BD" w:themeColor="accent1"/>
          <w:sz w:val="32"/>
          <w:szCs w:val="32"/>
          <w:u w:val="single"/>
          <w:rtl/>
        </w:rPr>
        <w:lastRenderedPageBreak/>
        <w:t>שאלות בגרות בנושא כלכלה חקלאית (בע"ח וצומח)</w:t>
      </w:r>
    </w:p>
    <w:p w14:paraId="491DBACA" w14:textId="59346301" w:rsidR="00BA329C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עורך ניב פייג, קהילת מורים מובילים בחקלאות</w:t>
      </w:r>
    </w:p>
    <w:p w14:paraId="40AA1D5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1493B173" w14:textId="77777777" w:rsidR="00C4621D" w:rsidRPr="003E66DE" w:rsidRDefault="00C4621D" w:rsidP="00DA0286">
      <w:pPr>
        <w:bidi w:val="0"/>
        <w:jc w:val="right"/>
        <w:rPr>
          <w:rFonts w:ascii="David" w:hAnsi="David" w:cs="David"/>
          <w:b/>
          <w:bCs/>
          <w:noProof/>
          <w:sz w:val="24"/>
          <w:szCs w:val="24"/>
          <w:rtl/>
        </w:rPr>
      </w:pPr>
      <w:r w:rsidRPr="003E66DE">
        <w:rPr>
          <w:rFonts w:ascii="David" w:hAnsi="David" w:cs="David"/>
          <w:b/>
          <w:bCs/>
          <w:noProof/>
          <w:sz w:val="24"/>
          <w:szCs w:val="24"/>
          <w:rtl/>
        </w:rPr>
        <w:t>תשע"ז צומח</w:t>
      </w:r>
    </w:p>
    <w:p w14:paraId="010B48FF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1EEBA335" wp14:editId="50E0FD86">
            <wp:extent cx="4594014" cy="1734475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10926" t="29017" r="31927" b="32610"/>
                    <a:stretch/>
                  </pic:blipFill>
                  <pic:spPr bwMode="auto">
                    <a:xfrm>
                      <a:off x="0" y="0"/>
                      <a:ext cx="4597061" cy="1735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FC054D" w14:textId="77777777" w:rsidR="00C4621D" w:rsidRPr="003E66DE" w:rsidRDefault="00C4621D" w:rsidP="00DA0286">
      <w:pPr>
        <w:tabs>
          <w:tab w:val="left" w:pos="1493"/>
        </w:tabs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התשובה: 3</w:t>
      </w:r>
      <w:r w:rsidR="00BA329C" w:rsidRPr="003E66DE">
        <w:rPr>
          <w:rFonts w:ascii="David" w:hAnsi="David" w:cs="David"/>
          <w:noProof/>
          <w:sz w:val="24"/>
          <w:szCs w:val="24"/>
          <w:rtl/>
        </w:rPr>
        <w:tab/>
      </w:r>
    </w:p>
    <w:p w14:paraId="67642A52" w14:textId="77777777" w:rsidR="00BA329C" w:rsidRPr="003E66DE" w:rsidRDefault="00BA329C" w:rsidP="00DA0286">
      <w:pPr>
        <w:tabs>
          <w:tab w:val="left" w:pos="1493"/>
        </w:tabs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08B87ED8" w14:textId="77777777" w:rsidR="00BA329C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626ACC47" wp14:editId="362BAE63">
            <wp:extent cx="4850348" cy="2668258"/>
            <wp:effectExtent l="0" t="0" r="762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8741" t="22798" r="28719" b="16013"/>
                    <a:stretch/>
                  </pic:blipFill>
                  <pic:spPr bwMode="auto">
                    <a:xfrm>
                      <a:off x="0" y="0"/>
                      <a:ext cx="4859246" cy="26731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E6E79B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77087C6A" w14:textId="77777777" w:rsidR="00BA329C" w:rsidRPr="003E66DE" w:rsidRDefault="00BA329C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תשובה:</w:t>
      </w:r>
    </w:p>
    <w:p w14:paraId="1B99F4B5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44CDE9B3" wp14:editId="2A8B5AC9">
            <wp:extent cx="5218285" cy="3619180"/>
            <wp:effectExtent l="0" t="0" r="1905" b="635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7374" t="22372" r="31039" b="1660"/>
                    <a:stretch/>
                  </pic:blipFill>
                  <pic:spPr bwMode="auto">
                    <a:xfrm>
                      <a:off x="0" y="0"/>
                      <a:ext cx="5228932" cy="36265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4D8384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תשע"ז בע"ח</w:t>
      </w:r>
    </w:p>
    <w:p w14:paraId="44BB4EE5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3F2693EE" wp14:editId="4605F32B">
            <wp:extent cx="4687260" cy="1148966"/>
            <wp:effectExtent l="0" t="0" r="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11217" t="25130" r="36489" b="52072"/>
                    <a:stretch/>
                  </pic:blipFill>
                  <pic:spPr bwMode="auto">
                    <a:xfrm>
                      <a:off x="0" y="0"/>
                      <a:ext cx="4690067" cy="11496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CE8F6A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 2</w:t>
      </w:r>
    </w:p>
    <w:p w14:paraId="6F60C8BF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6D4E8D10" wp14:editId="798693D9">
            <wp:extent cx="4548270" cy="1767328"/>
            <wp:effectExtent l="0" t="0" r="5080" b="4445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12527" t="26166" r="36448" b="38571"/>
                    <a:stretch/>
                  </pic:blipFill>
                  <pic:spPr bwMode="auto">
                    <a:xfrm>
                      <a:off x="0" y="0"/>
                      <a:ext cx="4554504" cy="17697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022F29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תשובה: 3</w:t>
      </w:r>
    </w:p>
    <w:p w14:paraId="41D827C3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1C7A4506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6AC398F1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19B6C136" w14:textId="77777777" w:rsidR="00C4621D" w:rsidRPr="003E66DE" w:rsidRDefault="00C4621D" w:rsidP="00DA0286">
      <w:pPr>
        <w:bidi w:val="0"/>
        <w:jc w:val="right"/>
        <w:rPr>
          <w:rFonts w:ascii="David" w:hAnsi="David" w:cs="David"/>
          <w:b/>
          <w:bCs/>
          <w:noProof/>
          <w:sz w:val="24"/>
          <w:szCs w:val="24"/>
          <w:rtl/>
        </w:rPr>
      </w:pPr>
      <w:r w:rsidRPr="003E66DE">
        <w:rPr>
          <w:rFonts w:ascii="David" w:hAnsi="David" w:cs="David"/>
          <w:b/>
          <w:bCs/>
          <w:noProof/>
          <w:sz w:val="24"/>
          <w:szCs w:val="24"/>
          <w:rtl/>
        </w:rPr>
        <w:lastRenderedPageBreak/>
        <w:t>תשע"ח צומח</w:t>
      </w:r>
    </w:p>
    <w:p w14:paraId="131EF9C7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3AE2E18C" wp14:editId="2CF37920">
            <wp:extent cx="5186722" cy="3224549"/>
            <wp:effectExtent l="0" t="0" r="0" b="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11508" t="32901" r="33385" b="6167"/>
                    <a:stretch/>
                  </pic:blipFill>
                  <pic:spPr bwMode="auto">
                    <a:xfrm>
                      <a:off x="0" y="0"/>
                      <a:ext cx="5190232" cy="32267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6113DF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137A7C1F" wp14:editId="5CF86D47">
            <wp:extent cx="4917781" cy="3404617"/>
            <wp:effectExtent l="0" t="0" r="0" b="5715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18062" t="22022" r="36490" b="22020"/>
                    <a:stretch/>
                  </pic:blipFill>
                  <pic:spPr bwMode="auto">
                    <a:xfrm>
                      <a:off x="0" y="0"/>
                      <a:ext cx="4917022" cy="34040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441DE9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513C73EC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1737FD61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5A002124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5204570A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0B8C093B" w14:textId="77777777" w:rsidR="00C4621D" w:rsidRPr="003E66DE" w:rsidRDefault="00D76157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lastRenderedPageBreak/>
        <w:t>תשובה:</w:t>
      </w:r>
    </w:p>
    <w:p w14:paraId="164AD3CF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41852997" wp14:editId="2C9955CE">
            <wp:extent cx="5215194" cy="2650992"/>
            <wp:effectExtent l="0" t="0" r="5080" b="0"/>
            <wp:docPr id="13" name="תמונה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6409" t="32643" r="31072" b="10837"/>
                    <a:stretch/>
                  </pic:blipFill>
                  <pic:spPr bwMode="auto">
                    <a:xfrm>
                      <a:off x="0" y="0"/>
                      <a:ext cx="5224914" cy="26559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AC6897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117D9269" wp14:editId="19668011">
            <wp:extent cx="5301983" cy="2320578"/>
            <wp:effectExtent l="0" t="0" r="0" b="3810"/>
            <wp:docPr id="14" name="תמונה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5097" t="35752" r="33999" b="16839"/>
                    <a:stretch/>
                  </pic:blipFill>
                  <pic:spPr bwMode="auto">
                    <a:xfrm>
                      <a:off x="0" y="0"/>
                      <a:ext cx="5302237" cy="23206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355222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0C4BCF51" wp14:editId="535D004F">
            <wp:extent cx="5271247" cy="4647237"/>
            <wp:effectExtent l="0" t="0" r="5715" b="1270"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19229" t="26684" r="34012"/>
                    <a:stretch/>
                  </pic:blipFill>
                  <pic:spPr bwMode="auto">
                    <a:xfrm>
                      <a:off x="0" y="0"/>
                      <a:ext cx="5270431" cy="46465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9C9DB2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31E1C525" wp14:editId="3D54EC3E">
            <wp:extent cx="5278931" cy="1513177"/>
            <wp:effectExtent l="0" t="0" r="0" b="0"/>
            <wp:docPr id="10" name="תמונה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18791" t="23316" r="36489" b="53886"/>
                    <a:stretch/>
                  </pic:blipFill>
                  <pic:spPr bwMode="auto">
                    <a:xfrm>
                      <a:off x="0" y="0"/>
                      <a:ext cx="5278116" cy="15129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F5A8A1D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7DF7CB28" wp14:editId="2639A60F">
            <wp:extent cx="5125250" cy="2562625"/>
            <wp:effectExtent l="0" t="0" r="0" b="9525"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17917" t="27461" r="36595" b="32088"/>
                    <a:stretch/>
                  </pic:blipFill>
                  <pic:spPr bwMode="auto">
                    <a:xfrm>
                      <a:off x="0" y="0"/>
                      <a:ext cx="5129053" cy="25645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7122D9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0CA44FEA" wp14:editId="169A7BE8">
            <wp:extent cx="5136539" cy="3550023"/>
            <wp:effectExtent l="0" t="0" r="6985" b="0"/>
            <wp:docPr id="12" name="תמונה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9"/>
                    <a:srcRect l="16023" t="29534" r="36344" b="11917"/>
                    <a:stretch/>
                  </pic:blipFill>
                  <pic:spPr bwMode="auto">
                    <a:xfrm>
                      <a:off x="0" y="0"/>
                      <a:ext cx="5135747" cy="3549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252AE08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48EB4285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0463CB73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0380BA2C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7C72D0B8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5BBE1F86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27CC3B1D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61047C6F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0426914F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56A13527" w14:textId="77777777" w:rsidR="00D76157" w:rsidRPr="003E66DE" w:rsidRDefault="00D76157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תשובה:</w:t>
      </w:r>
    </w:p>
    <w:p w14:paraId="0180EE84" w14:textId="77777777" w:rsidR="00C4621D" w:rsidRPr="003E66DE" w:rsidRDefault="00C4621D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3F903A17" wp14:editId="1B1150C9">
            <wp:extent cx="5209774" cy="3380154"/>
            <wp:effectExtent l="0" t="0" r="0" b="0"/>
            <wp:docPr id="15" name="תמונה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0"/>
                    <a:srcRect l="13402" t="33160" r="37655" b="10363"/>
                    <a:stretch/>
                  </pic:blipFill>
                  <pic:spPr bwMode="auto">
                    <a:xfrm>
                      <a:off x="0" y="0"/>
                      <a:ext cx="5208968" cy="33796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4AED28" w14:textId="77777777" w:rsidR="00B01279" w:rsidRPr="003E66DE" w:rsidRDefault="00B0127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37790202" w14:textId="77777777" w:rsidR="00B01279" w:rsidRPr="003E66DE" w:rsidRDefault="00B01279" w:rsidP="00DA0286">
      <w:pPr>
        <w:bidi w:val="0"/>
        <w:jc w:val="right"/>
        <w:rPr>
          <w:rFonts w:ascii="David" w:hAnsi="David" w:cs="David"/>
          <w:b/>
          <w:bCs/>
          <w:noProof/>
          <w:sz w:val="24"/>
          <w:szCs w:val="24"/>
          <w:rtl/>
        </w:rPr>
      </w:pPr>
      <w:r w:rsidRPr="003E66DE">
        <w:rPr>
          <w:rFonts w:ascii="David" w:hAnsi="David" w:cs="David"/>
          <w:b/>
          <w:bCs/>
          <w:noProof/>
          <w:sz w:val="24"/>
          <w:szCs w:val="24"/>
          <w:rtl/>
        </w:rPr>
        <w:t>תשע"ח בע"ח</w:t>
      </w:r>
    </w:p>
    <w:p w14:paraId="384EC9F0" w14:textId="77777777" w:rsidR="00B01279" w:rsidRPr="003E66DE" w:rsidRDefault="00B0127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0254ECFD" wp14:editId="0F1461B5">
            <wp:extent cx="4733365" cy="1336476"/>
            <wp:effectExtent l="0" t="0" r="0" b="0"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1"/>
                    <a:srcRect l="23890" t="22021" r="38930" b="59308"/>
                    <a:stretch/>
                  </pic:blipFill>
                  <pic:spPr bwMode="auto">
                    <a:xfrm>
                      <a:off x="0" y="0"/>
                      <a:ext cx="4737222" cy="13375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A5D367" w14:textId="77777777" w:rsidR="00B01279" w:rsidRPr="003E66DE" w:rsidRDefault="00B01279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תשובה: ב'</w:t>
      </w:r>
    </w:p>
    <w:p w14:paraId="11AC00BF" w14:textId="77777777" w:rsidR="00B01279" w:rsidRPr="003E66DE" w:rsidRDefault="00B0127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1BF50E49" wp14:editId="2331D379">
            <wp:extent cx="5117566" cy="2496649"/>
            <wp:effectExtent l="0" t="0" r="6985" b="0"/>
            <wp:docPr id="17" name="תמונה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2"/>
                    <a:srcRect l="7429" t="24093" r="26532" b="18607"/>
                    <a:stretch/>
                  </pic:blipFill>
                  <pic:spPr bwMode="auto">
                    <a:xfrm>
                      <a:off x="0" y="0"/>
                      <a:ext cx="5120842" cy="24982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A54933" w14:textId="77777777" w:rsidR="00B01279" w:rsidRPr="003E66DE" w:rsidRDefault="00EA385A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תשובה:</w:t>
      </w:r>
    </w:p>
    <w:p w14:paraId="75F5EAA3" w14:textId="77777777" w:rsidR="00EA385A" w:rsidRPr="003E66DE" w:rsidRDefault="00EA385A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498A9156" wp14:editId="63F67BEA">
            <wp:extent cx="5140618" cy="3271303"/>
            <wp:effectExtent l="0" t="0" r="3175" b="5715"/>
            <wp:docPr id="21" name="תמונה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3"/>
                    <a:srcRect l="6118" t="27202" r="31392" b="2072"/>
                    <a:stretch/>
                  </pic:blipFill>
                  <pic:spPr bwMode="auto">
                    <a:xfrm>
                      <a:off x="0" y="0"/>
                      <a:ext cx="5139824" cy="32707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37697F" w14:textId="77777777" w:rsidR="00B01279" w:rsidRPr="003E66DE" w:rsidRDefault="00B0127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01FC9A86" wp14:editId="52C0CA57">
            <wp:extent cx="4756649" cy="3788229"/>
            <wp:effectExtent l="0" t="0" r="6350" b="3175"/>
            <wp:docPr id="18" name="תמונה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4"/>
                    <a:srcRect l="22869" t="25908" r="28478" b="5181"/>
                    <a:stretch/>
                  </pic:blipFill>
                  <pic:spPr bwMode="auto">
                    <a:xfrm>
                      <a:off x="0" y="0"/>
                      <a:ext cx="4757393" cy="37888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D717C2" w14:textId="77777777" w:rsidR="00B01279" w:rsidRPr="003E66DE" w:rsidRDefault="00B0127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491F4645" wp14:editId="4FD7ADAA">
            <wp:extent cx="5271247" cy="2236054"/>
            <wp:effectExtent l="0" t="0" r="5715" b="0"/>
            <wp:docPr id="19" name="תמונה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5"/>
                    <a:srcRect l="10341" t="31089" r="30761" b="24477"/>
                    <a:stretch/>
                  </pic:blipFill>
                  <pic:spPr bwMode="auto">
                    <a:xfrm>
                      <a:off x="0" y="0"/>
                      <a:ext cx="5274757" cy="22375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B75999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48F5208B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7EEE45CA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15F859A9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739464DC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1EEE3C2B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3486F4FE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38719708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78BBD0D0" w14:textId="77777777" w:rsidR="00EA385A" w:rsidRPr="003E66DE" w:rsidRDefault="00EA385A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lastRenderedPageBreak/>
        <w:t>תשובה:</w:t>
      </w:r>
    </w:p>
    <w:p w14:paraId="5846C3A2" w14:textId="77777777" w:rsidR="00BA329C" w:rsidRPr="003E66DE" w:rsidRDefault="00EA385A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202E427A" wp14:editId="29B9157E">
            <wp:extent cx="5125251" cy="2350122"/>
            <wp:effectExtent l="0" t="0" r="0" b="0"/>
            <wp:docPr id="22" name="תמונה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6"/>
                    <a:srcRect l="5243" t="32643" r="32126" b="16282"/>
                    <a:stretch/>
                  </pic:blipFill>
                  <pic:spPr bwMode="auto">
                    <a:xfrm>
                      <a:off x="0" y="0"/>
                      <a:ext cx="5131041" cy="23527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19735F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0B6BC72D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40C4BDA6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56AC5AE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2D28225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77BA35F3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3DB49D05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54F8987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5FFDEA4A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2B1209A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6E090D4D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6C5047AB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5EDA5F55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7A88359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567CC968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0C4775D3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2C7FC75E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3D101EF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2E80BDF4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1C03F36A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5E9DDEB5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2DCBF24C" w14:textId="77777777" w:rsidR="00BA329C" w:rsidRPr="003E66DE" w:rsidRDefault="00BA329C" w:rsidP="00DA0286">
      <w:pPr>
        <w:bidi w:val="0"/>
        <w:jc w:val="right"/>
        <w:rPr>
          <w:rFonts w:ascii="David" w:hAnsi="David" w:cs="David"/>
          <w:b/>
          <w:bCs/>
          <w:noProof/>
          <w:sz w:val="24"/>
          <w:szCs w:val="24"/>
        </w:rPr>
      </w:pPr>
      <w:r w:rsidRPr="003E66DE">
        <w:rPr>
          <w:rFonts w:ascii="David" w:hAnsi="David" w:cs="David"/>
          <w:b/>
          <w:bCs/>
          <w:noProof/>
          <w:sz w:val="24"/>
          <w:szCs w:val="24"/>
          <w:rtl/>
        </w:rPr>
        <w:t>תשע"ט צומח</w:t>
      </w:r>
    </w:p>
    <w:p w14:paraId="6B5467A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7B457563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041B1C4A" w14:textId="77777777" w:rsidR="00BA329C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3C7A4E14" wp14:editId="3B121DCC">
            <wp:extent cx="4011065" cy="1639304"/>
            <wp:effectExtent l="0" t="0" r="8890" b="0"/>
            <wp:docPr id="23" name="תמונה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7"/>
                    <a:srcRect l="36562" t="23057" r="29896" b="52562"/>
                    <a:stretch/>
                  </pic:blipFill>
                  <pic:spPr bwMode="auto">
                    <a:xfrm>
                      <a:off x="0" y="0"/>
                      <a:ext cx="4015098" cy="16409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18EBB9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תשובה: ג'</w:t>
      </w:r>
    </w:p>
    <w:p w14:paraId="1A17CB76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1DE52AA3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410DEE5B" wp14:editId="4E7DEB54">
            <wp:extent cx="5209774" cy="1375170"/>
            <wp:effectExtent l="0" t="0" r="0" b="0"/>
            <wp:docPr id="24" name="תמונה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8"/>
                    <a:srcRect l="10488" t="30829" r="32120" b="42228"/>
                    <a:stretch/>
                  </pic:blipFill>
                  <pic:spPr bwMode="auto">
                    <a:xfrm>
                      <a:off x="0" y="0"/>
                      <a:ext cx="5208972" cy="1374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A16E9A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תשובה:</w:t>
      </w:r>
    </w:p>
    <w:p w14:paraId="7B1CFD68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4FB9E04A" wp14:editId="28DE4A81">
            <wp:extent cx="5255879" cy="3367242"/>
            <wp:effectExtent l="0" t="0" r="2540" b="5080"/>
            <wp:docPr id="26" name="תמונה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9"/>
                    <a:srcRect l="8741" t="22540" r="29594" b="7197"/>
                    <a:stretch/>
                  </pic:blipFill>
                  <pic:spPr bwMode="auto">
                    <a:xfrm>
                      <a:off x="0" y="0"/>
                      <a:ext cx="5259304" cy="33694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327B8A" w14:textId="77777777" w:rsidR="00A50359" w:rsidRPr="003E66DE" w:rsidRDefault="00A50359" w:rsidP="00DA0286">
      <w:pPr>
        <w:bidi w:val="0"/>
        <w:ind w:firstLine="72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72DD059C" wp14:editId="242D2E34">
            <wp:extent cx="4764101" cy="2851150"/>
            <wp:effectExtent l="0" t="0" r="0" b="6350"/>
            <wp:docPr id="27" name="תמונה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0"/>
                    <a:srcRect l="11944" t="28498" r="31100" b="10881"/>
                    <a:stretch/>
                  </pic:blipFill>
                  <pic:spPr bwMode="auto">
                    <a:xfrm>
                      <a:off x="0" y="0"/>
                      <a:ext cx="4763362" cy="28507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BA213F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74525688" wp14:editId="15CE90DA">
            <wp:extent cx="5225143" cy="2639787"/>
            <wp:effectExtent l="0" t="0" r="0" b="8255"/>
            <wp:docPr id="25" name="תמונה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1"/>
                    <a:srcRect l="11944" t="25907" r="32073" b="23792"/>
                    <a:stretch/>
                  </pic:blipFill>
                  <pic:spPr bwMode="auto">
                    <a:xfrm>
                      <a:off x="0" y="0"/>
                      <a:ext cx="5228659" cy="26415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9A25A2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  <w:rtl/>
        </w:rPr>
        <w:t>תשובה:</w:t>
      </w:r>
    </w:p>
    <w:p w14:paraId="44A29716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3097AEF9" wp14:editId="46204DA4">
            <wp:extent cx="5125250" cy="3138155"/>
            <wp:effectExtent l="0" t="0" r="0" b="5715"/>
            <wp:docPr id="28" name="תמונה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2"/>
                    <a:srcRect l="8594" t="25130" r="29740" b="7718"/>
                    <a:stretch/>
                  </pic:blipFill>
                  <pic:spPr bwMode="auto">
                    <a:xfrm>
                      <a:off x="0" y="0"/>
                      <a:ext cx="5128583" cy="31401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8AFBAA" w14:textId="77777777" w:rsidR="00A50359" w:rsidRPr="003E66DE" w:rsidRDefault="00A50359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  <w:r w:rsidRPr="003E66DE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604F557B" wp14:editId="5E8F45C5">
            <wp:extent cx="4988219" cy="875980"/>
            <wp:effectExtent l="0" t="0" r="3175" b="635"/>
            <wp:docPr id="29" name="תמונה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3"/>
                    <a:srcRect l="8157" t="26943" r="32072" b="54389"/>
                    <a:stretch/>
                  </pic:blipFill>
                  <pic:spPr bwMode="auto">
                    <a:xfrm>
                      <a:off x="0" y="0"/>
                      <a:ext cx="4991447" cy="8765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E565F9" w14:textId="77777777" w:rsidR="008D5232" w:rsidRPr="003E66DE" w:rsidRDefault="008D5232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7D85EAA7" w14:textId="77777777" w:rsidR="008D5232" w:rsidRPr="003E66DE" w:rsidRDefault="008D5232" w:rsidP="00DA0286">
      <w:pPr>
        <w:bidi w:val="0"/>
        <w:jc w:val="right"/>
        <w:rPr>
          <w:rFonts w:ascii="David" w:hAnsi="David" w:cs="David"/>
          <w:noProof/>
          <w:color w:val="FF0000"/>
          <w:sz w:val="24"/>
          <w:szCs w:val="24"/>
          <w:rtl/>
        </w:rPr>
      </w:pPr>
      <w:r w:rsidRPr="003E66DE">
        <w:rPr>
          <w:rFonts w:ascii="David" w:hAnsi="David" w:cs="David"/>
          <w:noProof/>
          <w:color w:val="FF0000"/>
          <w:sz w:val="24"/>
          <w:szCs w:val="24"/>
          <w:rtl/>
        </w:rPr>
        <w:t>תשע"ט בע"ח</w:t>
      </w:r>
    </w:p>
    <w:p w14:paraId="158809C6" w14:textId="1F81C3B3" w:rsidR="008D5232" w:rsidRPr="003E66DE" w:rsidRDefault="008D5232" w:rsidP="00DA0286">
      <w:pPr>
        <w:bidi w:val="0"/>
        <w:jc w:val="right"/>
        <w:rPr>
          <w:rFonts w:ascii="David" w:hAnsi="David" w:cs="David"/>
          <w:noProof/>
          <w:color w:val="FF0000"/>
          <w:sz w:val="24"/>
          <w:szCs w:val="24"/>
          <w:rtl/>
        </w:rPr>
      </w:pPr>
      <w:r w:rsidRPr="003E66DE">
        <w:rPr>
          <w:rFonts w:ascii="David" w:hAnsi="David" w:cs="David"/>
          <w:noProof/>
          <w:color w:val="FF0000"/>
          <w:sz w:val="24"/>
          <w:szCs w:val="24"/>
          <w:rtl/>
        </w:rPr>
        <w:t>לא היו שאלות</w:t>
      </w:r>
      <w:r w:rsidR="00DA0286" w:rsidRPr="003E66DE">
        <w:rPr>
          <w:rFonts w:ascii="David" w:hAnsi="David" w:cs="David"/>
          <w:noProof/>
          <w:color w:val="FF0000"/>
          <w:sz w:val="24"/>
          <w:szCs w:val="24"/>
          <w:rtl/>
        </w:rPr>
        <w:t xml:space="preserve"> בנושא</w:t>
      </w:r>
    </w:p>
    <w:p w14:paraId="1BFA0B74" w14:textId="6296343C" w:rsidR="00EA316C" w:rsidRPr="003E66DE" w:rsidRDefault="00EA316C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69759E3E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60449E38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4376A130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391275EB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14429D27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5A93A068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6C7D9B4F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29BC0443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2CFC3ACF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6368E114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</w:rPr>
      </w:pPr>
    </w:p>
    <w:p w14:paraId="498F99DA" w14:textId="77777777" w:rsidR="00DA0286" w:rsidRPr="003E66DE" w:rsidRDefault="00DA0286" w:rsidP="00DA0286">
      <w:pPr>
        <w:bidi w:val="0"/>
        <w:jc w:val="right"/>
        <w:rPr>
          <w:rFonts w:ascii="David" w:hAnsi="David" w:cs="David"/>
          <w:noProof/>
          <w:sz w:val="24"/>
          <w:szCs w:val="24"/>
          <w:rtl/>
        </w:rPr>
      </w:pPr>
    </w:p>
    <w:p w14:paraId="593D4841" w14:textId="556487B3" w:rsidR="00EA316C" w:rsidRPr="003E66DE" w:rsidRDefault="00DA0286" w:rsidP="00DA0286">
      <w:pPr>
        <w:rPr>
          <w:rFonts w:ascii="David" w:hAnsi="David" w:cs="David"/>
          <w:noProof/>
          <w:color w:val="1F497D" w:themeColor="text2"/>
          <w:sz w:val="36"/>
          <w:szCs w:val="36"/>
          <w:rtl/>
        </w:rPr>
      </w:pPr>
      <w:r w:rsidRPr="003E66DE">
        <w:rPr>
          <w:rFonts w:ascii="David" w:hAnsi="David" w:cs="David"/>
          <w:noProof/>
          <w:color w:val="1F497D" w:themeColor="text2"/>
          <w:sz w:val="36"/>
          <w:szCs w:val="36"/>
          <w:rtl/>
        </w:rPr>
        <w:lastRenderedPageBreak/>
        <w:t>פעיליות מתאימות בנושא כלכלה חקלאית</w:t>
      </w:r>
    </w:p>
    <w:p w14:paraId="50649222" w14:textId="72B831BE" w:rsidR="00711608" w:rsidRPr="003E66DE" w:rsidRDefault="001C6B77" w:rsidP="00DA0286">
      <w:pPr>
        <w:pStyle w:val="a8"/>
        <w:bidi/>
        <w:rPr>
          <w:rFonts w:ascii="David" w:hAnsi="David" w:cs="David"/>
          <w:b/>
          <w:bCs/>
          <w:color w:val="auto"/>
          <w:sz w:val="24"/>
          <w:szCs w:val="24"/>
          <w:u w:val="single"/>
        </w:rPr>
      </w:pPr>
      <w:r w:rsidRPr="003E66DE">
        <w:rPr>
          <w:rFonts w:ascii="David" w:hAnsi="David" w:cs="David"/>
          <w:b/>
          <w:bCs/>
          <w:color w:val="auto"/>
          <w:sz w:val="24"/>
          <w:szCs w:val="24"/>
          <w:u w:val="single"/>
          <w:rtl/>
        </w:rPr>
        <w:t>פעילות 1:</w:t>
      </w:r>
    </w:p>
    <w:p w14:paraId="3D470BC7" w14:textId="77777777" w:rsidR="00711608" w:rsidRPr="003E66DE" w:rsidRDefault="00711608" w:rsidP="00DA0286">
      <w:pPr>
        <w:pStyle w:val="a6"/>
        <w:bidi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 xml:space="preserve">״סיור/שיעור מרחוק״ </w:t>
      </w:r>
    </w:p>
    <w:p w14:paraId="699B9A92" w14:textId="77777777" w:rsidR="00711608" w:rsidRPr="003E66DE" w:rsidRDefault="00711608" w:rsidP="00DA0286">
      <w:pPr>
        <w:pStyle w:val="a6"/>
        <w:bidi/>
        <w:rPr>
          <w:rFonts w:ascii="David" w:hAnsi="David" w:cs="David"/>
          <w:color w:val="FF0000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 xml:space="preserve"> סיור מצולם למרכז מזון</w:t>
      </w:r>
    </w:p>
    <w:p w14:paraId="3D031CC6" w14:textId="10E478CE" w:rsidR="00DA0286" w:rsidRPr="003E66DE" w:rsidRDefault="00DA0286" w:rsidP="00DA0286">
      <w:pPr>
        <w:pStyle w:val="a6"/>
        <w:bidi/>
        <w:rPr>
          <w:rFonts w:ascii="David" w:hAnsi="David" w:cs="David"/>
          <w:color w:val="FF0000"/>
          <w:sz w:val="24"/>
          <w:szCs w:val="24"/>
        </w:rPr>
      </w:pPr>
      <w:r w:rsidRPr="003E66DE">
        <w:rPr>
          <w:rFonts w:ascii="David" w:hAnsi="David" w:cs="David"/>
          <w:color w:val="FF0000"/>
          <w:sz w:val="24"/>
          <w:szCs w:val="24"/>
          <w:rtl/>
        </w:rPr>
        <w:t xml:space="preserve"> שרית יוקר , , קהילת מורי חקלאות צפון</w:t>
      </w:r>
    </w:p>
    <w:p w14:paraId="53FA9ABB" w14:textId="77777777" w:rsidR="00711608" w:rsidRPr="003E66DE" w:rsidRDefault="00711608" w:rsidP="00DA0286">
      <w:pPr>
        <w:pStyle w:val="1"/>
        <w:bidi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מטרת הפעילות</w:t>
      </w:r>
    </w:p>
    <w:p w14:paraId="500EE674" w14:textId="77777777" w:rsidR="00711608" w:rsidRPr="003E66DE" w:rsidRDefault="00711608" w:rsidP="00DA0286">
      <w:pPr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ללמד באופן ויזואלי את אופן הכנת מנת הפרות במשק הבקר לחלב.</w:t>
      </w:r>
    </w:p>
    <w:p w14:paraId="66ABC6E8" w14:textId="77777777" w:rsidR="00711608" w:rsidRPr="003E66DE" w:rsidRDefault="00711608" w:rsidP="00DA0286">
      <w:pPr>
        <w:pStyle w:val="2"/>
        <w:numPr>
          <w:ilvl w:val="0"/>
          <w:numId w:val="0"/>
        </w:numPr>
        <w:bidi/>
        <w:ind w:left="36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>קישור לסרטון המצולם</w:t>
      </w:r>
    </w:p>
    <w:p w14:paraId="66FA9928" w14:textId="77777777" w:rsidR="00711608" w:rsidRPr="003E66DE" w:rsidRDefault="00621203" w:rsidP="00DA0286">
      <w:pPr>
        <w:pStyle w:val="2"/>
        <w:numPr>
          <w:ilvl w:val="0"/>
          <w:numId w:val="0"/>
        </w:numPr>
        <w:bidi/>
        <w:ind w:left="360"/>
        <w:rPr>
          <w:rFonts w:ascii="David" w:hAnsi="David" w:cs="David"/>
          <w:sz w:val="24"/>
          <w:szCs w:val="24"/>
        </w:rPr>
      </w:pPr>
      <w:hyperlink r:id="rId34" w:history="1">
        <w:r w:rsidR="00711608" w:rsidRPr="003E66DE">
          <w:rPr>
            <w:rStyle w:val="Hyperlink"/>
            <w:rFonts w:ascii="David" w:hAnsi="David" w:cs="David"/>
            <w:sz w:val="24"/>
            <w:szCs w:val="24"/>
            <w:rtl/>
          </w:rPr>
          <w:t>סיור מרחוק למרכז המזון מילובר</w:t>
        </w:r>
      </w:hyperlink>
    </w:p>
    <w:p w14:paraId="36D27C6F" w14:textId="77777777" w:rsidR="00711608" w:rsidRPr="003E66DE" w:rsidRDefault="00711608" w:rsidP="00DA0286">
      <w:pPr>
        <w:pStyle w:val="3"/>
        <w:numPr>
          <w:ilvl w:val="0"/>
          <w:numId w:val="0"/>
        </w:numPr>
        <w:bidi/>
        <w:ind w:left="1080"/>
        <w:rPr>
          <w:rFonts w:ascii="David" w:hAnsi="David" w:cs="David"/>
          <w:sz w:val="24"/>
        </w:rPr>
      </w:pPr>
    </w:p>
    <w:p w14:paraId="43FC6D30" w14:textId="77777777" w:rsidR="00711608" w:rsidRPr="003E66DE" w:rsidRDefault="00711608" w:rsidP="00DA0286">
      <w:pPr>
        <w:pStyle w:val="1"/>
        <w:bidi/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מושגים נלמדים:</w:t>
      </w:r>
    </w:p>
    <w:p w14:paraId="45F5B37D" w14:textId="77777777" w:rsidR="00711608" w:rsidRPr="003E66DE" w:rsidRDefault="00711608" w:rsidP="00DA0286">
      <w:pPr>
        <w:rPr>
          <w:rFonts w:ascii="David" w:hAnsi="David" w:cs="David"/>
          <w:sz w:val="24"/>
          <w:szCs w:val="24"/>
          <w:rtl/>
        </w:rPr>
      </w:pPr>
    </w:p>
    <w:tbl>
      <w:tblPr>
        <w:tblStyle w:val="a5"/>
        <w:bidiVisual/>
        <w:tblW w:w="2848" w:type="dxa"/>
        <w:tblLook w:val="04A0" w:firstRow="1" w:lastRow="0" w:firstColumn="1" w:lastColumn="0" w:noHBand="0" w:noVBand="1"/>
      </w:tblPr>
      <w:tblGrid>
        <w:gridCol w:w="2848"/>
      </w:tblGrid>
      <w:tr w:rsidR="00711608" w:rsidRPr="003E66DE" w14:paraId="03C9EB6E" w14:textId="77777777" w:rsidTr="00DA0286">
        <w:trPr>
          <w:trHeight w:val="471"/>
        </w:trPr>
        <w:tc>
          <w:tcPr>
            <w:tcW w:w="2848" w:type="dxa"/>
          </w:tcPr>
          <w:p w14:paraId="7DF38F35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מרכז מזון</w:t>
            </w:r>
          </w:p>
        </w:tc>
      </w:tr>
      <w:tr w:rsidR="00711608" w:rsidRPr="003E66DE" w14:paraId="28E2C592" w14:textId="77777777" w:rsidTr="00DA0286">
        <w:trPr>
          <w:trHeight w:val="471"/>
        </w:trPr>
        <w:tc>
          <w:tcPr>
            <w:tcW w:w="2848" w:type="dxa"/>
          </w:tcPr>
          <w:p w14:paraId="74598225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מזון מרוכז</w:t>
            </w:r>
          </w:p>
        </w:tc>
      </w:tr>
      <w:tr w:rsidR="00711608" w:rsidRPr="003E66DE" w14:paraId="1CA6E247" w14:textId="77777777" w:rsidTr="00DA0286">
        <w:trPr>
          <w:trHeight w:val="471"/>
        </w:trPr>
        <w:tc>
          <w:tcPr>
            <w:tcW w:w="2848" w:type="dxa"/>
          </w:tcPr>
          <w:p w14:paraId="1EC23CE5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עגלה מערבלת</w:t>
            </w:r>
          </w:p>
        </w:tc>
      </w:tr>
      <w:tr w:rsidR="00711608" w:rsidRPr="003E66DE" w14:paraId="3E14D671" w14:textId="77777777" w:rsidTr="00DA0286">
        <w:trPr>
          <w:trHeight w:val="471"/>
        </w:trPr>
        <w:tc>
          <w:tcPr>
            <w:tcW w:w="2848" w:type="dxa"/>
          </w:tcPr>
          <w:p w14:paraId="49438367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מנה של פרה חולבת</w:t>
            </w:r>
          </w:p>
        </w:tc>
      </w:tr>
      <w:tr w:rsidR="00711608" w:rsidRPr="003E66DE" w14:paraId="2AFF2B05" w14:textId="77777777" w:rsidTr="00DA0286">
        <w:trPr>
          <w:trHeight w:val="471"/>
        </w:trPr>
        <w:tc>
          <w:tcPr>
            <w:tcW w:w="2848" w:type="dxa"/>
          </w:tcPr>
          <w:p w14:paraId="40738697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מזון גס</w:t>
            </w:r>
          </w:p>
        </w:tc>
      </w:tr>
      <w:tr w:rsidR="00711608" w:rsidRPr="003E66DE" w14:paraId="2A8BBD3E" w14:textId="77777777" w:rsidTr="00DA0286">
        <w:trPr>
          <w:trHeight w:val="490"/>
        </w:trPr>
        <w:tc>
          <w:tcPr>
            <w:tcW w:w="2848" w:type="dxa"/>
          </w:tcPr>
          <w:p w14:paraId="1A222254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סוג שימור המזון בתחמיץ</w:t>
            </w:r>
          </w:p>
        </w:tc>
      </w:tr>
      <w:tr w:rsidR="00711608" w:rsidRPr="003E66DE" w14:paraId="50BE3A75" w14:textId="77777777" w:rsidTr="00DA0286">
        <w:trPr>
          <w:trHeight w:val="490"/>
        </w:trPr>
        <w:tc>
          <w:tcPr>
            <w:tcW w:w="2848" w:type="dxa"/>
          </w:tcPr>
          <w:p w14:paraId="4DE7CD5D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סוג שימור המזון בצורה של חציר באופן יבש</w:t>
            </w:r>
          </w:p>
        </w:tc>
      </w:tr>
      <w:tr w:rsidR="00711608" w:rsidRPr="003E66DE" w14:paraId="13CBE66B" w14:textId="77777777" w:rsidTr="00DA0286">
        <w:trPr>
          <w:trHeight w:val="490"/>
        </w:trPr>
        <w:tc>
          <w:tcPr>
            <w:tcW w:w="2848" w:type="dxa"/>
          </w:tcPr>
          <w:p w14:paraId="2CD573E5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משאית חלוקה</w:t>
            </w:r>
          </w:p>
        </w:tc>
      </w:tr>
      <w:tr w:rsidR="00711608" w:rsidRPr="003E66DE" w14:paraId="69FB601A" w14:textId="77777777" w:rsidTr="00DA0286">
        <w:trPr>
          <w:trHeight w:val="490"/>
        </w:trPr>
        <w:tc>
          <w:tcPr>
            <w:tcW w:w="2848" w:type="dxa"/>
          </w:tcPr>
          <w:p w14:paraId="105362A0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שטח אבוס</w:t>
            </w:r>
          </w:p>
        </w:tc>
      </w:tr>
      <w:tr w:rsidR="00711608" w:rsidRPr="003E66DE" w14:paraId="59D3B909" w14:textId="77777777" w:rsidTr="00DA0286">
        <w:trPr>
          <w:trHeight w:val="490"/>
        </w:trPr>
        <w:tc>
          <w:tcPr>
            <w:tcW w:w="2848" w:type="dxa"/>
          </w:tcPr>
          <w:p w14:paraId="6BA2A653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תפקידו של השופל המעמיס</w:t>
            </w:r>
          </w:p>
        </w:tc>
      </w:tr>
      <w:tr w:rsidR="00711608" w:rsidRPr="003E66DE" w14:paraId="67FBD315" w14:textId="77777777" w:rsidTr="00DA0286">
        <w:trPr>
          <w:trHeight w:val="490"/>
        </w:trPr>
        <w:tc>
          <w:tcPr>
            <w:tcW w:w="2848" w:type="dxa"/>
          </w:tcPr>
          <w:p w14:paraId="2A6E63EA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משמעות המשקל במנה</w:t>
            </w:r>
          </w:p>
        </w:tc>
      </w:tr>
      <w:tr w:rsidR="00711608" w:rsidRPr="003E66DE" w14:paraId="520D98CB" w14:textId="77777777" w:rsidTr="00DA0286">
        <w:trPr>
          <w:trHeight w:val="490"/>
        </w:trPr>
        <w:tc>
          <w:tcPr>
            <w:tcW w:w="2848" w:type="dxa"/>
          </w:tcPr>
          <w:p w14:paraId="42DDCCFB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 xml:space="preserve">תוצרי לוואי במנת חולבות </w:t>
            </w:r>
          </w:p>
        </w:tc>
      </w:tr>
      <w:tr w:rsidR="00711608" w:rsidRPr="003E66DE" w14:paraId="42B0442A" w14:textId="77777777" w:rsidTr="00DA0286">
        <w:trPr>
          <w:trHeight w:val="490"/>
        </w:trPr>
        <w:tc>
          <w:tcPr>
            <w:tcW w:w="2848" w:type="dxa"/>
          </w:tcPr>
          <w:p w14:paraId="6EAB74E4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המחשוב והניהול של מרכז המזון</w:t>
            </w:r>
          </w:p>
        </w:tc>
      </w:tr>
      <w:tr w:rsidR="00711608" w:rsidRPr="003E66DE" w14:paraId="05B747C1" w14:textId="77777777" w:rsidTr="00DA0286">
        <w:trPr>
          <w:trHeight w:val="471"/>
        </w:trPr>
        <w:tc>
          <w:tcPr>
            <w:tcW w:w="2848" w:type="dxa"/>
          </w:tcPr>
          <w:p w14:paraId="7F33EA7A" w14:textId="77777777" w:rsidR="00711608" w:rsidRPr="003E66DE" w:rsidRDefault="00711608" w:rsidP="00DA028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E66DE">
              <w:rPr>
                <w:rFonts w:ascii="David" w:hAnsi="David" w:cs="David"/>
                <w:sz w:val="24"/>
                <w:szCs w:val="24"/>
                <w:rtl/>
              </w:rPr>
              <w:t>שחתות</w:t>
            </w:r>
          </w:p>
        </w:tc>
      </w:tr>
    </w:tbl>
    <w:p w14:paraId="63486D49" w14:textId="77777777" w:rsidR="00711608" w:rsidRPr="003E66DE" w:rsidRDefault="00711608" w:rsidP="00DA0286">
      <w:pPr>
        <w:rPr>
          <w:rFonts w:ascii="David" w:hAnsi="David" w:cs="David"/>
          <w:sz w:val="24"/>
          <w:szCs w:val="24"/>
          <w:rtl/>
        </w:rPr>
      </w:pPr>
    </w:p>
    <w:p w14:paraId="6C956FDF" w14:textId="77777777" w:rsidR="00711608" w:rsidRPr="003E66DE" w:rsidRDefault="00711608" w:rsidP="00DA0286">
      <w:pPr>
        <w:rPr>
          <w:rFonts w:ascii="David" w:hAnsi="David" w:cs="David"/>
          <w:sz w:val="24"/>
          <w:szCs w:val="24"/>
        </w:rPr>
      </w:pPr>
      <w:r w:rsidRPr="003E66DE">
        <w:rPr>
          <w:rFonts w:ascii="David" w:hAnsi="David" w:cs="David"/>
          <w:sz w:val="24"/>
          <w:szCs w:val="24"/>
          <w:rtl/>
        </w:rPr>
        <w:t>תודות: למרכז המזון מילובר רמת דוד ותודה גדולה לזיו אטד מנהל מחלקת הדרכה וקשרי לקוחות של מילובר</w:t>
      </w:r>
    </w:p>
    <w:p w14:paraId="1986B186" w14:textId="281C0DA4" w:rsidR="00711608" w:rsidRPr="003E66DE" w:rsidRDefault="001C6B77" w:rsidP="00DA0286">
      <w:pPr>
        <w:rPr>
          <w:rFonts w:ascii="David" w:hAnsi="David" w:cs="David"/>
          <w:b/>
          <w:bCs/>
          <w:noProof/>
          <w:sz w:val="24"/>
          <w:szCs w:val="24"/>
          <w:u w:val="single"/>
          <w:rtl/>
        </w:rPr>
      </w:pPr>
      <w:r w:rsidRPr="003E66DE">
        <w:rPr>
          <w:rFonts w:ascii="David" w:hAnsi="David" w:cs="David"/>
          <w:b/>
          <w:bCs/>
          <w:noProof/>
          <w:sz w:val="24"/>
          <w:szCs w:val="24"/>
          <w:u w:val="single"/>
          <w:rtl/>
        </w:rPr>
        <w:lastRenderedPageBreak/>
        <w:t>פעילות 2:</w:t>
      </w:r>
    </w:p>
    <w:p w14:paraId="5A015D16" w14:textId="6B0DA52C" w:rsidR="001C6B77" w:rsidRPr="003E66DE" w:rsidRDefault="001C6B77" w:rsidP="00DA0286">
      <w:pPr>
        <w:rPr>
          <w:rFonts w:ascii="David" w:hAnsi="David" w:cs="David"/>
          <w:color w:val="FF0000"/>
          <w:sz w:val="24"/>
          <w:szCs w:val="24"/>
          <w:rtl/>
        </w:rPr>
      </w:pPr>
      <w:r w:rsidRPr="003E66DE">
        <w:rPr>
          <w:rFonts w:ascii="David" w:hAnsi="David" w:cs="David"/>
          <w:color w:val="FF0000"/>
          <w:sz w:val="24"/>
          <w:szCs w:val="24"/>
          <w:rtl/>
        </w:rPr>
        <w:t>מגישה: חגית יקונט</w:t>
      </w:r>
      <w:r w:rsidR="00DA0286" w:rsidRPr="003E66DE">
        <w:rPr>
          <w:rFonts w:ascii="David" w:hAnsi="David" w:cs="David"/>
          <w:color w:val="FF0000"/>
          <w:sz w:val="24"/>
          <w:szCs w:val="24"/>
          <w:rtl/>
        </w:rPr>
        <w:t>, קהילת מורי חקלאות צפון</w:t>
      </w:r>
    </w:p>
    <w:p w14:paraId="015CFC2C" w14:textId="77777777" w:rsidR="001C6B77" w:rsidRPr="003E66DE" w:rsidRDefault="001C6B77" w:rsidP="00DA0286">
      <w:pPr>
        <w:rPr>
          <w:rFonts w:ascii="David" w:hAnsi="David" w:cs="David"/>
          <w:sz w:val="24"/>
          <w:szCs w:val="24"/>
          <w:rtl/>
        </w:rPr>
      </w:pPr>
    </w:p>
    <w:p w14:paraId="6742DC07" w14:textId="77777777" w:rsidR="001C6B77" w:rsidRPr="003E66DE" w:rsidRDefault="001C6B77" w:rsidP="00DA0286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u w:val="single"/>
          <w:rtl/>
        </w:rPr>
        <w:t>נושא: טיוטת תכנית הלימודים, חקלאות העולם</w:t>
      </w:r>
    </w:p>
    <w:p w14:paraId="0AFFF3A8" w14:textId="77777777" w:rsidR="001C6B77" w:rsidRPr="003E66DE" w:rsidRDefault="001C6B77" w:rsidP="00DA0286">
      <w:pPr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sz w:val="24"/>
          <w:szCs w:val="24"/>
          <w:rtl/>
        </w:rPr>
        <w:t xml:space="preserve">באתר הלשכה המרכזית לסטטיסטיקה מופיעה האקסל שכותרתו:  </w:t>
      </w:r>
    </w:p>
    <w:p w14:paraId="18331D52" w14:textId="77777777" w:rsidR="001C6B77" w:rsidRPr="003E66DE" w:rsidRDefault="00621203" w:rsidP="00DA0286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hyperlink r:id="rId35" w:history="1">
        <w:r w:rsidR="001C6B77" w:rsidRPr="003E66DE">
          <w:rPr>
            <w:rStyle w:val="Hyperlink"/>
            <w:rFonts w:ascii="David" w:eastAsia="Times New Roman" w:hAnsi="David" w:cs="David"/>
            <w:b/>
            <w:bCs/>
            <w:sz w:val="24"/>
            <w:szCs w:val="24"/>
            <w:rtl/>
          </w:rPr>
          <w:t>תרשים 1 - מידת תלותה של ישראל ביבוא של מצרכים עיקריים, 2019</w:t>
        </w:r>
      </w:hyperlink>
    </w:p>
    <w:p w14:paraId="7BF8897C" w14:textId="77777777" w:rsidR="001C6B77" w:rsidRPr="003E66DE" w:rsidRDefault="001C6B77" w:rsidP="00DA0286">
      <w:pPr>
        <w:rPr>
          <w:rFonts w:ascii="David" w:eastAsia="Times New Roman" w:hAnsi="David" w:cs="David"/>
          <w:sz w:val="24"/>
          <w:szCs w:val="24"/>
          <w:rtl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>לחילופין:</w:t>
      </w:r>
    </w:p>
    <w:p w14:paraId="08BF4AD1" w14:textId="77777777" w:rsidR="001C6B77" w:rsidRPr="003E66DE" w:rsidRDefault="001C6B77" w:rsidP="00DA0286">
      <w:pPr>
        <w:pStyle w:val="aa"/>
        <w:numPr>
          <w:ilvl w:val="0"/>
          <w:numId w:val="10"/>
        </w:numPr>
        <w:bidi/>
        <w:rPr>
          <w:rFonts w:ascii="David" w:eastAsia="Times New Roman" w:hAnsi="David" w:cs="David"/>
          <w:sz w:val="24"/>
          <w:szCs w:val="24"/>
          <w:rtl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 xml:space="preserve">גשו לקישור: </w:t>
      </w:r>
      <w:hyperlink r:id="rId36" w:history="1">
        <w:r w:rsidRPr="003E66DE">
          <w:rPr>
            <w:rStyle w:val="Hyperlink"/>
            <w:rFonts w:ascii="David" w:eastAsia="Times New Roman" w:hAnsi="David" w:cs="David"/>
            <w:sz w:val="24"/>
            <w:szCs w:val="24"/>
          </w:rPr>
          <w:t>https://www.cbs.gov.il/he/mediarelease/pages/2020/%D7%9E%D7%90%D7%96%D7%9F-%D7%90%D7%A1%D7%A4%D7%A7%D7%AA-%D7%94%D7%9E%D7%96%D7%95%D7%9F-2019.aspx</w:t>
        </w:r>
      </w:hyperlink>
    </w:p>
    <w:p w14:paraId="2DA5F5A4" w14:textId="77777777" w:rsidR="001C6B77" w:rsidRPr="003E66DE" w:rsidRDefault="001C6B77" w:rsidP="00DA0286">
      <w:pPr>
        <w:pStyle w:val="aa"/>
        <w:numPr>
          <w:ilvl w:val="0"/>
          <w:numId w:val="10"/>
        </w:numPr>
        <w:bidi/>
        <w:rPr>
          <w:rFonts w:ascii="David" w:eastAsia="Times New Roman" w:hAnsi="David" w:cs="David"/>
          <w:sz w:val="24"/>
          <w:szCs w:val="24"/>
          <w:rtl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 xml:space="preserve">גללו למטה ולחצו על ה </w:t>
      </w:r>
      <w:r w:rsidRPr="003E66DE">
        <w:rPr>
          <w:rFonts w:ascii="David" w:eastAsia="Times New Roman" w:hAnsi="David" w:cs="David"/>
          <w:b/>
          <w:bCs/>
          <w:sz w:val="24"/>
          <w:szCs w:val="24"/>
          <w:rtl/>
        </w:rPr>
        <w:t>+</w:t>
      </w:r>
      <w:r w:rsidRPr="003E66DE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3E66DE">
        <w:rPr>
          <w:rFonts w:ascii="David" w:eastAsia="Times New Roman" w:hAnsi="David" w:cs="David"/>
          <w:b/>
          <w:bCs/>
          <w:sz w:val="24"/>
          <w:szCs w:val="24"/>
          <w:rtl/>
        </w:rPr>
        <w:t>ליד נתוני תרשימים</w:t>
      </w:r>
    </w:p>
    <w:p w14:paraId="52CD5384" w14:textId="77777777" w:rsidR="001C6B77" w:rsidRPr="003E66DE" w:rsidRDefault="001C6B77" w:rsidP="00DA0286">
      <w:pPr>
        <w:pStyle w:val="aa"/>
        <w:numPr>
          <w:ilvl w:val="0"/>
          <w:numId w:val="10"/>
        </w:numPr>
        <w:bidi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 xml:space="preserve">הקליקו כפול על קובץ האקסל שליד השורה הראשונה: </w:t>
      </w:r>
      <w:r w:rsidRPr="003E66DE">
        <w:rPr>
          <w:rFonts w:ascii="David" w:eastAsia="Times New Roman" w:hAnsi="David" w:cs="David"/>
          <w:b/>
          <w:bCs/>
          <w:sz w:val="24"/>
          <w:szCs w:val="24"/>
          <w:rtl/>
        </w:rPr>
        <w:t>מידת תלותה של ישראל ביבוא של מצרכים עיקריים.</w:t>
      </w:r>
    </w:p>
    <w:p w14:paraId="2A09DEF9" w14:textId="77777777" w:rsidR="001C6B77" w:rsidRPr="003E66DE" w:rsidRDefault="001C6B77" w:rsidP="00DA0286">
      <w:pPr>
        <w:rPr>
          <w:rFonts w:ascii="David" w:eastAsia="Times New Roman" w:hAnsi="David" w:cs="David"/>
          <w:sz w:val="24"/>
          <w:szCs w:val="24"/>
          <w:u w:val="single"/>
          <w:rtl/>
        </w:rPr>
      </w:pPr>
      <w:r w:rsidRPr="003E66DE">
        <w:rPr>
          <w:rFonts w:ascii="David" w:eastAsia="Times New Roman" w:hAnsi="David" w:cs="David"/>
          <w:sz w:val="24"/>
          <w:szCs w:val="24"/>
          <w:u w:val="single"/>
          <w:rtl/>
        </w:rPr>
        <w:t>בצעו את המשימות הבאות:</w:t>
      </w:r>
    </w:p>
    <w:p w14:paraId="57BBBF23" w14:textId="77777777" w:rsidR="001C6B77" w:rsidRPr="003E66DE" w:rsidRDefault="001C6B77" w:rsidP="00DA0286">
      <w:pPr>
        <w:pStyle w:val="aa"/>
        <w:numPr>
          <w:ilvl w:val="0"/>
          <w:numId w:val="8"/>
        </w:numPr>
        <w:bidi/>
        <w:rPr>
          <w:rFonts w:ascii="David" w:eastAsia="Times New Roman" w:hAnsi="David" w:cs="David"/>
          <w:sz w:val="24"/>
          <w:szCs w:val="24"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>האם ניתן לקבוע מהן היחידות שהמשרד עשה בהן שימוש?</w:t>
      </w:r>
    </w:p>
    <w:p w14:paraId="58A082E5" w14:textId="77777777" w:rsidR="001C6B77" w:rsidRPr="003E66DE" w:rsidRDefault="001C6B77" w:rsidP="00DA0286">
      <w:pPr>
        <w:pStyle w:val="aa"/>
        <w:numPr>
          <w:ilvl w:val="0"/>
          <w:numId w:val="8"/>
        </w:numPr>
        <w:bidi/>
        <w:rPr>
          <w:rFonts w:ascii="David" w:eastAsia="Times New Roman" w:hAnsi="David" w:cs="David"/>
          <w:sz w:val="24"/>
          <w:szCs w:val="24"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 xml:space="preserve">צרו תרשים באקסל מתוך הנתונים הקיימים. </w:t>
      </w:r>
    </w:p>
    <w:p w14:paraId="20CA7B96" w14:textId="77777777" w:rsidR="001C6B77" w:rsidRPr="003E66DE" w:rsidRDefault="001C6B77" w:rsidP="00DA0286">
      <w:pPr>
        <w:pStyle w:val="aa"/>
        <w:numPr>
          <w:ilvl w:val="0"/>
          <w:numId w:val="8"/>
        </w:numPr>
        <w:bidi/>
        <w:rPr>
          <w:rFonts w:ascii="David" w:eastAsia="Times New Roman" w:hAnsi="David" w:cs="David"/>
          <w:sz w:val="24"/>
          <w:szCs w:val="24"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>איזו צורה גרפית בחרתם? נמקו</w:t>
      </w:r>
    </w:p>
    <w:p w14:paraId="12F3EEA7" w14:textId="77777777" w:rsidR="001C6B77" w:rsidRPr="003E66DE" w:rsidRDefault="001C6B77" w:rsidP="00DA0286">
      <w:pPr>
        <w:pStyle w:val="aa"/>
        <w:numPr>
          <w:ilvl w:val="0"/>
          <w:numId w:val="8"/>
        </w:numPr>
        <w:bidi/>
        <w:rPr>
          <w:rFonts w:ascii="David" w:eastAsia="Times New Roman" w:hAnsi="David" w:cs="David"/>
          <w:sz w:val="24"/>
          <w:szCs w:val="24"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 xml:space="preserve">ענו על השאלות הבאות: </w:t>
      </w:r>
    </w:p>
    <w:p w14:paraId="3317493F" w14:textId="77777777" w:rsidR="001C6B77" w:rsidRPr="003E66DE" w:rsidRDefault="001C6B77" w:rsidP="00DA0286">
      <w:pPr>
        <w:pStyle w:val="aa"/>
        <w:numPr>
          <w:ilvl w:val="0"/>
          <w:numId w:val="9"/>
        </w:numPr>
        <w:bidi/>
        <w:rPr>
          <w:rFonts w:ascii="David" w:eastAsia="Times New Roman" w:hAnsi="David" w:cs="David"/>
          <w:sz w:val="24"/>
          <w:szCs w:val="24"/>
          <w:rtl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>באיזה מוצר נרשמה התלות הגבוהה ביותר ביבוא?</w:t>
      </w:r>
    </w:p>
    <w:p w14:paraId="1F61C1CB" w14:textId="77777777" w:rsidR="001C6B77" w:rsidRPr="003E66DE" w:rsidRDefault="001C6B77" w:rsidP="00DA0286">
      <w:pPr>
        <w:pStyle w:val="aa"/>
        <w:numPr>
          <w:ilvl w:val="0"/>
          <w:numId w:val="9"/>
        </w:numPr>
        <w:bidi/>
        <w:rPr>
          <w:rFonts w:ascii="David" w:eastAsia="Times New Roman" w:hAnsi="David" w:cs="David"/>
          <w:sz w:val="24"/>
          <w:szCs w:val="24"/>
          <w:rtl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>באיזה מוצר נרשמה התלות הנמוכה ביותר ביבוא?</w:t>
      </w:r>
    </w:p>
    <w:p w14:paraId="04543C4D" w14:textId="77777777" w:rsidR="001C6B77" w:rsidRPr="003E66DE" w:rsidRDefault="001C6B77" w:rsidP="00DA0286">
      <w:pPr>
        <w:pStyle w:val="aa"/>
        <w:numPr>
          <w:ilvl w:val="0"/>
          <w:numId w:val="9"/>
        </w:numPr>
        <w:bidi/>
        <w:rPr>
          <w:rFonts w:ascii="David" w:eastAsia="Times New Roman" w:hAnsi="David" w:cs="David"/>
          <w:sz w:val="24"/>
          <w:szCs w:val="24"/>
          <w:rtl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>נסו לתת סיבה הגיונית למצב שתארתם בשתי השאלות הקודמות.</w:t>
      </w:r>
    </w:p>
    <w:p w14:paraId="2E9A0840" w14:textId="77777777" w:rsidR="001C6B77" w:rsidRPr="003E66DE" w:rsidRDefault="001C6B77" w:rsidP="00DA0286">
      <w:pPr>
        <w:pStyle w:val="aa"/>
        <w:numPr>
          <w:ilvl w:val="0"/>
          <w:numId w:val="9"/>
        </w:numPr>
        <w:bidi/>
        <w:rPr>
          <w:rFonts w:ascii="David" w:eastAsia="Times New Roman" w:hAnsi="David" w:cs="David"/>
          <w:sz w:val="24"/>
          <w:szCs w:val="24"/>
          <w:rtl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 xml:space="preserve">בחרו מוצר אחד שאתם שלדעתכם חשוב להקטין בו את התלות של ישראל ביבוא. הסבירו למה בחרתם דווקא במוצר וזה. </w:t>
      </w:r>
    </w:p>
    <w:p w14:paraId="663B5484" w14:textId="77777777" w:rsidR="001C6B77" w:rsidRPr="003E66DE" w:rsidRDefault="001C6B77" w:rsidP="00DA0286">
      <w:pPr>
        <w:pStyle w:val="aa"/>
        <w:numPr>
          <w:ilvl w:val="0"/>
          <w:numId w:val="9"/>
        </w:numPr>
        <w:bidi/>
        <w:rPr>
          <w:rFonts w:ascii="David" w:eastAsia="Times New Roman" w:hAnsi="David" w:cs="David"/>
          <w:sz w:val="24"/>
          <w:szCs w:val="24"/>
        </w:rPr>
      </w:pPr>
      <w:r w:rsidRPr="003E66DE">
        <w:rPr>
          <w:rFonts w:ascii="David" w:eastAsia="Times New Roman" w:hAnsi="David" w:cs="David"/>
          <w:sz w:val="24"/>
          <w:szCs w:val="24"/>
          <w:rtl/>
        </w:rPr>
        <w:t>נסו לתת הצעה איך להקטין את התלות ביבוא במוצר שבחרתם בסעיף הקודם.</w:t>
      </w:r>
    </w:p>
    <w:p w14:paraId="17AC19D8" w14:textId="29B54C8E" w:rsidR="001C6B77" w:rsidRPr="003E66DE" w:rsidRDefault="001C6B77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2B46B7E2" w14:textId="530919D7" w:rsidR="00CD6354" w:rsidRPr="003E66DE" w:rsidRDefault="00CD6354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12CC6ED8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47C51FC6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7060B775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496AFD1D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287D13E2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6170907A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36638E2F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24527033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09A7272D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6C96AA3C" w14:textId="77777777" w:rsidR="00DA0286" w:rsidRPr="003E66DE" w:rsidRDefault="00DA0286" w:rsidP="00DA0286">
      <w:pPr>
        <w:rPr>
          <w:rFonts w:ascii="David" w:hAnsi="David" w:cs="David"/>
          <w:noProof/>
          <w:sz w:val="24"/>
          <w:szCs w:val="24"/>
          <w:rtl/>
        </w:rPr>
      </w:pPr>
    </w:p>
    <w:p w14:paraId="1CF4F1F6" w14:textId="4F4D6FE5" w:rsidR="00CD6354" w:rsidRPr="003E66DE" w:rsidRDefault="00CD6354" w:rsidP="00DA0286">
      <w:pPr>
        <w:rPr>
          <w:rFonts w:ascii="David" w:hAnsi="David" w:cs="David"/>
          <w:b/>
          <w:bCs/>
          <w:noProof/>
          <w:sz w:val="24"/>
          <w:szCs w:val="24"/>
          <w:u w:val="single"/>
          <w:rtl/>
        </w:rPr>
      </w:pPr>
      <w:r w:rsidRPr="003E66DE">
        <w:rPr>
          <w:rFonts w:ascii="David" w:hAnsi="David" w:cs="David"/>
          <w:b/>
          <w:bCs/>
          <w:noProof/>
          <w:sz w:val="24"/>
          <w:szCs w:val="24"/>
          <w:u w:val="single"/>
          <w:rtl/>
        </w:rPr>
        <w:lastRenderedPageBreak/>
        <w:t>פעילות 3:</w:t>
      </w:r>
      <w:r w:rsidR="00643732" w:rsidRPr="003E66DE">
        <w:rPr>
          <w:rFonts w:ascii="David" w:hAnsi="David" w:cs="David"/>
          <w:b/>
          <w:bCs/>
          <w:noProof/>
          <w:sz w:val="24"/>
          <w:szCs w:val="24"/>
          <w:u w:val="single"/>
          <w:rtl/>
        </w:rPr>
        <w:t xml:space="preserve"> (בערבית)</w:t>
      </w:r>
    </w:p>
    <w:p w14:paraId="305702A5" w14:textId="5A060251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color w:val="FF0000"/>
          <w:sz w:val="24"/>
          <w:szCs w:val="24"/>
          <w:rtl/>
        </w:rPr>
      </w:pPr>
      <w:r w:rsidRPr="003E66DE">
        <w:rPr>
          <w:rFonts w:ascii="David" w:hAnsi="David" w:cs="David"/>
          <w:b/>
          <w:bCs/>
          <w:color w:val="FF0000"/>
          <w:sz w:val="24"/>
          <w:szCs w:val="24"/>
          <w:rtl/>
        </w:rPr>
        <w:t xml:space="preserve">מגישים: </w:t>
      </w:r>
      <w:r w:rsidRPr="003E66DE">
        <w:rPr>
          <w:rFonts w:ascii="David" w:hAnsi="David" w:cs="David"/>
          <w:color w:val="FF0000"/>
          <w:sz w:val="24"/>
          <w:szCs w:val="24"/>
          <w:rtl/>
        </w:rPr>
        <w:t xml:space="preserve">רים אבו שאח </w:t>
      </w:r>
    </w:p>
    <w:p w14:paraId="150D3236" w14:textId="0CB6C090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color w:val="FF0000"/>
          <w:sz w:val="24"/>
          <w:szCs w:val="24"/>
          <w:rtl/>
        </w:rPr>
      </w:pPr>
      <w:r w:rsidRPr="003E66DE">
        <w:rPr>
          <w:rFonts w:ascii="David" w:hAnsi="David" w:cs="David"/>
          <w:b/>
          <w:bCs/>
          <w:color w:val="FF0000"/>
          <w:sz w:val="24"/>
          <w:szCs w:val="24"/>
          <w:rtl/>
        </w:rPr>
        <w:tab/>
        <w:t xml:space="preserve">   </w:t>
      </w:r>
      <w:r w:rsidRPr="003E66DE">
        <w:rPr>
          <w:rFonts w:ascii="David" w:hAnsi="David" w:cs="David"/>
          <w:color w:val="FF0000"/>
          <w:sz w:val="24"/>
          <w:szCs w:val="24"/>
          <w:rtl/>
        </w:rPr>
        <w:t xml:space="preserve">עזאת זיד </w:t>
      </w:r>
    </w:p>
    <w:p w14:paraId="3393CB7F" w14:textId="411C53BE" w:rsidR="00DA0286" w:rsidRPr="003E66DE" w:rsidRDefault="00DA0286" w:rsidP="00DA0286">
      <w:pPr>
        <w:spacing w:line="360" w:lineRule="auto"/>
        <w:ind w:left="720" w:hanging="720"/>
        <w:rPr>
          <w:rFonts w:ascii="David" w:hAnsi="David" w:cs="David"/>
          <w:color w:val="FF0000"/>
          <w:sz w:val="24"/>
          <w:szCs w:val="24"/>
          <w:rtl/>
        </w:rPr>
      </w:pPr>
      <w:r w:rsidRPr="003E66DE">
        <w:rPr>
          <w:rFonts w:ascii="David" w:hAnsi="David" w:cs="David"/>
          <w:color w:val="FF0000"/>
          <w:sz w:val="24"/>
          <w:szCs w:val="24"/>
          <w:rtl/>
        </w:rPr>
        <w:t>קהילת מורי חקלאות צפון</w:t>
      </w:r>
    </w:p>
    <w:p w14:paraId="76C586AC" w14:textId="77777777" w:rsidR="00DA0286" w:rsidRPr="003E66DE" w:rsidRDefault="00DA0286" w:rsidP="00DA0286">
      <w:pPr>
        <w:spacing w:line="360" w:lineRule="auto"/>
        <w:ind w:left="720" w:hanging="720"/>
        <w:rPr>
          <w:rFonts w:ascii="David" w:hAnsi="David" w:cs="David"/>
          <w:sz w:val="24"/>
          <w:szCs w:val="24"/>
          <w:rtl/>
        </w:rPr>
      </w:pPr>
    </w:p>
    <w:p w14:paraId="364BF2EC" w14:textId="77777777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b/>
          <w:bCs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rtl/>
        </w:rPr>
        <w:t xml:space="preserve">פעילות </w:t>
      </w:r>
      <w:r w:rsidRPr="003E66DE">
        <w:rPr>
          <w:rFonts w:ascii="David" w:hAnsi="David" w:cs="David"/>
          <w:b/>
          <w:bCs/>
          <w:sz w:val="24"/>
          <w:szCs w:val="24"/>
        </w:rPr>
        <w:t>kahoot</w:t>
      </w:r>
      <w:r w:rsidRPr="003E66DE">
        <w:rPr>
          <w:rFonts w:ascii="David" w:hAnsi="David" w:cs="David"/>
          <w:b/>
          <w:bCs/>
          <w:sz w:val="24"/>
          <w:szCs w:val="24"/>
          <w:rtl/>
        </w:rPr>
        <w:t>, בפרק ג: יישומי מדע וטכנולוגיה בחקלאות המודרנית</w:t>
      </w:r>
    </w:p>
    <w:p w14:paraId="1AB30F25" w14:textId="77777777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rtl/>
        </w:rPr>
        <w:t>הפעילות לנושא בקרת אקלים בחקלאות בעלי חיים וצומח</w:t>
      </w:r>
      <w:r w:rsidRPr="003E66DE">
        <w:rPr>
          <w:rFonts w:ascii="David" w:hAnsi="David" w:cs="David"/>
          <w:sz w:val="24"/>
          <w:szCs w:val="24"/>
          <w:rtl/>
        </w:rPr>
        <w:t>- לבעלי חיים וצמחים טווח טמפרטורות מיטבי בו תפוקתם היא מרבית (צמחים-</w:t>
      </w:r>
      <w:r w:rsidRPr="003E66DE">
        <w:rPr>
          <w:rFonts w:ascii="David" w:hAnsi="David" w:cs="David"/>
          <w:sz w:val="24"/>
          <w:szCs w:val="24"/>
        </w:rPr>
        <w:t xml:space="preserve"> </w:t>
      </w:r>
      <w:r w:rsidRPr="003E66DE">
        <w:rPr>
          <w:rFonts w:ascii="David" w:hAnsi="David" w:cs="David"/>
          <w:sz w:val="24"/>
          <w:szCs w:val="24"/>
          <w:rtl/>
        </w:rPr>
        <w:t>גידול בחממות ובבתי צמיחה אחרים בתנאי אקלים מבוקר)</w:t>
      </w:r>
      <w:r w:rsidRPr="003E66DE">
        <w:rPr>
          <w:rFonts w:ascii="David" w:hAnsi="David" w:cs="David"/>
          <w:sz w:val="24"/>
          <w:szCs w:val="24"/>
        </w:rPr>
        <w:t xml:space="preserve">. </w:t>
      </w:r>
    </w:p>
    <w:p w14:paraId="6258B5E3" w14:textId="77777777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rtl/>
        </w:rPr>
        <w:t>מטרת הפעילות:</w:t>
      </w:r>
      <w:r w:rsidRPr="003E66DE">
        <w:rPr>
          <w:rFonts w:ascii="David" w:hAnsi="David" w:cs="David"/>
          <w:sz w:val="24"/>
          <w:szCs w:val="24"/>
          <w:rtl/>
        </w:rPr>
        <w:t xml:space="preserve"> חזרה על החומר הנלמד בנושא, בקרת אקלים בחקלאות בעלי חיים וצומח- לבעלי חיים וצמחים טווח טמפרטורות מיטבי בו תפוקתם היא מרבית (צמחים-</w:t>
      </w:r>
      <w:r w:rsidRPr="003E66DE">
        <w:rPr>
          <w:rFonts w:ascii="David" w:hAnsi="David" w:cs="David"/>
          <w:sz w:val="24"/>
          <w:szCs w:val="24"/>
        </w:rPr>
        <w:t xml:space="preserve"> </w:t>
      </w:r>
      <w:r w:rsidRPr="003E66DE">
        <w:rPr>
          <w:rFonts w:ascii="David" w:hAnsi="David" w:cs="David"/>
          <w:sz w:val="24"/>
          <w:szCs w:val="24"/>
          <w:rtl/>
        </w:rPr>
        <w:t>גידול בחממות ובבתי צמיחה אחרים בתנאי אקלים מבוקר</w:t>
      </w:r>
      <w:r w:rsidRPr="003E66DE">
        <w:rPr>
          <w:rFonts w:ascii="David" w:hAnsi="David" w:cs="David"/>
          <w:sz w:val="24"/>
          <w:szCs w:val="24"/>
        </w:rPr>
        <w:t>..</w:t>
      </w:r>
      <w:r w:rsidRPr="003E66DE">
        <w:rPr>
          <w:rFonts w:ascii="David" w:hAnsi="David" w:cs="David"/>
          <w:sz w:val="24"/>
          <w:szCs w:val="24"/>
          <w:rtl/>
        </w:rPr>
        <w:t>)התלמיד משתתף במשחק אינטראקטיבי וירטואלי.</w:t>
      </w:r>
    </w:p>
    <w:p w14:paraId="0046AF31" w14:textId="77777777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rtl/>
        </w:rPr>
        <w:t>איך מפעילים:</w:t>
      </w:r>
      <w:r w:rsidRPr="003E66DE">
        <w:rPr>
          <w:rFonts w:ascii="David" w:hAnsi="David" w:cs="David"/>
          <w:sz w:val="24"/>
          <w:szCs w:val="24"/>
          <w:rtl/>
        </w:rPr>
        <w:t xml:space="preserve"> ניתן להפעיל את התלמידים מרחוק וגם בתוך הכיתה מקרוב, התלמידים מתבקשים להיכנס לגוגל ולכנס ל</w:t>
      </w:r>
      <w:r w:rsidRPr="003E66DE">
        <w:rPr>
          <w:rFonts w:ascii="David" w:hAnsi="David" w:cs="David"/>
          <w:sz w:val="24"/>
          <w:szCs w:val="24"/>
        </w:rPr>
        <w:t xml:space="preserve"> kahoot</w:t>
      </w:r>
      <w:r w:rsidRPr="003E66DE">
        <w:rPr>
          <w:rFonts w:ascii="David" w:hAnsi="David" w:cs="David"/>
          <w:sz w:val="24"/>
          <w:szCs w:val="24"/>
          <w:rtl/>
        </w:rPr>
        <w:t xml:space="preserve">, או דרך אפליקציית </w:t>
      </w:r>
      <w:r w:rsidRPr="003E66DE">
        <w:rPr>
          <w:rFonts w:ascii="David" w:hAnsi="David" w:cs="David"/>
          <w:sz w:val="24"/>
          <w:szCs w:val="24"/>
        </w:rPr>
        <w:t>kahoot</w:t>
      </w:r>
      <w:r w:rsidRPr="003E66DE">
        <w:rPr>
          <w:rFonts w:ascii="David" w:hAnsi="David" w:cs="David"/>
          <w:sz w:val="24"/>
          <w:szCs w:val="24"/>
          <w:rtl/>
        </w:rPr>
        <w:t>, המורה מפעיל את הפעילות, התלמידים משתתפים ורואים את הניקוד שהם צוברים.</w:t>
      </w:r>
    </w:p>
    <w:p w14:paraId="32BBA998" w14:textId="77777777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b/>
          <w:bCs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rtl/>
        </w:rPr>
        <w:t>קישור לפעילות:</w:t>
      </w:r>
    </w:p>
    <w:p w14:paraId="6465E7F0" w14:textId="77777777" w:rsidR="00CD6354" w:rsidRPr="003E66DE" w:rsidRDefault="00621203" w:rsidP="00DA0286">
      <w:pPr>
        <w:spacing w:line="360" w:lineRule="auto"/>
        <w:ind w:left="720" w:hanging="720"/>
        <w:rPr>
          <w:rFonts w:ascii="David" w:hAnsi="David" w:cs="David"/>
          <w:sz w:val="24"/>
          <w:szCs w:val="24"/>
        </w:rPr>
      </w:pPr>
      <w:hyperlink r:id="rId37" w:history="1">
        <w:r w:rsidR="00CD6354" w:rsidRPr="003E66DE">
          <w:rPr>
            <w:rStyle w:val="Hyperlink"/>
            <w:rFonts w:ascii="David" w:hAnsi="David" w:cs="David"/>
            <w:sz w:val="24"/>
            <w:szCs w:val="24"/>
          </w:rPr>
          <w:t>https://create.kahoot.it/details/d5a9137d-5e6a-47bc-b1b8-c5d90ee2eb7d</w:t>
        </w:r>
      </w:hyperlink>
    </w:p>
    <w:p w14:paraId="347FC17F" w14:textId="77777777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sz w:val="24"/>
          <w:szCs w:val="24"/>
          <w:rtl/>
        </w:rPr>
      </w:pPr>
    </w:p>
    <w:p w14:paraId="242F00C7" w14:textId="77777777" w:rsidR="00CD6354" w:rsidRPr="003E66DE" w:rsidRDefault="00CD6354" w:rsidP="00DA0286">
      <w:pPr>
        <w:spacing w:line="360" w:lineRule="auto"/>
        <w:ind w:left="720" w:hanging="720"/>
        <w:rPr>
          <w:rFonts w:ascii="David" w:hAnsi="David" w:cs="David"/>
          <w:b/>
          <w:bCs/>
          <w:sz w:val="24"/>
          <w:szCs w:val="24"/>
          <w:rtl/>
        </w:rPr>
      </w:pPr>
      <w:r w:rsidRPr="003E66DE">
        <w:rPr>
          <w:rFonts w:ascii="David" w:hAnsi="David" w:cs="David"/>
          <w:b/>
          <w:bCs/>
          <w:sz w:val="24"/>
          <w:szCs w:val="24"/>
          <w:rtl/>
        </w:rPr>
        <w:t>מושגים שמופעים בפעילות:</w:t>
      </w:r>
    </w:p>
    <w:p w14:paraId="3A3D8B64" w14:textId="77777777" w:rsidR="00CD6354" w:rsidRPr="003E66DE" w:rsidRDefault="00CD6354" w:rsidP="00DA0286">
      <w:pPr>
        <w:spacing w:line="360" w:lineRule="auto"/>
        <w:ind w:left="720"/>
        <w:rPr>
          <w:rFonts w:ascii="David" w:hAnsi="David" w:cs="David"/>
          <w:sz w:val="28"/>
          <w:szCs w:val="28"/>
          <w:rtl/>
          <w:lang w:bidi="ar-MA"/>
        </w:rPr>
      </w:pPr>
      <w:r w:rsidRPr="003E66DE">
        <w:rPr>
          <w:rFonts w:ascii="Arial" w:hAnsi="Arial" w:cs="Arial" w:hint="cs"/>
          <w:sz w:val="28"/>
          <w:szCs w:val="28"/>
          <w:rtl/>
          <w:lang w:bidi="ar-MA"/>
        </w:rPr>
        <w:t>إقليم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ومناخ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بيوت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الانبات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التبريد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اضاءة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وتعتيم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توجيه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الازهار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مراقد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منفصلة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تحسين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النباتات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الأمراض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والآفات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طرق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المقاومة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الجفاف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الملوحة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أصناف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محسنة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أصناف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حساسة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نبات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بري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,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صفات</w:t>
      </w:r>
      <w:r w:rsidRPr="003E66DE">
        <w:rPr>
          <w:rFonts w:ascii="David" w:hAnsi="David" w:cs="David"/>
          <w:sz w:val="28"/>
          <w:szCs w:val="28"/>
          <w:rtl/>
          <w:lang w:bidi="ar-MA"/>
        </w:rPr>
        <w:t xml:space="preserve"> </w:t>
      </w:r>
      <w:r w:rsidRPr="003E66DE">
        <w:rPr>
          <w:rFonts w:ascii="Arial" w:hAnsi="Arial" w:cs="Arial" w:hint="cs"/>
          <w:sz w:val="28"/>
          <w:szCs w:val="28"/>
          <w:rtl/>
          <w:lang w:bidi="ar-MA"/>
        </w:rPr>
        <w:t>وراثية</w:t>
      </w:r>
      <w:r w:rsidRPr="003E66DE">
        <w:rPr>
          <w:rFonts w:ascii="David" w:hAnsi="David" w:cs="David"/>
          <w:sz w:val="28"/>
          <w:szCs w:val="28"/>
          <w:rtl/>
          <w:lang w:bidi="ar-MA"/>
        </w:rPr>
        <w:t>.</w:t>
      </w:r>
    </w:p>
    <w:sectPr w:rsidR="00CD6354" w:rsidRPr="003E66DE" w:rsidSect="00433820">
      <w:footerReference w:type="default" r:id="rId3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705761" w14:textId="77777777" w:rsidR="00A91869" w:rsidRDefault="00A91869" w:rsidP="00DA0286">
      <w:pPr>
        <w:spacing w:after="0" w:line="240" w:lineRule="auto"/>
      </w:pPr>
      <w:r>
        <w:separator/>
      </w:r>
    </w:p>
  </w:endnote>
  <w:endnote w:type="continuationSeparator" w:id="0">
    <w:p w14:paraId="62A0E1F2" w14:textId="77777777" w:rsidR="00A91869" w:rsidRDefault="00A91869" w:rsidP="00DA0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876217768"/>
      <w:docPartObj>
        <w:docPartGallery w:val="Page Numbers (Bottom of Page)"/>
        <w:docPartUnique/>
      </w:docPartObj>
    </w:sdtPr>
    <w:sdtEndPr/>
    <w:sdtContent>
      <w:p w14:paraId="5F076605" w14:textId="7D1F581B" w:rsidR="00DA0286" w:rsidRDefault="00DA0286">
        <w:pPr>
          <w:pStyle w:val="ae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621203" w:rsidRPr="00621203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14:paraId="646A43D8" w14:textId="77777777" w:rsidR="00DA0286" w:rsidRDefault="00DA0286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7B1AB5" w14:textId="77777777" w:rsidR="00A91869" w:rsidRDefault="00A91869" w:rsidP="00DA0286">
      <w:pPr>
        <w:spacing w:after="0" w:line="240" w:lineRule="auto"/>
      </w:pPr>
      <w:r>
        <w:separator/>
      </w:r>
    </w:p>
  </w:footnote>
  <w:footnote w:type="continuationSeparator" w:id="0">
    <w:p w14:paraId="6025C9AE" w14:textId="77777777" w:rsidR="00A91869" w:rsidRDefault="00A91869" w:rsidP="00DA02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F2FD9"/>
    <w:multiLevelType w:val="hybridMultilevel"/>
    <w:tmpl w:val="15D4D1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906FD6"/>
    <w:multiLevelType w:val="hybridMultilevel"/>
    <w:tmpl w:val="C3EEF4A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082FA7"/>
    <w:multiLevelType w:val="hybridMultilevel"/>
    <w:tmpl w:val="1D2EE030"/>
    <w:lvl w:ilvl="0" w:tplc="33327A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3A268A"/>
    <w:multiLevelType w:val="hybridMultilevel"/>
    <w:tmpl w:val="53D690A4"/>
    <w:lvl w:ilvl="0" w:tplc="95AEC7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83029D"/>
    <w:multiLevelType w:val="hybridMultilevel"/>
    <w:tmpl w:val="EC14427A"/>
    <w:lvl w:ilvl="0" w:tplc="20000011">
      <w:start w:val="1"/>
      <w:numFmt w:val="decimal"/>
      <w:lvlText w:val="%1)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2F81C4B"/>
    <w:multiLevelType w:val="hybridMultilevel"/>
    <w:tmpl w:val="BF20BBDE"/>
    <w:lvl w:ilvl="0" w:tplc="AE94EC9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EF0910"/>
    <w:multiLevelType w:val="hybridMultilevel"/>
    <w:tmpl w:val="D2E2BE64"/>
    <w:lvl w:ilvl="0" w:tplc="95AEC70E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3F9C0D8B"/>
    <w:multiLevelType w:val="hybridMultilevel"/>
    <w:tmpl w:val="1FA43DA6"/>
    <w:lvl w:ilvl="0" w:tplc="1EFC168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FB0E3A"/>
    <w:multiLevelType w:val="multilevel"/>
    <w:tmpl w:val="D6E81BDE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3"/>
      <w:lvlText w:val="%3."/>
      <w:lvlJc w:val="right"/>
      <w:pPr>
        <w:ind w:left="1080" w:hanging="360"/>
      </w:pPr>
      <w:rPr>
        <w:rFonts w:hint="default"/>
      </w:rPr>
    </w:lvl>
    <w:lvl w:ilvl="3">
      <w:start w:val="1"/>
      <w:numFmt w:val="decimal"/>
      <w:pStyle w:val="4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5"/>
      <w:lvlText w:val="%5.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pStyle w:val="6"/>
      <w:lvlText w:val="%6."/>
      <w:lvlJc w:val="right"/>
      <w:pPr>
        <w:ind w:left="2160" w:hanging="360"/>
      </w:pPr>
      <w:rPr>
        <w:rFonts w:hint="default"/>
      </w:rPr>
    </w:lvl>
    <w:lvl w:ilvl="6">
      <w:start w:val="1"/>
      <w:numFmt w:val="decimal"/>
      <w:pStyle w:val="7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pStyle w:val="8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pStyle w:val="9"/>
      <w:lvlText w:val="%9."/>
      <w:lvlJc w:val="right"/>
      <w:pPr>
        <w:ind w:left="3240" w:hanging="360"/>
      </w:pPr>
      <w:rPr>
        <w:rFonts w:hint="default"/>
      </w:rPr>
    </w:lvl>
  </w:abstractNum>
  <w:abstractNum w:abstractNumId="9" w15:restartNumberingAfterBreak="0">
    <w:nsid w:val="536811F2"/>
    <w:multiLevelType w:val="hybridMultilevel"/>
    <w:tmpl w:val="F7A065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62F651F"/>
    <w:multiLevelType w:val="hybridMultilevel"/>
    <w:tmpl w:val="DCC4C87A"/>
    <w:lvl w:ilvl="0" w:tplc="BAFAB73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F26C68"/>
    <w:multiLevelType w:val="hybridMultilevel"/>
    <w:tmpl w:val="3EF0EB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3"/>
  </w:num>
  <w:num w:numId="5">
    <w:abstractNumId w:val="6"/>
  </w:num>
  <w:num w:numId="6">
    <w:abstractNumId w:val="0"/>
  </w:num>
  <w:num w:numId="7">
    <w:abstractNumId w:val="8"/>
  </w:num>
  <w:num w:numId="8">
    <w:abstractNumId w:val="10"/>
  </w:num>
  <w:num w:numId="9">
    <w:abstractNumId w:val="4"/>
  </w:num>
  <w:num w:numId="10">
    <w:abstractNumId w:val="5"/>
  </w:num>
  <w:num w:numId="11">
    <w:abstractNumId w:val="7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21D"/>
    <w:rsid w:val="001751A2"/>
    <w:rsid w:val="001C6B77"/>
    <w:rsid w:val="003E66DE"/>
    <w:rsid w:val="00433820"/>
    <w:rsid w:val="0059128F"/>
    <w:rsid w:val="005B4F9E"/>
    <w:rsid w:val="00621203"/>
    <w:rsid w:val="00643732"/>
    <w:rsid w:val="006B2F7B"/>
    <w:rsid w:val="00711608"/>
    <w:rsid w:val="008D5232"/>
    <w:rsid w:val="00A50359"/>
    <w:rsid w:val="00A91869"/>
    <w:rsid w:val="00B01279"/>
    <w:rsid w:val="00B47836"/>
    <w:rsid w:val="00BA329C"/>
    <w:rsid w:val="00BA7E3F"/>
    <w:rsid w:val="00C4621D"/>
    <w:rsid w:val="00CD6354"/>
    <w:rsid w:val="00D76157"/>
    <w:rsid w:val="00DA0286"/>
    <w:rsid w:val="00EA316C"/>
    <w:rsid w:val="00EA385A"/>
    <w:rsid w:val="00EE62D7"/>
    <w:rsid w:val="00F11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9005DD"/>
  <w15:docId w15:val="{4784A790-C34A-49AB-81F7-95CFDD9C4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2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711608"/>
    <w:pPr>
      <w:numPr>
        <w:numId w:val="7"/>
      </w:numPr>
      <w:bidi w:val="0"/>
      <w:spacing w:before="600" w:after="60" w:line="288" w:lineRule="auto"/>
      <w:outlineLvl w:val="0"/>
    </w:pPr>
    <w:rPr>
      <w:rFonts w:asciiTheme="majorHAnsi" w:hAnsiTheme="majorHAnsi"/>
      <w:caps/>
      <w:color w:val="C0504D" w:themeColor="accent2"/>
      <w:spacing w:val="14"/>
      <w:sz w:val="26"/>
      <w:szCs w:val="26"/>
      <w:lang w:val="en-GB" w:eastAsia="ja-JP"/>
    </w:rPr>
  </w:style>
  <w:style w:type="paragraph" w:styleId="2">
    <w:name w:val="heading 2"/>
    <w:basedOn w:val="a"/>
    <w:link w:val="20"/>
    <w:uiPriority w:val="9"/>
    <w:unhideWhenUsed/>
    <w:qFormat/>
    <w:rsid w:val="00711608"/>
    <w:pPr>
      <w:numPr>
        <w:ilvl w:val="1"/>
        <w:numId w:val="7"/>
      </w:numPr>
      <w:bidi w:val="0"/>
      <w:spacing w:before="40" w:after="120" w:line="288" w:lineRule="auto"/>
      <w:outlineLvl w:val="1"/>
    </w:pPr>
    <w:rPr>
      <w:rFonts w:asciiTheme="majorHAnsi" w:eastAsiaTheme="majorEastAsia" w:hAnsiTheme="majorHAnsi" w:cstheme="majorBidi"/>
      <w:color w:val="C0504D" w:themeColor="accent2"/>
      <w:szCs w:val="26"/>
      <w:lang w:val="en-GB" w:eastAsia="ja-JP"/>
    </w:rPr>
  </w:style>
  <w:style w:type="paragraph" w:styleId="3">
    <w:name w:val="heading 3"/>
    <w:basedOn w:val="a"/>
    <w:link w:val="30"/>
    <w:uiPriority w:val="9"/>
    <w:unhideWhenUsed/>
    <w:qFormat/>
    <w:rsid w:val="00711608"/>
    <w:pPr>
      <w:numPr>
        <w:ilvl w:val="2"/>
        <w:numId w:val="7"/>
      </w:numPr>
      <w:bidi w:val="0"/>
      <w:spacing w:before="40" w:after="0" w:line="288" w:lineRule="auto"/>
      <w:outlineLvl w:val="2"/>
    </w:pPr>
    <w:rPr>
      <w:rFonts w:asciiTheme="majorHAnsi" w:eastAsiaTheme="majorEastAsia" w:hAnsiTheme="majorHAnsi" w:cstheme="majorBidi"/>
      <w:color w:val="4F81BD" w:themeColor="accent1"/>
      <w:szCs w:val="24"/>
      <w:lang w:val="en-GB" w:eastAsia="ja-JP"/>
    </w:rPr>
  </w:style>
  <w:style w:type="paragraph" w:styleId="4">
    <w:name w:val="heading 4"/>
    <w:basedOn w:val="a"/>
    <w:link w:val="40"/>
    <w:uiPriority w:val="9"/>
    <w:semiHidden/>
    <w:unhideWhenUsed/>
    <w:qFormat/>
    <w:rsid w:val="00711608"/>
    <w:pPr>
      <w:numPr>
        <w:ilvl w:val="3"/>
        <w:numId w:val="7"/>
      </w:numPr>
      <w:bidi w:val="0"/>
      <w:spacing w:before="40" w:after="0" w:line="288" w:lineRule="auto"/>
      <w:outlineLvl w:val="3"/>
    </w:pPr>
    <w:rPr>
      <w:rFonts w:asciiTheme="majorHAnsi" w:eastAsiaTheme="majorEastAsia" w:hAnsiTheme="majorHAnsi" w:cstheme="majorBidi"/>
      <w:i/>
      <w:iCs/>
      <w:color w:val="4F81BD" w:themeColor="accent1"/>
      <w:spacing w:val="6"/>
      <w:lang w:val="en-GB" w:eastAsia="ja-JP"/>
    </w:rPr>
  </w:style>
  <w:style w:type="paragraph" w:styleId="5">
    <w:name w:val="heading 5"/>
    <w:basedOn w:val="a"/>
    <w:link w:val="50"/>
    <w:uiPriority w:val="9"/>
    <w:semiHidden/>
    <w:unhideWhenUsed/>
    <w:qFormat/>
    <w:rsid w:val="00711608"/>
    <w:pPr>
      <w:numPr>
        <w:ilvl w:val="4"/>
        <w:numId w:val="7"/>
      </w:numPr>
      <w:bidi w:val="0"/>
      <w:spacing w:before="40" w:after="0" w:line="288" w:lineRule="auto"/>
      <w:outlineLvl w:val="4"/>
    </w:pPr>
    <w:rPr>
      <w:rFonts w:asciiTheme="majorHAnsi" w:eastAsiaTheme="majorEastAsia" w:hAnsiTheme="majorHAnsi" w:cstheme="majorBidi"/>
      <w:i/>
      <w:color w:val="C0504D" w:themeColor="accent2"/>
      <w:spacing w:val="6"/>
      <w:lang w:val="en-GB" w:eastAsia="ja-JP"/>
    </w:rPr>
  </w:style>
  <w:style w:type="paragraph" w:styleId="6">
    <w:name w:val="heading 6"/>
    <w:basedOn w:val="a"/>
    <w:link w:val="60"/>
    <w:uiPriority w:val="9"/>
    <w:semiHidden/>
    <w:unhideWhenUsed/>
    <w:qFormat/>
    <w:rsid w:val="00711608"/>
    <w:pPr>
      <w:numPr>
        <w:ilvl w:val="5"/>
        <w:numId w:val="7"/>
      </w:numPr>
      <w:bidi w:val="0"/>
      <w:spacing w:before="40" w:after="0" w:line="288" w:lineRule="auto"/>
      <w:outlineLvl w:val="5"/>
    </w:pPr>
    <w:rPr>
      <w:rFonts w:asciiTheme="majorHAnsi" w:eastAsiaTheme="majorEastAsia" w:hAnsiTheme="majorHAnsi" w:cstheme="majorBidi"/>
      <w:color w:val="C0504D" w:themeColor="accent2"/>
      <w:spacing w:val="12"/>
      <w:lang w:val="en-GB" w:eastAsia="ja-JP"/>
    </w:rPr>
  </w:style>
  <w:style w:type="paragraph" w:styleId="7">
    <w:name w:val="heading 7"/>
    <w:basedOn w:val="a"/>
    <w:link w:val="70"/>
    <w:uiPriority w:val="9"/>
    <w:semiHidden/>
    <w:unhideWhenUsed/>
    <w:qFormat/>
    <w:rsid w:val="00711608"/>
    <w:pPr>
      <w:numPr>
        <w:ilvl w:val="6"/>
        <w:numId w:val="7"/>
      </w:numPr>
      <w:bidi w:val="0"/>
      <w:spacing w:before="40" w:after="0" w:line="288" w:lineRule="auto"/>
      <w:outlineLvl w:val="6"/>
    </w:pPr>
    <w:rPr>
      <w:rFonts w:asciiTheme="majorHAnsi" w:eastAsiaTheme="majorEastAsia" w:hAnsiTheme="majorHAnsi" w:cstheme="majorBidi"/>
      <w:iCs/>
      <w:color w:val="C0504D" w:themeColor="accent2"/>
      <w:lang w:val="en-GB" w:eastAsia="ja-JP"/>
    </w:rPr>
  </w:style>
  <w:style w:type="paragraph" w:styleId="8">
    <w:name w:val="heading 8"/>
    <w:basedOn w:val="a"/>
    <w:link w:val="80"/>
    <w:uiPriority w:val="9"/>
    <w:semiHidden/>
    <w:unhideWhenUsed/>
    <w:qFormat/>
    <w:rsid w:val="00711608"/>
    <w:pPr>
      <w:numPr>
        <w:ilvl w:val="7"/>
        <w:numId w:val="7"/>
      </w:numPr>
      <w:bidi w:val="0"/>
      <w:spacing w:before="40" w:after="0" w:line="288" w:lineRule="auto"/>
      <w:outlineLvl w:val="7"/>
    </w:pPr>
    <w:rPr>
      <w:rFonts w:asciiTheme="majorHAnsi" w:eastAsiaTheme="majorEastAsia" w:hAnsiTheme="majorHAnsi" w:cstheme="majorBidi"/>
      <w:i/>
      <w:color w:val="CF7B79" w:themeColor="accent2" w:themeTint="BF"/>
      <w:szCs w:val="21"/>
      <w:lang w:val="en-GB" w:eastAsia="ja-JP"/>
    </w:rPr>
  </w:style>
  <w:style w:type="paragraph" w:styleId="9">
    <w:name w:val="heading 9"/>
    <w:basedOn w:val="a"/>
    <w:link w:val="90"/>
    <w:uiPriority w:val="9"/>
    <w:semiHidden/>
    <w:unhideWhenUsed/>
    <w:qFormat/>
    <w:rsid w:val="00711608"/>
    <w:pPr>
      <w:numPr>
        <w:ilvl w:val="8"/>
        <w:numId w:val="7"/>
      </w:numPr>
      <w:bidi w:val="0"/>
      <w:spacing w:before="40" w:after="0" w:line="288" w:lineRule="auto"/>
      <w:outlineLvl w:val="8"/>
    </w:pPr>
    <w:rPr>
      <w:rFonts w:asciiTheme="majorHAnsi" w:eastAsiaTheme="majorEastAsia" w:hAnsiTheme="majorHAnsi" w:cstheme="majorBidi"/>
      <w:iCs/>
      <w:color w:val="CF7B79" w:themeColor="accent2" w:themeTint="BF"/>
      <w:szCs w:val="21"/>
      <w:lang w:val="en-GB"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62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4621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39"/>
    <w:rsid w:val="00EA31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"/>
    <w:uiPriority w:val="99"/>
    <w:semiHidden/>
    <w:unhideWhenUsed/>
    <w:rsid w:val="005B4F9E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5B4F9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5B4F9E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711608"/>
    <w:rPr>
      <w:rFonts w:asciiTheme="majorHAnsi" w:hAnsiTheme="majorHAnsi"/>
      <w:caps/>
      <w:color w:val="C0504D" w:themeColor="accent2"/>
      <w:spacing w:val="14"/>
      <w:sz w:val="26"/>
      <w:szCs w:val="26"/>
      <w:lang w:val="en-GB" w:eastAsia="ja-JP"/>
    </w:rPr>
  </w:style>
  <w:style w:type="character" w:customStyle="1" w:styleId="20">
    <w:name w:val="כותרת 2 תו"/>
    <w:basedOn w:val="a0"/>
    <w:link w:val="2"/>
    <w:uiPriority w:val="9"/>
    <w:rsid w:val="00711608"/>
    <w:rPr>
      <w:rFonts w:asciiTheme="majorHAnsi" w:eastAsiaTheme="majorEastAsia" w:hAnsiTheme="majorHAnsi" w:cstheme="majorBidi"/>
      <w:color w:val="C0504D" w:themeColor="accent2"/>
      <w:szCs w:val="26"/>
      <w:lang w:val="en-GB" w:eastAsia="ja-JP"/>
    </w:rPr>
  </w:style>
  <w:style w:type="character" w:customStyle="1" w:styleId="30">
    <w:name w:val="כותרת 3 תו"/>
    <w:basedOn w:val="a0"/>
    <w:link w:val="3"/>
    <w:uiPriority w:val="9"/>
    <w:rsid w:val="00711608"/>
    <w:rPr>
      <w:rFonts w:asciiTheme="majorHAnsi" w:eastAsiaTheme="majorEastAsia" w:hAnsiTheme="majorHAnsi" w:cstheme="majorBidi"/>
      <w:color w:val="4F81BD" w:themeColor="accent1"/>
      <w:szCs w:val="24"/>
      <w:lang w:val="en-GB" w:eastAsia="ja-JP"/>
    </w:rPr>
  </w:style>
  <w:style w:type="character" w:customStyle="1" w:styleId="40">
    <w:name w:val="כותרת 4 תו"/>
    <w:basedOn w:val="a0"/>
    <w:link w:val="4"/>
    <w:uiPriority w:val="9"/>
    <w:semiHidden/>
    <w:rsid w:val="00711608"/>
    <w:rPr>
      <w:rFonts w:asciiTheme="majorHAnsi" w:eastAsiaTheme="majorEastAsia" w:hAnsiTheme="majorHAnsi" w:cstheme="majorBidi"/>
      <w:i/>
      <w:iCs/>
      <w:color w:val="4F81BD" w:themeColor="accent1"/>
      <w:spacing w:val="6"/>
      <w:lang w:val="en-GB" w:eastAsia="ja-JP"/>
    </w:rPr>
  </w:style>
  <w:style w:type="character" w:customStyle="1" w:styleId="50">
    <w:name w:val="כותרת 5 תו"/>
    <w:basedOn w:val="a0"/>
    <w:link w:val="5"/>
    <w:uiPriority w:val="9"/>
    <w:semiHidden/>
    <w:rsid w:val="00711608"/>
    <w:rPr>
      <w:rFonts w:asciiTheme="majorHAnsi" w:eastAsiaTheme="majorEastAsia" w:hAnsiTheme="majorHAnsi" w:cstheme="majorBidi"/>
      <w:i/>
      <w:color w:val="C0504D" w:themeColor="accent2"/>
      <w:spacing w:val="6"/>
      <w:lang w:val="en-GB" w:eastAsia="ja-JP"/>
    </w:rPr>
  </w:style>
  <w:style w:type="character" w:customStyle="1" w:styleId="60">
    <w:name w:val="כותרת 6 תו"/>
    <w:basedOn w:val="a0"/>
    <w:link w:val="6"/>
    <w:uiPriority w:val="9"/>
    <w:semiHidden/>
    <w:rsid w:val="00711608"/>
    <w:rPr>
      <w:rFonts w:asciiTheme="majorHAnsi" w:eastAsiaTheme="majorEastAsia" w:hAnsiTheme="majorHAnsi" w:cstheme="majorBidi"/>
      <w:color w:val="C0504D" w:themeColor="accent2"/>
      <w:spacing w:val="12"/>
      <w:lang w:val="en-GB" w:eastAsia="ja-JP"/>
    </w:rPr>
  </w:style>
  <w:style w:type="character" w:customStyle="1" w:styleId="70">
    <w:name w:val="כותרת 7 תו"/>
    <w:basedOn w:val="a0"/>
    <w:link w:val="7"/>
    <w:uiPriority w:val="9"/>
    <w:semiHidden/>
    <w:rsid w:val="00711608"/>
    <w:rPr>
      <w:rFonts w:asciiTheme="majorHAnsi" w:eastAsiaTheme="majorEastAsia" w:hAnsiTheme="majorHAnsi" w:cstheme="majorBidi"/>
      <w:iCs/>
      <w:color w:val="C0504D" w:themeColor="accent2"/>
      <w:lang w:val="en-GB" w:eastAsia="ja-JP"/>
    </w:rPr>
  </w:style>
  <w:style w:type="character" w:customStyle="1" w:styleId="80">
    <w:name w:val="כותרת 8 תו"/>
    <w:basedOn w:val="a0"/>
    <w:link w:val="8"/>
    <w:uiPriority w:val="9"/>
    <w:semiHidden/>
    <w:rsid w:val="00711608"/>
    <w:rPr>
      <w:rFonts w:asciiTheme="majorHAnsi" w:eastAsiaTheme="majorEastAsia" w:hAnsiTheme="majorHAnsi" w:cstheme="majorBidi"/>
      <w:i/>
      <w:color w:val="CF7B79" w:themeColor="accent2" w:themeTint="BF"/>
      <w:szCs w:val="21"/>
      <w:lang w:val="en-GB" w:eastAsia="ja-JP"/>
    </w:rPr>
  </w:style>
  <w:style w:type="character" w:customStyle="1" w:styleId="90">
    <w:name w:val="כותרת 9 תו"/>
    <w:basedOn w:val="a0"/>
    <w:link w:val="9"/>
    <w:uiPriority w:val="9"/>
    <w:semiHidden/>
    <w:rsid w:val="00711608"/>
    <w:rPr>
      <w:rFonts w:asciiTheme="majorHAnsi" w:eastAsiaTheme="majorEastAsia" w:hAnsiTheme="majorHAnsi" w:cstheme="majorBidi"/>
      <w:iCs/>
      <w:color w:val="CF7B79" w:themeColor="accent2" w:themeTint="BF"/>
      <w:szCs w:val="21"/>
      <w:lang w:val="en-GB" w:eastAsia="ja-JP"/>
    </w:rPr>
  </w:style>
  <w:style w:type="paragraph" w:styleId="a6">
    <w:name w:val="Title"/>
    <w:basedOn w:val="a"/>
    <w:link w:val="a7"/>
    <w:uiPriority w:val="2"/>
    <w:unhideWhenUsed/>
    <w:qFormat/>
    <w:rsid w:val="00711608"/>
    <w:pPr>
      <w:pBdr>
        <w:right w:val="single" w:sz="48" w:space="4" w:color="000000" w:themeColor="text1"/>
      </w:pBdr>
      <w:bidi w:val="0"/>
      <w:spacing w:before="240" w:after="0" w:line="288" w:lineRule="auto"/>
      <w:contextualSpacing/>
    </w:pPr>
    <w:rPr>
      <w:rFonts w:asciiTheme="majorHAnsi" w:eastAsiaTheme="majorEastAsia" w:hAnsiTheme="majorHAnsi" w:cstheme="majorBidi"/>
      <w:caps/>
      <w:color w:val="C0504D" w:themeColor="accent2"/>
      <w:spacing w:val="6"/>
      <w:sz w:val="54"/>
      <w:szCs w:val="56"/>
      <w:lang w:val="en-GB" w:eastAsia="ja-JP"/>
    </w:rPr>
  </w:style>
  <w:style w:type="character" w:customStyle="1" w:styleId="a7">
    <w:name w:val="כותרת טקסט תו"/>
    <w:basedOn w:val="a0"/>
    <w:link w:val="a6"/>
    <w:uiPriority w:val="2"/>
    <w:rsid w:val="00711608"/>
    <w:rPr>
      <w:rFonts w:asciiTheme="majorHAnsi" w:eastAsiaTheme="majorEastAsia" w:hAnsiTheme="majorHAnsi" w:cstheme="majorBidi"/>
      <w:caps/>
      <w:color w:val="C0504D" w:themeColor="accent2"/>
      <w:spacing w:val="6"/>
      <w:sz w:val="54"/>
      <w:szCs w:val="56"/>
      <w:lang w:val="en-GB" w:eastAsia="ja-JP"/>
    </w:rPr>
  </w:style>
  <w:style w:type="paragraph" w:styleId="a8">
    <w:name w:val="Date"/>
    <w:basedOn w:val="a"/>
    <w:next w:val="a6"/>
    <w:link w:val="a9"/>
    <w:uiPriority w:val="2"/>
    <w:qFormat/>
    <w:rsid w:val="00711608"/>
    <w:pPr>
      <w:bidi w:val="0"/>
      <w:spacing w:after="360" w:line="288" w:lineRule="auto"/>
    </w:pPr>
    <w:rPr>
      <w:color w:val="4F81BD" w:themeColor="accent1"/>
      <w:sz w:val="28"/>
      <w:lang w:val="en-GB" w:eastAsia="ja-JP"/>
    </w:rPr>
  </w:style>
  <w:style w:type="character" w:customStyle="1" w:styleId="a9">
    <w:name w:val="תאריך תו"/>
    <w:basedOn w:val="a0"/>
    <w:link w:val="a8"/>
    <w:uiPriority w:val="2"/>
    <w:rsid w:val="00711608"/>
    <w:rPr>
      <w:color w:val="4F81BD" w:themeColor="accent1"/>
      <w:sz w:val="28"/>
      <w:lang w:val="en-GB" w:eastAsia="ja-JP"/>
    </w:rPr>
  </w:style>
  <w:style w:type="paragraph" w:styleId="aa">
    <w:name w:val="List Paragraph"/>
    <w:basedOn w:val="a"/>
    <w:uiPriority w:val="34"/>
    <w:qFormat/>
    <w:rsid w:val="001C6B77"/>
    <w:pPr>
      <w:bidi w:val="0"/>
      <w:spacing w:after="160" w:line="259" w:lineRule="auto"/>
      <w:ind w:left="720"/>
      <w:contextualSpacing/>
    </w:pPr>
  </w:style>
  <w:style w:type="paragraph" w:styleId="ab">
    <w:name w:val="TOC Heading"/>
    <w:basedOn w:val="1"/>
    <w:next w:val="a"/>
    <w:uiPriority w:val="39"/>
    <w:unhideWhenUsed/>
    <w:qFormat/>
    <w:rsid w:val="00DA0286"/>
    <w:pPr>
      <w:keepNext/>
      <w:keepLines/>
      <w:numPr>
        <w:numId w:val="0"/>
      </w:numPr>
      <w:spacing w:before="240" w:after="0" w:line="259" w:lineRule="auto"/>
      <w:outlineLvl w:val="9"/>
    </w:pPr>
    <w:rPr>
      <w:rFonts w:eastAsiaTheme="majorEastAsia" w:cstheme="majorBidi"/>
      <w:caps w:val="0"/>
      <w:color w:val="365F91" w:themeColor="accent1" w:themeShade="BF"/>
      <w:spacing w:val="0"/>
      <w:sz w:val="32"/>
      <w:szCs w:val="32"/>
      <w:lang w:val="en-US" w:eastAsia="en-US" w:bidi="ar-SA"/>
    </w:rPr>
  </w:style>
  <w:style w:type="paragraph" w:styleId="TOC1">
    <w:name w:val="toc 1"/>
    <w:basedOn w:val="a"/>
    <w:next w:val="a"/>
    <w:autoRedefine/>
    <w:uiPriority w:val="39"/>
    <w:unhideWhenUsed/>
    <w:rsid w:val="00DA0286"/>
    <w:pPr>
      <w:tabs>
        <w:tab w:val="right" w:leader="dot" w:pos="9350"/>
      </w:tabs>
      <w:spacing w:after="100" w:line="259" w:lineRule="auto"/>
    </w:pPr>
    <w:rPr>
      <w:lang w:bidi="ar-SA"/>
    </w:rPr>
  </w:style>
  <w:style w:type="paragraph" w:styleId="ac">
    <w:name w:val="header"/>
    <w:basedOn w:val="a"/>
    <w:link w:val="ad"/>
    <w:uiPriority w:val="99"/>
    <w:unhideWhenUsed/>
    <w:rsid w:val="00DA02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DA0286"/>
  </w:style>
  <w:style w:type="paragraph" w:styleId="ae">
    <w:name w:val="footer"/>
    <w:basedOn w:val="a"/>
    <w:link w:val="af"/>
    <w:uiPriority w:val="99"/>
    <w:unhideWhenUsed/>
    <w:rsid w:val="00DA02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DA0286"/>
  </w:style>
  <w:style w:type="paragraph" w:styleId="TOC2">
    <w:name w:val="toc 2"/>
    <w:basedOn w:val="a"/>
    <w:next w:val="a"/>
    <w:autoRedefine/>
    <w:uiPriority w:val="39"/>
    <w:unhideWhenUsed/>
    <w:rsid w:val="00DA0286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hyperlink" Target="https://youtu.be/ckQ93uP7rK8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hyperlink" Target="https://create.kahoot.it/details/d5a9137d-5e6a-47bc-b1b8-c5d90ee2eb7d" TargetMode="Externa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hyperlink" Target="https://www.cbs.gov.il/he/mediarelease/pages/2020/%D7%9E%D7%90%D7%96%D7%9F-%D7%90%D7%A1%D7%A4%D7%A7%D7%AA-%D7%94%D7%9E%D7%96%D7%95%D7%9F-2019.aspx" TargetMode="Externa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hyperlink" Target="file:///D:\&#1492;&#1513;&#1514;&#1500;&#1502;&#1493;&#1497;&#1493;&#1514;\&#1511;&#1492;&#1497;&#1500;&#1514;%20&#1510;&#1508;&#1493;&#1503;\07_20_374t1.xls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779</Words>
  <Characters>3895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Niv</dc:creator>
  <cp:lastModifiedBy>רונית נעמן נאמן</cp:lastModifiedBy>
  <cp:revision>2</cp:revision>
  <dcterms:created xsi:type="dcterms:W3CDTF">2021-02-07T09:10:00Z</dcterms:created>
  <dcterms:modified xsi:type="dcterms:W3CDTF">2021-02-07T09:10:00Z</dcterms:modified>
</cp:coreProperties>
</file>