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7370D0" w14:textId="41D65D65" w:rsidR="00F226CE" w:rsidRPr="00C13CFA" w:rsidRDefault="00F226CE" w:rsidP="00C13CFA">
      <w:pPr>
        <w:ind w:left="1110" w:right="2127"/>
        <w:rPr>
          <w:rFonts w:ascii="David" w:hAnsi="David" w:cs="David"/>
          <w:b/>
          <w:bCs/>
          <w:sz w:val="40"/>
          <w:szCs w:val="40"/>
        </w:rPr>
      </w:pPr>
      <w:bookmarkStart w:id="0" w:name="_GoBack"/>
      <w:bookmarkEnd w:id="0"/>
      <w:r w:rsidRPr="00C13CFA">
        <w:rPr>
          <w:rFonts w:ascii="David" w:hAnsi="David" w:cs="David"/>
          <w:b/>
          <w:bCs/>
          <w:sz w:val="40"/>
          <w:szCs w:val="40"/>
          <w:highlight w:val="yellow"/>
          <w:rtl/>
        </w:rPr>
        <w:t>דף עזר למורה בנושא הגנת החי והצומח</w:t>
      </w:r>
    </w:p>
    <w:p w14:paraId="30BBBB06" w14:textId="602D6F93" w:rsidR="00F226CE" w:rsidRPr="00C13CFA" w:rsidRDefault="00F226CE" w:rsidP="00C13CFA">
      <w:pPr>
        <w:ind w:left="1110" w:right="2127"/>
        <w:rPr>
          <w:rFonts w:ascii="David" w:hAnsi="David" w:cs="David"/>
          <w:b/>
          <w:bCs/>
          <w:color w:val="4472C4" w:themeColor="accent1"/>
          <w:sz w:val="24"/>
          <w:szCs w:val="24"/>
          <w:rtl/>
        </w:rPr>
      </w:pPr>
      <w:r w:rsidRPr="00C13CFA">
        <w:rPr>
          <w:rFonts w:ascii="David" w:hAnsi="David" w:cs="David"/>
          <w:b/>
          <w:bCs/>
          <w:color w:val="4472C4" w:themeColor="accent1"/>
          <w:sz w:val="24"/>
          <w:szCs w:val="24"/>
          <w:rtl/>
        </w:rPr>
        <w:t>עורכת: נוגה בן יעקב, קהילת מורים מובילים בחקלאות</w:t>
      </w:r>
    </w:p>
    <w:p w14:paraId="2D029864" w14:textId="77777777" w:rsidR="00F226CE" w:rsidRPr="00C13CFA" w:rsidRDefault="00F226CE" w:rsidP="00C13CFA">
      <w:pPr>
        <w:ind w:left="1110" w:right="2127"/>
        <w:rPr>
          <w:rFonts w:ascii="David" w:hAnsi="David" w:cs="David"/>
          <w:rtl/>
        </w:rPr>
      </w:pPr>
    </w:p>
    <w:p w14:paraId="579D0B8B" w14:textId="77777777" w:rsidR="00F226CE" w:rsidRPr="00C13CFA" w:rsidRDefault="00F226CE" w:rsidP="00C13CFA">
      <w:pPr>
        <w:ind w:left="1110" w:right="2127"/>
        <w:rPr>
          <w:rFonts w:ascii="David" w:hAnsi="David" w:cs="David"/>
          <w:b/>
          <w:bCs/>
          <w:color w:val="4472C4" w:themeColor="accent1"/>
          <w:sz w:val="28"/>
          <w:szCs w:val="28"/>
          <w:rtl/>
        </w:rPr>
      </w:pPr>
      <w:r w:rsidRPr="00C13CFA">
        <w:rPr>
          <w:rFonts w:ascii="David" w:hAnsi="David" w:cs="David"/>
          <w:b/>
          <w:bCs/>
          <w:color w:val="4472C4" w:themeColor="accent1"/>
          <w:sz w:val="28"/>
          <w:szCs w:val="28"/>
          <w:u w:val="single"/>
          <w:rtl/>
        </w:rPr>
        <w:t>מפרט התכנים:</w:t>
      </w:r>
    </w:p>
    <w:p w14:paraId="72C1B638" w14:textId="02B70EC1" w:rsidR="00F226CE" w:rsidRPr="00C13CFA" w:rsidRDefault="00F226CE" w:rsidP="00C13CFA">
      <w:pPr>
        <w:spacing w:line="240" w:lineRule="auto"/>
        <w:ind w:left="1110" w:right="2127"/>
        <w:rPr>
          <w:rFonts w:ascii="David" w:hAnsi="David" w:cs="David"/>
          <w:b/>
          <w:bCs/>
          <w:color w:val="4472C4" w:themeColor="accent1"/>
          <w:rtl/>
        </w:rPr>
      </w:pPr>
      <w:r w:rsidRPr="00C13CFA">
        <w:rPr>
          <w:rFonts w:ascii="David" w:hAnsi="David" w:cs="David"/>
          <w:b/>
          <w:bCs/>
          <w:color w:val="4472C4" w:themeColor="accent1"/>
          <w:rtl/>
        </w:rPr>
        <w:t>תחום צומח</w:t>
      </w:r>
    </w:p>
    <w:p w14:paraId="68D96622" w14:textId="77777777" w:rsidR="00F226CE" w:rsidRPr="00C13CFA" w:rsidRDefault="00F226CE" w:rsidP="00C13CFA">
      <w:pPr>
        <w:spacing w:line="240" w:lineRule="auto"/>
        <w:ind w:left="1110" w:right="2127"/>
        <w:rPr>
          <w:rFonts w:ascii="David" w:hAnsi="David" w:cs="David"/>
          <w:b/>
          <w:bCs/>
          <w:color w:val="4472C4" w:themeColor="accent1"/>
          <w:rtl/>
        </w:rPr>
      </w:pPr>
      <w:r w:rsidRPr="00C13CFA">
        <w:rPr>
          <w:rFonts w:ascii="David" w:hAnsi="David" w:cs="David"/>
          <w:b/>
          <w:bCs/>
          <w:color w:val="4472C4" w:themeColor="accent1"/>
          <w:rtl/>
        </w:rPr>
        <w:t>א.7. מחלות מזיקים ודרכי טיפול</w:t>
      </w:r>
    </w:p>
    <w:p w14:paraId="77301CA9" w14:textId="77777777" w:rsidR="00F226CE" w:rsidRPr="00C13CFA" w:rsidRDefault="00F226CE" w:rsidP="00C13CFA">
      <w:pPr>
        <w:spacing w:line="240" w:lineRule="auto"/>
        <w:ind w:left="1110" w:right="2127"/>
        <w:rPr>
          <w:rFonts w:ascii="David" w:hAnsi="David" w:cs="David"/>
          <w:b/>
          <w:bCs/>
          <w:color w:val="4472C4" w:themeColor="accent1"/>
          <w:sz w:val="20"/>
          <w:szCs w:val="20"/>
          <w:rtl/>
        </w:rPr>
      </w:pPr>
      <w:r w:rsidRPr="00C13CFA">
        <w:rPr>
          <w:rFonts w:ascii="David" w:hAnsi="David" w:cs="David"/>
          <w:b/>
          <w:bCs/>
          <w:color w:val="4472C4" w:themeColor="accent1"/>
          <w:sz w:val="20"/>
          <w:szCs w:val="20"/>
          <w:rtl/>
        </w:rPr>
        <w:t xml:space="preserve">מחלות ומזיקים </w:t>
      </w:r>
    </w:p>
    <w:p w14:paraId="0BC87855" w14:textId="77777777" w:rsidR="00F226CE" w:rsidRPr="00C13CFA" w:rsidRDefault="00F226CE" w:rsidP="00C13CFA">
      <w:pPr>
        <w:spacing w:line="240" w:lineRule="auto"/>
        <w:ind w:left="1110" w:right="2127"/>
        <w:rPr>
          <w:rFonts w:ascii="David" w:hAnsi="David" w:cs="David"/>
          <w:b/>
          <w:bCs/>
          <w:color w:val="4472C4" w:themeColor="accent1"/>
          <w:sz w:val="20"/>
          <w:szCs w:val="20"/>
        </w:rPr>
      </w:pPr>
      <w:r w:rsidRPr="00C13CFA">
        <w:rPr>
          <w:rFonts w:ascii="David" w:hAnsi="David" w:cs="David"/>
          <w:b/>
          <w:bCs/>
          <w:color w:val="4472C4" w:themeColor="accent1"/>
          <w:sz w:val="20"/>
          <w:szCs w:val="20"/>
          <w:u w:val="single"/>
          <w:rtl/>
        </w:rPr>
        <w:t>השפעת גורמי אקלים, גורמים אגרוטכניים ואחרים על הופעה ותפוצה של מחלות ומזיקים בצמחים</w:t>
      </w:r>
      <w:r w:rsidRPr="00C13CFA">
        <w:rPr>
          <w:rFonts w:ascii="David" w:hAnsi="David" w:cs="David"/>
          <w:b/>
          <w:bCs/>
          <w:color w:val="4472C4" w:themeColor="accent1"/>
          <w:sz w:val="20"/>
          <w:szCs w:val="20"/>
          <w:rtl/>
        </w:rPr>
        <w:t xml:space="preserve">: </w:t>
      </w:r>
    </w:p>
    <w:p w14:paraId="24BD0EF3"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 xml:space="preserve">עונת  הגידול, טמפרטורה, לחות, אוורור, ניקוז, שיטת הגידול (מבנה חסוי, מצע מנותק, במרחב הפתוח), </w:t>
      </w:r>
    </w:p>
    <w:p w14:paraId="03F3515B"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סוג הגידול (בצל, פקעת, עלים, פירות, פרחים), אופן אחסון ושיווק התוצרת.</w:t>
      </w:r>
    </w:p>
    <w:p w14:paraId="2884B1B4"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מחלות</w:t>
      </w:r>
      <w:r w:rsidRPr="00C13CFA">
        <w:rPr>
          <w:rFonts w:ascii="David" w:hAnsi="David" w:cs="David"/>
          <w:color w:val="4472C4" w:themeColor="accent1"/>
          <w:sz w:val="20"/>
          <w:szCs w:val="20"/>
          <w:rtl/>
        </w:rPr>
        <w:t>: מחלות שורש, מחלות עלים, מחלות פרחים, מחלות פרי – מיון ואפיון המחלות לפי מקום הפגיעה בצמח.</w:t>
      </w:r>
    </w:p>
    <w:p w14:paraId="05A20F3A"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הערה</w:t>
      </w:r>
      <w:r w:rsidRPr="00C13CFA">
        <w:rPr>
          <w:rFonts w:ascii="David" w:hAnsi="David" w:cs="David"/>
          <w:color w:val="4472C4" w:themeColor="accent1"/>
          <w:sz w:val="20"/>
          <w:szCs w:val="20"/>
          <w:rtl/>
        </w:rPr>
        <w:t>: יש לאפיין כל קבוצה בעזרת דוגמה מענף ההתמחות.</w:t>
      </w:r>
    </w:p>
    <w:p w14:paraId="352EC677"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מזיקים</w:t>
      </w:r>
      <w:r w:rsidRPr="00C13CFA">
        <w:rPr>
          <w:rFonts w:ascii="David" w:hAnsi="David" w:cs="David"/>
          <w:color w:val="4472C4" w:themeColor="accent1"/>
          <w:sz w:val="20"/>
          <w:szCs w:val="20"/>
          <w:rtl/>
        </w:rPr>
        <w:t xml:space="preserve">: חרקים (כנימות, פרפרים, עשים, נמלים, חיפושיות), תולעים נימיות (נמטודות ישובות, נמטודות נודדות, נמטודות שורש, נמטודות עלים), יונקים (עכברים, חולדות, פסמונים, גרבילים) – מיון ואפיון המזיקים לפי מערכות ומחלקות. </w:t>
      </w:r>
    </w:p>
    <w:p w14:paraId="5E808504"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הערה</w:t>
      </w:r>
      <w:r w:rsidRPr="00C13CFA">
        <w:rPr>
          <w:rFonts w:ascii="David" w:hAnsi="David" w:cs="David"/>
          <w:color w:val="4472C4" w:themeColor="accent1"/>
          <w:sz w:val="20"/>
          <w:szCs w:val="20"/>
          <w:rtl/>
        </w:rPr>
        <w:t>: יש להכיר את המזיקים בהתאם לענף ההתמחות.</w:t>
      </w:r>
      <w:r w:rsidRPr="00C13CFA">
        <w:rPr>
          <w:rFonts w:ascii="David" w:hAnsi="David" w:cs="David"/>
          <w:color w:val="4472C4" w:themeColor="accent1"/>
          <w:sz w:val="20"/>
          <w:szCs w:val="20"/>
          <w:u w:val="single"/>
          <w:rtl/>
        </w:rPr>
        <w:t>נזקים</w:t>
      </w:r>
      <w:r w:rsidRPr="00C13CFA">
        <w:rPr>
          <w:rFonts w:ascii="David" w:hAnsi="David" w:cs="David"/>
          <w:color w:val="4472C4" w:themeColor="accent1"/>
          <w:sz w:val="20"/>
          <w:szCs w:val="20"/>
          <w:rtl/>
        </w:rPr>
        <w:t>: כרסום, מציצה, אכילת זרעים, העברת גורמי מחלות ולכלוך.</w:t>
      </w:r>
    </w:p>
    <w:p w14:paraId="037BD6BB" w14:textId="77777777" w:rsidR="00F226CE" w:rsidRPr="00C13CFA" w:rsidRDefault="00F226CE" w:rsidP="00C13CFA">
      <w:pPr>
        <w:spacing w:line="240" w:lineRule="auto"/>
        <w:ind w:left="1110" w:right="2127"/>
        <w:rPr>
          <w:rFonts w:ascii="David" w:hAnsi="David" w:cs="David"/>
          <w:b/>
          <w:bCs/>
          <w:color w:val="4472C4" w:themeColor="accent1"/>
          <w:sz w:val="20"/>
          <w:szCs w:val="20"/>
        </w:rPr>
      </w:pPr>
      <w:r w:rsidRPr="00C13CFA">
        <w:rPr>
          <w:rFonts w:ascii="David" w:hAnsi="David" w:cs="David"/>
          <w:b/>
          <w:bCs/>
          <w:color w:val="4472C4" w:themeColor="accent1"/>
          <w:sz w:val="20"/>
          <w:szCs w:val="20"/>
          <w:rtl/>
        </w:rPr>
        <w:t>דרכי טיפול</w:t>
      </w:r>
    </w:p>
    <w:p w14:paraId="40E9631B"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הדברה כימית, אגרוטכנית, ביולוגית, משולבת – מאפיינים, יתרונות וחסרונות של כל שיטה.</w:t>
      </w:r>
    </w:p>
    <w:p w14:paraId="548BCBDD"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עמידות מזיקים להדברה.</w:t>
      </w:r>
    </w:p>
    <w:p w14:paraId="1218BAF3"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פיתוח צמחים בעלי עמידות גנטית למחלות ומזיקים באמצעות הכלאות והנדסה גנטית.</w:t>
      </w:r>
    </w:p>
    <w:p w14:paraId="59C8B1B3"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פגיעה פיזיולוגית בצמחים הנגרמת בגלל תנאי סביבה א-ביוטיים, עוצמות אור, עוצמות חום, משטר רוחות, שיעור מליחות בקרקע ובמי השקיה וזיהום אוויר – מאפיינים, דרכי מניעה וטיפול.</w:t>
      </w:r>
    </w:p>
    <w:p w14:paraId="03560D6D"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הערה</w:t>
      </w:r>
      <w:r w:rsidRPr="00C13CFA">
        <w:rPr>
          <w:rFonts w:ascii="David" w:hAnsi="David" w:cs="David"/>
          <w:color w:val="4472C4" w:themeColor="accent1"/>
          <w:sz w:val="20"/>
          <w:szCs w:val="20"/>
          <w:rtl/>
        </w:rPr>
        <w:t xml:space="preserve">: יש לאפיין את הנזקים בהתאם לענף ההתמחות. </w:t>
      </w:r>
    </w:p>
    <w:p w14:paraId="174DC992" w14:textId="77777777" w:rsidR="00F226CE" w:rsidRPr="00C13CFA" w:rsidRDefault="00F226CE" w:rsidP="00C13CFA">
      <w:pPr>
        <w:spacing w:line="240" w:lineRule="auto"/>
        <w:ind w:left="1110" w:right="2127"/>
        <w:rPr>
          <w:rFonts w:ascii="David" w:hAnsi="David" w:cs="David"/>
          <w:color w:val="4472C4" w:themeColor="accent1"/>
          <w:sz w:val="20"/>
          <w:szCs w:val="20"/>
          <w:rtl/>
        </w:rPr>
      </w:pPr>
    </w:p>
    <w:p w14:paraId="08BB94AE" w14:textId="77777777" w:rsidR="00F226CE" w:rsidRPr="00C13CFA" w:rsidRDefault="00F226CE" w:rsidP="00C13CFA">
      <w:pPr>
        <w:spacing w:line="240" w:lineRule="auto"/>
        <w:ind w:left="1110" w:right="2127"/>
        <w:rPr>
          <w:rFonts w:ascii="David" w:hAnsi="David" w:cs="David"/>
          <w:b/>
          <w:bCs/>
          <w:color w:val="4472C4" w:themeColor="accent1"/>
          <w:sz w:val="24"/>
          <w:szCs w:val="24"/>
          <w:rtl/>
        </w:rPr>
      </w:pPr>
      <w:r w:rsidRPr="00C13CFA">
        <w:rPr>
          <w:rFonts w:ascii="David" w:hAnsi="David" w:cs="David"/>
          <w:b/>
          <w:bCs/>
          <w:color w:val="4472C4" w:themeColor="accent1"/>
          <w:sz w:val="24"/>
          <w:szCs w:val="24"/>
          <w:rtl/>
        </w:rPr>
        <w:t>א.8 . הדברת עשבים</w:t>
      </w:r>
    </w:p>
    <w:p w14:paraId="1F439541" w14:textId="77777777" w:rsidR="00F226CE" w:rsidRPr="00C13CFA" w:rsidRDefault="00F226CE" w:rsidP="00C13CFA">
      <w:pPr>
        <w:spacing w:line="240" w:lineRule="auto"/>
        <w:ind w:left="1110" w:right="2127"/>
        <w:rPr>
          <w:rFonts w:ascii="David" w:hAnsi="David" w:cs="David"/>
          <w:b/>
          <w:bCs/>
          <w:color w:val="4472C4" w:themeColor="accent1"/>
          <w:sz w:val="24"/>
          <w:szCs w:val="24"/>
          <w:rtl/>
        </w:rPr>
      </w:pPr>
      <w:r w:rsidRPr="00C13CFA">
        <w:rPr>
          <w:rFonts w:ascii="David" w:hAnsi="David" w:cs="David"/>
          <w:b/>
          <w:bCs/>
          <w:color w:val="4472C4" w:themeColor="accent1"/>
          <w:sz w:val="24"/>
          <w:szCs w:val="24"/>
          <w:rtl/>
        </w:rPr>
        <w:t>נזקי עשבייה בענפי הצומח השונים.</w:t>
      </w:r>
    </w:p>
    <w:p w14:paraId="7EC1A15F" w14:textId="77777777" w:rsidR="00F226CE" w:rsidRPr="00C13CFA" w:rsidRDefault="00F226CE" w:rsidP="00C13CFA">
      <w:pPr>
        <w:spacing w:line="240" w:lineRule="auto"/>
        <w:ind w:left="1110" w:right="2127"/>
        <w:rPr>
          <w:rFonts w:ascii="David" w:hAnsi="David" w:cs="David"/>
          <w:b/>
          <w:bCs/>
          <w:color w:val="4472C4" w:themeColor="accent1"/>
          <w:sz w:val="20"/>
          <w:szCs w:val="20"/>
        </w:rPr>
      </w:pPr>
      <w:r w:rsidRPr="00C13CFA">
        <w:rPr>
          <w:rFonts w:ascii="David" w:hAnsi="David" w:cs="David"/>
          <w:b/>
          <w:bCs/>
          <w:color w:val="4472C4" w:themeColor="accent1"/>
          <w:sz w:val="20"/>
          <w:szCs w:val="20"/>
          <w:u w:val="single"/>
          <w:rtl/>
        </w:rPr>
        <w:t>שיטות למיון עשבים ומאפיינים של כל קבוצת עשבים</w:t>
      </w:r>
      <w:r w:rsidRPr="00C13CFA">
        <w:rPr>
          <w:rFonts w:ascii="David" w:hAnsi="David" w:cs="David"/>
          <w:b/>
          <w:bCs/>
          <w:color w:val="4472C4" w:themeColor="accent1"/>
          <w:sz w:val="20"/>
          <w:szCs w:val="20"/>
          <w:rtl/>
        </w:rPr>
        <w:t xml:space="preserve"> : </w:t>
      </w:r>
    </w:p>
    <w:p w14:paraId="6558B3A5"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מבנה עלים</w:t>
      </w:r>
      <w:r w:rsidRPr="00C13CFA">
        <w:rPr>
          <w:rFonts w:ascii="David" w:hAnsi="David" w:cs="David"/>
          <w:color w:val="4472C4" w:themeColor="accent1"/>
          <w:sz w:val="20"/>
          <w:szCs w:val="20"/>
          <w:rtl/>
        </w:rPr>
        <w:t>: עשבים רחבי עלים ועשבים צרי עלים.</w:t>
      </w:r>
    </w:p>
    <w:p w14:paraId="16F09DC8"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עונות שנה</w:t>
      </w:r>
      <w:r w:rsidRPr="00C13CFA">
        <w:rPr>
          <w:rFonts w:ascii="David" w:hAnsi="David" w:cs="David"/>
          <w:color w:val="4472C4" w:themeColor="accent1"/>
          <w:sz w:val="20"/>
          <w:szCs w:val="20"/>
          <w:rtl/>
        </w:rPr>
        <w:t xml:space="preserve">: עשבייה קיצית  ועשבייה חורפית; </w:t>
      </w:r>
    </w:p>
    <w:p w14:paraId="27E1B728"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מחזור חיים</w:t>
      </w:r>
      <w:r w:rsidRPr="00C13CFA">
        <w:rPr>
          <w:rFonts w:ascii="David" w:hAnsi="David" w:cs="David"/>
          <w:color w:val="4472C4" w:themeColor="accent1"/>
          <w:sz w:val="20"/>
          <w:szCs w:val="20"/>
          <w:rtl/>
        </w:rPr>
        <w:t>: עשבים חד - שנתיים ועשבים רב - שנתיים.</w:t>
      </w:r>
    </w:p>
    <w:p w14:paraId="193C4789"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שיטות להדברת עשבים</w:t>
      </w:r>
      <w:r w:rsidRPr="00C13CFA">
        <w:rPr>
          <w:rFonts w:ascii="David" w:hAnsi="David" w:cs="David"/>
          <w:color w:val="4472C4" w:themeColor="accent1"/>
          <w:sz w:val="20"/>
          <w:szCs w:val="20"/>
          <w:rtl/>
        </w:rPr>
        <w:t>:</w:t>
      </w:r>
    </w:p>
    <w:p w14:paraId="3891099E"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הדברה כימית</w:t>
      </w:r>
    </w:p>
    <w:p w14:paraId="17B0946C" w14:textId="6BD7C3BC"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י</w:t>
      </w:r>
      <w:r w:rsidRPr="00C13CFA">
        <w:rPr>
          <w:rFonts w:ascii="David" w:hAnsi="David" w:cs="David"/>
          <w:color w:val="4472C4" w:themeColor="accent1"/>
          <w:sz w:val="20"/>
          <w:szCs w:val="20"/>
          <w:u w:val="single"/>
          <w:rtl/>
        </w:rPr>
        <w:t>תרונות</w:t>
      </w:r>
      <w:r w:rsidRPr="00C13CFA">
        <w:rPr>
          <w:rFonts w:ascii="David" w:hAnsi="David" w:cs="David"/>
          <w:color w:val="4472C4" w:themeColor="accent1"/>
          <w:sz w:val="20"/>
          <w:szCs w:val="20"/>
          <w:rtl/>
        </w:rPr>
        <w:t>: מהירה, יכולה להיעשות בשטחים גדולים ובצורה מכנית, משמידה סוגי עשבים רבים בפעולה</w:t>
      </w:r>
      <w:r w:rsidR="00C13CFA">
        <w:rPr>
          <w:rFonts w:ascii="David" w:hAnsi="David" w:cs="David" w:hint="cs"/>
          <w:color w:val="4472C4" w:themeColor="accent1"/>
          <w:sz w:val="20"/>
          <w:szCs w:val="20"/>
          <w:rtl/>
        </w:rPr>
        <w:t xml:space="preserve"> </w:t>
      </w:r>
      <w:r w:rsidRPr="00C13CFA">
        <w:rPr>
          <w:rFonts w:ascii="David" w:hAnsi="David" w:cs="David"/>
          <w:color w:val="4472C4" w:themeColor="accent1"/>
          <w:sz w:val="20"/>
          <w:szCs w:val="20"/>
          <w:rtl/>
        </w:rPr>
        <w:t xml:space="preserve">אחת. </w:t>
      </w:r>
    </w:p>
    <w:p w14:paraId="3400C41F" w14:textId="4181D892"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חסרונות</w:t>
      </w:r>
      <w:r w:rsidRPr="00C13CFA">
        <w:rPr>
          <w:rFonts w:ascii="David" w:hAnsi="David" w:cs="David"/>
          <w:color w:val="4472C4" w:themeColor="accent1"/>
          <w:sz w:val="20"/>
          <w:szCs w:val="20"/>
          <w:rtl/>
        </w:rPr>
        <w:t>: פגיעה בצמחי התרבות, פגיעה בצמחים סמוכים עקב משבי רוח, זיהום קרקעות, מי תהום</w:t>
      </w:r>
      <w:r w:rsidR="00C13CFA">
        <w:rPr>
          <w:rFonts w:ascii="David" w:hAnsi="David" w:cs="David" w:hint="cs"/>
          <w:color w:val="4472C4" w:themeColor="accent1"/>
          <w:sz w:val="20"/>
          <w:szCs w:val="20"/>
          <w:rtl/>
        </w:rPr>
        <w:t xml:space="preserve"> </w:t>
      </w:r>
      <w:r w:rsidRPr="00C13CFA">
        <w:rPr>
          <w:rFonts w:ascii="David" w:hAnsi="David" w:cs="David"/>
          <w:color w:val="4472C4" w:themeColor="accent1"/>
          <w:sz w:val="20"/>
          <w:szCs w:val="20"/>
          <w:rtl/>
        </w:rPr>
        <w:t xml:space="preserve">   ומקורות מים, פגיעה בבעלי חיים ובאדם עקב זיהום סביבתי (לדוגמה, חדירת חומרי הדברה למי התהום), אינה מתאימה לשימוש בכל תנאי מזג אויר.</w:t>
      </w:r>
    </w:p>
    <w:p w14:paraId="1C709B5A"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שיטות לפיזור חומרי הדברה כימיים בהתאם לגידולים</w:t>
      </w:r>
      <w:r w:rsidRPr="00C13CFA">
        <w:rPr>
          <w:rFonts w:ascii="David" w:hAnsi="David" w:cs="David"/>
          <w:color w:val="4472C4" w:themeColor="accent1"/>
          <w:sz w:val="20"/>
          <w:szCs w:val="20"/>
          <w:rtl/>
        </w:rPr>
        <w:t>:</w:t>
      </w:r>
    </w:p>
    <w:p w14:paraId="2704871E"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 xml:space="preserve">ריסוס מן האוויר, ריסוס קרקעי, ריסוס דרך מערכת ההשקיה. </w:t>
      </w:r>
    </w:p>
    <w:p w14:paraId="73C03EF2"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עקרונות פיזור התרסיס</w:t>
      </w:r>
      <w:r w:rsidRPr="00C13CFA">
        <w:rPr>
          <w:rFonts w:ascii="David" w:hAnsi="David" w:cs="David"/>
          <w:color w:val="4472C4" w:themeColor="accent1"/>
          <w:sz w:val="20"/>
          <w:szCs w:val="20"/>
          <w:rtl/>
        </w:rPr>
        <w:t>: תפיסת התרסיס (התאמת פומיות)</w:t>
      </w:r>
    </w:p>
    <w:p w14:paraId="313BBAD5"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מוט הריסוס</w:t>
      </w:r>
    </w:p>
    <w:p w14:paraId="5B7B4D07"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lastRenderedPageBreak/>
        <w:t xml:space="preserve">סוגי מרססים </w:t>
      </w:r>
    </w:p>
    <w:p w14:paraId="2446E29B"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u w:val="single"/>
          <w:rtl/>
        </w:rPr>
        <w:t>מאפייני חומרי הדברה ופעילותם</w:t>
      </w:r>
      <w:r w:rsidRPr="00C13CFA">
        <w:rPr>
          <w:rFonts w:ascii="David" w:hAnsi="David" w:cs="David"/>
          <w:color w:val="4472C4" w:themeColor="accent1"/>
          <w:sz w:val="20"/>
          <w:szCs w:val="20"/>
          <w:rtl/>
        </w:rPr>
        <w:t>: קוטלים סיסטמיים, קוטלים בררנים, קוטלים שאריתיים.</w:t>
      </w:r>
    </w:p>
    <w:p w14:paraId="4E701EB6"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שיקולים בבחירת חומרי הדברה</w:t>
      </w:r>
      <w:r w:rsidRPr="00C13CFA">
        <w:rPr>
          <w:rFonts w:ascii="David" w:hAnsi="David" w:cs="David"/>
          <w:color w:val="4472C4" w:themeColor="accent1"/>
          <w:sz w:val="20"/>
          <w:szCs w:val="20"/>
          <w:rtl/>
        </w:rPr>
        <w:t xml:space="preserve">: סוג העשבים, פעילות החומר, עונת הגידול, סמיכות לצמחייה תרבותית, משך הזמן שחומר הריסוס פעיל (שאריתיות) ועלות הריסוס.  </w:t>
      </w:r>
    </w:p>
    <w:p w14:paraId="3E57141E" w14:textId="77777777" w:rsidR="00F226CE" w:rsidRPr="00C13CFA" w:rsidRDefault="00F226CE" w:rsidP="00C13CFA">
      <w:pPr>
        <w:spacing w:line="240" w:lineRule="auto"/>
        <w:ind w:left="1110" w:right="2127"/>
        <w:rPr>
          <w:rFonts w:ascii="David" w:hAnsi="David" w:cs="David"/>
          <w:b/>
          <w:bCs/>
          <w:color w:val="4472C4" w:themeColor="accent1"/>
          <w:sz w:val="20"/>
          <w:szCs w:val="20"/>
          <w:rtl/>
        </w:rPr>
      </w:pPr>
      <w:r w:rsidRPr="00C13CFA">
        <w:rPr>
          <w:rFonts w:ascii="David" w:hAnsi="David" w:cs="David"/>
          <w:b/>
          <w:bCs/>
          <w:color w:val="4472C4" w:themeColor="accent1"/>
          <w:sz w:val="20"/>
          <w:szCs w:val="20"/>
          <w:u w:val="single"/>
          <w:rtl/>
        </w:rPr>
        <w:t>סוגי הדברה נוספים</w:t>
      </w:r>
      <w:r w:rsidRPr="00C13CFA">
        <w:rPr>
          <w:rFonts w:ascii="David" w:hAnsi="David" w:cs="David"/>
          <w:b/>
          <w:bCs/>
          <w:color w:val="4472C4" w:themeColor="accent1"/>
          <w:sz w:val="20"/>
          <w:szCs w:val="20"/>
          <w:rtl/>
        </w:rPr>
        <w:t>:</w:t>
      </w:r>
    </w:p>
    <w:p w14:paraId="2DABA13C"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הדברה אגרוטכנית – עקרונות.</w:t>
      </w:r>
    </w:p>
    <w:p w14:paraId="2C554893"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הדברה באמצעות שימוש במחזור זרעים.</w:t>
      </w:r>
    </w:p>
    <w:p w14:paraId="5ECDF7B5"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טיפולי קדם נביטה והצצה (זריעה במצע רטוב ועוד).</w:t>
      </w:r>
    </w:p>
    <w:p w14:paraId="1EA4BF76" w14:textId="77777777" w:rsidR="00F226CE" w:rsidRPr="00C13CFA" w:rsidRDefault="00F226CE" w:rsidP="00C13CFA">
      <w:pPr>
        <w:spacing w:line="240" w:lineRule="auto"/>
        <w:ind w:left="1110" w:right="2127"/>
        <w:rPr>
          <w:rFonts w:ascii="David" w:hAnsi="David" w:cs="David"/>
          <w:color w:val="4472C4" w:themeColor="accent1"/>
          <w:sz w:val="20"/>
          <w:szCs w:val="20"/>
          <w:rtl/>
        </w:rPr>
      </w:pPr>
      <w:r w:rsidRPr="00C13CFA">
        <w:rPr>
          <w:rFonts w:ascii="David" w:hAnsi="David" w:cs="David"/>
          <w:color w:val="4472C4" w:themeColor="accent1"/>
          <w:sz w:val="20"/>
          <w:szCs w:val="20"/>
          <w:rtl/>
        </w:rPr>
        <w:t>הדברה ביולוגית – עקרונות, יתרונות וחסרונות.</w:t>
      </w:r>
    </w:p>
    <w:p w14:paraId="3151CA24" w14:textId="77777777" w:rsidR="00F226CE" w:rsidRPr="00C13CFA" w:rsidRDefault="00F226CE" w:rsidP="00C13CFA">
      <w:pPr>
        <w:spacing w:line="240" w:lineRule="auto"/>
        <w:ind w:left="1110" w:right="2127"/>
        <w:rPr>
          <w:rFonts w:ascii="David" w:hAnsi="David" w:cs="David"/>
          <w:color w:val="4472C4" w:themeColor="accent1"/>
          <w:sz w:val="20"/>
          <w:szCs w:val="20"/>
          <w:rtl/>
        </w:rPr>
      </w:pPr>
    </w:p>
    <w:p w14:paraId="3A442ADB" w14:textId="75F705D7" w:rsidR="00F226CE" w:rsidRPr="00C13CFA" w:rsidRDefault="00F226CE" w:rsidP="00C13CFA">
      <w:pPr>
        <w:spacing w:line="240" w:lineRule="auto"/>
        <w:ind w:left="1110" w:right="2127"/>
        <w:rPr>
          <w:rFonts w:ascii="David" w:hAnsi="David" w:cs="David"/>
          <w:b/>
          <w:bCs/>
          <w:color w:val="4472C4" w:themeColor="accent1"/>
          <w:sz w:val="24"/>
          <w:szCs w:val="24"/>
          <w:rtl/>
        </w:rPr>
      </w:pPr>
      <w:r w:rsidRPr="00C13CFA">
        <w:rPr>
          <w:rFonts w:ascii="David" w:hAnsi="David" w:cs="David"/>
          <w:b/>
          <w:bCs/>
          <w:color w:val="4472C4" w:themeColor="accent1"/>
          <w:sz w:val="24"/>
          <w:szCs w:val="24"/>
          <w:rtl/>
        </w:rPr>
        <w:t>תחום בע"ח</w:t>
      </w:r>
    </w:p>
    <w:p w14:paraId="20A7F095" w14:textId="77777777" w:rsidR="00F226CE" w:rsidRPr="00C13CFA" w:rsidRDefault="00F226CE" w:rsidP="00C13CFA">
      <w:pPr>
        <w:spacing w:line="240" w:lineRule="auto"/>
        <w:ind w:left="1110" w:right="2127"/>
        <w:rPr>
          <w:rFonts w:ascii="David" w:hAnsi="David" w:cs="David"/>
          <w:b/>
          <w:bCs/>
          <w:color w:val="4472C4" w:themeColor="accent1"/>
          <w:sz w:val="24"/>
          <w:szCs w:val="24"/>
        </w:rPr>
      </w:pPr>
      <w:r w:rsidRPr="00C13CFA">
        <w:rPr>
          <w:rFonts w:ascii="David" w:hAnsi="David" w:cs="David"/>
          <w:b/>
          <w:bCs/>
          <w:color w:val="4472C4" w:themeColor="accent1"/>
          <w:sz w:val="24"/>
          <w:szCs w:val="24"/>
          <w:rtl/>
        </w:rPr>
        <w:t>ה.8. מחלות, ודרכי מניעה וטיפול</w:t>
      </w:r>
    </w:p>
    <w:p w14:paraId="65C5581F"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הערה חשובה</w:t>
      </w:r>
      <w:r w:rsidRPr="00C13CFA">
        <w:rPr>
          <w:rFonts w:ascii="David" w:hAnsi="David" w:cs="David"/>
          <w:color w:val="4472C4" w:themeColor="accent1"/>
          <w:sz w:val="20"/>
          <w:szCs w:val="20"/>
        </w:rPr>
        <w:t xml:space="preserve">: </w:t>
      </w:r>
      <w:r w:rsidRPr="00C13CFA">
        <w:rPr>
          <w:rFonts w:ascii="David" w:hAnsi="David" w:cs="David"/>
          <w:color w:val="4472C4" w:themeColor="accent1"/>
          <w:sz w:val="20"/>
          <w:szCs w:val="20"/>
          <w:rtl/>
        </w:rPr>
        <w:t xml:space="preserve">ייתכן כי בבחינה תופיע שאלה אחת או יותר המבוססת על </w:t>
      </w:r>
      <w:r w:rsidRPr="00C13CFA">
        <w:rPr>
          <w:rFonts w:ascii="David" w:hAnsi="David" w:cs="David"/>
          <w:color w:val="4472C4" w:themeColor="accent1"/>
          <w:sz w:val="20"/>
          <w:szCs w:val="20"/>
          <w:u w:val="single"/>
          <w:rtl/>
        </w:rPr>
        <w:t>אחת</w:t>
      </w:r>
      <w:r w:rsidRPr="00C13CFA">
        <w:rPr>
          <w:rFonts w:ascii="David" w:hAnsi="David" w:cs="David"/>
          <w:color w:val="4472C4" w:themeColor="accent1"/>
          <w:sz w:val="20"/>
          <w:szCs w:val="20"/>
          <w:rtl/>
        </w:rPr>
        <w:t xml:space="preserve"> מן המחלות אותן יש ללמוד להערכה חלופית ב</w:t>
      </w:r>
      <w:r w:rsidRPr="00C13CFA">
        <w:rPr>
          <w:rFonts w:ascii="David" w:hAnsi="David" w:cs="David"/>
          <w:color w:val="4472C4" w:themeColor="accent1"/>
          <w:sz w:val="20"/>
          <w:szCs w:val="20"/>
          <w:u w:val="single"/>
          <w:rtl/>
        </w:rPr>
        <w:t>כל אחד</w:t>
      </w:r>
      <w:r w:rsidRPr="00C13CFA">
        <w:rPr>
          <w:rFonts w:ascii="David" w:hAnsi="David" w:cs="David"/>
          <w:color w:val="4472C4" w:themeColor="accent1"/>
          <w:sz w:val="20"/>
          <w:szCs w:val="20"/>
          <w:rtl/>
        </w:rPr>
        <w:t xml:space="preserve"> מן הענפים. מחלות אלה מסומנות ללא רקע ב</w:t>
      </w:r>
      <w:r w:rsidRPr="00C13CFA">
        <w:rPr>
          <w:rFonts w:ascii="David" w:hAnsi="David" w:cs="David"/>
          <w:color w:val="4472C4" w:themeColor="accent1"/>
          <w:sz w:val="20"/>
          <w:szCs w:val="20"/>
          <w:u w:val="single"/>
          <w:rtl/>
        </w:rPr>
        <w:t>כל אחד</w:t>
      </w:r>
      <w:r w:rsidRPr="00C13CFA">
        <w:rPr>
          <w:rFonts w:ascii="David" w:hAnsi="David" w:cs="David"/>
          <w:color w:val="4472C4" w:themeColor="accent1"/>
          <w:sz w:val="20"/>
          <w:szCs w:val="20"/>
          <w:rtl/>
        </w:rPr>
        <w:t xml:space="preserve"> מן הפרקים  ז.1 – ז.5.</w:t>
      </w:r>
    </w:p>
    <w:p w14:paraId="5ED28EDA"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סוגי מחלות</w:t>
      </w:r>
      <w:r w:rsidRPr="00C13CFA">
        <w:rPr>
          <w:rFonts w:ascii="David" w:hAnsi="David" w:cs="David"/>
          <w:color w:val="4472C4" w:themeColor="accent1"/>
          <w:sz w:val="20"/>
          <w:szCs w:val="20"/>
          <w:rtl/>
        </w:rPr>
        <w:t>: זיהומיות, טפיליות, תזונתיות, מטבוליות, הרעלות, ניווניות, כרוניות, דלקות, זואונוטיות (לא רלוונטי לדבורים)</w:t>
      </w:r>
    </w:p>
    <w:p w14:paraId="4EBF291F"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גורמי מחלה</w:t>
      </w:r>
      <w:r w:rsidRPr="00C13CFA">
        <w:rPr>
          <w:rFonts w:ascii="David" w:hAnsi="David" w:cs="David"/>
          <w:color w:val="4472C4" w:themeColor="accent1"/>
          <w:sz w:val="20"/>
          <w:szCs w:val="20"/>
          <w:rtl/>
        </w:rPr>
        <w:t>: חיידק, נבג, נגיף, רעלן, טפיל</w:t>
      </w:r>
    </w:p>
    <w:p w14:paraId="169961A2"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מחלות מידבקות</w:t>
      </w:r>
      <w:r w:rsidRPr="00C13CFA">
        <w:rPr>
          <w:rFonts w:ascii="David" w:hAnsi="David" w:cs="David"/>
          <w:color w:val="4472C4" w:themeColor="accent1"/>
          <w:sz w:val="20"/>
          <w:szCs w:val="20"/>
          <w:rtl/>
        </w:rPr>
        <w:t>: מאפיינים, שלבי המחלה (הדבקה, דגירה, מחלה, החלמה).</w:t>
      </w:r>
    </w:p>
    <w:p w14:paraId="15432F63"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צורות הידבקות</w:t>
      </w:r>
      <w:r w:rsidRPr="00C13CFA">
        <w:rPr>
          <w:rFonts w:ascii="David" w:hAnsi="David" w:cs="David"/>
          <w:color w:val="4472C4" w:themeColor="accent1"/>
          <w:sz w:val="20"/>
          <w:szCs w:val="20"/>
          <w:rtl/>
        </w:rPr>
        <w:t>: ישירה, עקיפה.</w:t>
      </w:r>
    </w:p>
    <w:p w14:paraId="4D7DB0E5"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טיפול תרופתי</w:t>
      </w:r>
      <w:r w:rsidRPr="00C13CFA">
        <w:rPr>
          <w:rFonts w:ascii="David" w:hAnsi="David" w:cs="David"/>
          <w:color w:val="4472C4" w:themeColor="accent1"/>
          <w:sz w:val="20"/>
          <w:szCs w:val="20"/>
          <w:rtl/>
        </w:rPr>
        <w:t>: עקרונות, דרכי מתן תרופות (אנטיביוטיקה).</w:t>
      </w:r>
    </w:p>
    <w:p w14:paraId="69F8296A"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מערכת החיסון – קווי ההגנה של הגוף</w:t>
      </w:r>
      <w:r w:rsidRPr="00C13CFA">
        <w:rPr>
          <w:rFonts w:ascii="David" w:hAnsi="David" w:cs="David"/>
          <w:color w:val="4472C4" w:themeColor="accent1"/>
          <w:sz w:val="20"/>
          <w:szCs w:val="20"/>
          <w:rtl/>
        </w:rPr>
        <w:t>: (עקרונות בלבד, לא רלוונטי לענף דבורים</w:t>
      </w:r>
      <w:r w:rsidRPr="00C13CFA">
        <w:rPr>
          <w:rFonts w:ascii="David" w:hAnsi="David" w:cs="David"/>
          <w:color w:val="4472C4" w:themeColor="accent1"/>
          <w:sz w:val="20"/>
          <w:szCs w:val="20"/>
        </w:rPr>
        <w:t>)</w:t>
      </w:r>
    </w:p>
    <w:p w14:paraId="7059BABF"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קו הגנה ראשון</w:t>
      </w:r>
      <w:r w:rsidRPr="00C13CFA">
        <w:rPr>
          <w:rFonts w:ascii="David" w:hAnsi="David" w:cs="David"/>
          <w:color w:val="4472C4" w:themeColor="accent1"/>
          <w:sz w:val="20"/>
          <w:szCs w:val="20"/>
          <w:rtl/>
        </w:rPr>
        <w:t xml:space="preserve">: מאפיינים ודוגמאות. </w:t>
      </w:r>
    </w:p>
    <w:p w14:paraId="3D5E192A"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קו הגנה שני</w:t>
      </w:r>
      <w:r w:rsidRPr="00C13CFA">
        <w:rPr>
          <w:rFonts w:ascii="David" w:hAnsi="David" w:cs="David"/>
          <w:color w:val="4472C4" w:themeColor="accent1"/>
          <w:sz w:val="20"/>
          <w:szCs w:val="20"/>
          <w:rtl/>
        </w:rPr>
        <w:t xml:space="preserve">: מאפיינים, תהליך הדלקת, מאפייני הדלקת, (כולל הכרת המושג תאים בולעניים). </w:t>
      </w:r>
    </w:p>
    <w:p w14:paraId="5DF829C3"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קו הגנה שלישי</w:t>
      </w:r>
      <w:r w:rsidRPr="00C13CFA">
        <w:rPr>
          <w:rFonts w:ascii="David" w:hAnsi="David" w:cs="David"/>
          <w:color w:val="4472C4" w:themeColor="accent1"/>
          <w:sz w:val="20"/>
          <w:szCs w:val="20"/>
          <w:rtl/>
        </w:rPr>
        <w:t>: מאפיינים, תגובה תאית, תגובה הומורלית.</w:t>
      </w:r>
    </w:p>
    <w:p w14:paraId="1466FEF3"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סוגי חיסונים</w:t>
      </w:r>
      <w:r w:rsidRPr="00C13CFA">
        <w:rPr>
          <w:rFonts w:ascii="David" w:hAnsi="David" w:cs="David"/>
          <w:color w:val="4472C4" w:themeColor="accent1"/>
          <w:sz w:val="20"/>
          <w:szCs w:val="20"/>
        </w:rPr>
        <w:t xml:space="preserve">: </w:t>
      </w:r>
    </w:p>
    <w:p w14:paraId="4E4F7356"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חיסון פעיל</w:t>
      </w:r>
      <w:r w:rsidRPr="00C13CFA">
        <w:rPr>
          <w:rFonts w:ascii="David" w:hAnsi="David" w:cs="David"/>
          <w:color w:val="4472C4" w:themeColor="accent1"/>
          <w:sz w:val="20"/>
          <w:szCs w:val="20"/>
          <w:rtl/>
        </w:rPr>
        <w:t xml:space="preserve">: מאפיינים, דוגמאות של חיסון פעיל טבעי (בעת מחלה) ומלאכותי (חיסון בזריקה). תגובה ראשונית ושניונית. </w:t>
      </w:r>
    </w:p>
    <w:p w14:paraId="590899E2"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חיסון סביל</w:t>
      </w:r>
      <w:r w:rsidRPr="00C13CFA">
        <w:rPr>
          <w:rFonts w:ascii="David" w:hAnsi="David" w:cs="David"/>
          <w:color w:val="4472C4" w:themeColor="accent1"/>
          <w:sz w:val="20"/>
          <w:szCs w:val="20"/>
          <w:rtl/>
        </w:rPr>
        <w:t xml:space="preserve">: מאפיינים, דוגמאות של חיסון סביל טבעי (קולוסטרום) ומלאכותי (במקרים של חשיפה לכלבת או הכשת נחש וכדומה). </w:t>
      </w:r>
    </w:p>
    <w:p w14:paraId="3A0465AB"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משטר חיסונים</w:t>
      </w:r>
      <w:r w:rsidRPr="00C13CFA">
        <w:rPr>
          <w:rFonts w:ascii="David" w:hAnsi="David" w:cs="David"/>
          <w:color w:val="4472C4" w:themeColor="accent1"/>
          <w:sz w:val="20"/>
          <w:szCs w:val="20"/>
          <w:rtl/>
        </w:rPr>
        <w:t>: חיסוני חובה וחיסוני רשות (עקרונות בלבד, לא רלוונטי לענף דבורים</w:t>
      </w:r>
      <w:r w:rsidRPr="00C13CFA">
        <w:rPr>
          <w:rFonts w:ascii="David" w:hAnsi="David" w:cs="David"/>
          <w:color w:val="4472C4" w:themeColor="accent1"/>
          <w:sz w:val="20"/>
          <w:szCs w:val="20"/>
        </w:rPr>
        <w:t>).</w:t>
      </w:r>
    </w:p>
    <w:p w14:paraId="55BD208B" w14:textId="77777777" w:rsidR="00F226CE" w:rsidRPr="00C13CFA" w:rsidRDefault="00F226CE" w:rsidP="00C13CFA">
      <w:pPr>
        <w:spacing w:line="240" w:lineRule="auto"/>
        <w:ind w:left="1110" w:right="2127"/>
        <w:rPr>
          <w:rFonts w:ascii="David" w:hAnsi="David" w:cs="David"/>
          <w:color w:val="4472C4" w:themeColor="accent1"/>
          <w:sz w:val="20"/>
          <w:szCs w:val="20"/>
          <w:u w:val="single"/>
        </w:rPr>
      </w:pPr>
      <w:r w:rsidRPr="00C13CFA">
        <w:rPr>
          <w:rFonts w:ascii="David" w:hAnsi="David" w:cs="David"/>
          <w:color w:val="4472C4" w:themeColor="accent1"/>
          <w:sz w:val="20"/>
          <w:szCs w:val="20"/>
          <w:u w:val="single"/>
          <w:rtl/>
        </w:rPr>
        <w:t>מניעה וביעור מחלות</w:t>
      </w:r>
      <w:r w:rsidRPr="00C13CFA">
        <w:rPr>
          <w:rFonts w:ascii="David" w:hAnsi="David" w:cs="David"/>
          <w:color w:val="4472C4" w:themeColor="accent1"/>
          <w:sz w:val="20"/>
          <w:szCs w:val="20"/>
        </w:rPr>
        <w:t>:</w:t>
      </w:r>
      <w:r w:rsidRPr="00C13CFA">
        <w:rPr>
          <w:rFonts w:ascii="David" w:hAnsi="David" w:cs="David"/>
          <w:color w:val="4472C4" w:themeColor="accent1"/>
          <w:sz w:val="20"/>
          <w:szCs w:val="20"/>
          <w:u w:val="single"/>
        </w:rPr>
        <w:t xml:space="preserve"> </w:t>
      </w:r>
    </w:p>
    <w:p w14:paraId="53966304" w14:textId="77777777" w:rsidR="00F226CE" w:rsidRPr="00C13CFA" w:rsidRDefault="00F226CE" w:rsidP="00C13CFA">
      <w:pPr>
        <w:spacing w:line="240" w:lineRule="auto"/>
        <w:ind w:left="1110" w:right="2127"/>
        <w:rPr>
          <w:rFonts w:ascii="David" w:hAnsi="David" w:cs="David"/>
          <w:color w:val="4472C4" w:themeColor="accent1"/>
          <w:sz w:val="20"/>
          <w:szCs w:val="20"/>
        </w:rPr>
      </w:pPr>
      <w:r w:rsidRPr="00C13CFA">
        <w:rPr>
          <w:rFonts w:ascii="David" w:hAnsi="David" w:cs="David"/>
          <w:color w:val="4472C4" w:themeColor="accent1"/>
          <w:sz w:val="20"/>
          <w:szCs w:val="20"/>
          <w:u w:val="single"/>
          <w:rtl/>
        </w:rPr>
        <w:t>ברמה הלאומית</w:t>
      </w:r>
      <w:r w:rsidRPr="00C13CFA">
        <w:rPr>
          <w:rFonts w:ascii="David" w:hAnsi="David" w:cs="David"/>
          <w:color w:val="4472C4" w:themeColor="accent1"/>
          <w:sz w:val="20"/>
          <w:szCs w:val="20"/>
          <w:rtl/>
        </w:rPr>
        <w:t>: חוקים, צווי יבוא וצווי יצוא של בעלי חיים בענף (תנאים, הגבלות וסגר – עקרונות בלבד).</w:t>
      </w:r>
    </w:p>
    <w:p w14:paraId="6080FEB7" w14:textId="77777777" w:rsidR="00F226CE" w:rsidRPr="00C13CFA" w:rsidRDefault="00F226CE" w:rsidP="00C13CFA">
      <w:pPr>
        <w:ind w:left="1110" w:right="2127"/>
        <w:rPr>
          <w:rFonts w:ascii="David" w:hAnsi="David" w:cs="David"/>
          <w:color w:val="000000"/>
          <w:sz w:val="16"/>
          <w:szCs w:val="16"/>
          <w:rtl/>
        </w:rPr>
      </w:pPr>
    </w:p>
    <w:p w14:paraId="4FB89696" w14:textId="77777777" w:rsidR="00F226CE" w:rsidRPr="00C13CFA" w:rsidRDefault="00F226CE" w:rsidP="00C13CFA">
      <w:pPr>
        <w:ind w:left="1110" w:right="2127"/>
        <w:rPr>
          <w:rFonts w:ascii="David" w:hAnsi="David" w:cs="David"/>
          <w:color w:val="000000"/>
          <w:sz w:val="16"/>
          <w:szCs w:val="16"/>
          <w:rtl/>
        </w:rPr>
      </w:pPr>
    </w:p>
    <w:sdt>
      <w:sdtPr>
        <w:rPr>
          <w:rFonts w:ascii="David" w:hAnsi="David" w:cs="David"/>
          <w:u w:val="single"/>
          <w:rtl/>
        </w:rPr>
        <w:id w:val="1232430900"/>
        <w:docPartObj>
          <w:docPartGallery w:val="Table of Contents"/>
          <w:docPartUnique/>
        </w:docPartObj>
      </w:sdtPr>
      <w:sdtEndPr>
        <w:rPr>
          <w:noProof/>
          <w:sz w:val="24"/>
          <w:szCs w:val="24"/>
          <w:u w:val="none"/>
        </w:rPr>
      </w:sdtEndPr>
      <w:sdtContent>
        <w:p w14:paraId="7C2FEE46" w14:textId="77777777" w:rsidR="00F226CE" w:rsidRPr="00C13CFA" w:rsidRDefault="00F226CE" w:rsidP="00C13CFA">
          <w:pPr>
            <w:ind w:left="1110" w:right="2127"/>
            <w:rPr>
              <w:rFonts w:ascii="David" w:hAnsi="David" w:cs="David"/>
              <w:u w:val="single"/>
              <w:rtl/>
            </w:rPr>
          </w:pPr>
          <w:r w:rsidRPr="00C13CFA">
            <w:rPr>
              <w:rFonts w:ascii="David" w:hAnsi="David" w:cs="David"/>
              <w:u w:val="single"/>
              <w:rtl/>
            </w:rPr>
            <w:t xml:space="preserve">תוכן ענייניים: </w:t>
          </w:r>
          <w:r w:rsidRPr="00C13CFA">
            <w:rPr>
              <w:rFonts w:ascii="David" w:hAnsi="David" w:cs="David"/>
              <w:u w:val="single"/>
            </w:rPr>
            <w:tab/>
          </w:r>
        </w:p>
        <w:p w14:paraId="55D4F521" w14:textId="5203F28E" w:rsidR="00F226CE" w:rsidRPr="00C13CFA" w:rsidRDefault="00F226CE" w:rsidP="00C13CFA">
          <w:pPr>
            <w:ind w:left="1110" w:right="2127"/>
            <w:rPr>
              <w:rFonts w:ascii="David" w:hAnsi="David" w:cs="David"/>
              <w:noProof/>
              <w:sz w:val="24"/>
              <w:szCs w:val="24"/>
            </w:rPr>
          </w:pPr>
          <w:r w:rsidRPr="00C13CFA">
            <w:rPr>
              <w:rFonts w:ascii="David" w:hAnsi="David" w:cs="David"/>
              <w:sz w:val="24"/>
              <w:szCs w:val="24"/>
            </w:rPr>
            <w:fldChar w:fldCharType="begin"/>
          </w:r>
          <w:r w:rsidRPr="00C13CFA">
            <w:rPr>
              <w:rFonts w:ascii="David" w:hAnsi="David" w:cs="David"/>
              <w:sz w:val="24"/>
              <w:szCs w:val="24"/>
            </w:rPr>
            <w:instrText xml:space="preserve"> TOC \o "1-3" \h \z \u </w:instrText>
          </w:r>
          <w:r w:rsidRPr="00C13CFA">
            <w:rPr>
              <w:rFonts w:ascii="David" w:hAnsi="David" w:cs="David"/>
              <w:sz w:val="24"/>
              <w:szCs w:val="24"/>
            </w:rPr>
            <w:fldChar w:fldCharType="separate"/>
          </w:r>
          <w:hyperlink w:anchor="_Toc60820204" w:history="1">
            <w:r w:rsidRPr="00C13CFA">
              <w:rPr>
                <w:rStyle w:val="Hyperlink"/>
                <w:rFonts w:ascii="David" w:hAnsi="David" w:cs="David"/>
                <w:noProof/>
                <w:sz w:val="24"/>
                <w:szCs w:val="24"/>
                <w:rtl/>
              </w:rPr>
              <w:t>שאלות בגרות בצומח</w:t>
            </w:r>
            <w:r w:rsidRPr="00C13CFA">
              <w:rPr>
                <w:rFonts w:ascii="David" w:hAnsi="David" w:cs="David"/>
                <w:noProof/>
                <w:webHidden/>
                <w:sz w:val="24"/>
                <w:szCs w:val="24"/>
                <w:rtl/>
              </w:rPr>
              <w:t>.................................................................................3</w:t>
            </w:r>
          </w:hyperlink>
        </w:p>
        <w:p w14:paraId="65CCDD03" w14:textId="5ABDA0C3" w:rsidR="00F226CE" w:rsidRPr="00C13CFA" w:rsidRDefault="00DD4E6E" w:rsidP="003D0EAA">
          <w:pPr>
            <w:ind w:left="1110" w:right="2127"/>
            <w:rPr>
              <w:rFonts w:ascii="David" w:hAnsi="David" w:cs="David"/>
              <w:noProof/>
              <w:sz w:val="24"/>
              <w:szCs w:val="24"/>
              <w:rtl/>
            </w:rPr>
          </w:pPr>
          <w:hyperlink w:anchor="_Toc60820205" w:history="1">
            <w:r w:rsidR="00F226CE" w:rsidRPr="00C13CFA">
              <w:rPr>
                <w:rStyle w:val="Hyperlink"/>
                <w:rFonts w:ascii="David" w:hAnsi="David" w:cs="David"/>
                <w:noProof/>
                <w:sz w:val="24"/>
                <w:szCs w:val="24"/>
                <w:rtl/>
              </w:rPr>
              <w:t xml:space="preserve">שאלות בגרות בבע"ח </w:t>
            </w:r>
            <w:r w:rsidR="003D0EAA">
              <w:rPr>
                <w:rStyle w:val="Hyperlink"/>
                <w:rFonts w:ascii="David" w:hAnsi="David" w:cs="David"/>
                <w:noProof/>
                <w:sz w:val="24"/>
                <w:szCs w:val="24"/>
              </w:rPr>
              <w:t>13</w:t>
            </w:r>
            <w:r w:rsidR="00F226CE" w:rsidRPr="00C13CFA">
              <w:rPr>
                <w:rFonts w:ascii="David" w:hAnsi="David" w:cs="David"/>
                <w:noProof/>
                <w:webHidden/>
                <w:sz w:val="24"/>
                <w:szCs w:val="24"/>
              </w:rPr>
              <w:t>……….…………………   ………………………</w:t>
            </w:r>
          </w:hyperlink>
        </w:p>
        <w:p w14:paraId="786F3BB5" w14:textId="77777777" w:rsidR="00F226CE" w:rsidRPr="00C13CFA" w:rsidRDefault="00F226CE" w:rsidP="00C13CFA">
          <w:pPr>
            <w:ind w:left="1110" w:right="2127"/>
            <w:rPr>
              <w:rFonts w:ascii="David" w:hAnsi="David" w:cs="David"/>
            </w:rPr>
          </w:pPr>
          <w:r w:rsidRPr="00C13CFA">
            <w:rPr>
              <w:rFonts w:ascii="David" w:hAnsi="David" w:cs="David"/>
              <w:noProof/>
              <w:sz w:val="24"/>
              <w:szCs w:val="24"/>
            </w:rPr>
            <w:fldChar w:fldCharType="end"/>
          </w:r>
        </w:p>
      </w:sdtContent>
    </w:sdt>
    <w:p w14:paraId="7775C5BD" w14:textId="77777777" w:rsidR="00F226CE" w:rsidRPr="00C13CFA" w:rsidRDefault="00F226CE" w:rsidP="00C13CFA">
      <w:pPr>
        <w:ind w:left="1110" w:right="2127"/>
        <w:rPr>
          <w:rFonts w:ascii="David" w:hAnsi="David" w:cs="David"/>
          <w:color w:val="000000"/>
          <w:sz w:val="16"/>
          <w:szCs w:val="16"/>
          <w:rtl/>
        </w:rPr>
      </w:pPr>
    </w:p>
    <w:p w14:paraId="6AA132D9" w14:textId="77777777" w:rsidR="00F226CE" w:rsidRPr="00C13CFA" w:rsidRDefault="00F226CE" w:rsidP="00C13CFA">
      <w:pPr>
        <w:ind w:left="1110" w:right="2127"/>
        <w:rPr>
          <w:rFonts w:ascii="David" w:hAnsi="David" w:cs="David"/>
          <w:rtl/>
        </w:rPr>
      </w:pPr>
    </w:p>
    <w:p w14:paraId="08425180" w14:textId="77777777" w:rsidR="00F226CE" w:rsidRPr="00C13CFA" w:rsidRDefault="00F226CE" w:rsidP="00C13CFA">
      <w:pPr>
        <w:ind w:left="1110" w:right="2127"/>
        <w:rPr>
          <w:rFonts w:ascii="David" w:hAnsi="David" w:cs="David"/>
          <w:rtl/>
        </w:rPr>
      </w:pPr>
    </w:p>
    <w:p w14:paraId="733D5830" w14:textId="77777777" w:rsidR="00F226CE" w:rsidRPr="00C13CFA" w:rsidRDefault="00F226CE" w:rsidP="00C13CFA">
      <w:pPr>
        <w:ind w:left="1110" w:right="2127"/>
        <w:rPr>
          <w:rFonts w:ascii="David" w:hAnsi="David" w:cs="David"/>
          <w:rtl/>
        </w:rPr>
      </w:pPr>
    </w:p>
    <w:p w14:paraId="136D2E97" w14:textId="51027232" w:rsidR="00F226CE" w:rsidRPr="00C13CFA" w:rsidRDefault="00C13CFA" w:rsidP="00C13CFA">
      <w:pPr>
        <w:ind w:left="1110" w:right="2127"/>
        <w:rPr>
          <w:rFonts w:ascii="David" w:hAnsi="David" w:cs="David"/>
          <w:rtl/>
        </w:rPr>
      </w:pPr>
      <w:r w:rsidRPr="00C13CFA">
        <w:rPr>
          <w:rFonts w:ascii="David" w:hAnsi="David" w:cs="David"/>
          <w:noProof/>
          <w:rtl/>
        </w:rPr>
        <w:lastRenderedPageBreak/>
        <mc:AlternateContent>
          <mc:Choice Requires="wps">
            <w:drawing>
              <wp:anchor distT="45720" distB="45720" distL="114300" distR="114300" simplePos="0" relativeHeight="251659264" behindDoc="0" locked="0" layoutInCell="1" allowOverlap="1" wp14:anchorId="29045D09" wp14:editId="187B1653">
                <wp:simplePos x="0" y="0"/>
                <wp:positionH relativeFrom="margin">
                  <wp:posOffset>685165</wp:posOffset>
                </wp:positionH>
                <wp:positionV relativeFrom="paragraph">
                  <wp:posOffset>219075</wp:posOffset>
                </wp:positionV>
                <wp:extent cx="5076825" cy="2686050"/>
                <wp:effectExtent l="0" t="0" r="28575"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76825" cy="2686050"/>
                        </a:xfrm>
                        <a:prstGeom prst="rect">
                          <a:avLst/>
                        </a:prstGeom>
                        <a:solidFill>
                          <a:schemeClr val="accent2">
                            <a:lumMod val="20000"/>
                            <a:lumOff val="80000"/>
                          </a:schemeClr>
                        </a:solidFill>
                        <a:ln w="9525">
                          <a:solidFill>
                            <a:srgbClr val="000000"/>
                          </a:solidFill>
                          <a:miter lim="800000"/>
                          <a:headEnd/>
                          <a:tailEnd/>
                        </a:ln>
                      </wps:spPr>
                      <wps:txbx>
                        <w:txbxContent>
                          <w:p w14:paraId="74FDE370" w14:textId="7DBA4034" w:rsidR="00F226CE" w:rsidRPr="00C13CFA" w:rsidRDefault="00F226CE" w:rsidP="00C13CFA">
                            <w:pPr>
                              <w:ind w:left="40" w:right="426"/>
                              <w:rPr>
                                <w:rFonts w:ascii="David" w:hAnsi="David" w:cs="David"/>
                                <w:b/>
                                <w:bCs/>
                                <w:sz w:val="24"/>
                                <w:szCs w:val="24"/>
                                <w:u w:val="single"/>
                                <w:rtl/>
                              </w:rPr>
                            </w:pPr>
                            <w:r w:rsidRPr="00C13CFA">
                              <w:rPr>
                                <w:rFonts w:ascii="David" w:hAnsi="David" w:cs="David" w:hint="cs"/>
                                <w:b/>
                                <w:bCs/>
                                <w:sz w:val="24"/>
                                <w:szCs w:val="24"/>
                                <w:u w:val="single"/>
                                <w:rtl/>
                              </w:rPr>
                              <w:t>טיפים של העורכת בתחום צומח:</w:t>
                            </w:r>
                          </w:p>
                          <w:p w14:paraId="2328A1B1" w14:textId="49B30492"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rtl/>
                              </w:rPr>
                              <w:t>בצומח</w:t>
                            </w:r>
                            <w:r w:rsidRPr="00F226CE">
                              <w:rPr>
                                <w:rFonts w:ascii="David" w:hAnsi="David" w:cs="David"/>
                                <w:sz w:val="24"/>
                                <w:szCs w:val="24"/>
                                <w:rtl/>
                              </w:rPr>
                              <w:t>- הביטוי להגנת הצומח במבחני הבגרות בא בדרך כלל תחת נושא גדול בסעיף שהביטוי שלו זה הגנת הצומח:</w:t>
                            </w:r>
                          </w:p>
                          <w:p w14:paraId="68CFD844" w14:textId="510C44E3"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מחלות עלים</w:t>
                            </w:r>
                            <w:r w:rsidRPr="00F226CE">
                              <w:rPr>
                                <w:rFonts w:ascii="David" w:hAnsi="David" w:cs="David"/>
                                <w:b/>
                                <w:bCs/>
                                <w:sz w:val="24"/>
                                <w:szCs w:val="24"/>
                                <w:rtl/>
                              </w:rPr>
                              <w:t>-</w:t>
                            </w:r>
                            <w:r w:rsidRPr="00F226CE">
                              <w:rPr>
                                <w:rFonts w:ascii="David" w:hAnsi="David" w:cs="David"/>
                                <w:sz w:val="24"/>
                                <w:szCs w:val="24"/>
                                <w:rtl/>
                              </w:rPr>
                              <w:t xml:space="preserve"> יבוא בשאלות על השקייה (גם מחלות שורש) או על בתי צמיחה.</w:t>
                            </w:r>
                          </w:p>
                          <w:p w14:paraId="08A8A829" w14:textId="77777777"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הדברת עשבים</w:t>
                            </w:r>
                            <w:r w:rsidRPr="00F226CE">
                              <w:rPr>
                                <w:rFonts w:ascii="David" w:hAnsi="David" w:cs="David"/>
                                <w:sz w:val="24"/>
                                <w:szCs w:val="24"/>
                                <w:rtl/>
                              </w:rPr>
                              <w:t xml:space="preserve">- היחידי שמגיע כשאלה גדולה שהעניין שלה בדרך כלל זה </w:t>
                            </w:r>
                            <w:r w:rsidRPr="00F226CE">
                              <w:rPr>
                                <w:rFonts w:ascii="David" w:hAnsi="David" w:cs="David"/>
                                <w:b/>
                                <w:bCs/>
                                <w:sz w:val="24"/>
                                <w:szCs w:val="24"/>
                                <w:rtl/>
                              </w:rPr>
                              <w:t>שילוב חומרי ההדברה</w:t>
                            </w:r>
                            <w:r w:rsidRPr="00F226CE">
                              <w:rPr>
                                <w:rFonts w:ascii="David" w:hAnsi="David" w:cs="David"/>
                                <w:sz w:val="24"/>
                                <w:szCs w:val="24"/>
                                <w:rtl/>
                              </w:rPr>
                              <w:t xml:space="preserve"> כנגד פיתוח עמידות. או בתוך שאלה על מחזור גידולים.</w:t>
                            </w:r>
                          </w:p>
                          <w:p w14:paraId="4947DF3F" w14:textId="77777777"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מחלות בשלב הוגטטיבי</w:t>
                            </w:r>
                            <w:r w:rsidRPr="00F226CE">
                              <w:rPr>
                                <w:rFonts w:ascii="David" w:hAnsi="David" w:cs="David"/>
                                <w:b/>
                                <w:bCs/>
                                <w:sz w:val="24"/>
                                <w:szCs w:val="24"/>
                                <w:rtl/>
                              </w:rPr>
                              <w:t>-</w:t>
                            </w:r>
                            <w:r w:rsidRPr="00F226CE">
                              <w:rPr>
                                <w:rFonts w:ascii="David" w:hAnsi="David" w:cs="David"/>
                                <w:sz w:val="24"/>
                                <w:szCs w:val="24"/>
                                <w:rtl/>
                              </w:rPr>
                              <w:t xml:space="preserve"> יבוא בשאלות על </w:t>
                            </w:r>
                            <w:r w:rsidRPr="00F226CE">
                              <w:rPr>
                                <w:rFonts w:ascii="David" w:hAnsi="David" w:cs="David"/>
                                <w:b/>
                                <w:bCs/>
                                <w:sz w:val="24"/>
                                <w:szCs w:val="24"/>
                                <w:rtl/>
                              </w:rPr>
                              <w:t>תרביות רקמה</w:t>
                            </w:r>
                            <w:r w:rsidRPr="00F226CE">
                              <w:rPr>
                                <w:rFonts w:ascii="David" w:hAnsi="David" w:cs="David"/>
                                <w:sz w:val="24"/>
                                <w:szCs w:val="24"/>
                                <w:rtl/>
                              </w:rPr>
                              <w:t xml:space="preserve"> בתוך יחורים וריבוי וגטטיבי.</w:t>
                            </w:r>
                          </w:p>
                          <w:p w14:paraId="654C501F" w14:textId="504A0D07"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מזיקים</w:t>
                            </w:r>
                            <w:r w:rsidRPr="00F226CE">
                              <w:rPr>
                                <w:rFonts w:ascii="David" w:hAnsi="David" w:cs="David"/>
                                <w:sz w:val="24"/>
                                <w:szCs w:val="24"/>
                                <w:rtl/>
                              </w:rPr>
                              <w:t xml:space="preserve">- הדברה ביולוגית תבוא בתוך הפרק שאינו לבגרות חיצונית וצבוע בסגול במיקוד. </w:t>
                            </w:r>
                          </w:p>
                          <w:p w14:paraId="43E298CA" w14:textId="65ABF714"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מחלות קרקע</w:t>
                            </w:r>
                            <w:r w:rsidRPr="00F226CE">
                              <w:rPr>
                                <w:rFonts w:ascii="David" w:hAnsi="David" w:cs="David"/>
                                <w:sz w:val="24"/>
                                <w:szCs w:val="24"/>
                                <w:rtl/>
                              </w:rPr>
                              <w:t xml:space="preserve">- יבוא בשאלה על קרקע (בדרך כלל בתשובה מתכוונים </w:t>
                            </w:r>
                            <w:r w:rsidRPr="00F226CE">
                              <w:rPr>
                                <w:rFonts w:ascii="David" w:hAnsi="David" w:cs="David"/>
                                <w:b/>
                                <w:bCs/>
                                <w:sz w:val="24"/>
                                <w:szCs w:val="24"/>
                                <w:rtl/>
                              </w:rPr>
                              <w:t>לחיטוי סולארי</w:t>
                            </w:r>
                            <w:r w:rsidRPr="00F226CE">
                              <w:rPr>
                                <w:rFonts w:ascii="David" w:hAnsi="David" w:cs="David"/>
                                <w:sz w:val="24"/>
                                <w:szCs w:val="24"/>
                                <w:rtl/>
                              </w:rPr>
                              <w:t>), סחיפת קרקע, המלחת קרקע</w:t>
                            </w:r>
                          </w:p>
                          <w:p w14:paraId="664EF0F5" w14:textId="71AA0AF4" w:rsidR="00F226CE" w:rsidRPr="00F226CE" w:rsidRDefault="00F226CE" w:rsidP="00C13CFA">
                            <w:pPr>
                              <w:ind w:left="649" w:right="1560"/>
                              <w:rPr>
                                <w:rFonts w:ascii="David" w:hAnsi="David" w:cs="David"/>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045D09" id="_x0000_t202" coordsize="21600,21600" o:spt="202" path="m,l,21600r21600,l21600,xe">
                <v:stroke joinstyle="miter"/>
                <v:path gradientshapeok="t" o:connecttype="rect"/>
              </v:shapetype>
              <v:shape id="תיבת טקסט 2" o:spid="_x0000_s1026" type="#_x0000_t202" style="position:absolute;left:0;text-align:left;margin-left:53.95pt;margin-top:17.25pt;width:399.75pt;height:211.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" fillcolor="#fbe4d5 [661]">
                <v:textbox>
                  <w:txbxContent>
                    <w:p w14:paraId="74FDE370" w14:textId="7DBA4034" w:rsidR="00F226CE" w:rsidRPr="00C13CFA" w:rsidRDefault="00F226CE" w:rsidP="00C13CFA">
                      <w:pPr>
                        <w:ind w:left="40" w:right="426"/>
                        <w:rPr>
                          <w:rFonts w:ascii="David" w:hAnsi="David" w:cs="David"/>
                          <w:b/>
                          <w:bCs/>
                          <w:sz w:val="24"/>
                          <w:szCs w:val="24"/>
                          <w:u w:val="single"/>
                          <w:rtl/>
                        </w:rPr>
                      </w:pPr>
                      <w:r w:rsidRPr="00C13CFA">
                        <w:rPr>
                          <w:rFonts w:ascii="David" w:hAnsi="David" w:cs="David" w:hint="cs"/>
                          <w:b/>
                          <w:bCs/>
                          <w:sz w:val="24"/>
                          <w:szCs w:val="24"/>
                          <w:u w:val="single"/>
                          <w:rtl/>
                        </w:rPr>
                        <w:t>טיפים של העורכת בתחום צומח:</w:t>
                      </w:r>
                    </w:p>
                    <w:p w14:paraId="2328A1B1" w14:textId="49B30492"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rtl/>
                        </w:rPr>
                        <w:t>בצומח</w:t>
                      </w:r>
                      <w:r w:rsidRPr="00F226CE">
                        <w:rPr>
                          <w:rFonts w:ascii="David" w:hAnsi="David" w:cs="David"/>
                          <w:sz w:val="24"/>
                          <w:szCs w:val="24"/>
                          <w:rtl/>
                        </w:rPr>
                        <w:t>- הביטוי להגנת הצומח במבחני הבגרות בא בדרך כלל תחת נושא גדול בסעיף שהביטוי שלו זה הגנת הצומח:</w:t>
                      </w:r>
                    </w:p>
                    <w:p w14:paraId="68CFD844" w14:textId="510C44E3"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מחלות עלים</w:t>
                      </w:r>
                      <w:r w:rsidRPr="00F226CE">
                        <w:rPr>
                          <w:rFonts w:ascii="David" w:hAnsi="David" w:cs="David"/>
                          <w:b/>
                          <w:bCs/>
                          <w:sz w:val="24"/>
                          <w:szCs w:val="24"/>
                          <w:rtl/>
                        </w:rPr>
                        <w:t>-</w:t>
                      </w:r>
                      <w:r w:rsidRPr="00F226CE">
                        <w:rPr>
                          <w:rFonts w:ascii="David" w:hAnsi="David" w:cs="David"/>
                          <w:sz w:val="24"/>
                          <w:szCs w:val="24"/>
                          <w:rtl/>
                        </w:rPr>
                        <w:t xml:space="preserve"> יבוא בשאלות על השקייה (גם מחלות שורש) או על בתי צמיחה.</w:t>
                      </w:r>
                    </w:p>
                    <w:p w14:paraId="08A8A829" w14:textId="77777777"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הדברת עשבים</w:t>
                      </w:r>
                      <w:r w:rsidRPr="00F226CE">
                        <w:rPr>
                          <w:rFonts w:ascii="David" w:hAnsi="David" w:cs="David"/>
                          <w:sz w:val="24"/>
                          <w:szCs w:val="24"/>
                          <w:rtl/>
                        </w:rPr>
                        <w:t xml:space="preserve">- היחידי שמגיע כשאלה גדולה שהעניין שלה בדרך כלל זה </w:t>
                      </w:r>
                      <w:r w:rsidRPr="00F226CE">
                        <w:rPr>
                          <w:rFonts w:ascii="David" w:hAnsi="David" w:cs="David"/>
                          <w:b/>
                          <w:bCs/>
                          <w:sz w:val="24"/>
                          <w:szCs w:val="24"/>
                          <w:rtl/>
                        </w:rPr>
                        <w:t>שילוב חומרי ההדברה</w:t>
                      </w:r>
                      <w:r w:rsidRPr="00F226CE">
                        <w:rPr>
                          <w:rFonts w:ascii="David" w:hAnsi="David" w:cs="David"/>
                          <w:sz w:val="24"/>
                          <w:szCs w:val="24"/>
                          <w:rtl/>
                        </w:rPr>
                        <w:t xml:space="preserve"> כנגד פיתוח עמידות. או בתוך שאלה על מחזור גידולים.</w:t>
                      </w:r>
                    </w:p>
                    <w:p w14:paraId="4947DF3F" w14:textId="77777777"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מחלות בשלב הוגטטיבי</w:t>
                      </w:r>
                      <w:r w:rsidRPr="00F226CE">
                        <w:rPr>
                          <w:rFonts w:ascii="David" w:hAnsi="David" w:cs="David"/>
                          <w:b/>
                          <w:bCs/>
                          <w:sz w:val="24"/>
                          <w:szCs w:val="24"/>
                          <w:rtl/>
                        </w:rPr>
                        <w:t>-</w:t>
                      </w:r>
                      <w:r w:rsidRPr="00F226CE">
                        <w:rPr>
                          <w:rFonts w:ascii="David" w:hAnsi="David" w:cs="David"/>
                          <w:sz w:val="24"/>
                          <w:szCs w:val="24"/>
                          <w:rtl/>
                        </w:rPr>
                        <w:t xml:space="preserve"> יבוא בשאלות על </w:t>
                      </w:r>
                      <w:r w:rsidRPr="00F226CE">
                        <w:rPr>
                          <w:rFonts w:ascii="David" w:hAnsi="David" w:cs="David"/>
                          <w:b/>
                          <w:bCs/>
                          <w:sz w:val="24"/>
                          <w:szCs w:val="24"/>
                          <w:rtl/>
                        </w:rPr>
                        <w:t>תרביות רקמה</w:t>
                      </w:r>
                      <w:r w:rsidRPr="00F226CE">
                        <w:rPr>
                          <w:rFonts w:ascii="David" w:hAnsi="David" w:cs="David"/>
                          <w:sz w:val="24"/>
                          <w:szCs w:val="24"/>
                          <w:rtl/>
                        </w:rPr>
                        <w:t xml:space="preserve"> בתוך יחורים וריבוי וגטטיבי.</w:t>
                      </w:r>
                    </w:p>
                    <w:p w14:paraId="654C501F" w14:textId="504A0D07"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מזיקים</w:t>
                      </w:r>
                      <w:r w:rsidRPr="00F226CE">
                        <w:rPr>
                          <w:rFonts w:ascii="David" w:hAnsi="David" w:cs="David"/>
                          <w:sz w:val="24"/>
                          <w:szCs w:val="24"/>
                          <w:rtl/>
                        </w:rPr>
                        <w:t xml:space="preserve">- הדברה ביולוגית תבוא בתוך הפרק שאינו לבגרות חיצונית וצבוע בסגול במיקוד. </w:t>
                      </w:r>
                    </w:p>
                    <w:p w14:paraId="43E298CA" w14:textId="65ABF714" w:rsidR="00F226CE" w:rsidRPr="00F226CE" w:rsidRDefault="00F226CE" w:rsidP="00C13CFA">
                      <w:pPr>
                        <w:ind w:left="40" w:right="426"/>
                        <w:rPr>
                          <w:rFonts w:ascii="David" w:hAnsi="David" w:cs="David"/>
                          <w:sz w:val="24"/>
                          <w:szCs w:val="24"/>
                          <w:rtl/>
                        </w:rPr>
                      </w:pPr>
                      <w:r w:rsidRPr="00F226CE">
                        <w:rPr>
                          <w:rFonts w:ascii="David" w:hAnsi="David" w:cs="David"/>
                          <w:b/>
                          <w:bCs/>
                          <w:sz w:val="24"/>
                          <w:szCs w:val="24"/>
                          <w:u w:val="single"/>
                          <w:rtl/>
                        </w:rPr>
                        <w:t>מחלות קרקע</w:t>
                      </w:r>
                      <w:r w:rsidRPr="00F226CE">
                        <w:rPr>
                          <w:rFonts w:ascii="David" w:hAnsi="David" w:cs="David"/>
                          <w:sz w:val="24"/>
                          <w:szCs w:val="24"/>
                          <w:rtl/>
                        </w:rPr>
                        <w:t xml:space="preserve">- יבוא בשאלה על קרקע (בדרך כלל בתשובה מתכוונים </w:t>
                      </w:r>
                      <w:r w:rsidRPr="00F226CE">
                        <w:rPr>
                          <w:rFonts w:ascii="David" w:hAnsi="David" w:cs="David"/>
                          <w:b/>
                          <w:bCs/>
                          <w:sz w:val="24"/>
                          <w:szCs w:val="24"/>
                          <w:rtl/>
                        </w:rPr>
                        <w:t>לחיטוי סולארי</w:t>
                      </w:r>
                      <w:r w:rsidRPr="00F226CE">
                        <w:rPr>
                          <w:rFonts w:ascii="David" w:hAnsi="David" w:cs="David"/>
                          <w:sz w:val="24"/>
                          <w:szCs w:val="24"/>
                          <w:rtl/>
                        </w:rPr>
                        <w:t>), סחיפת קרקע, המלחת קרקע</w:t>
                      </w:r>
                    </w:p>
                    <w:p w14:paraId="664EF0F5" w14:textId="71AA0AF4" w:rsidR="00F226CE" w:rsidRPr="00F226CE" w:rsidRDefault="00F226CE" w:rsidP="00C13CFA">
                      <w:pPr>
                        <w:ind w:left="649" w:right="1560"/>
                        <w:rPr>
                          <w:rFonts w:ascii="David" w:hAnsi="David" w:cs="David"/>
                          <w:sz w:val="24"/>
                          <w:szCs w:val="24"/>
                        </w:rPr>
                      </w:pPr>
                    </w:p>
                  </w:txbxContent>
                </v:textbox>
                <w10:wrap type="square" anchorx="margin"/>
              </v:shape>
            </w:pict>
          </mc:Fallback>
        </mc:AlternateContent>
      </w:r>
    </w:p>
    <w:p w14:paraId="5EA101CA" w14:textId="77777777" w:rsidR="00F226CE" w:rsidRPr="00C13CFA" w:rsidRDefault="00F226CE" w:rsidP="00C13CFA">
      <w:pPr>
        <w:ind w:left="1110" w:right="2127"/>
        <w:rPr>
          <w:rFonts w:ascii="David" w:hAnsi="David" w:cs="David"/>
          <w:rtl/>
        </w:rPr>
      </w:pPr>
    </w:p>
    <w:p w14:paraId="2F9971FF" w14:textId="77777777" w:rsidR="00C13CFA" w:rsidRPr="00C13CFA" w:rsidRDefault="00C13CFA" w:rsidP="00C13CFA">
      <w:pPr>
        <w:ind w:left="1110" w:right="2127"/>
        <w:rPr>
          <w:rFonts w:ascii="David" w:hAnsi="David" w:cs="David"/>
          <w:rtl/>
        </w:rPr>
      </w:pPr>
    </w:p>
    <w:p w14:paraId="2CB701C1" w14:textId="77777777" w:rsidR="00C13CFA" w:rsidRPr="00C13CFA" w:rsidRDefault="00C13CFA" w:rsidP="00C13CFA">
      <w:pPr>
        <w:ind w:left="1110" w:right="2127"/>
        <w:rPr>
          <w:rFonts w:ascii="David" w:hAnsi="David" w:cs="David"/>
          <w:rtl/>
        </w:rPr>
      </w:pPr>
    </w:p>
    <w:p w14:paraId="03CB12D9" w14:textId="77777777" w:rsidR="00C13CFA" w:rsidRPr="00C13CFA" w:rsidRDefault="00C13CFA" w:rsidP="00C13CFA">
      <w:pPr>
        <w:ind w:left="1110" w:right="2127"/>
        <w:rPr>
          <w:rFonts w:ascii="David" w:hAnsi="David" w:cs="David"/>
          <w:rtl/>
        </w:rPr>
      </w:pPr>
    </w:p>
    <w:p w14:paraId="209EB81F" w14:textId="77777777" w:rsidR="00C13CFA" w:rsidRPr="00C13CFA" w:rsidRDefault="00C13CFA" w:rsidP="00C13CFA">
      <w:pPr>
        <w:ind w:left="1110" w:right="2127"/>
        <w:rPr>
          <w:rFonts w:ascii="David" w:hAnsi="David" w:cs="David"/>
          <w:rtl/>
        </w:rPr>
      </w:pPr>
    </w:p>
    <w:p w14:paraId="040A33F7" w14:textId="77777777" w:rsidR="00C13CFA" w:rsidRPr="00C13CFA" w:rsidRDefault="00C13CFA" w:rsidP="00C13CFA">
      <w:pPr>
        <w:ind w:left="1110" w:right="2127"/>
        <w:rPr>
          <w:rFonts w:ascii="David" w:hAnsi="David" w:cs="David"/>
          <w:rtl/>
        </w:rPr>
      </w:pPr>
    </w:p>
    <w:p w14:paraId="16782EC6" w14:textId="77777777" w:rsidR="00C13CFA" w:rsidRPr="00C13CFA" w:rsidRDefault="00C13CFA" w:rsidP="00C13CFA">
      <w:pPr>
        <w:ind w:left="1110" w:right="2127"/>
        <w:rPr>
          <w:rFonts w:ascii="David" w:hAnsi="David" w:cs="David"/>
          <w:rtl/>
        </w:rPr>
      </w:pPr>
    </w:p>
    <w:p w14:paraId="41B33BE1" w14:textId="00425D3D" w:rsidR="00A12496" w:rsidRPr="00C13CFA" w:rsidRDefault="00A12496" w:rsidP="00C13CFA">
      <w:pPr>
        <w:ind w:left="1110" w:right="2127"/>
        <w:rPr>
          <w:rFonts w:ascii="David" w:hAnsi="David" w:cs="David"/>
          <w:rtl/>
        </w:rPr>
      </w:pPr>
    </w:p>
    <w:p w14:paraId="758282C9" w14:textId="02174017" w:rsidR="00A12496" w:rsidRPr="00C13CFA" w:rsidRDefault="00A12496" w:rsidP="00C13CFA">
      <w:pPr>
        <w:ind w:left="1110" w:right="2127"/>
        <w:rPr>
          <w:rFonts w:ascii="David" w:hAnsi="David" w:cs="David"/>
          <w:rtl/>
        </w:rPr>
      </w:pPr>
    </w:p>
    <w:p w14:paraId="451423BA" w14:textId="77777777" w:rsidR="00C13CFA" w:rsidRDefault="00C13CFA" w:rsidP="00C13CFA">
      <w:pPr>
        <w:ind w:left="1110" w:right="2127"/>
        <w:rPr>
          <w:rFonts w:ascii="David" w:hAnsi="David" w:cs="David"/>
          <w:sz w:val="28"/>
          <w:szCs w:val="28"/>
          <w:rtl/>
        </w:rPr>
      </w:pPr>
    </w:p>
    <w:p w14:paraId="03162C87" w14:textId="766717F9" w:rsidR="00F226CE" w:rsidRPr="00C13CFA" w:rsidRDefault="00F226CE" w:rsidP="00C13CFA">
      <w:pPr>
        <w:ind w:left="1110" w:right="2127"/>
        <w:rPr>
          <w:rFonts w:ascii="David" w:hAnsi="David" w:cs="David"/>
          <w:sz w:val="28"/>
          <w:szCs w:val="28"/>
          <w:rtl/>
        </w:rPr>
      </w:pPr>
      <w:r w:rsidRPr="00C13CFA">
        <w:rPr>
          <w:rFonts w:ascii="David" w:hAnsi="David" w:cs="David"/>
          <w:sz w:val="28"/>
          <w:szCs w:val="28"/>
          <w:rtl/>
        </w:rPr>
        <w:t>שאלות בגרות</w:t>
      </w:r>
    </w:p>
    <w:p w14:paraId="06660501" w14:textId="3863308B" w:rsidR="00BF0FB1" w:rsidRPr="00C13CFA" w:rsidRDefault="00BF0FB1" w:rsidP="00C13CFA">
      <w:pPr>
        <w:ind w:left="1110" w:right="2127"/>
        <w:rPr>
          <w:rFonts w:ascii="David" w:hAnsi="David" w:cs="David"/>
          <w:b/>
          <w:bCs/>
          <w:rtl/>
        </w:rPr>
      </w:pPr>
      <w:r w:rsidRPr="00C13CFA">
        <w:rPr>
          <w:rFonts w:ascii="David" w:hAnsi="David" w:cs="David"/>
          <w:b/>
          <w:bCs/>
          <w:rtl/>
        </w:rPr>
        <w:t>. איזו פעולה מסייעת לשימור המערכת האקולוגית?</w:t>
      </w:r>
    </w:p>
    <w:p w14:paraId="12DAB1A9" w14:textId="77777777" w:rsidR="00BF0FB1" w:rsidRPr="00C13CFA" w:rsidRDefault="00BF0FB1" w:rsidP="00C13CFA">
      <w:pPr>
        <w:ind w:left="1110" w:right="2127"/>
        <w:rPr>
          <w:rFonts w:ascii="David" w:hAnsi="David" w:cs="David"/>
          <w:rtl/>
        </w:rPr>
      </w:pPr>
      <w:r w:rsidRPr="00C13CFA">
        <w:rPr>
          <w:rFonts w:ascii="David" w:hAnsi="David" w:cs="David"/>
          <w:rtl/>
        </w:rPr>
        <w:t>א.</w:t>
      </w:r>
      <w:r w:rsidRPr="00C13CFA">
        <w:rPr>
          <w:rFonts w:ascii="David" w:hAnsi="David" w:cs="David"/>
          <w:rtl/>
        </w:rPr>
        <w:tab/>
        <w:t xml:space="preserve"> הדברה ביולוגית של מזיקים</w:t>
      </w:r>
    </w:p>
    <w:p w14:paraId="6ADE6002" w14:textId="77777777" w:rsidR="00BF0FB1" w:rsidRPr="00C13CFA" w:rsidRDefault="00BF0FB1" w:rsidP="00C13CFA">
      <w:pPr>
        <w:ind w:left="1110" w:right="2127"/>
        <w:rPr>
          <w:rFonts w:ascii="David" w:hAnsi="David" w:cs="David"/>
          <w:rtl/>
        </w:rPr>
      </w:pPr>
      <w:r w:rsidRPr="00C13CFA">
        <w:rPr>
          <w:rFonts w:ascii="David" w:hAnsi="David" w:cs="David"/>
          <w:rtl/>
        </w:rPr>
        <w:t>ב.</w:t>
      </w:r>
      <w:r w:rsidRPr="00C13CFA">
        <w:rPr>
          <w:rFonts w:ascii="David" w:hAnsi="David" w:cs="David"/>
          <w:rtl/>
        </w:rPr>
        <w:tab/>
        <w:t xml:space="preserve"> הדברה כימית של מזיקים</w:t>
      </w:r>
    </w:p>
    <w:p w14:paraId="70160EBB" w14:textId="77777777" w:rsidR="00BF0FB1" w:rsidRPr="00C13CFA" w:rsidRDefault="00BF0FB1" w:rsidP="00C13CFA">
      <w:pPr>
        <w:ind w:left="1110" w:right="2127"/>
        <w:rPr>
          <w:rFonts w:ascii="David" w:hAnsi="David" w:cs="David"/>
          <w:rtl/>
        </w:rPr>
      </w:pPr>
      <w:r w:rsidRPr="00C13CFA">
        <w:rPr>
          <w:rFonts w:ascii="David" w:hAnsi="David" w:cs="David"/>
          <w:rtl/>
        </w:rPr>
        <w:t>ג.</w:t>
      </w:r>
      <w:r w:rsidRPr="00C13CFA">
        <w:rPr>
          <w:rFonts w:ascii="David" w:hAnsi="David" w:cs="David"/>
          <w:rtl/>
        </w:rPr>
        <w:tab/>
        <w:t xml:space="preserve"> שימוש בזני צמחים עמידים למחלות ולמזיקים</w:t>
      </w:r>
    </w:p>
    <w:p w14:paraId="624E4FF9" w14:textId="41684C9D" w:rsidR="00F226CE" w:rsidRDefault="00BF0FB1" w:rsidP="00C13CFA">
      <w:pPr>
        <w:ind w:left="1110" w:right="2127"/>
        <w:rPr>
          <w:rFonts w:ascii="David" w:hAnsi="David" w:cs="David"/>
          <w:rtl/>
        </w:rPr>
      </w:pPr>
      <w:r w:rsidRPr="00C13CFA">
        <w:rPr>
          <w:rFonts w:ascii="David" w:hAnsi="David" w:cs="David"/>
          <w:highlight w:val="yellow"/>
          <w:rtl/>
        </w:rPr>
        <w:t>ד.</w:t>
      </w:r>
      <w:r w:rsidRPr="00C13CFA">
        <w:rPr>
          <w:rFonts w:ascii="David" w:hAnsi="David" w:cs="David"/>
          <w:highlight w:val="yellow"/>
          <w:rtl/>
        </w:rPr>
        <w:tab/>
        <w:t xml:space="preserve"> תשובות א ו־ג נכונות</w:t>
      </w:r>
    </w:p>
    <w:p w14:paraId="30AB6B8A" w14:textId="77777777" w:rsidR="00C13CFA" w:rsidRPr="00C13CFA" w:rsidRDefault="00C13CFA" w:rsidP="00C13CFA">
      <w:pPr>
        <w:ind w:left="1110" w:right="2127"/>
        <w:rPr>
          <w:rFonts w:ascii="David" w:hAnsi="David" w:cs="David"/>
          <w:rtl/>
        </w:rPr>
      </w:pPr>
    </w:p>
    <w:p w14:paraId="51DBA17A" w14:textId="506BEA7F" w:rsidR="00C742B4" w:rsidRPr="00C13CFA" w:rsidRDefault="00C742B4" w:rsidP="00C13CFA">
      <w:pPr>
        <w:ind w:left="1110" w:right="2127"/>
        <w:rPr>
          <w:rFonts w:ascii="David" w:hAnsi="David" w:cs="David"/>
          <w:b/>
          <w:bCs/>
          <w:rtl/>
        </w:rPr>
      </w:pPr>
      <w:r w:rsidRPr="00C13CFA">
        <w:rPr>
          <w:rFonts w:ascii="David" w:hAnsi="David" w:cs="David"/>
          <w:b/>
          <w:bCs/>
          <w:rtl/>
        </w:rPr>
        <w:t>מהו היתרון של</w:t>
      </w:r>
      <w:r w:rsidR="003E19A2" w:rsidRPr="00C13CFA">
        <w:rPr>
          <w:rFonts w:ascii="David" w:hAnsi="David" w:cs="David"/>
          <w:b/>
          <w:bCs/>
          <w:rtl/>
        </w:rPr>
        <w:t xml:space="preserve"> (</w:t>
      </w:r>
      <w:r w:rsidRPr="00C13CFA">
        <w:rPr>
          <w:rFonts w:ascii="David" w:hAnsi="David" w:cs="David"/>
          <w:b/>
          <w:bCs/>
          <w:rtl/>
        </w:rPr>
        <w:t>ַמחזור זרעים )גידולים?</w:t>
      </w:r>
    </w:p>
    <w:p w14:paraId="71CE9411" w14:textId="77777777" w:rsidR="00C742B4" w:rsidRPr="00C13CFA" w:rsidRDefault="00C742B4" w:rsidP="00C13CFA">
      <w:pPr>
        <w:ind w:left="1110" w:right="2127"/>
        <w:rPr>
          <w:rFonts w:ascii="David" w:hAnsi="David" w:cs="David"/>
          <w:rtl/>
        </w:rPr>
      </w:pPr>
      <w:r w:rsidRPr="00C13CFA">
        <w:rPr>
          <w:rFonts w:ascii="David" w:hAnsi="David" w:cs="David"/>
          <w:rtl/>
        </w:rPr>
        <w:t>א.</w:t>
      </w:r>
      <w:r w:rsidRPr="00C13CFA">
        <w:rPr>
          <w:rFonts w:ascii="David" w:hAnsi="David" w:cs="David"/>
          <w:rtl/>
        </w:rPr>
        <w:tab/>
        <w:t xml:space="preserve"> צמצום השימוש בחומרי דישון</w:t>
      </w:r>
    </w:p>
    <w:p w14:paraId="1D134CB6" w14:textId="77777777" w:rsidR="00C742B4" w:rsidRPr="00C13CFA" w:rsidRDefault="00C742B4" w:rsidP="00C13CFA">
      <w:pPr>
        <w:ind w:left="1110" w:right="2127"/>
        <w:rPr>
          <w:rFonts w:ascii="David" w:hAnsi="David" w:cs="David"/>
          <w:rtl/>
        </w:rPr>
      </w:pPr>
      <w:r w:rsidRPr="00C13CFA">
        <w:rPr>
          <w:rFonts w:ascii="David" w:hAnsi="David" w:cs="David"/>
          <w:rtl/>
        </w:rPr>
        <w:t>ב.</w:t>
      </w:r>
      <w:r w:rsidRPr="00C13CFA">
        <w:rPr>
          <w:rFonts w:ascii="David" w:hAnsi="David" w:cs="David"/>
          <w:rtl/>
        </w:rPr>
        <w:tab/>
        <w:t xml:space="preserve"> הגדלת המגוון של התוצרת החקלאית</w:t>
      </w:r>
    </w:p>
    <w:p w14:paraId="08729167" w14:textId="77777777" w:rsidR="00C742B4" w:rsidRPr="00C13CFA" w:rsidRDefault="00C742B4" w:rsidP="00C13CFA">
      <w:pPr>
        <w:ind w:left="1110" w:right="2127"/>
        <w:rPr>
          <w:rFonts w:ascii="David" w:hAnsi="David" w:cs="David"/>
          <w:rtl/>
        </w:rPr>
      </w:pPr>
      <w:r w:rsidRPr="00C13CFA">
        <w:rPr>
          <w:rFonts w:ascii="David" w:hAnsi="David" w:cs="David"/>
          <w:rtl/>
        </w:rPr>
        <w:t>ג.</w:t>
      </w:r>
      <w:r w:rsidRPr="00C13CFA">
        <w:rPr>
          <w:rFonts w:ascii="David" w:hAnsi="David" w:cs="David"/>
          <w:rtl/>
        </w:rPr>
        <w:tab/>
        <w:t xml:space="preserve"> צמצום עיבודי הקרקע</w:t>
      </w:r>
    </w:p>
    <w:p w14:paraId="594FF90D" w14:textId="06F6FB08" w:rsidR="00C742B4" w:rsidRDefault="00C742B4" w:rsidP="00C13CFA">
      <w:pPr>
        <w:ind w:left="1110" w:right="2127"/>
        <w:rPr>
          <w:rFonts w:ascii="David" w:hAnsi="David" w:cs="David"/>
          <w:rtl/>
        </w:rPr>
      </w:pPr>
      <w:r w:rsidRPr="00C13CFA">
        <w:rPr>
          <w:rFonts w:ascii="David" w:hAnsi="David" w:cs="David"/>
          <w:highlight w:val="yellow"/>
          <w:rtl/>
        </w:rPr>
        <w:t>ד.</w:t>
      </w:r>
      <w:r w:rsidRPr="00C13CFA">
        <w:rPr>
          <w:rFonts w:ascii="David" w:hAnsi="David" w:cs="David"/>
          <w:highlight w:val="yellow"/>
          <w:rtl/>
        </w:rPr>
        <w:tab/>
        <w:t xml:space="preserve"> תשובות א ו־ג נכונות</w:t>
      </w:r>
    </w:p>
    <w:p w14:paraId="3B496639" w14:textId="77777777" w:rsidR="00C13CFA" w:rsidRPr="00C13CFA" w:rsidRDefault="00C13CFA" w:rsidP="00C13CFA">
      <w:pPr>
        <w:ind w:left="1110" w:right="2127"/>
        <w:rPr>
          <w:rFonts w:ascii="David" w:hAnsi="David" w:cs="David"/>
          <w:rtl/>
        </w:rPr>
      </w:pPr>
    </w:p>
    <w:p w14:paraId="633D31F5" w14:textId="77777777" w:rsidR="003C474B" w:rsidRPr="00C13CFA" w:rsidRDefault="003C474B" w:rsidP="00C13CFA">
      <w:pPr>
        <w:ind w:left="1110" w:right="2127"/>
        <w:rPr>
          <w:rFonts w:ascii="David" w:hAnsi="David" w:cs="David"/>
          <w:b/>
          <w:bCs/>
        </w:rPr>
      </w:pPr>
      <w:r w:rsidRPr="00C13CFA">
        <w:rPr>
          <w:rFonts w:ascii="David" w:hAnsi="David" w:cs="David"/>
          <w:b/>
          <w:bCs/>
          <w:rtl/>
        </w:rPr>
        <w:t>מַחזור גידולים מקטין את הסיכוי להופעת מחלות בגידולים חקלאיים כי הוא:</w:t>
      </w:r>
    </w:p>
    <w:p w14:paraId="3DB25F0B" w14:textId="77777777" w:rsidR="003C474B" w:rsidRPr="00C13CFA" w:rsidRDefault="003C474B" w:rsidP="00C13CFA">
      <w:pPr>
        <w:ind w:left="1110" w:right="2127"/>
        <w:rPr>
          <w:rFonts w:ascii="David" w:hAnsi="David" w:cs="David"/>
          <w:rtl/>
        </w:rPr>
      </w:pPr>
      <w:r w:rsidRPr="00C13CFA">
        <w:rPr>
          <w:rFonts w:ascii="David" w:hAnsi="David" w:cs="David"/>
          <w:rtl/>
        </w:rPr>
        <w:t>מאפשר לחקלאי להתמחות כל שנה במחלות התוקפות צמחים ממין אחר.</w:t>
      </w:r>
    </w:p>
    <w:p w14:paraId="7EF4F711" w14:textId="77777777" w:rsidR="003C474B" w:rsidRPr="00C13CFA" w:rsidRDefault="003C474B" w:rsidP="00C13CFA">
      <w:pPr>
        <w:ind w:left="1110" w:right="2127"/>
        <w:rPr>
          <w:rFonts w:ascii="David" w:hAnsi="David" w:cs="David"/>
          <w:highlight w:val="yellow"/>
          <w:rtl/>
        </w:rPr>
      </w:pPr>
      <w:r w:rsidRPr="00C13CFA">
        <w:rPr>
          <w:rFonts w:ascii="David" w:hAnsi="David" w:cs="David"/>
          <w:highlight w:val="yellow"/>
          <w:rtl/>
        </w:rPr>
        <w:t>מקטין את הסיכוי שהגידול הבא ייפגע מגורמי מחלות שנשארו בקרקע מהגידול הקודם.</w:t>
      </w:r>
    </w:p>
    <w:p w14:paraId="16B751B9" w14:textId="77777777" w:rsidR="003C474B" w:rsidRPr="00C13CFA" w:rsidRDefault="003C474B" w:rsidP="00C13CFA">
      <w:pPr>
        <w:ind w:left="1110" w:right="2127"/>
        <w:rPr>
          <w:rFonts w:ascii="David" w:hAnsi="David" w:cs="David"/>
          <w:rtl/>
        </w:rPr>
      </w:pPr>
      <w:r w:rsidRPr="00C13CFA">
        <w:rPr>
          <w:rFonts w:ascii="David" w:hAnsi="David" w:cs="David"/>
          <w:rtl/>
        </w:rPr>
        <w:t>מאפשר העברה של עמידות בפני מחלות מהגידול הקודם אל הגידול הבא.</w:t>
      </w:r>
    </w:p>
    <w:p w14:paraId="11C6D424" w14:textId="77777777" w:rsidR="003C474B" w:rsidRPr="00C13CFA" w:rsidRDefault="003C474B" w:rsidP="00C13CFA">
      <w:pPr>
        <w:ind w:left="1110" w:right="2127"/>
        <w:rPr>
          <w:rFonts w:ascii="David" w:hAnsi="David" w:cs="David"/>
          <w:rtl/>
        </w:rPr>
      </w:pPr>
      <w:r w:rsidRPr="00C13CFA">
        <w:rPr>
          <w:rFonts w:ascii="David" w:hAnsi="David" w:cs="David"/>
          <w:rtl/>
        </w:rPr>
        <w:t>מאפשר לזרוע יותר זרעים ליחידת שטח, וכך היחס בין מספר הצמחים למספר גורמי המחלות בקרקע עולה.</w:t>
      </w:r>
    </w:p>
    <w:p w14:paraId="4896E2E7" w14:textId="59BE4E49" w:rsidR="00BC0FFA" w:rsidRPr="00C13CFA" w:rsidRDefault="00BC0FFA" w:rsidP="00C13CFA">
      <w:pPr>
        <w:ind w:left="1110" w:right="2127"/>
        <w:rPr>
          <w:rFonts w:ascii="David" w:hAnsi="David" w:cs="David"/>
          <w:rtl/>
        </w:rPr>
      </w:pPr>
    </w:p>
    <w:p w14:paraId="74CE2E98" w14:textId="24DE6286" w:rsidR="003C474B" w:rsidRPr="00C13CFA" w:rsidRDefault="003C474B" w:rsidP="00C13CFA">
      <w:pPr>
        <w:ind w:left="1110" w:right="2127"/>
        <w:rPr>
          <w:rFonts w:ascii="David" w:hAnsi="David" w:cs="David"/>
          <w:rtl/>
        </w:rPr>
      </w:pPr>
    </w:p>
    <w:p w14:paraId="0078CF14" w14:textId="77777777" w:rsidR="003C474B" w:rsidRPr="00C13CFA" w:rsidRDefault="003C474B" w:rsidP="00C13CFA">
      <w:pPr>
        <w:ind w:left="1110" w:right="2127"/>
        <w:rPr>
          <w:rFonts w:ascii="David" w:hAnsi="David" w:cs="David"/>
          <w:rtl/>
        </w:rPr>
      </w:pPr>
      <w:r w:rsidRPr="00C13CFA">
        <w:rPr>
          <w:rFonts w:ascii="David" w:hAnsi="David" w:cs="David"/>
          <w:rtl/>
        </w:rPr>
        <w:br w:type="page"/>
      </w:r>
    </w:p>
    <w:p w14:paraId="4809F036" w14:textId="4502335A" w:rsidR="003C474B" w:rsidRPr="00C13CFA" w:rsidRDefault="003C474B" w:rsidP="00C13CFA">
      <w:pPr>
        <w:pStyle w:val="aa"/>
        <w:numPr>
          <w:ilvl w:val="0"/>
          <w:numId w:val="18"/>
        </w:numPr>
        <w:ind w:right="2127"/>
        <w:rPr>
          <w:rFonts w:ascii="David" w:hAnsi="David" w:cs="David"/>
          <w:b/>
          <w:bCs/>
        </w:rPr>
      </w:pPr>
      <w:r w:rsidRPr="00C13CFA">
        <w:rPr>
          <w:rFonts w:ascii="David" w:hAnsi="David" w:cs="David"/>
          <w:b/>
          <w:bCs/>
          <w:rtl/>
        </w:rPr>
        <w:lastRenderedPageBreak/>
        <w:t xml:space="preserve">ידוע שבעקבות השימוש בקוטל עשבים סיסטמי חלה ירידה ניכרת בכמות העשבייה בקרקע.  חוקרים הבחינו שבאזור מסוים גדלו עשבים בצפיפות על אף פיזור קוטל זה, ואילו באזורים אחרים שפיזרו בהם את אותו קוטל עשבים, גדלו העשבים בדלילות. כדי לבדוק את הגורם להבדל זה, אספו החוקרים עשבים משני האזורים וגידלו אותם בשתי חלקות שבהן אותם תנאים: </w:t>
      </w:r>
    </w:p>
    <w:p w14:paraId="40512521" w14:textId="77777777" w:rsidR="003C474B" w:rsidRPr="00C13CFA" w:rsidRDefault="003C474B" w:rsidP="00C13CFA">
      <w:pPr>
        <w:ind w:left="1110" w:right="2127"/>
        <w:rPr>
          <w:rFonts w:ascii="David" w:hAnsi="David" w:cs="David"/>
          <w:rtl/>
        </w:rPr>
      </w:pPr>
      <w:r w:rsidRPr="00C13CFA">
        <w:rPr>
          <w:rFonts w:ascii="David" w:hAnsi="David" w:cs="David"/>
          <w:rtl/>
        </w:rPr>
        <w:t>בחלקה א -- גידלו את העשבים מן האזור שבו גדלו עשבים צפופים,</w:t>
      </w:r>
    </w:p>
    <w:p w14:paraId="040A30D8" w14:textId="77777777" w:rsidR="003C474B" w:rsidRPr="00C13CFA" w:rsidRDefault="003C474B" w:rsidP="00C13CFA">
      <w:pPr>
        <w:ind w:left="1110" w:right="2127"/>
        <w:rPr>
          <w:rFonts w:ascii="David" w:hAnsi="David" w:cs="David"/>
          <w:rtl/>
        </w:rPr>
      </w:pPr>
      <w:r w:rsidRPr="00C13CFA">
        <w:rPr>
          <w:rFonts w:ascii="David" w:hAnsi="David" w:cs="David"/>
          <w:rtl/>
        </w:rPr>
        <w:t>ובחלקה ב -- את העשבים מן האזורים הדלילים. בכל חלקה שיעור העשבים שגדלו לפני פיזור</w:t>
      </w:r>
    </w:p>
    <w:p w14:paraId="16007762" w14:textId="77777777" w:rsidR="003C474B" w:rsidRPr="00C13CFA" w:rsidRDefault="003C474B" w:rsidP="00C13CFA">
      <w:pPr>
        <w:ind w:left="1110" w:right="2127"/>
        <w:rPr>
          <w:rFonts w:ascii="David" w:hAnsi="David" w:cs="David"/>
          <w:rtl/>
        </w:rPr>
      </w:pPr>
      <w:r w:rsidRPr="00C13CFA">
        <w:rPr>
          <w:rFonts w:ascii="David" w:hAnsi="David" w:cs="David"/>
          <w:rtl/>
        </w:rPr>
        <w:t>קוטל העשבים נחשב 100%. הם פיזרו בשתי החלקות את קוטל העשבים בריכוזים הולכים ֵ וגדלים, ומדדו את שיעור העשבים</w:t>
      </w:r>
    </w:p>
    <w:p w14:paraId="2AF0A4D3" w14:textId="77777777" w:rsidR="003C474B" w:rsidRPr="00C13CFA" w:rsidRDefault="003C474B" w:rsidP="00C13CFA">
      <w:pPr>
        <w:ind w:left="1110" w:right="2127"/>
        <w:rPr>
          <w:rFonts w:ascii="David" w:hAnsi="David" w:cs="David"/>
          <w:rtl/>
        </w:rPr>
      </w:pPr>
      <w:r w:rsidRPr="00C13CFA">
        <w:rPr>
          <w:rFonts w:ascii="David" w:hAnsi="David" w:cs="David"/>
          <w:rtl/>
        </w:rPr>
        <w:t>ששרדו בכל אחת מן החלקות. תוצאות המדידות מוצגות בגרף שלפניך. עיין בגרף, וענה על הסעיפים א-ג שאחריו.</w:t>
      </w:r>
    </w:p>
    <w:p w14:paraId="6CEFEB4C" w14:textId="77777777" w:rsidR="003C474B" w:rsidRPr="00C13CFA" w:rsidRDefault="003C474B" w:rsidP="00C13CFA">
      <w:pPr>
        <w:ind w:left="1110" w:right="2127"/>
        <w:rPr>
          <w:rFonts w:ascii="David" w:hAnsi="David" w:cs="David"/>
          <w:rtl/>
        </w:rPr>
      </w:pPr>
      <w:r w:rsidRPr="00C13CFA">
        <w:rPr>
          <w:rFonts w:ascii="David" w:hAnsi="David" w:cs="David"/>
          <w:rtl/>
        </w:rPr>
        <w:t xml:space="preserve">א.  הסבר מהו קוטל עשבים סיסטמי, ותאר יתרון אחד בשימוש בו. </w:t>
      </w:r>
    </w:p>
    <w:p w14:paraId="4B22A8BC" w14:textId="77777777" w:rsidR="003C474B" w:rsidRPr="00C13CFA" w:rsidRDefault="003C474B" w:rsidP="00C13CFA">
      <w:pPr>
        <w:ind w:left="1110" w:right="2127"/>
        <w:rPr>
          <w:rFonts w:ascii="David" w:hAnsi="David" w:cs="David"/>
          <w:rtl/>
        </w:rPr>
      </w:pPr>
      <w:r w:rsidRPr="00C13CFA">
        <w:rPr>
          <w:rFonts w:ascii="David" w:hAnsi="David" w:cs="David"/>
          <w:rtl/>
        </w:rPr>
        <w:t xml:space="preserve">ב. 1)  תאר את השפעת השימוש בקוטל העשבים על שיעור ההישרדות של העשבים בחלקה א ובחלקה ב. </w:t>
      </w:r>
    </w:p>
    <w:p w14:paraId="0BB02451" w14:textId="77777777" w:rsidR="003C474B" w:rsidRPr="00C13CFA" w:rsidRDefault="003C474B" w:rsidP="00C13CFA">
      <w:pPr>
        <w:ind w:left="1110" w:right="2127"/>
        <w:rPr>
          <w:rFonts w:ascii="David" w:hAnsi="David" w:cs="David"/>
          <w:rtl/>
        </w:rPr>
      </w:pPr>
      <w:r w:rsidRPr="00C13CFA">
        <w:rPr>
          <w:rFonts w:ascii="David" w:hAnsi="David" w:cs="David"/>
          <w:rtl/>
        </w:rPr>
        <w:t xml:space="preserve">    2)  הצע הסבר לשיעור הישרדות העשבים בחלקה א. </w:t>
      </w:r>
    </w:p>
    <w:p w14:paraId="7F6E001A" w14:textId="77777777" w:rsidR="003C474B" w:rsidRPr="00C13CFA" w:rsidRDefault="003C474B" w:rsidP="00C13CFA">
      <w:pPr>
        <w:ind w:left="1110" w:right="2127"/>
        <w:rPr>
          <w:rFonts w:ascii="David" w:hAnsi="David" w:cs="David"/>
          <w:rtl/>
        </w:rPr>
      </w:pPr>
      <w:r w:rsidRPr="00C13CFA">
        <w:rPr>
          <w:rFonts w:ascii="David" w:hAnsi="David" w:cs="David"/>
          <w:rtl/>
        </w:rPr>
        <w:t xml:space="preserve"> ג.  ציין דרך אגרוטכנית אחרת להדברת עשבים. </w:t>
      </w:r>
    </w:p>
    <w:p w14:paraId="02767857" w14:textId="3457C6E7" w:rsidR="003C474B" w:rsidRDefault="003C474B" w:rsidP="00C13CFA">
      <w:pPr>
        <w:ind w:left="1110" w:right="2127"/>
        <w:rPr>
          <w:rFonts w:ascii="David" w:hAnsi="David" w:cs="David"/>
          <w:rtl/>
        </w:rPr>
      </w:pPr>
      <w:r w:rsidRPr="00C13CFA">
        <w:rPr>
          <w:rFonts w:ascii="David" w:hAnsi="David" w:cs="David"/>
          <w:noProof/>
        </w:rPr>
        <w:drawing>
          <wp:inline distT="0" distB="0" distL="0" distR="0" wp14:anchorId="267659D8" wp14:editId="25C06F46">
            <wp:extent cx="3790700" cy="3095625"/>
            <wp:effectExtent l="0" t="0" r="635" b="0"/>
            <wp:docPr id="195" name="תמונה 2">
              <a:extLst xmlns:a="http://schemas.openxmlformats.org/drawingml/2006/main">
                <a:ext uri="{FF2B5EF4-FFF2-40B4-BE49-F238E27FC236}">
                  <a16:creationId xmlns:a16="http://schemas.microsoft.com/office/drawing/2014/main" id="{B44B748F-5C37-4415-961E-D375BD1F44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B44B748F-5C37-4415-961E-D375BD1F44C9}"/>
                        </a:ext>
                      </a:extLst>
                    </pic:cNvPr>
                    <pic:cNvPicPr>
                      <a:picLocks noChangeAspect="1"/>
                    </pic:cNvPicPr>
                  </pic:nvPicPr>
                  <pic:blipFill rotWithShape="1">
                    <a:blip r:embed="rId7">
                      <a:extLst>
                        <a:ext uri="{BEBA8EAE-BF5A-486C-A8C5-ECC9F3942E4B}">
                          <a14:imgProps xmlns:a14="http://schemas.microsoft.com/office/drawing/2010/main">
                            <a14:imgLayer r:embed="rId8">
                              <a14:imgEffect>
                                <a14:brightnessContrast bright="40000" contrast="-40000"/>
                              </a14:imgEffect>
                            </a14:imgLayer>
                          </a14:imgProps>
                        </a:ext>
                      </a:extLst>
                    </a:blip>
                    <a:srcRect t="6214" b="1978"/>
                    <a:stretch/>
                  </pic:blipFill>
                  <pic:spPr bwMode="auto">
                    <a:xfrm>
                      <a:off x="0" y="0"/>
                      <a:ext cx="3794716" cy="3098904"/>
                    </a:xfrm>
                    <a:prstGeom prst="rect">
                      <a:avLst/>
                    </a:prstGeom>
                    <a:ln>
                      <a:noFill/>
                    </a:ln>
                    <a:extLst>
                      <a:ext uri="{53640926-AAD7-44D8-BBD7-CCE9431645EC}">
                        <a14:shadowObscured xmlns:a14="http://schemas.microsoft.com/office/drawing/2010/main"/>
                      </a:ext>
                    </a:extLst>
                  </pic:spPr>
                </pic:pic>
              </a:graphicData>
            </a:graphic>
          </wp:inline>
        </w:drawing>
      </w:r>
    </w:p>
    <w:p w14:paraId="4A49A827" w14:textId="77777777" w:rsidR="00C13CFA" w:rsidRDefault="00C13CFA" w:rsidP="00C13CFA">
      <w:pPr>
        <w:ind w:left="1110" w:right="2127"/>
        <w:rPr>
          <w:rFonts w:ascii="David" w:hAnsi="David" w:cs="David"/>
          <w:rtl/>
        </w:rPr>
      </w:pPr>
    </w:p>
    <w:p w14:paraId="06C4C22E" w14:textId="29172887" w:rsidR="00C13CFA" w:rsidRPr="00C13CFA" w:rsidRDefault="00C13CFA" w:rsidP="00C13CFA">
      <w:pPr>
        <w:ind w:left="1110" w:right="2127"/>
        <w:rPr>
          <w:rFonts w:ascii="David" w:hAnsi="David" w:cs="David"/>
          <w:b/>
          <w:bCs/>
          <w:sz w:val="24"/>
          <w:szCs w:val="24"/>
          <w:rtl/>
        </w:rPr>
      </w:pPr>
      <w:r w:rsidRPr="00C13CFA">
        <w:rPr>
          <w:rFonts w:ascii="David" w:hAnsi="David" w:cs="David" w:hint="cs"/>
          <w:b/>
          <w:bCs/>
          <w:sz w:val="24"/>
          <w:szCs w:val="24"/>
          <w:highlight w:val="yellow"/>
          <w:rtl/>
        </w:rPr>
        <w:t>מחוון:</w:t>
      </w:r>
    </w:p>
    <w:p w14:paraId="0C1934F5" w14:textId="55CD4F06" w:rsidR="003C474B" w:rsidRPr="00C13CFA" w:rsidRDefault="003C474B" w:rsidP="00C13CFA">
      <w:pPr>
        <w:ind w:left="1110" w:right="2127"/>
        <w:rPr>
          <w:rFonts w:ascii="David" w:hAnsi="David" w:cs="David"/>
          <w:rtl/>
        </w:rPr>
      </w:pPr>
      <w:r w:rsidRPr="00C13CFA">
        <w:rPr>
          <w:rFonts w:ascii="David" w:hAnsi="David" w:cs="David"/>
          <w:noProof/>
        </w:rPr>
        <w:lastRenderedPageBreak/>
        <w:drawing>
          <wp:inline distT="0" distB="0" distL="0" distR="0" wp14:anchorId="168E9468" wp14:editId="23DA6F9E">
            <wp:extent cx="5571460" cy="7166428"/>
            <wp:effectExtent l="0" t="0" r="0" b="0"/>
            <wp:docPr id="194" name="תמונה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rightnessContrast contrast="-40000"/>
                              </a14:imgEffect>
                            </a14:imgLayer>
                          </a14:imgProps>
                        </a:ext>
                        <a:ext uri="{28A0092B-C50C-407E-A947-70E740481C1C}">
                          <a14:useLocalDpi xmlns:a14="http://schemas.microsoft.com/office/drawing/2010/main" val="0"/>
                        </a:ext>
                      </a:extLst>
                    </a:blip>
                    <a:srcRect l="4220" r="2202" b="2181"/>
                    <a:stretch/>
                  </pic:blipFill>
                  <pic:spPr bwMode="auto">
                    <a:xfrm>
                      <a:off x="0" y="0"/>
                      <a:ext cx="5577289" cy="7173926"/>
                    </a:xfrm>
                    <a:prstGeom prst="rect">
                      <a:avLst/>
                    </a:prstGeom>
                    <a:noFill/>
                    <a:ln>
                      <a:noFill/>
                    </a:ln>
                    <a:extLst>
                      <a:ext uri="{53640926-AAD7-44D8-BBD7-CCE9431645EC}">
                        <a14:shadowObscured xmlns:a14="http://schemas.microsoft.com/office/drawing/2010/main"/>
                      </a:ext>
                    </a:extLst>
                  </pic:spPr>
                </pic:pic>
              </a:graphicData>
            </a:graphic>
          </wp:inline>
        </w:drawing>
      </w:r>
    </w:p>
    <w:p w14:paraId="43992992" w14:textId="14CFFEFF" w:rsidR="00BF0FB1" w:rsidRPr="00C13CFA" w:rsidRDefault="00631F98" w:rsidP="00C13CFA">
      <w:pPr>
        <w:ind w:left="1110" w:right="2127"/>
        <w:rPr>
          <w:rFonts w:ascii="David" w:hAnsi="David" w:cs="David"/>
          <w:noProof/>
          <w:rtl/>
        </w:rPr>
      </w:pPr>
      <w:r w:rsidRPr="00C13CFA">
        <w:rPr>
          <w:rFonts w:ascii="David" w:hAnsi="David" w:cs="David"/>
          <w:noProof/>
        </w:rPr>
        <w:lastRenderedPageBreak/>
        <w:drawing>
          <wp:inline distT="0" distB="0" distL="0" distR="0" wp14:anchorId="53308F9C" wp14:editId="1E5D8D65">
            <wp:extent cx="5589240" cy="596486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1">
                      <a:extLst>
                        <a:ext uri="{28A0092B-C50C-407E-A947-70E740481C1C}">
                          <a14:useLocalDpi xmlns:a14="http://schemas.microsoft.com/office/drawing/2010/main" val="0"/>
                        </a:ext>
                      </a:extLst>
                    </a:blip>
                    <a:srcRect r="7087"/>
                    <a:stretch/>
                  </pic:blipFill>
                  <pic:spPr bwMode="auto">
                    <a:xfrm>
                      <a:off x="0" y="0"/>
                      <a:ext cx="5612468" cy="5989654"/>
                    </a:xfrm>
                    <a:prstGeom prst="rect">
                      <a:avLst/>
                    </a:prstGeom>
                    <a:noFill/>
                    <a:ln>
                      <a:noFill/>
                    </a:ln>
                    <a:extLst>
                      <a:ext uri="{53640926-AAD7-44D8-BBD7-CCE9431645EC}">
                        <a14:shadowObscured xmlns:a14="http://schemas.microsoft.com/office/drawing/2010/main"/>
                      </a:ext>
                    </a:extLst>
                  </pic:spPr>
                </pic:pic>
              </a:graphicData>
            </a:graphic>
          </wp:inline>
        </w:drawing>
      </w:r>
    </w:p>
    <w:p w14:paraId="6006B484" w14:textId="5D032A8C" w:rsidR="00077BD0" w:rsidRPr="00C13CFA" w:rsidRDefault="00077BD0" w:rsidP="00C13CFA">
      <w:pPr>
        <w:ind w:left="1110" w:right="2127"/>
        <w:rPr>
          <w:rFonts w:ascii="David" w:hAnsi="David" w:cs="David"/>
          <w:noProof/>
          <w:rtl/>
        </w:rPr>
      </w:pPr>
      <w:r w:rsidRPr="00C13CFA">
        <w:rPr>
          <w:rFonts w:ascii="David" w:hAnsi="David" w:cs="David"/>
          <w:noProof/>
          <w:rtl/>
        </w:rPr>
        <w:t xml:space="preserve">2 )הצע הסבר להבדל שציינת בתת־סעיף </w:t>
      </w:r>
      <w:r w:rsidR="004D2357" w:rsidRPr="00C13CFA">
        <w:rPr>
          <w:rFonts w:ascii="David" w:hAnsi="David" w:cs="David"/>
          <w:noProof/>
          <w:rtl/>
        </w:rPr>
        <w:t>1</w:t>
      </w:r>
    </w:p>
    <w:p w14:paraId="5C062325" w14:textId="0A763968" w:rsidR="00774B85" w:rsidRPr="00C13CFA" w:rsidRDefault="00077BD0" w:rsidP="00C13CFA">
      <w:pPr>
        <w:ind w:left="1110" w:right="2127"/>
        <w:rPr>
          <w:rFonts w:ascii="David" w:hAnsi="David" w:cs="David"/>
          <w:noProof/>
          <w:rtl/>
        </w:rPr>
      </w:pPr>
      <w:r w:rsidRPr="00C13CFA">
        <w:rPr>
          <w:rFonts w:ascii="David" w:hAnsi="David" w:cs="David"/>
          <w:noProof/>
          <w:rtl/>
        </w:rPr>
        <w:t>ג. תאר שתי השפעות נוספות שיש לצמחים על הסביבה, מלבד תחום הקרקע.</w:t>
      </w:r>
    </w:p>
    <w:p w14:paraId="163550BD" w14:textId="16671ED5" w:rsidR="00774B85" w:rsidRPr="00C13CFA" w:rsidRDefault="00774B85" w:rsidP="00C13CFA">
      <w:pPr>
        <w:ind w:left="1110" w:right="2127"/>
        <w:rPr>
          <w:rFonts w:ascii="David" w:hAnsi="David" w:cs="David"/>
          <w:noProof/>
          <w:rtl/>
        </w:rPr>
      </w:pPr>
    </w:p>
    <w:p w14:paraId="0D167F63" w14:textId="3321C0AC" w:rsidR="00774B85" w:rsidRPr="00C13CFA" w:rsidRDefault="00774B85" w:rsidP="00C13CFA">
      <w:pPr>
        <w:ind w:left="1110" w:right="2127"/>
        <w:rPr>
          <w:rFonts w:ascii="David" w:hAnsi="David" w:cs="David"/>
          <w:noProof/>
          <w:rtl/>
        </w:rPr>
      </w:pPr>
    </w:p>
    <w:p w14:paraId="38387300" w14:textId="77777777" w:rsidR="00C13CFA" w:rsidRPr="00500FCF" w:rsidRDefault="00C13CFA" w:rsidP="00C13CFA">
      <w:pPr>
        <w:ind w:left="1110"/>
        <w:rPr>
          <w:rFonts w:ascii="David" w:hAnsi="David" w:cs="David"/>
          <w:b/>
          <w:bCs/>
          <w:sz w:val="24"/>
          <w:szCs w:val="24"/>
          <w:rtl/>
        </w:rPr>
      </w:pPr>
      <w:r w:rsidRPr="00500FCF">
        <w:rPr>
          <w:rFonts w:ascii="David" w:hAnsi="David" w:cs="David" w:hint="cs"/>
          <w:b/>
          <w:bCs/>
          <w:sz w:val="24"/>
          <w:szCs w:val="24"/>
          <w:highlight w:val="yellow"/>
          <w:rtl/>
        </w:rPr>
        <w:t>מחוון:</w:t>
      </w:r>
    </w:p>
    <w:p w14:paraId="30E959CE" w14:textId="03270D14" w:rsidR="00774B85" w:rsidRPr="00C13CFA" w:rsidRDefault="00774B85" w:rsidP="00C13CFA">
      <w:pPr>
        <w:ind w:left="1110" w:right="2127"/>
        <w:rPr>
          <w:rFonts w:ascii="David" w:hAnsi="David" w:cs="David"/>
          <w:noProof/>
          <w:rtl/>
        </w:rPr>
      </w:pPr>
    </w:p>
    <w:p w14:paraId="0C2D788F" w14:textId="10609E72" w:rsidR="00774B85" w:rsidRDefault="00774B85" w:rsidP="00C13CFA">
      <w:pPr>
        <w:ind w:left="1110" w:right="2127"/>
        <w:rPr>
          <w:rFonts w:ascii="David" w:hAnsi="David" w:cs="David"/>
          <w:noProof/>
          <w:rtl/>
        </w:rPr>
      </w:pPr>
      <w:r w:rsidRPr="00C13CFA">
        <w:rPr>
          <w:rFonts w:ascii="David" w:hAnsi="David" w:cs="David"/>
          <w:noProof/>
        </w:rPr>
        <w:lastRenderedPageBreak/>
        <w:drawing>
          <wp:inline distT="0" distB="0" distL="0" distR="0" wp14:anchorId="11C96775" wp14:editId="2968D8A2">
            <wp:extent cx="5579955" cy="4486940"/>
            <wp:effectExtent l="0" t="0" r="1905"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90500" cy="4495419"/>
                    </a:xfrm>
                    <a:prstGeom prst="rect">
                      <a:avLst/>
                    </a:prstGeom>
                    <a:noFill/>
                    <a:ln>
                      <a:noFill/>
                    </a:ln>
                  </pic:spPr>
                </pic:pic>
              </a:graphicData>
            </a:graphic>
          </wp:inline>
        </w:drawing>
      </w:r>
    </w:p>
    <w:p w14:paraId="364B8E80" w14:textId="77777777" w:rsidR="00C13CFA" w:rsidRDefault="00C13CFA" w:rsidP="00C13CFA">
      <w:pPr>
        <w:ind w:left="1110" w:right="2127"/>
        <w:rPr>
          <w:rFonts w:ascii="David" w:hAnsi="David" w:cs="David"/>
          <w:noProof/>
          <w:rtl/>
        </w:rPr>
      </w:pPr>
    </w:p>
    <w:p w14:paraId="0BA6A191" w14:textId="77777777" w:rsidR="00C13CFA" w:rsidRDefault="00C13CFA" w:rsidP="00C13CFA">
      <w:pPr>
        <w:ind w:left="1110" w:right="2127"/>
        <w:rPr>
          <w:rFonts w:ascii="David" w:hAnsi="David" w:cs="David"/>
          <w:noProof/>
          <w:rtl/>
        </w:rPr>
      </w:pPr>
    </w:p>
    <w:p w14:paraId="1290DBB8" w14:textId="77777777" w:rsidR="00C13CFA" w:rsidRDefault="00C13CFA" w:rsidP="00C13CFA">
      <w:pPr>
        <w:ind w:left="1110" w:right="2127"/>
        <w:rPr>
          <w:rFonts w:ascii="David" w:hAnsi="David" w:cs="David"/>
          <w:noProof/>
          <w:rtl/>
        </w:rPr>
      </w:pPr>
    </w:p>
    <w:p w14:paraId="5A49E37B" w14:textId="77777777" w:rsidR="00C13CFA" w:rsidRDefault="00C13CFA" w:rsidP="00C13CFA">
      <w:pPr>
        <w:ind w:left="1110" w:right="2127"/>
        <w:rPr>
          <w:rFonts w:ascii="David" w:hAnsi="David" w:cs="David"/>
          <w:noProof/>
          <w:rtl/>
        </w:rPr>
      </w:pPr>
    </w:p>
    <w:p w14:paraId="5FA8C404" w14:textId="77777777" w:rsidR="00C13CFA" w:rsidRDefault="00C13CFA" w:rsidP="00C13CFA">
      <w:pPr>
        <w:ind w:left="1110" w:right="2127"/>
        <w:rPr>
          <w:rFonts w:ascii="David" w:hAnsi="David" w:cs="David"/>
          <w:noProof/>
          <w:rtl/>
        </w:rPr>
      </w:pPr>
    </w:p>
    <w:p w14:paraId="6874C197" w14:textId="77777777" w:rsidR="00C13CFA" w:rsidRDefault="00C13CFA" w:rsidP="00C13CFA">
      <w:pPr>
        <w:ind w:left="1110" w:right="2127"/>
        <w:rPr>
          <w:rFonts w:ascii="David" w:hAnsi="David" w:cs="David"/>
          <w:noProof/>
          <w:rtl/>
        </w:rPr>
      </w:pPr>
    </w:p>
    <w:p w14:paraId="6233AC86" w14:textId="77777777" w:rsidR="00C13CFA" w:rsidRDefault="00C13CFA" w:rsidP="00C13CFA">
      <w:pPr>
        <w:ind w:left="1110" w:right="2127"/>
        <w:rPr>
          <w:rFonts w:ascii="David" w:hAnsi="David" w:cs="David"/>
          <w:noProof/>
          <w:rtl/>
        </w:rPr>
      </w:pPr>
    </w:p>
    <w:p w14:paraId="736E7561" w14:textId="77777777" w:rsidR="00C13CFA" w:rsidRDefault="00C13CFA" w:rsidP="00C13CFA">
      <w:pPr>
        <w:ind w:left="1110" w:right="2127"/>
        <w:rPr>
          <w:rFonts w:ascii="David" w:hAnsi="David" w:cs="David"/>
          <w:noProof/>
          <w:rtl/>
        </w:rPr>
      </w:pPr>
    </w:p>
    <w:p w14:paraId="6F9A0F3C" w14:textId="77777777" w:rsidR="00C13CFA" w:rsidRDefault="00C13CFA" w:rsidP="00C13CFA">
      <w:pPr>
        <w:ind w:left="1110" w:right="2127"/>
        <w:rPr>
          <w:rFonts w:ascii="David" w:hAnsi="David" w:cs="David"/>
          <w:noProof/>
          <w:rtl/>
        </w:rPr>
      </w:pPr>
    </w:p>
    <w:p w14:paraId="04475A86" w14:textId="77777777" w:rsidR="00C13CFA" w:rsidRDefault="00C13CFA" w:rsidP="00C13CFA">
      <w:pPr>
        <w:ind w:left="1110" w:right="2127"/>
        <w:rPr>
          <w:rFonts w:ascii="David" w:hAnsi="David" w:cs="David"/>
          <w:noProof/>
          <w:rtl/>
        </w:rPr>
      </w:pPr>
    </w:p>
    <w:p w14:paraId="4068858B" w14:textId="77777777" w:rsidR="00C13CFA" w:rsidRDefault="00C13CFA" w:rsidP="00C13CFA">
      <w:pPr>
        <w:ind w:left="1110" w:right="2127"/>
        <w:rPr>
          <w:rFonts w:ascii="David" w:hAnsi="David" w:cs="David"/>
          <w:noProof/>
          <w:rtl/>
        </w:rPr>
      </w:pPr>
    </w:p>
    <w:p w14:paraId="04D80E8D" w14:textId="77777777" w:rsidR="00C13CFA" w:rsidRDefault="00C13CFA" w:rsidP="00C13CFA">
      <w:pPr>
        <w:ind w:left="1110" w:right="2127"/>
        <w:rPr>
          <w:rFonts w:ascii="David" w:hAnsi="David" w:cs="David"/>
          <w:noProof/>
          <w:rtl/>
        </w:rPr>
      </w:pPr>
    </w:p>
    <w:p w14:paraId="6FB2DDA9" w14:textId="77777777" w:rsidR="00C13CFA" w:rsidRDefault="00C13CFA" w:rsidP="00C13CFA">
      <w:pPr>
        <w:ind w:left="1110" w:right="2127"/>
        <w:rPr>
          <w:rFonts w:ascii="David" w:hAnsi="David" w:cs="David"/>
          <w:noProof/>
          <w:rtl/>
        </w:rPr>
      </w:pPr>
    </w:p>
    <w:p w14:paraId="3BEE7D34" w14:textId="77777777" w:rsidR="00C13CFA" w:rsidRDefault="00C13CFA" w:rsidP="00C13CFA">
      <w:pPr>
        <w:ind w:left="1110" w:right="2127"/>
        <w:rPr>
          <w:rFonts w:ascii="David" w:hAnsi="David" w:cs="David"/>
          <w:noProof/>
          <w:rtl/>
        </w:rPr>
      </w:pPr>
    </w:p>
    <w:p w14:paraId="47460171" w14:textId="77777777" w:rsidR="00C13CFA" w:rsidRDefault="00C13CFA" w:rsidP="00C13CFA">
      <w:pPr>
        <w:ind w:left="1110" w:right="2127"/>
        <w:rPr>
          <w:rFonts w:ascii="David" w:hAnsi="David" w:cs="David"/>
          <w:noProof/>
          <w:rtl/>
        </w:rPr>
      </w:pPr>
    </w:p>
    <w:p w14:paraId="63B225D0" w14:textId="77777777" w:rsidR="00C13CFA" w:rsidRDefault="00C13CFA" w:rsidP="00C13CFA">
      <w:pPr>
        <w:ind w:left="1110" w:right="2127"/>
        <w:rPr>
          <w:rFonts w:ascii="David" w:hAnsi="David" w:cs="David"/>
          <w:noProof/>
          <w:rtl/>
        </w:rPr>
      </w:pPr>
    </w:p>
    <w:p w14:paraId="44618DA1" w14:textId="77777777" w:rsidR="00C13CFA" w:rsidRDefault="00C13CFA" w:rsidP="00C13CFA">
      <w:pPr>
        <w:ind w:left="1110" w:right="2127"/>
        <w:rPr>
          <w:rFonts w:ascii="David" w:hAnsi="David" w:cs="David"/>
          <w:noProof/>
          <w:rtl/>
        </w:rPr>
      </w:pPr>
    </w:p>
    <w:p w14:paraId="6D8336FF" w14:textId="77777777" w:rsidR="00C13CFA" w:rsidRDefault="00C13CFA" w:rsidP="00C13CFA">
      <w:pPr>
        <w:ind w:left="1110" w:right="2127"/>
        <w:rPr>
          <w:rFonts w:ascii="David" w:hAnsi="David" w:cs="David"/>
          <w:noProof/>
          <w:rtl/>
        </w:rPr>
      </w:pPr>
    </w:p>
    <w:p w14:paraId="5DE1C8D9" w14:textId="77777777" w:rsidR="00C13CFA" w:rsidRPr="00C13CFA" w:rsidRDefault="00C13CFA" w:rsidP="00C13CFA">
      <w:pPr>
        <w:ind w:left="1110" w:right="2127"/>
        <w:rPr>
          <w:rFonts w:ascii="David" w:hAnsi="David" w:cs="David"/>
          <w:noProof/>
          <w:rtl/>
        </w:rPr>
      </w:pPr>
    </w:p>
    <w:p w14:paraId="6FA23D96" w14:textId="77777777" w:rsidR="002C1605" w:rsidRPr="00C13CFA" w:rsidRDefault="002C1605" w:rsidP="00C13CFA">
      <w:pPr>
        <w:ind w:left="1110" w:right="2127"/>
        <w:rPr>
          <w:rFonts w:ascii="David" w:hAnsi="David" w:cs="David"/>
          <w:b/>
          <w:bCs/>
          <w:noProof/>
          <w:rtl/>
        </w:rPr>
      </w:pPr>
      <w:r w:rsidRPr="00C13CFA">
        <w:rPr>
          <w:rFonts w:ascii="David" w:hAnsi="David" w:cs="David"/>
          <w:b/>
          <w:bCs/>
          <w:noProof/>
          <w:rtl/>
        </w:rPr>
        <w:lastRenderedPageBreak/>
        <w:t>9 .גידולי ירקות נבחרים</w:t>
      </w:r>
    </w:p>
    <w:p w14:paraId="3E219981" w14:textId="77777777" w:rsidR="002C1605" w:rsidRPr="00C13CFA" w:rsidRDefault="002C1605" w:rsidP="00C13CFA">
      <w:pPr>
        <w:ind w:left="1110" w:right="2127"/>
        <w:rPr>
          <w:rFonts w:ascii="David" w:hAnsi="David" w:cs="David"/>
          <w:b/>
          <w:bCs/>
          <w:noProof/>
          <w:rtl/>
        </w:rPr>
      </w:pPr>
      <w:r w:rsidRPr="00C13CFA">
        <w:rPr>
          <w:rFonts w:ascii="David" w:hAnsi="David" w:cs="David"/>
          <w:b/>
          <w:bCs/>
          <w:noProof/>
          <w:rtl/>
        </w:rPr>
        <w:t>לפניך רשימה של גידולי ירקות: עגבנייה, מלפפון, קישוא, חציל, פלפל, אננס.</w:t>
      </w:r>
    </w:p>
    <w:p w14:paraId="2A0AC700" w14:textId="77777777" w:rsidR="002C1605" w:rsidRPr="00C13CFA" w:rsidRDefault="002C1605" w:rsidP="00C13CFA">
      <w:pPr>
        <w:ind w:left="1110" w:right="2127"/>
        <w:rPr>
          <w:rFonts w:ascii="David" w:hAnsi="David" w:cs="David"/>
          <w:b/>
          <w:bCs/>
          <w:noProof/>
          <w:rtl/>
        </w:rPr>
      </w:pPr>
      <w:r w:rsidRPr="00C13CFA">
        <w:rPr>
          <w:rFonts w:ascii="David" w:hAnsi="David" w:cs="David"/>
          <w:b/>
          <w:bCs/>
          <w:noProof/>
          <w:rtl/>
        </w:rPr>
        <w:t>בחר באחד מן הגידולים, וענה על הסעיפים א-ב.</w:t>
      </w:r>
    </w:p>
    <w:p w14:paraId="2FD43D5A" w14:textId="7D143A06" w:rsidR="00774B85" w:rsidRDefault="002C1605" w:rsidP="00C13CFA">
      <w:pPr>
        <w:ind w:left="1110" w:right="2127"/>
        <w:rPr>
          <w:rFonts w:ascii="David" w:hAnsi="David" w:cs="David"/>
          <w:b/>
          <w:bCs/>
          <w:noProof/>
          <w:rtl/>
        </w:rPr>
      </w:pPr>
      <w:r w:rsidRPr="00C13CFA">
        <w:rPr>
          <w:rFonts w:ascii="David" w:hAnsi="David" w:cs="David"/>
          <w:b/>
          <w:bCs/>
          <w:noProof/>
          <w:rtl/>
        </w:rPr>
        <w:t xml:space="preserve">ב. תאר שני טיפולים אגרוטכניים </w:t>
      </w:r>
      <w:r w:rsidR="004D2357" w:rsidRPr="00C13CFA">
        <w:rPr>
          <w:rFonts w:ascii="David" w:hAnsi="David" w:cs="David"/>
          <w:b/>
          <w:bCs/>
          <w:noProof/>
          <w:rtl/>
        </w:rPr>
        <w:t>(</w:t>
      </w:r>
      <w:r w:rsidRPr="00C13CFA">
        <w:rPr>
          <w:rFonts w:ascii="David" w:hAnsi="David" w:cs="David"/>
          <w:b/>
          <w:bCs/>
          <w:noProof/>
          <w:rtl/>
        </w:rPr>
        <w:t>מלבד השקיה ודישון</w:t>
      </w:r>
      <w:r w:rsidR="004D2357" w:rsidRPr="00C13CFA">
        <w:rPr>
          <w:rFonts w:ascii="David" w:hAnsi="David" w:cs="David"/>
          <w:b/>
          <w:bCs/>
          <w:noProof/>
          <w:rtl/>
        </w:rPr>
        <w:t>)</w:t>
      </w:r>
      <w:r w:rsidRPr="00C13CFA">
        <w:rPr>
          <w:rFonts w:ascii="David" w:hAnsi="David" w:cs="David"/>
          <w:b/>
          <w:bCs/>
          <w:noProof/>
          <w:rtl/>
        </w:rPr>
        <w:t>שעושים בעונת הגידול של הירק שבחרת, והסבר מדוע</w:t>
      </w:r>
      <w:r w:rsidR="00433A88" w:rsidRPr="00C13CFA">
        <w:rPr>
          <w:rFonts w:ascii="David" w:hAnsi="David" w:cs="David"/>
          <w:b/>
          <w:bCs/>
          <w:noProof/>
          <w:rtl/>
        </w:rPr>
        <w:t xml:space="preserve"> </w:t>
      </w:r>
      <w:r w:rsidRPr="00C13CFA">
        <w:rPr>
          <w:rFonts w:ascii="David" w:hAnsi="David" w:cs="David"/>
          <w:b/>
          <w:bCs/>
          <w:noProof/>
          <w:rtl/>
        </w:rPr>
        <w:t>עושים כל אחד מהם. )12 נקודות(</w:t>
      </w:r>
    </w:p>
    <w:p w14:paraId="0B3BF32A" w14:textId="77777777" w:rsidR="00C13CFA" w:rsidRDefault="00C13CFA" w:rsidP="00C13CFA">
      <w:pPr>
        <w:ind w:left="1110" w:right="2127"/>
        <w:rPr>
          <w:rFonts w:ascii="David" w:hAnsi="David" w:cs="David"/>
          <w:b/>
          <w:bCs/>
          <w:noProof/>
          <w:rtl/>
        </w:rPr>
      </w:pPr>
    </w:p>
    <w:p w14:paraId="628125CD" w14:textId="3DE8135F" w:rsidR="00C13CFA" w:rsidRPr="00C13CFA" w:rsidRDefault="00C13CFA" w:rsidP="00C13CFA">
      <w:pPr>
        <w:ind w:left="1110" w:right="2127"/>
        <w:rPr>
          <w:rFonts w:ascii="David" w:hAnsi="David" w:cs="David"/>
          <w:b/>
          <w:bCs/>
          <w:noProof/>
          <w:sz w:val="24"/>
          <w:szCs w:val="24"/>
          <w:rtl/>
        </w:rPr>
      </w:pPr>
      <w:r w:rsidRPr="00C13CFA">
        <w:rPr>
          <w:rFonts w:ascii="David" w:hAnsi="David" w:cs="David" w:hint="cs"/>
          <w:b/>
          <w:bCs/>
          <w:noProof/>
          <w:sz w:val="24"/>
          <w:szCs w:val="24"/>
          <w:highlight w:val="yellow"/>
          <w:rtl/>
        </w:rPr>
        <w:t>מחוון:</w:t>
      </w:r>
    </w:p>
    <w:p w14:paraId="228C068B" w14:textId="654BA282" w:rsidR="008A2074" w:rsidRPr="00C13CFA" w:rsidRDefault="004841F3" w:rsidP="00C13CFA">
      <w:pPr>
        <w:ind w:left="1110" w:right="2127"/>
        <w:rPr>
          <w:rFonts w:ascii="David" w:hAnsi="David" w:cs="David"/>
          <w:noProof/>
          <w:rtl/>
        </w:rPr>
      </w:pPr>
      <w:r w:rsidRPr="00C13CFA">
        <w:rPr>
          <w:rFonts w:ascii="David" w:hAnsi="David" w:cs="David"/>
          <w:noProof/>
        </w:rPr>
        <w:drawing>
          <wp:inline distT="0" distB="0" distL="0" distR="0" wp14:anchorId="6F96C386" wp14:editId="12180455">
            <wp:extent cx="4848446" cy="413606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13">
                      <a:extLst>
                        <a:ext uri="{28A0092B-C50C-407E-A947-70E740481C1C}">
                          <a14:useLocalDpi xmlns:a14="http://schemas.microsoft.com/office/drawing/2010/main" val="0"/>
                        </a:ext>
                      </a:extLst>
                    </a:blip>
                    <a:srcRect t="1" b="202"/>
                    <a:stretch/>
                  </pic:blipFill>
                  <pic:spPr bwMode="auto">
                    <a:xfrm>
                      <a:off x="0" y="0"/>
                      <a:ext cx="4855274" cy="4141889"/>
                    </a:xfrm>
                    <a:prstGeom prst="rect">
                      <a:avLst/>
                    </a:prstGeom>
                    <a:noFill/>
                    <a:ln>
                      <a:noFill/>
                    </a:ln>
                    <a:extLst>
                      <a:ext uri="{53640926-AAD7-44D8-BBD7-CCE9431645EC}">
                        <a14:shadowObscured xmlns:a14="http://schemas.microsoft.com/office/drawing/2010/main"/>
                      </a:ext>
                    </a:extLst>
                  </pic:spPr>
                </pic:pic>
              </a:graphicData>
            </a:graphic>
          </wp:inline>
        </w:drawing>
      </w:r>
    </w:p>
    <w:p w14:paraId="6D16289D" w14:textId="25D3FB5D" w:rsidR="008A2074" w:rsidRPr="00C13CFA" w:rsidRDefault="00B55077" w:rsidP="00C13CFA">
      <w:pPr>
        <w:tabs>
          <w:tab w:val="left" w:pos="401"/>
        </w:tabs>
        <w:ind w:left="1110" w:right="2127"/>
        <w:rPr>
          <w:rFonts w:ascii="David" w:hAnsi="David" w:cs="David"/>
          <w:noProof/>
          <w:rtl/>
        </w:rPr>
      </w:pPr>
      <w:r w:rsidRPr="00C13CFA">
        <w:rPr>
          <w:rFonts w:ascii="David" w:hAnsi="David" w:cs="David"/>
          <w:noProof/>
        </w:rPr>
        <w:lastRenderedPageBreak/>
        <w:drawing>
          <wp:inline distT="0" distB="0" distL="0" distR="0" wp14:anchorId="62B251D6" wp14:editId="47354ABE">
            <wp:extent cx="5173802" cy="6970934"/>
            <wp:effectExtent l="0" t="0" r="8255" b="190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1891" cy="6995306"/>
                    </a:xfrm>
                    <a:prstGeom prst="rect">
                      <a:avLst/>
                    </a:prstGeom>
                    <a:noFill/>
                    <a:ln>
                      <a:noFill/>
                    </a:ln>
                  </pic:spPr>
                </pic:pic>
              </a:graphicData>
            </a:graphic>
          </wp:inline>
        </w:drawing>
      </w:r>
    </w:p>
    <w:p w14:paraId="3D246AFA" w14:textId="3928CE64" w:rsidR="008A2074" w:rsidRPr="00C13CFA" w:rsidRDefault="008A2074" w:rsidP="00C13CFA">
      <w:pPr>
        <w:ind w:left="1110" w:right="2127"/>
        <w:rPr>
          <w:rFonts w:ascii="David" w:hAnsi="David" w:cs="David"/>
          <w:noProof/>
          <w:rtl/>
        </w:rPr>
      </w:pPr>
    </w:p>
    <w:p w14:paraId="6D82966F" w14:textId="45D224CC" w:rsidR="008A2074" w:rsidRPr="00C13CFA" w:rsidRDefault="008A2074" w:rsidP="00C13CFA">
      <w:pPr>
        <w:ind w:left="1110" w:right="2127"/>
        <w:rPr>
          <w:rFonts w:ascii="David" w:hAnsi="David" w:cs="David"/>
          <w:noProof/>
          <w:rtl/>
        </w:rPr>
      </w:pPr>
    </w:p>
    <w:p w14:paraId="29DA8558" w14:textId="3F3A55A3" w:rsidR="008A2074" w:rsidRPr="00C13CFA" w:rsidRDefault="008A2074" w:rsidP="00C13CFA">
      <w:pPr>
        <w:ind w:left="1110" w:right="2127"/>
        <w:rPr>
          <w:rFonts w:ascii="David" w:hAnsi="David" w:cs="David"/>
          <w:noProof/>
          <w:rtl/>
        </w:rPr>
      </w:pPr>
    </w:p>
    <w:p w14:paraId="4D35C07F" w14:textId="3753E523" w:rsidR="008A2074" w:rsidRDefault="008A2074" w:rsidP="00C13CFA">
      <w:pPr>
        <w:ind w:left="1110" w:right="2127"/>
        <w:rPr>
          <w:rFonts w:ascii="David" w:hAnsi="David" w:cs="David"/>
          <w:noProof/>
          <w:rtl/>
        </w:rPr>
      </w:pPr>
    </w:p>
    <w:p w14:paraId="400E4D25" w14:textId="77777777" w:rsidR="00C13CFA" w:rsidRDefault="00C13CFA" w:rsidP="00C13CFA">
      <w:pPr>
        <w:ind w:left="1110" w:right="2127"/>
        <w:rPr>
          <w:rFonts w:ascii="David" w:hAnsi="David" w:cs="David"/>
          <w:noProof/>
          <w:rtl/>
        </w:rPr>
      </w:pPr>
    </w:p>
    <w:p w14:paraId="7FB25CDA" w14:textId="77777777" w:rsidR="00C13CFA" w:rsidRDefault="00C13CFA" w:rsidP="00C13CFA">
      <w:pPr>
        <w:ind w:left="1110" w:right="2127"/>
        <w:rPr>
          <w:rFonts w:ascii="David" w:hAnsi="David" w:cs="David"/>
          <w:noProof/>
          <w:rtl/>
        </w:rPr>
      </w:pPr>
    </w:p>
    <w:p w14:paraId="78A12448" w14:textId="77777777" w:rsidR="00C13CFA" w:rsidRDefault="00C13CFA" w:rsidP="00C13CFA">
      <w:pPr>
        <w:ind w:left="1110" w:right="2127"/>
        <w:rPr>
          <w:rFonts w:ascii="David" w:hAnsi="David" w:cs="David"/>
          <w:noProof/>
          <w:rtl/>
        </w:rPr>
      </w:pPr>
    </w:p>
    <w:p w14:paraId="58F9DF8E" w14:textId="77777777" w:rsidR="00C13CFA" w:rsidRDefault="00C13CFA" w:rsidP="00C13CFA">
      <w:pPr>
        <w:ind w:left="1110" w:right="2127"/>
        <w:rPr>
          <w:rFonts w:ascii="David" w:hAnsi="David" w:cs="David"/>
          <w:noProof/>
          <w:rtl/>
        </w:rPr>
      </w:pPr>
    </w:p>
    <w:p w14:paraId="05023F1A" w14:textId="77777777" w:rsidR="00C13CFA" w:rsidRDefault="00C13CFA" w:rsidP="00C13CFA">
      <w:pPr>
        <w:ind w:left="1110" w:right="2127"/>
        <w:rPr>
          <w:rFonts w:ascii="David" w:hAnsi="David" w:cs="David"/>
          <w:noProof/>
          <w:rtl/>
        </w:rPr>
      </w:pPr>
    </w:p>
    <w:p w14:paraId="423B8D3B" w14:textId="77777777" w:rsidR="00C13CFA" w:rsidRPr="00C13CFA" w:rsidRDefault="00C13CFA" w:rsidP="00C13CFA">
      <w:pPr>
        <w:ind w:left="1110" w:right="2127"/>
        <w:rPr>
          <w:rFonts w:ascii="David" w:hAnsi="David" w:cs="David"/>
          <w:noProof/>
          <w:rtl/>
        </w:rPr>
      </w:pPr>
    </w:p>
    <w:p w14:paraId="3DF2F312" w14:textId="3062D013" w:rsidR="008A2074" w:rsidRPr="00C13CFA" w:rsidRDefault="008A2074" w:rsidP="00C13CFA">
      <w:pPr>
        <w:ind w:left="1110" w:right="2127"/>
        <w:rPr>
          <w:rFonts w:ascii="David" w:hAnsi="David" w:cs="David"/>
          <w:noProof/>
          <w:rtl/>
        </w:rPr>
      </w:pPr>
    </w:p>
    <w:p w14:paraId="71961AF2"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4 .ריבוי וגטטיבי</w:t>
      </w:r>
    </w:p>
    <w:p w14:paraId="2694A88E"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קרא את הקטע שלפניך, וענה על הסעיפים א-ג שאחריו.</w:t>
      </w:r>
    </w:p>
    <w:p w14:paraId="30132621"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מטעי האפרסמון בארץ מבוססים על הזן טריומף ומורכבים על ּכַ נות זריעות מן המין וירג'יניאנה. לּכַ נה חשיבות</w:t>
      </w:r>
    </w:p>
    <w:p w14:paraId="6EA369CE" w14:textId="72D3C6F8" w:rsidR="00252EE6" w:rsidRPr="00C13CFA" w:rsidRDefault="00252EE6" w:rsidP="00C13CFA">
      <w:pPr>
        <w:ind w:left="1110" w:right="2127"/>
        <w:rPr>
          <w:rFonts w:ascii="David" w:hAnsi="David" w:cs="David"/>
          <w:b/>
          <w:bCs/>
          <w:noProof/>
          <w:rtl/>
        </w:rPr>
      </w:pPr>
      <w:r w:rsidRPr="00C13CFA">
        <w:rPr>
          <w:rFonts w:ascii="David" w:hAnsi="David" w:cs="David"/>
          <w:b/>
          <w:bCs/>
          <w:noProof/>
          <w:rtl/>
        </w:rPr>
        <w:t>רבה בשל השפעתה על תכונות וגטטיביות ורפרודקטיביות של העץ. הּכַ נה עשויה להקנות לעץ תכונות רצויות כגון</w:t>
      </w:r>
      <w:r w:rsidR="007B6D27" w:rsidRPr="00C13CFA">
        <w:rPr>
          <w:rFonts w:ascii="David" w:hAnsi="David" w:cs="David"/>
          <w:b/>
          <w:bCs/>
          <w:noProof/>
          <w:rtl/>
        </w:rPr>
        <w:t xml:space="preserve"> </w:t>
      </w:r>
      <w:r w:rsidRPr="00C13CFA">
        <w:rPr>
          <w:rFonts w:ascii="David" w:hAnsi="David" w:cs="David"/>
          <w:b/>
          <w:bCs/>
          <w:noProof/>
          <w:rtl/>
        </w:rPr>
        <w:t>צימוח נמרץ, הגברת פוריות והקדמת פריחה, עמידות למחלות ומזיקי קרקע וסבילות לתנאי קרקע לא מיטביים כמו</w:t>
      </w:r>
      <w:r w:rsidR="007B6D27" w:rsidRPr="00C13CFA">
        <w:rPr>
          <w:rFonts w:ascii="David" w:hAnsi="David" w:cs="David"/>
          <w:b/>
          <w:bCs/>
          <w:noProof/>
          <w:rtl/>
        </w:rPr>
        <w:t xml:space="preserve"> </w:t>
      </w:r>
      <w:r w:rsidRPr="00C13CFA">
        <w:rPr>
          <w:rFonts w:ascii="David" w:hAnsi="David" w:cs="David"/>
          <w:b/>
          <w:bCs/>
          <w:noProof/>
          <w:rtl/>
        </w:rPr>
        <w:t>מליחות, גירניות, חוסר אוורור, רמה בלתי מאוזנת של מינרלים והשקיה בקולחים.</w:t>
      </w:r>
    </w:p>
    <w:p w14:paraId="0E1EF774"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)יצחק, י' ואחרים, "בירור וריבוי כנות וגטטיביות לאפרסמון", עלון הנוטע, 2017 ,עמ' 30)</w:t>
      </w:r>
    </w:p>
    <w:p w14:paraId="5507DB1B"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א. על פי הקטע, ציין שלוש תכונות של כנת אפרסמון מן המין וירג'יניאנה. )6 נקודות(</w:t>
      </w:r>
    </w:p>
    <w:p w14:paraId="296D7CF7"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ב. )1 )הסבר מה הן כנות זריעות, ובמה הן שונות מכנות וגטטיביות. )4 נקודות(</w:t>
      </w:r>
    </w:p>
    <w:p w14:paraId="685FE79F"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)2 )הסבר מהו החיסרון של מטע אפרסמון המבוסס על הרכבה של כנות זריעות. )4 נקודות(</w:t>
      </w:r>
    </w:p>
    <w:p w14:paraId="42459B13"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ג. אגרונום המליץ לחקלאי להרבות את זן האפרסמון במטע שלו באמצעות תרבית רקמה.</w:t>
      </w:r>
    </w:p>
    <w:p w14:paraId="035AF95A" w14:textId="33D3101D" w:rsidR="00252EE6" w:rsidRDefault="00252EE6" w:rsidP="00C13CFA">
      <w:pPr>
        <w:ind w:left="1110" w:right="2127"/>
        <w:rPr>
          <w:rFonts w:ascii="David" w:hAnsi="David" w:cs="David"/>
          <w:b/>
          <w:bCs/>
          <w:noProof/>
          <w:rtl/>
        </w:rPr>
      </w:pPr>
      <w:r w:rsidRPr="00C13CFA">
        <w:rPr>
          <w:rFonts w:ascii="David" w:hAnsi="David" w:cs="David"/>
          <w:b/>
          <w:bCs/>
          <w:noProof/>
          <w:rtl/>
        </w:rPr>
        <w:t>הסבר יתרון אחד וחיסרון אחד של ריבוי באמצעות תרבית רקמה. )6 נקודות(</w:t>
      </w:r>
    </w:p>
    <w:p w14:paraId="010E013A" w14:textId="7984CA2C" w:rsidR="00C13CFA" w:rsidRPr="00C13CFA" w:rsidRDefault="00C13CFA" w:rsidP="00C13CFA">
      <w:pPr>
        <w:ind w:left="1110" w:right="2127"/>
        <w:rPr>
          <w:rFonts w:ascii="David" w:hAnsi="David" w:cs="David"/>
          <w:b/>
          <w:bCs/>
          <w:noProof/>
          <w:rtl/>
        </w:rPr>
      </w:pPr>
      <w:r w:rsidRPr="00C13CFA">
        <w:rPr>
          <w:rFonts w:ascii="David" w:hAnsi="David" w:cs="David" w:hint="cs"/>
          <w:b/>
          <w:bCs/>
          <w:noProof/>
          <w:highlight w:val="yellow"/>
          <w:rtl/>
        </w:rPr>
        <w:t>מחוון:</w:t>
      </w:r>
    </w:p>
    <w:p w14:paraId="431E0093" w14:textId="4C44BE66" w:rsidR="006B64FE" w:rsidRPr="00C13CFA" w:rsidRDefault="00C13CFA" w:rsidP="00C13CFA">
      <w:pPr>
        <w:ind w:left="1110" w:right="2127"/>
        <w:rPr>
          <w:rFonts w:ascii="David" w:hAnsi="David" w:cs="David"/>
          <w:noProof/>
          <w:rtl/>
        </w:rPr>
      </w:pPr>
      <w:r w:rsidRPr="00C13CFA">
        <w:rPr>
          <w:rFonts w:ascii="David" w:hAnsi="David" w:cs="David"/>
          <w:noProof/>
        </w:rPr>
        <w:drawing>
          <wp:inline distT="0" distB="0" distL="0" distR="0" wp14:anchorId="04492A9F" wp14:editId="7BC0C7F2">
            <wp:extent cx="5071730" cy="3732028"/>
            <wp:effectExtent l="0" t="0" r="0" b="1905"/>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5">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l="8445" t="4080" r="12572" b="40833"/>
                    <a:stretch/>
                  </pic:blipFill>
                  <pic:spPr bwMode="auto">
                    <a:xfrm>
                      <a:off x="0" y="0"/>
                      <a:ext cx="5085086" cy="3741856"/>
                    </a:xfrm>
                    <a:prstGeom prst="rect">
                      <a:avLst/>
                    </a:prstGeom>
                    <a:noFill/>
                    <a:ln>
                      <a:noFill/>
                    </a:ln>
                    <a:extLst>
                      <a:ext uri="{53640926-AAD7-44D8-BBD7-CCE9431645EC}">
                        <a14:shadowObscured xmlns:a14="http://schemas.microsoft.com/office/drawing/2010/main"/>
                      </a:ext>
                    </a:extLst>
                  </pic:spPr>
                </pic:pic>
              </a:graphicData>
            </a:graphic>
          </wp:inline>
        </w:drawing>
      </w:r>
    </w:p>
    <w:p w14:paraId="2DC38108" w14:textId="77777777" w:rsidR="00C13CFA" w:rsidRDefault="00C13CFA" w:rsidP="00C13CFA">
      <w:pPr>
        <w:ind w:left="1110" w:right="2127"/>
        <w:rPr>
          <w:rFonts w:ascii="David" w:hAnsi="David" w:cs="David"/>
          <w:b/>
          <w:bCs/>
          <w:noProof/>
          <w:rtl/>
        </w:rPr>
      </w:pPr>
    </w:p>
    <w:p w14:paraId="4039DBF5" w14:textId="77777777" w:rsidR="00C13CFA" w:rsidRDefault="00C13CFA" w:rsidP="00C13CFA">
      <w:pPr>
        <w:ind w:left="1110" w:right="2127"/>
        <w:rPr>
          <w:rFonts w:ascii="David" w:hAnsi="David" w:cs="David"/>
          <w:b/>
          <w:bCs/>
          <w:noProof/>
        </w:rPr>
      </w:pPr>
    </w:p>
    <w:p w14:paraId="06B82DDC" w14:textId="77777777" w:rsidR="00C13CFA" w:rsidRDefault="00C13CFA" w:rsidP="00C13CFA">
      <w:pPr>
        <w:ind w:left="1110" w:right="2127"/>
        <w:rPr>
          <w:rFonts w:ascii="David" w:hAnsi="David" w:cs="David"/>
          <w:b/>
          <w:bCs/>
          <w:noProof/>
          <w:rtl/>
        </w:rPr>
      </w:pPr>
    </w:p>
    <w:p w14:paraId="62C3FAF4" w14:textId="77777777" w:rsidR="00C13CFA" w:rsidRDefault="00C13CFA" w:rsidP="00C13CFA">
      <w:pPr>
        <w:ind w:left="1110" w:right="2127"/>
        <w:rPr>
          <w:rFonts w:ascii="David" w:hAnsi="David" w:cs="David"/>
          <w:b/>
          <w:bCs/>
          <w:noProof/>
        </w:rPr>
      </w:pPr>
    </w:p>
    <w:p w14:paraId="137F5F06" w14:textId="77777777" w:rsidR="00C13CFA" w:rsidRDefault="00C13CFA" w:rsidP="00C13CFA">
      <w:pPr>
        <w:ind w:left="1110" w:right="2127"/>
        <w:rPr>
          <w:rFonts w:ascii="David" w:hAnsi="David" w:cs="David"/>
          <w:b/>
          <w:bCs/>
          <w:noProof/>
        </w:rPr>
      </w:pPr>
    </w:p>
    <w:p w14:paraId="186D30BD" w14:textId="77777777" w:rsidR="00C13CFA" w:rsidRDefault="00C13CFA" w:rsidP="00C13CFA">
      <w:pPr>
        <w:ind w:left="1110" w:right="2127"/>
        <w:rPr>
          <w:rFonts w:ascii="David" w:hAnsi="David" w:cs="David"/>
          <w:b/>
          <w:bCs/>
          <w:noProof/>
        </w:rPr>
      </w:pPr>
    </w:p>
    <w:p w14:paraId="2FF3880C" w14:textId="77777777" w:rsidR="00C13CFA" w:rsidRDefault="00C13CFA" w:rsidP="00C13CFA">
      <w:pPr>
        <w:ind w:left="1110" w:right="2127"/>
        <w:rPr>
          <w:rFonts w:ascii="David" w:hAnsi="David" w:cs="David"/>
          <w:b/>
          <w:bCs/>
          <w:noProof/>
        </w:rPr>
      </w:pPr>
    </w:p>
    <w:p w14:paraId="2CB6EF7B" w14:textId="77777777" w:rsidR="00C13CFA" w:rsidRDefault="00C13CFA" w:rsidP="00C13CFA">
      <w:pPr>
        <w:ind w:left="1110" w:right="2127"/>
        <w:rPr>
          <w:rFonts w:ascii="David" w:hAnsi="David" w:cs="David"/>
          <w:b/>
          <w:bCs/>
          <w:noProof/>
        </w:rPr>
      </w:pPr>
    </w:p>
    <w:p w14:paraId="541CB62E"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25 .עצי פרי קטני קומה</w:t>
      </w:r>
    </w:p>
    <w:p w14:paraId="6C85DD4C"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א. הסבר שני יתרונות לגידול עצי פרי קטני קומה. )6 נקודות(</w:t>
      </w:r>
    </w:p>
    <w:p w14:paraId="66879D99" w14:textId="77777777" w:rsidR="00252EE6" w:rsidRPr="00C13CFA" w:rsidRDefault="00252EE6" w:rsidP="00C13CFA">
      <w:pPr>
        <w:ind w:left="1110" w:right="2127"/>
        <w:rPr>
          <w:rFonts w:ascii="David" w:hAnsi="David" w:cs="David"/>
          <w:b/>
          <w:bCs/>
          <w:noProof/>
          <w:rtl/>
        </w:rPr>
      </w:pPr>
      <w:r w:rsidRPr="00C13CFA">
        <w:rPr>
          <w:rFonts w:ascii="David" w:hAnsi="David" w:cs="David"/>
          <w:b/>
          <w:bCs/>
          <w:noProof/>
          <w:rtl/>
        </w:rPr>
        <w:t>ב. תאר שלוש דרכים ליצירת עצי פרי קטני קומה. )8 נקודות(</w:t>
      </w:r>
    </w:p>
    <w:p w14:paraId="50A9BB73" w14:textId="60B0299B" w:rsidR="008A2074" w:rsidRPr="00C13CFA" w:rsidRDefault="00252EE6" w:rsidP="00C13CFA">
      <w:pPr>
        <w:ind w:left="1110" w:right="2127"/>
        <w:rPr>
          <w:rFonts w:ascii="David" w:hAnsi="David" w:cs="David"/>
          <w:b/>
          <w:bCs/>
          <w:noProof/>
          <w:rtl/>
        </w:rPr>
      </w:pPr>
      <w:r w:rsidRPr="00C13CFA">
        <w:rPr>
          <w:rFonts w:ascii="David" w:hAnsi="David" w:cs="David"/>
          <w:b/>
          <w:bCs/>
          <w:noProof/>
          <w:rtl/>
        </w:rPr>
        <w:t>ג. הצג שתי סיבות לכמות יבול גדולה במטעים של עצים קטני קומה. )6 נקודות(</w:t>
      </w:r>
    </w:p>
    <w:p w14:paraId="613919D1" w14:textId="26DF5D3F" w:rsidR="001A24B5" w:rsidRPr="00C13CFA" w:rsidRDefault="001A24B5" w:rsidP="00C13CFA">
      <w:pPr>
        <w:ind w:left="1110" w:right="2127"/>
        <w:rPr>
          <w:rFonts w:ascii="David" w:hAnsi="David" w:cs="David"/>
          <w:noProof/>
          <w:rtl/>
        </w:rPr>
      </w:pPr>
    </w:p>
    <w:p w14:paraId="097AB0E8" w14:textId="77777777" w:rsidR="004674A1" w:rsidRPr="00C13CFA" w:rsidRDefault="004674A1" w:rsidP="004674A1">
      <w:pPr>
        <w:ind w:left="1110" w:right="2127"/>
        <w:rPr>
          <w:rFonts w:ascii="David" w:hAnsi="David" w:cs="David"/>
          <w:b/>
          <w:bCs/>
          <w:noProof/>
          <w:rtl/>
        </w:rPr>
      </w:pPr>
      <w:r w:rsidRPr="00C13CFA">
        <w:rPr>
          <w:rFonts w:ascii="David" w:hAnsi="David" w:cs="David" w:hint="cs"/>
          <w:b/>
          <w:bCs/>
          <w:noProof/>
          <w:highlight w:val="yellow"/>
          <w:rtl/>
        </w:rPr>
        <w:t>מחוון:</w:t>
      </w:r>
    </w:p>
    <w:p w14:paraId="7DC4CD9A" w14:textId="4755756A" w:rsidR="001A24B5" w:rsidRPr="00C13CFA" w:rsidRDefault="00C13CFA" w:rsidP="00C13CFA">
      <w:pPr>
        <w:ind w:left="1110" w:right="2127"/>
        <w:rPr>
          <w:rFonts w:ascii="David" w:hAnsi="David" w:cs="David"/>
          <w:noProof/>
          <w:rtl/>
        </w:rPr>
      </w:pPr>
      <w:r w:rsidRPr="00C13CFA">
        <w:rPr>
          <w:rFonts w:ascii="David" w:hAnsi="David" w:cs="David"/>
          <w:noProof/>
        </w:rPr>
        <w:drawing>
          <wp:inline distT="0" distB="0" distL="0" distR="0" wp14:anchorId="34864AAF" wp14:editId="546BE200">
            <wp:extent cx="5688418" cy="2913320"/>
            <wp:effectExtent l="0" t="0" r="762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5">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l="4804" t="61153" r="9539" b="-2731"/>
                    <a:stretch/>
                  </pic:blipFill>
                  <pic:spPr bwMode="auto">
                    <a:xfrm>
                      <a:off x="0" y="0"/>
                      <a:ext cx="5692682" cy="2915504"/>
                    </a:xfrm>
                    <a:prstGeom prst="rect">
                      <a:avLst/>
                    </a:prstGeom>
                    <a:noFill/>
                    <a:ln>
                      <a:noFill/>
                    </a:ln>
                    <a:extLst>
                      <a:ext uri="{53640926-AAD7-44D8-BBD7-CCE9431645EC}">
                        <a14:shadowObscured xmlns:a14="http://schemas.microsoft.com/office/drawing/2010/main"/>
                      </a:ext>
                    </a:extLst>
                  </pic:spPr>
                </pic:pic>
              </a:graphicData>
            </a:graphic>
          </wp:inline>
        </w:drawing>
      </w:r>
    </w:p>
    <w:p w14:paraId="0F0369E7" w14:textId="77777777" w:rsidR="003C474B" w:rsidRPr="004674A1" w:rsidRDefault="003C474B" w:rsidP="00C13CFA">
      <w:pPr>
        <w:ind w:left="1110" w:right="2127"/>
        <w:rPr>
          <w:rFonts w:ascii="David" w:hAnsi="David" w:cs="David"/>
          <w:b/>
          <w:bCs/>
          <w:noProof/>
          <w:sz w:val="24"/>
          <w:szCs w:val="24"/>
          <w:rtl/>
          <w:lang w:bidi="ar-AE"/>
        </w:rPr>
      </w:pPr>
      <w:r w:rsidRPr="004674A1">
        <w:rPr>
          <w:rFonts w:ascii="Arial" w:hAnsi="Arial" w:cs="Arial" w:hint="cs"/>
          <w:b/>
          <w:bCs/>
          <w:noProof/>
          <w:sz w:val="24"/>
          <w:szCs w:val="24"/>
          <w:highlight w:val="yellow"/>
          <w:rtl/>
          <w:lang w:bidi="ar-AE"/>
        </w:rPr>
        <w:t>بجروت</w:t>
      </w:r>
      <w:r w:rsidRPr="004674A1">
        <w:rPr>
          <w:rFonts w:ascii="David" w:hAnsi="David" w:cs="David"/>
          <w:b/>
          <w:bCs/>
          <w:noProof/>
          <w:sz w:val="24"/>
          <w:szCs w:val="24"/>
          <w:highlight w:val="yellow"/>
          <w:rtl/>
          <w:lang w:bidi="ar-AE"/>
        </w:rPr>
        <w:t xml:space="preserve"> 2019- </w:t>
      </w:r>
      <w:r w:rsidRPr="004674A1">
        <w:rPr>
          <w:rFonts w:ascii="Arial" w:hAnsi="Arial" w:cs="Arial" w:hint="cs"/>
          <w:b/>
          <w:bCs/>
          <w:noProof/>
          <w:sz w:val="24"/>
          <w:szCs w:val="24"/>
          <w:highlight w:val="yellow"/>
          <w:rtl/>
          <w:lang w:bidi="ar-AE"/>
        </w:rPr>
        <w:t>حماية</w:t>
      </w:r>
      <w:r w:rsidRPr="004674A1">
        <w:rPr>
          <w:rFonts w:ascii="David" w:hAnsi="David" w:cs="David"/>
          <w:b/>
          <w:bCs/>
          <w:noProof/>
          <w:sz w:val="24"/>
          <w:szCs w:val="24"/>
          <w:highlight w:val="yellow"/>
          <w:rtl/>
          <w:lang w:bidi="ar-AE"/>
        </w:rPr>
        <w:t xml:space="preserve"> </w:t>
      </w:r>
      <w:r w:rsidRPr="004674A1">
        <w:rPr>
          <w:rFonts w:ascii="Arial" w:hAnsi="Arial" w:cs="Arial" w:hint="cs"/>
          <w:b/>
          <w:bCs/>
          <w:noProof/>
          <w:sz w:val="24"/>
          <w:szCs w:val="24"/>
          <w:highlight w:val="yellow"/>
          <w:rtl/>
          <w:lang w:bidi="ar-AE"/>
        </w:rPr>
        <w:t>النبات</w:t>
      </w:r>
    </w:p>
    <w:p w14:paraId="299B4ECD" w14:textId="77777777" w:rsidR="003C474B" w:rsidRPr="00C13CFA" w:rsidRDefault="003C474B" w:rsidP="00C13CFA">
      <w:pPr>
        <w:ind w:left="1110" w:right="2127"/>
        <w:rPr>
          <w:rFonts w:ascii="David" w:hAnsi="David" w:cs="David"/>
          <w:noProof/>
          <w:rtl/>
        </w:rPr>
      </w:pPr>
      <w:r w:rsidRPr="00C13CFA">
        <w:rPr>
          <w:rFonts w:ascii="David" w:hAnsi="David" w:cs="David"/>
          <w:noProof/>
        </w:rPr>
        <w:drawing>
          <wp:anchor distT="0" distB="0" distL="114300" distR="114300" simplePos="0" relativeHeight="251672576" behindDoc="0" locked="0" layoutInCell="1" allowOverlap="1" wp14:anchorId="73F2D2AE" wp14:editId="435B3869">
            <wp:simplePos x="0" y="0"/>
            <wp:positionH relativeFrom="column">
              <wp:posOffset>1179830</wp:posOffset>
            </wp:positionH>
            <wp:positionV relativeFrom="paragraph">
              <wp:posOffset>5715</wp:posOffset>
            </wp:positionV>
            <wp:extent cx="4268470" cy="1481455"/>
            <wp:effectExtent l="0" t="0" r="0" b="4445"/>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39008" t="36870" r="24031" b="41305"/>
                    <a:stretch/>
                  </pic:blipFill>
                  <pic:spPr bwMode="auto">
                    <a:xfrm>
                      <a:off x="0" y="0"/>
                      <a:ext cx="4268470" cy="14814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2AD31B" w14:textId="77777777" w:rsidR="003C474B" w:rsidRPr="00C13CFA" w:rsidRDefault="003C474B" w:rsidP="00C13CFA">
      <w:pPr>
        <w:ind w:left="1110" w:right="2127"/>
        <w:rPr>
          <w:rFonts w:ascii="David" w:hAnsi="David" w:cs="David"/>
          <w:noProof/>
          <w:rtl/>
        </w:rPr>
      </w:pPr>
    </w:p>
    <w:p w14:paraId="73F19B55" w14:textId="77777777" w:rsidR="003C474B" w:rsidRPr="00C13CFA" w:rsidRDefault="003C474B" w:rsidP="00C13CFA">
      <w:pPr>
        <w:ind w:left="1110" w:right="2127"/>
        <w:rPr>
          <w:rFonts w:ascii="David" w:hAnsi="David" w:cs="David"/>
          <w:noProof/>
          <w:rtl/>
        </w:rPr>
      </w:pPr>
    </w:p>
    <w:p w14:paraId="16E0F4A2" w14:textId="77777777" w:rsidR="003C474B" w:rsidRPr="00C13CFA" w:rsidRDefault="003C474B" w:rsidP="00C13CFA">
      <w:pPr>
        <w:ind w:left="1110" w:right="2127"/>
        <w:rPr>
          <w:rFonts w:ascii="David" w:hAnsi="David" w:cs="David"/>
          <w:noProof/>
          <w:rtl/>
        </w:rPr>
      </w:pPr>
    </w:p>
    <w:p w14:paraId="4F159BEE" w14:textId="77777777" w:rsidR="003C474B" w:rsidRPr="00C13CFA" w:rsidRDefault="003C474B" w:rsidP="00C13CFA">
      <w:pPr>
        <w:ind w:left="1110" w:right="2127"/>
        <w:rPr>
          <w:rFonts w:ascii="David" w:hAnsi="David" w:cs="David"/>
          <w:noProof/>
          <w:rtl/>
        </w:rPr>
      </w:pPr>
    </w:p>
    <w:p w14:paraId="0B0BD254" w14:textId="77777777" w:rsidR="003C474B" w:rsidRPr="00C13CFA" w:rsidRDefault="003C474B" w:rsidP="00C13CFA">
      <w:pPr>
        <w:ind w:left="1110" w:right="2127"/>
        <w:rPr>
          <w:rFonts w:ascii="David" w:hAnsi="David" w:cs="David"/>
          <w:noProof/>
          <w:rtl/>
        </w:rPr>
      </w:pPr>
    </w:p>
    <w:p w14:paraId="5F90A453" w14:textId="77777777" w:rsidR="003C474B" w:rsidRPr="00C13CFA" w:rsidRDefault="003C474B" w:rsidP="00C13CFA">
      <w:pPr>
        <w:ind w:left="1110" w:right="2127"/>
        <w:rPr>
          <w:rFonts w:ascii="David" w:hAnsi="David" w:cs="David"/>
          <w:noProof/>
          <w:rtl/>
        </w:rPr>
      </w:pPr>
    </w:p>
    <w:p w14:paraId="4AFCECC0" w14:textId="77777777" w:rsidR="003C474B" w:rsidRPr="004674A1" w:rsidRDefault="003C474B" w:rsidP="00C13CFA">
      <w:pPr>
        <w:ind w:left="1110" w:right="2127"/>
        <w:rPr>
          <w:rFonts w:ascii="David" w:hAnsi="David" w:cs="David"/>
          <w:b/>
          <w:bCs/>
          <w:noProof/>
          <w:rtl/>
          <w:lang w:bidi="ar-AE"/>
        </w:rPr>
      </w:pPr>
      <w:r w:rsidRPr="004674A1">
        <w:rPr>
          <w:rFonts w:ascii="Arial" w:hAnsi="Arial" w:cs="Arial" w:hint="cs"/>
          <w:b/>
          <w:bCs/>
          <w:noProof/>
          <w:highlight w:val="yellow"/>
          <w:rtl/>
          <w:lang w:bidi="ar-AE"/>
        </w:rPr>
        <w:t>الجواب</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الصحيح</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ج</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المستنبتات</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النسيجية</w:t>
      </w:r>
      <w:r w:rsidRPr="004674A1">
        <w:rPr>
          <w:rFonts w:ascii="David" w:hAnsi="David" w:cs="David"/>
          <w:b/>
          <w:bCs/>
          <w:noProof/>
          <w:highlight w:val="yellow"/>
          <w:rtl/>
          <w:lang w:bidi="ar-AE"/>
        </w:rPr>
        <w:t>.</w:t>
      </w:r>
    </w:p>
    <w:p w14:paraId="64137177" w14:textId="10F15488" w:rsidR="003C474B" w:rsidRPr="00C13CFA" w:rsidRDefault="004674A1" w:rsidP="00C13CFA">
      <w:pPr>
        <w:ind w:left="1110" w:right="2127"/>
        <w:rPr>
          <w:rFonts w:ascii="David" w:hAnsi="David" w:cs="David"/>
          <w:noProof/>
        </w:rPr>
      </w:pPr>
      <w:r w:rsidRPr="00C13CFA">
        <w:rPr>
          <w:rFonts w:ascii="David" w:hAnsi="David" w:cs="David"/>
          <w:noProof/>
        </w:rPr>
        <w:drawing>
          <wp:anchor distT="0" distB="0" distL="114300" distR="114300" simplePos="0" relativeHeight="251673600" behindDoc="0" locked="0" layoutInCell="1" allowOverlap="1" wp14:anchorId="3E172831" wp14:editId="32E72778">
            <wp:simplePos x="0" y="0"/>
            <wp:positionH relativeFrom="column">
              <wp:posOffset>775970</wp:posOffset>
            </wp:positionH>
            <wp:positionV relativeFrom="paragraph">
              <wp:posOffset>198120</wp:posOffset>
            </wp:positionV>
            <wp:extent cx="5339715" cy="1264285"/>
            <wp:effectExtent l="0" t="0" r="0" b="0"/>
            <wp:wrapSquare wrapText="bothSides"/>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25523" t="56506" r="24151" b="22303"/>
                    <a:stretch/>
                  </pic:blipFill>
                  <pic:spPr bwMode="auto">
                    <a:xfrm>
                      <a:off x="0" y="0"/>
                      <a:ext cx="5339715" cy="1264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9FB982" w14:textId="674D0623" w:rsidR="003C474B" w:rsidRPr="00C13CFA" w:rsidRDefault="003C474B" w:rsidP="004674A1">
      <w:pPr>
        <w:ind w:left="1110" w:right="2127"/>
        <w:rPr>
          <w:rFonts w:ascii="David" w:hAnsi="David" w:cs="David"/>
          <w:noProof/>
          <w:rtl/>
        </w:rPr>
      </w:pPr>
    </w:p>
    <w:p w14:paraId="3E9C78C2" w14:textId="3CC515A3" w:rsidR="003C474B" w:rsidRPr="004674A1" w:rsidRDefault="003C474B" w:rsidP="00C13CFA">
      <w:pPr>
        <w:ind w:left="1110" w:right="2127"/>
        <w:rPr>
          <w:rFonts w:ascii="David" w:hAnsi="David" w:cs="David"/>
          <w:b/>
          <w:bCs/>
          <w:noProof/>
          <w:rtl/>
          <w:lang w:bidi="ar-AE"/>
        </w:rPr>
      </w:pPr>
      <w:r w:rsidRPr="004674A1">
        <w:rPr>
          <w:rFonts w:ascii="Arial" w:hAnsi="Arial" w:cs="Arial" w:hint="cs"/>
          <w:b/>
          <w:bCs/>
          <w:noProof/>
          <w:highlight w:val="yellow"/>
          <w:rtl/>
          <w:lang w:bidi="ar-AE"/>
        </w:rPr>
        <w:t>الجواب</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الصحيح</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د</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تغطية</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بقطع</w:t>
      </w:r>
      <w:r w:rsidRPr="004674A1">
        <w:rPr>
          <w:rFonts w:ascii="David" w:hAnsi="David" w:cs="David"/>
          <w:b/>
          <w:bCs/>
          <w:noProof/>
          <w:highlight w:val="yellow"/>
          <w:rtl/>
          <w:lang w:bidi="ar-AE"/>
        </w:rPr>
        <w:t xml:space="preserve"> </w:t>
      </w:r>
      <w:r w:rsidRPr="004674A1">
        <w:rPr>
          <w:rFonts w:ascii="Arial" w:hAnsi="Arial" w:cs="Arial" w:hint="cs"/>
          <w:b/>
          <w:bCs/>
          <w:noProof/>
          <w:highlight w:val="yellow"/>
          <w:rtl/>
          <w:lang w:bidi="ar-AE"/>
        </w:rPr>
        <w:t>بلاستيكية</w:t>
      </w:r>
      <w:r w:rsidRPr="004674A1">
        <w:rPr>
          <w:rFonts w:ascii="David" w:hAnsi="David" w:cs="David"/>
          <w:b/>
          <w:bCs/>
          <w:noProof/>
          <w:highlight w:val="yellow"/>
          <w:rtl/>
          <w:lang w:bidi="ar-AE"/>
        </w:rPr>
        <w:t>.</w:t>
      </w:r>
    </w:p>
    <w:p w14:paraId="7D0B3DE2" w14:textId="33A81ADF" w:rsidR="004674A1" w:rsidRDefault="004674A1" w:rsidP="004674A1">
      <w:pPr>
        <w:ind w:left="1110" w:right="2127"/>
        <w:rPr>
          <w:rFonts w:ascii="David" w:hAnsi="David" w:cs="David"/>
          <w:noProof/>
          <w:rtl/>
        </w:rPr>
      </w:pPr>
      <w:r w:rsidRPr="00C13CFA">
        <w:rPr>
          <w:rFonts w:ascii="David" w:hAnsi="David" w:cs="David"/>
          <w:noProof/>
        </w:rPr>
        <w:lastRenderedPageBreak/>
        <w:drawing>
          <wp:anchor distT="0" distB="0" distL="114300" distR="114300" simplePos="0" relativeHeight="251674624" behindDoc="0" locked="0" layoutInCell="1" allowOverlap="1" wp14:anchorId="2083453F" wp14:editId="3D1FF96F">
            <wp:simplePos x="0" y="0"/>
            <wp:positionH relativeFrom="column">
              <wp:posOffset>276225</wp:posOffset>
            </wp:positionH>
            <wp:positionV relativeFrom="paragraph">
              <wp:posOffset>123825</wp:posOffset>
            </wp:positionV>
            <wp:extent cx="6262370" cy="2579370"/>
            <wp:effectExtent l="0" t="0" r="5080" b="0"/>
            <wp:wrapSquare wrapText="bothSides"/>
            <wp:docPr id="192" name="תמונה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26126" t="32534" r="23910" b="30865"/>
                    <a:stretch/>
                  </pic:blipFill>
                  <pic:spPr bwMode="auto">
                    <a:xfrm>
                      <a:off x="0" y="0"/>
                      <a:ext cx="6262370" cy="25793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65F03A" w14:textId="29105F1E" w:rsidR="003C474B" w:rsidRPr="00C13CFA" w:rsidRDefault="003C474B" w:rsidP="00C13CFA">
      <w:pPr>
        <w:ind w:left="1110" w:right="2127"/>
        <w:rPr>
          <w:rFonts w:ascii="David" w:hAnsi="David" w:cs="David"/>
          <w:noProof/>
          <w:rtl/>
          <w:lang w:bidi="ar-AE"/>
        </w:rPr>
      </w:pPr>
      <w:r w:rsidRPr="00C13CFA">
        <w:rPr>
          <w:rFonts w:ascii="Arial" w:hAnsi="Arial" w:cs="Arial" w:hint="cs"/>
          <w:noProof/>
          <w:rtl/>
          <w:lang w:bidi="ar-AE"/>
        </w:rPr>
        <w:t>أ</w:t>
      </w:r>
      <w:r w:rsidRPr="00C13CFA">
        <w:rPr>
          <w:rFonts w:ascii="David" w:hAnsi="David" w:cs="David"/>
          <w:noProof/>
          <w:rtl/>
          <w:lang w:bidi="ar-AE"/>
        </w:rPr>
        <w:t>.</w:t>
      </w:r>
      <w:r w:rsidRPr="00C13CFA">
        <w:rPr>
          <w:rFonts w:ascii="Arial" w:hAnsi="Arial" w:cs="Arial" w:hint="cs"/>
          <w:noProof/>
          <w:rtl/>
          <w:lang w:bidi="ar-AE"/>
        </w:rPr>
        <w:t>استخدام</w:t>
      </w:r>
      <w:r w:rsidRPr="00C13CFA">
        <w:rPr>
          <w:rFonts w:ascii="David" w:hAnsi="David" w:cs="David"/>
          <w:noProof/>
          <w:rtl/>
          <w:lang w:bidi="ar-AE"/>
        </w:rPr>
        <w:t xml:space="preserve"> </w:t>
      </w:r>
      <w:r w:rsidRPr="00C13CFA">
        <w:rPr>
          <w:rFonts w:ascii="Arial" w:hAnsi="Arial" w:cs="Arial" w:hint="cs"/>
          <w:noProof/>
          <w:rtl/>
          <w:lang w:bidi="ar-AE"/>
        </w:rPr>
        <w:t>كائن</w:t>
      </w:r>
      <w:r w:rsidRPr="00C13CFA">
        <w:rPr>
          <w:rFonts w:ascii="David" w:hAnsi="David" w:cs="David"/>
          <w:noProof/>
          <w:rtl/>
          <w:lang w:bidi="ar-AE"/>
        </w:rPr>
        <w:t xml:space="preserve"> </w:t>
      </w:r>
      <w:r w:rsidRPr="00C13CFA">
        <w:rPr>
          <w:rFonts w:ascii="Arial" w:hAnsi="Arial" w:cs="Arial" w:hint="cs"/>
          <w:noProof/>
          <w:rtl/>
          <w:lang w:bidi="ar-AE"/>
        </w:rPr>
        <w:t>حي</w:t>
      </w:r>
      <w:r w:rsidRPr="00C13CFA">
        <w:rPr>
          <w:rFonts w:ascii="David" w:hAnsi="David" w:cs="David"/>
          <w:noProof/>
          <w:rtl/>
          <w:lang w:bidi="ar-AE"/>
        </w:rPr>
        <w:t xml:space="preserve"> </w:t>
      </w:r>
      <w:r w:rsidRPr="00C13CFA">
        <w:rPr>
          <w:rFonts w:ascii="Arial" w:hAnsi="Arial" w:cs="Arial" w:hint="cs"/>
          <w:noProof/>
          <w:rtl/>
          <w:lang w:bidi="ar-AE"/>
        </w:rPr>
        <w:t>مفيد</w:t>
      </w:r>
      <w:r w:rsidRPr="00C13CFA">
        <w:rPr>
          <w:rFonts w:ascii="David" w:hAnsi="David" w:cs="David"/>
          <w:noProof/>
          <w:rtl/>
          <w:lang w:bidi="ar-AE"/>
        </w:rPr>
        <w:t xml:space="preserve"> (</w:t>
      </w:r>
      <w:r w:rsidRPr="00C13CFA">
        <w:rPr>
          <w:rFonts w:ascii="Arial" w:hAnsi="Arial" w:cs="Arial" w:hint="cs"/>
          <w:noProof/>
          <w:rtl/>
          <w:lang w:bidi="ar-AE"/>
        </w:rPr>
        <w:t>حمير</w:t>
      </w:r>
      <w:r w:rsidRPr="00C13CFA">
        <w:rPr>
          <w:rFonts w:ascii="David" w:hAnsi="David" w:cs="David"/>
          <w:noProof/>
          <w:rtl/>
          <w:lang w:bidi="ar-AE"/>
        </w:rPr>
        <w:t xml:space="preserve">) </w:t>
      </w:r>
      <w:r w:rsidRPr="00C13CFA">
        <w:rPr>
          <w:rFonts w:ascii="Arial" w:hAnsi="Arial" w:cs="Arial" w:hint="cs"/>
          <w:noProof/>
          <w:rtl/>
          <w:lang w:bidi="ar-AE"/>
        </w:rPr>
        <w:t>للتقليل</w:t>
      </w:r>
      <w:r w:rsidRPr="00C13CFA">
        <w:rPr>
          <w:rFonts w:ascii="David" w:hAnsi="David" w:cs="David"/>
          <w:noProof/>
          <w:rtl/>
          <w:lang w:bidi="ar-AE"/>
        </w:rPr>
        <w:t xml:space="preserve"> </w:t>
      </w:r>
      <w:r w:rsidRPr="00C13CFA">
        <w:rPr>
          <w:rFonts w:ascii="Arial" w:hAnsi="Arial" w:cs="Arial" w:hint="cs"/>
          <w:noProof/>
          <w:rtl/>
          <w:lang w:bidi="ar-AE"/>
        </w:rPr>
        <w:t>من</w:t>
      </w:r>
      <w:r w:rsidRPr="00C13CFA">
        <w:rPr>
          <w:rFonts w:ascii="David" w:hAnsi="David" w:cs="David"/>
          <w:noProof/>
          <w:rtl/>
          <w:lang w:bidi="ar-AE"/>
        </w:rPr>
        <w:t xml:space="preserve"> </w:t>
      </w:r>
      <w:r w:rsidRPr="00C13CFA">
        <w:rPr>
          <w:rFonts w:ascii="Arial" w:hAnsi="Arial" w:cs="Arial" w:hint="cs"/>
          <w:noProof/>
          <w:rtl/>
          <w:lang w:bidi="ar-AE"/>
        </w:rPr>
        <w:t>اضرار</w:t>
      </w:r>
      <w:r w:rsidRPr="00C13CFA">
        <w:rPr>
          <w:rFonts w:ascii="David" w:hAnsi="David" w:cs="David"/>
          <w:noProof/>
          <w:rtl/>
          <w:lang w:bidi="ar-AE"/>
        </w:rPr>
        <w:t xml:space="preserve"> </w:t>
      </w:r>
      <w:r w:rsidRPr="00C13CFA">
        <w:rPr>
          <w:rFonts w:ascii="Arial" w:hAnsi="Arial" w:cs="Arial" w:hint="cs"/>
          <w:noProof/>
          <w:rtl/>
          <w:lang w:bidi="ar-AE"/>
        </w:rPr>
        <w:t>التي</w:t>
      </w:r>
      <w:r w:rsidRPr="00C13CFA">
        <w:rPr>
          <w:rFonts w:ascii="David" w:hAnsi="David" w:cs="David"/>
          <w:noProof/>
          <w:rtl/>
          <w:lang w:bidi="ar-AE"/>
        </w:rPr>
        <w:t xml:space="preserve"> </w:t>
      </w:r>
      <w:r w:rsidRPr="00C13CFA">
        <w:rPr>
          <w:rFonts w:ascii="Arial" w:hAnsi="Arial" w:cs="Arial" w:hint="cs"/>
          <w:noProof/>
          <w:rtl/>
          <w:lang w:bidi="ar-AE"/>
        </w:rPr>
        <w:t>يسببها</w:t>
      </w:r>
      <w:r w:rsidRPr="00C13CFA">
        <w:rPr>
          <w:rFonts w:ascii="David" w:hAnsi="David" w:cs="David"/>
          <w:noProof/>
          <w:rtl/>
          <w:lang w:bidi="ar-AE"/>
        </w:rPr>
        <w:t xml:space="preserve"> </w:t>
      </w:r>
      <w:r w:rsidRPr="00C13CFA">
        <w:rPr>
          <w:rFonts w:ascii="Arial" w:hAnsi="Arial" w:cs="Arial" w:hint="cs"/>
          <w:noProof/>
          <w:rtl/>
          <w:lang w:bidi="ar-AE"/>
        </w:rPr>
        <w:t>كائن</w:t>
      </w:r>
      <w:r w:rsidRPr="00C13CFA">
        <w:rPr>
          <w:rFonts w:ascii="David" w:hAnsi="David" w:cs="David"/>
          <w:noProof/>
          <w:rtl/>
          <w:lang w:bidi="ar-AE"/>
        </w:rPr>
        <w:t xml:space="preserve"> </w:t>
      </w:r>
      <w:r w:rsidRPr="00C13CFA">
        <w:rPr>
          <w:rFonts w:ascii="Arial" w:hAnsi="Arial" w:cs="Arial" w:hint="cs"/>
          <w:noProof/>
          <w:rtl/>
          <w:lang w:bidi="ar-AE"/>
        </w:rPr>
        <w:t>حي</w:t>
      </w:r>
      <w:r w:rsidRPr="00C13CFA">
        <w:rPr>
          <w:rFonts w:ascii="David" w:hAnsi="David" w:cs="David"/>
          <w:noProof/>
          <w:rtl/>
          <w:lang w:bidi="ar-AE"/>
        </w:rPr>
        <w:t xml:space="preserve"> </w:t>
      </w:r>
      <w:r w:rsidRPr="00C13CFA">
        <w:rPr>
          <w:rFonts w:ascii="Arial" w:hAnsi="Arial" w:cs="Arial" w:hint="cs"/>
          <w:noProof/>
          <w:rtl/>
          <w:lang w:bidi="ar-AE"/>
        </w:rPr>
        <w:t>مضّر</w:t>
      </w:r>
      <w:r w:rsidRPr="00C13CFA">
        <w:rPr>
          <w:rFonts w:ascii="David" w:hAnsi="David" w:cs="David"/>
          <w:noProof/>
          <w:rtl/>
          <w:lang w:bidi="ar-AE"/>
        </w:rPr>
        <w:t xml:space="preserve"> (</w:t>
      </w:r>
      <w:r w:rsidRPr="00C13CFA">
        <w:rPr>
          <w:rFonts w:ascii="Arial" w:hAnsi="Arial" w:cs="Arial" w:hint="cs"/>
          <w:noProof/>
          <w:rtl/>
          <w:lang w:bidi="ar-AE"/>
        </w:rPr>
        <w:t>الأعشاب</w:t>
      </w:r>
      <w:r w:rsidRPr="00C13CFA">
        <w:rPr>
          <w:rFonts w:ascii="David" w:hAnsi="David" w:cs="David"/>
          <w:noProof/>
          <w:rtl/>
          <w:lang w:bidi="ar-AE"/>
        </w:rPr>
        <w:t xml:space="preserve"> </w:t>
      </w:r>
      <w:r w:rsidRPr="00C13CFA">
        <w:rPr>
          <w:rFonts w:ascii="Arial" w:hAnsi="Arial" w:cs="Arial" w:hint="cs"/>
          <w:noProof/>
          <w:rtl/>
          <w:lang w:bidi="ar-AE"/>
        </w:rPr>
        <w:t>المحيطة</w:t>
      </w:r>
      <w:r w:rsidRPr="00C13CFA">
        <w:rPr>
          <w:rFonts w:ascii="David" w:hAnsi="David" w:cs="David"/>
          <w:noProof/>
          <w:rtl/>
          <w:lang w:bidi="ar-AE"/>
        </w:rPr>
        <w:t xml:space="preserve"> </w:t>
      </w:r>
      <w:r w:rsidRPr="00C13CFA">
        <w:rPr>
          <w:rFonts w:ascii="Arial" w:hAnsi="Arial" w:cs="Arial" w:hint="cs"/>
          <w:noProof/>
          <w:rtl/>
          <w:lang w:bidi="ar-AE"/>
        </w:rPr>
        <w:t>ببرك</w:t>
      </w:r>
      <w:r w:rsidRPr="00C13CFA">
        <w:rPr>
          <w:rFonts w:ascii="David" w:hAnsi="David" w:cs="David"/>
          <w:noProof/>
          <w:rtl/>
          <w:lang w:bidi="ar-AE"/>
        </w:rPr>
        <w:t xml:space="preserve"> </w:t>
      </w:r>
      <w:r w:rsidRPr="00C13CFA">
        <w:rPr>
          <w:rFonts w:ascii="Arial" w:hAnsi="Arial" w:cs="Arial" w:hint="cs"/>
          <w:noProof/>
          <w:rtl/>
          <w:lang w:bidi="ar-AE"/>
        </w:rPr>
        <w:t>الأسماك</w:t>
      </w:r>
      <w:r w:rsidRPr="00C13CFA">
        <w:rPr>
          <w:rFonts w:ascii="David" w:hAnsi="David" w:cs="David"/>
          <w:noProof/>
          <w:rtl/>
          <w:lang w:bidi="ar-AE"/>
        </w:rPr>
        <w:t>).</w:t>
      </w:r>
    </w:p>
    <w:p w14:paraId="51BDB690" w14:textId="77777777" w:rsidR="003C474B" w:rsidRPr="00C13CFA" w:rsidRDefault="003C474B" w:rsidP="00C13CFA">
      <w:pPr>
        <w:ind w:left="1110" w:right="2127"/>
        <w:rPr>
          <w:rFonts w:ascii="David" w:hAnsi="David" w:cs="David"/>
          <w:noProof/>
          <w:rtl/>
          <w:lang w:bidi="ar-AE"/>
        </w:rPr>
      </w:pPr>
    </w:p>
    <w:p w14:paraId="761195D0" w14:textId="77777777" w:rsidR="003C474B" w:rsidRPr="00C13CFA" w:rsidRDefault="003C474B" w:rsidP="00C13CFA">
      <w:pPr>
        <w:ind w:left="1110" w:right="2127"/>
        <w:rPr>
          <w:rFonts w:ascii="David" w:hAnsi="David" w:cs="David"/>
          <w:noProof/>
          <w:rtl/>
          <w:lang w:bidi="ar-AE"/>
        </w:rPr>
      </w:pPr>
      <w:r w:rsidRPr="00C13CFA">
        <w:rPr>
          <w:rFonts w:ascii="Arial" w:hAnsi="Arial" w:cs="Arial" w:hint="cs"/>
          <w:noProof/>
          <w:rtl/>
          <w:lang w:bidi="ar-AE"/>
        </w:rPr>
        <w:t>ب</w:t>
      </w:r>
      <w:r w:rsidRPr="00C13CFA">
        <w:rPr>
          <w:rFonts w:ascii="David" w:hAnsi="David" w:cs="David"/>
          <w:noProof/>
          <w:rtl/>
          <w:lang w:bidi="ar-AE"/>
        </w:rPr>
        <w:t>.1.</w:t>
      </w:r>
      <w:r w:rsidRPr="00C13CFA">
        <w:rPr>
          <w:rFonts w:ascii="Arial" w:hAnsi="Arial" w:cs="Arial" w:hint="cs"/>
          <w:noProof/>
          <w:rtl/>
          <w:lang w:bidi="ar-AE"/>
        </w:rPr>
        <w:t>تقليص</w:t>
      </w:r>
      <w:r w:rsidRPr="00C13CFA">
        <w:rPr>
          <w:rFonts w:ascii="David" w:hAnsi="David" w:cs="David"/>
          <w:noProof/>
          <w:rtl/>
          <w:lang w:bidi="ar-AE"/>
        </w:rPr>
        <w:t xml:space="preserve"> </w:t>
      </w:r>
      <w:r w:rsidRPr="00C13CFA">
        <w:rPr>
          <w:rFonts w:ascii="Arial" w:hAnsi="Arial" w:cs="Arial" w:hint="cs"/>
          <w:noProof/>
          <w:rtl/>
          <w:lang w:bidi="ar-AE"/>
        </w:rPr>
        <w:t>الحاق</w:t>
      </w:r>
      <w:r w:rsidRPr="00C13CFA">
        <w:rPr>
          <w:rFonts w:ascii="David" w:hAnsi="David" w:cs="David"/>
          <w:noProof/>
          <w:rtl/>
          <w:lang w:bidi="ar-AE"/>
        </w:rPr>
        <w:t xml:space="preserve"> </w:t>
      </w:r>
      <w:r w:rsidRPr="00C13CFA">
        <w:rPr>
          <w:rFonts w:ascii="Arial" w:hAnsi="Arial" w:cs="Arial" w:hint="cs"/>
          <w:noProof/>
          <w:rtl/>
          <w:lang w:bidi="ar-AE"/>
        </w:rPr>
        <w:t>الضرر</w:t>
      </w:r>
      <w:r w:rsidRPr="00C13CFA">
        <w:rPr>
          <w:rFonts w:ascii="David" w:hAnsi="David" w:cs="David"/>
          <w:noProof/>
          <w:rtl/>
          <w:lang w:bidi="ar-AE"/>
        </w:rPr>
        <w:t xml:space="preserve"> </w:t>
      </w:r>
      <w:r w:rsidRPr="00C13CFA">
        <w:rPr>
          <w:rFonts w:ascii="Arial" w:hAnsi="Arial" w:cs="Arial" w:hint="cs"/>
          <w:noProof/>
          <w:rtl/>
          <w:lang w:bidi="ar-AE"/>
        </w:rPr>
        <w:t>بالتربة</w:t>
      </w:r>
      <w:r w:rsidRPr="00C13CFA">
        <w:rPr>
          <w:rFonts w:ascii="David" w:hAnsi="David" w:cs="David"/>
          <w:noProof/>
          <w:rtl/>
          <w:lang w:bidi="ar-AE"/>
        </w:rPr>
        <w:t xml:space="preserve"> </w:t>
      </w:r>
      <w:r w:rsidRPr="00C13CFA">
        <w:rPr>
          <w:rFonts w:ascii="Arial" w:hAnsi="Arial" w:cs="Arial" w:hint="cs"/>
          <w:noProof/>
          <w:rtl/>
          <w:lang w:bidi="ar-AE"/>
        </w:rPr>
        <w:t>وبمصادر</w:t>
      </w:r>
      <w:r w:rsidRPr="00C13CFA">
        <w:rPr>
          <w:rFonts w:ascii="David" w:hAnsi="David" w:cs="David"/>
          <w:noProof/>
          <w:rtl/>
          <w:lang w:bidi="ar-AE"/>
        </w:rPr>
        <w:t xml:space="preserve"> </w:t>
      </w:r>
      <w:r w:rsidRPr="00C13CFA">
        <w:rPr>
          <w:rFonts w:ascii="Arial" w:hAnsi="Arial" w:cs="Arial" w:hint="cs"/>
          <w:noProof/>
          <w:rtl/>
          <w:lang w:bidi="ar-AE"/>
        </w:rPr>
        <w:t>المياه</w:t>
      </w:r>
      <w:r w:rsidRPr="00C13CFA">
        <w:rPr>
          <w:rFonts w:ascii="David" w:hAnsi="David" w:cs="David"/>
          <w:noProof/>
          <w:rtl/>
          <w:lang w:bidi="ar-AE"/>
        </w:rPr>
        <w:t xml:space="preserve"> </w:t>
      </w:r>
      <w:r w:rsidRPr="00C13CFA">
        <w:rPr>
          <w:rFonts w:ascii="Arial" w:hAnsi="Arial" w:cs="Arial" w:hint="cs"/>
          <w:noProof/>
          <w:rtl/>
          <w:lang w:bidi="ar-AE"/>
        </w:rPr>
        <w:t>الناتج</w:t>
      </w:r>
      <w:r w:rsidRPr="00C13CFA">
        <w:rPr>
          <w:rFonts w:ascii="David" w:hAnsi="David" w:cs="David"/>
          <w:noProof/>
          <w:rtl/>
          <w:lang w:bidi="ar-AE"/>
        </w:rPr>
        <w:t xml:space="preserve"> </w:t>
      </w:r>
      <w:r w:rsidRPr="00C13CFA">
        <w:rPr>
          <w:rFonts w:ascii="Arial" w:hAnsi="Arial" w:cs="Arial" w:hint="cs"/>
          <w:noProof/>
          <w:rtl/>
          <w:lang w:bidi="ar-AE"/>
        </w:rPr>
        <w:t>عن</w:t>
      </w:r>
      <w:r w:rsidRPr="00C13CFA">
        <w:rPr>
          <w:rFonts w:ascii="David" w:hAnsi="David" w:cs="David"/>
          <w:noProof/>
          <w:rtl/>
          <w:lang w:bidi="ar-AE"/>
        </w:rPr>
        <w:t xml:space="preserve"> </w:t>
      </w:r>
      <w:r w:rsidRPr="00C13CFA">
        <w:rPr>
          <w:rFonts w:ascii="Arial" w:hAnsi="Arial" w:cs="Arial" w:hint="cs"/>
          <w:noProof/>
          <w:rtl/>
          <w:lang w:bidi="ar-AE"/>
        </w:rPr>
        <w:t>استعمال</w:t>
      </w:r>
      <w:r w:rsidRPr="00C13CFA">
        <w:rPr>
          <w:rFonts w:ascii="David" w:hAnsi="David" w:cs="David"/>
          <w:noProof/>
          <w:rtl/>
          <w:lang w:bidi="ar-AE"/>
        </w:rPr>
        <w:t xml:space="preserve"> </w:t>
      </w:r>
      <w:r w:rsidRPr="00C13CFA">
        <w:rPr>
          <w:rFonts w:ascii="Arial" w:hAnsi="Arial" w:cs="Arial" w:hint="cs"/>
          <w:noProof/>
          <w:rtl/>
          <w:lang w:bidi="ar-AE"/>
        </w:rPr>
        <w:t>المبيدات</w:t>
      </w:r>
      <w:r w:rsidRPr="00C13CFA">
        <w:rPr>
          <w:rFonts w:ascii="David" w:hAnsi="David" w:cs="David"/>
          <w:noProof/>
          <w:rtl/>
          <w:lang w:bidi="ar-AE"/>
        </w:rPr>
        <w:t xml:space="preserve"> </w:t>
      </w:r>
      <w:r w:rsidRPr="00C13CFA">
        <w:rPr>
          <w:rFonts w:ascii="Arial" w:hAnsi="Arial" w:cs="Arial" w:hint="cs"/>
          <w:noProof/>
          <w:rtl/>
          <w:lang w:bidi="ar-AE"/>
        </w:rPr>
        <w:t>الكيميائية</w:t>
      </w:r>
      <w:r w:rsidRPr="00C13CFA">
        <w:rPr>
          <w:rFonts w:ascii="David" w:hAnsi="David" w:cs="David"/>
          <w:noProof/>
          <w:rtl/>
          <w:lang w:bidi="ar-AE"/>
        </w:rPr>
        <w:t>.</w:t>
      </w:r>
    </w:p>
    <w:p w14:paraId="1BAD5529"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2.</w:t>
      </w:r>
      <w:r w:rsidRPr="00C13CFA">
        <w:rPr>
          <w:rFonts w:ascii="Arial" w:hAnsi="Arial" w:cs="Arial" w:hint="cs"/>
          <w:noProof/>
          <w:rtl/>
          <w:lang w:bidi="ar-AE"/>
        </w:rPr>
        <w:t>تقليص</w:t>
      </w:r>
      <w:r w:rsidRPr="00C13CFA">
        <w:rPr>
          <w:rFonts w:ascii="David" w:hAnsi="David" w:cs="David"/>
          <w:noProof/>
          <w:rtl/>
          <w:lang w:bidi="ar-AE"/>
        </w:rPr>
        <w:t xml:space="preserve"> </w:t>
      </w:r>
      <w:r w:rsidRPr="00C13CFA">
        <w:rPr>
          <w:rFonts w:ascii="Arial" w:hAnsi="Arial" w:cs="Arial" w:hint="cs"/>
          <w:noProof/>
          <w:rtl/>
          <w:lang w:bidi="ar-AE"/>
        </w:rPr>
        <w:t>الحاق</w:t>
      </w:r>
      <w:r w:rsidRPr="00C13CFA">
        <w:rPr>
          <w:rFonts w:ascii="David" w:hAnsi="David" w:cs="David"/>
          <w:noProof/>
          <w:rtl/>
          <w:lang w:bidi="ar-AE"/>
        </w:rPr>
        <w:t xml:space="preserve"> </w:t>
      </w:r>
      <w:r w:rsidRPr="00C13CFA">
        <w:rPr>
          <w:rFonts w:ascii="Arial" w:hAnsi="Arial" w:cs="Arial" w:hint="cs"/>
          <w:noProof/>
          <w:rtl/>
          <w:lang w:bidi="ar-AE"/>
        </w:rPr>
        <w:t>الضرر</w:t>
      </w:r>
      <w:r w:rsidRPr="00C13CFA">
        <w:rPr>
          <w:rFonts w:ascii="David" w:hAnsi="David" w:cs="David"/>
          <w:noProof/>
          <w:rtl/>
          <w:lang w:bidi="ar-AE"/>
        </w:rPr>
        <w:t xml:space="preserve"> </w:t>
      </w:r>
      <w:r w:rsidRPr="00C13CFA">
        <w:rPr>
          <w:rFonts w:ascii="Arial" w:hAnsi="Arial" w:cs="Arial" w:hint="cs"/>
          <w:noProof/>
          <w:rtl/>
          <w:lang w:bidi="ar-AE"/>
        </w:rPr>
        <w:t>بالحيوانات</w:t>
      </w:r>
      <w:r w:rsidRPr="00C13CFA">
        <w:rPr>
          <w:rFonts w:ascii="David" w:hAnsi="David" w:cs="David"/>
          <w:noProof/>
          <w:rtl/>
          <w:lang w:bidi="ar-AE"/>
        </w:rPr>
        <w:t xml:space="preserve"> </w:t>
      </w:r>
      <w:r w:rsidRPr="00C13CFA">
        <w:rPr>
          <w:rFonts w:ascii="Arial" w:hAnsi="Arial" w:cs="Arial" w:hint="cs"/>
          <w:noProof/>
          <w:rtl/>
          <w:lang w:bidi="ar-AE"/>
        </w:rPr>
        <w:t>وبانظمة</w:t>
      </w:r>
      <w:r w:rsidRPr="00C13CFA">
        <w:rPr>
          <w:rFonts w:ascii="David" w:hAnsi="David" w:cs="David"/>
          <w:noProof/>
          <w:rtl/>
          <w:lang w:bidi="ar-AE"/>
        </w:rPr>
        <w:t xml:space="preserve"> </w:t>
      </w:r>
      <w:r w:rsidRPr="00C13CFA">
        <w:rPr>
          <w:rFonts w:ascii="Arial" w:hAnsi="Arial" w:cs="Arial" w:hint="cs"/>
          <w:noProof/>
          <w:rtl/>
          <w:lang w:bidi="ar-AE"/>
        </w:rPr>
        <w:t>بيئية</w:t>
      </w:r>
      <w:r w:rsidRPr="00C13CFA">
        <w:rPr>
          <w:rFonts w:ascii="David" w:hAnsi="David" w:cs="David"/>
          <w:noProof/>
          <w:rtl/>
          <w:lang w:bidi="ar-AE"/>
        </w:rPr>
        <w:t xml:space="preserve"> </w:t>
      </w:r>
      <w:r w:rsidRPr="00C13CFA">
        <w:rPr>
          <w:rFonts w:ascii="Arial" w:hAnsi="Arial" w:cs="Arial" w:hint="cs"/>
          <w:noProof/>
          <w:rtl/>
          <w:lang w:bidi="ar-AE"/>
        </w:rPr>
        <w:t>الناتج</w:t>
      </w:r>
      <w:r w:rsidRPr="00C13CFA">
        <w:rPr>
          <w:rFonts w:ascii="David" w:hAnsi="David" w:cs="David"/>
          <w:noProof/>
          <w:rtl/>
          <w:lang w:bidi="ar-AE"/>
        </w:rPr>
        <w:t xml:space="preserve"> </w:t>
      </w:r>
      <w:r w:rsidRPr="00C13CFA">
        <w:rPr>
          <w:rFonts w:ascii="Arial" w:hAnsi="Arial" w:cs="Arial" w:hint="cs"/>
          <w:noProof/>
          <w:rtl/>
          <w:lang w:bidi="ar-AE"/>
        </w:rPr>
        <w:t>عن</w:t>
      </w:r>
      <w:r w:rsidRPr="00C13CFA">
        <w:rPr>
          <w:rFonts w:ascii="David" w:hAnsi="David" w:cs="David"/>
          <w:noProof/>
          <w:rtl/>
          <w:lang w:bidi="ar-AE"/>
        </w:rPr>
        <w:t xml:space="preserve"> </w:t>
      </w:r>
      <w:r w:rsidRPr="00C13CFA">
        <w:rPr>
          <w:rFonts w:ascii="Arial" w:hAnsi="Arial" w:cs="Arial" w:hint="cs"/>
          <w:noProof/>
          <w:rtl/>
          <w:lang w:bidi="ar-AE"/>
        </w:rPr>
        <w:t>استعمال</w:t>
      </w:r>
      <w:r w:rsidRPr="00C13CFA">
        <w:rPr>
          <w:rFonts w:ascii="David" w:hAnsi="David" w:cs="David"/>
          <w:noProof/>
          <w:rtl/>
          <w:lang w:bidi="ar-AE"/>
        </w:rPr>
        <w:t xml:space="preserve"> </w:t>
      </w:r>
      <w:r w:rsidRPr="00C13CFA">
        <w:rPr>
          <w:rFonts w:ascii="Arial" w:hAnsi="Arial" w:cs="Arial" w:hint="cs"/>
          <w:noProof/>
          <w:rtl/>
          <w:lang w:bidi="ar-AE"/>
        </w:rPr>
        <w:t>المبيدات</w:t>
      </w:r>
      <w:r w:rsidRPr="00C13CFA">
        <w:rPr>
          <w:rFonts w:ascii="David" w:hAnsi="David" w:cs="David"/>
          <w:noProof/>
          <w:rtl/>
          <w:lang w:bidi="ar-AE"/>
        </w:rPr>
        <w:t xml:space="preserve"> </w:t>
      </w:r>
      <w:r w:rsidRPr="00C13CFA">
        <w:rPr>
          <w:rFonts w:ascii="Arial" w:hAnsi="Arial" w:cs="Arial" w:hint="cs"/>
          <w:noProof/>
          <w:rtl/>
          <w:lang w:bidi="ar-AE"/>
        </w:rPr>
        <w:t>الكيميائية</w:t>
      </w:r>
      <w:r w:rsidRPr="00C13CFA">
        <w:rPr>
          <w:rFonts w:ascii="David" w:hAnsi="David" w:cs="David"/>
          <w:noProof/>
          <w:rtl/>
          <w:lang w:bidi="ar-AE"/>
        </w:rPr>
        <w:t>.</w:t>
      </w:r>
    </w:p>
    <w:p w14:paraId="63A8BE77"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3.</w:t>
      </w:r>
      <w:r w:rsidRPr="00C13CFA">
        <w:rPr>
          <w:rFonts w:ascii="Arial" w:hAnsi="Arial" w:cs="Arial" w:hint="cs"/>
          <w:noProof/>
          <w:rtl/>
          <w:lang w:bidi="ar-AE"/>
        </w:rPr>
        <w:t>تقليص</w:t>
      </w:r>
      <w:r w:rsidRPr="00C13CFA">
        <w:rPr>
          <w:rFonts w:ascii="David" w:hAnsi="David" w:cs="David"/>
          <w:noProof/>
          <w:rtl/>
          <w:lang w:bidi="ar-AE"/>
        </w:rPr>
        <w:t xml:space="preserve"> </w:t>
      </w:r>
      <w:r w:rsidRPr="00C13CFA">
        <w:rPr>
          <w:rFonts w:ascii="Arial" w:hAnsi="Arial" w:cs="Arial" w:hint="cs"/>
          <w:noProof/>
          <w:rtl/>
          <w:lang w:bidi="ar-AE"/>
        </w:rPr>
        <w:t>الحاق</w:t>
      </w:r>
      <w:r w:rsidRPr="00C13CFA">
        <w:rPr>
          <w:rFonts w:ascii="David" w:hAnsi="David" w:cs="David"/>
          <w:noProof/>
          <w:rtl/>
          <w:lang w:bidi="ar-AE"/>
        </w:rPr>
        <w:t xml:space="preserve"> </w:t>
      </w:r>
      <w:r w:rsidRPr="00C13CFA">
        <w:rPr>
          <w:rFonts w:ascii="Arial" w:hAnsi="Arial" w:cs="Arial" w:hint="cs"/>
          <w:noProof/>
          <w:rtl/>
          <w:lang w:bidi="ar-AE"/>
        </w:rPr>
        <w:t>الضرر</w:t>
      </w:r>
      <w:r w:rsidRPr="00C13CFA">
        <w:rPr>
          <w:rFonts w:ascii="David" w:hAnsi="David" w:cs="David"/>
          <w:noProof/>
          <w:rtl/>
          <w:lang w:bidi="ar-AE"/>
        </w:rPr>
        <w:t xml:space="preserve"> </w:t>
      </w:r>
      <w:r w:rsidRPr="00C13CFA">
        <w:rPr>
          <w:rFonts w:ascii="Arial" w:hAnsi="Arial" w:cs="Arial" w:hint="cs"/>
          <w:noProof/>
          <w:rtl/>
          <w:lang w:bidi="ar-AE"/>
        </w:rPr>
        <w:t>بالبشر</w:t>
      </w:r>
      <w:r w:rsidRPr="00C13CFA">
        <w:rPr>
          <w:rFonts w:ascii="David" w:hAnsi="David" w:cs="David"/>
          <w:noProof/>
          <w:rtl/>
          <w:lang w:bidi="ar-AE"/>
        </w:rPr>
        <w:t xml:space="preserve"> </w:t>
      </w:r>
      <w:r w:rsidRPr="00C13CFA">
        <w:rPr>
          <w:rFonts w:ascii="Arial" w:hAnsi="Arial" w:cs="Arial" w:hint="cs"/>
          <w:noProof/>
          <w:rtl/>
          <w:lang w:bidi="ar-AE"/>
        </w:rPr>
        <w:t>الذين</w:t>
      </w:r>
      <w:r w:rsidRPr="00C13CFA">
        <w:rPr>
          <w:rFonts w:ascii="David" w:hAnsi="David" w:cs="David"/>
          <w:noProof/>
          <w:rtl/>
          <w:lang w:bidi="ar-AE"/>
        </w:rPr>
        <w:t xml:space="preserve"> </w:t>
      </w:r>
      <w:r w:rsidRPr="00C13CFA">
        <w:rPr>
          <w:rFonts w:ascii="Arial" w:hAnsi="Arial" w:cs="Arial" w:hint="cs"/>
          <w:noProof/>
          <w:rtl/>
          <w:lang w:bidi="ar-AE"/>
        </w:rPr>
        <w:t>يستهلكون</w:t>
      </w:r>
      <w:r w:rsidRPr="00C13CFA">
        <w:rPr>
          <w:rFonts w:ascii="David" w:hAnsi="David" w:cs="David"/>
          <w:noProof/>
          <w:rtl/>
          <w:lang w:bidi="ar-AE"/>
        </w:rPr>
        <w:t xml:space="preserve"> </w:t>
      </w:r>
      <w:r w:rsidRPr="00C13CFA">
        <w:rPr>
          <w:rFonts w:ascii="Arial" w:hAnsi="Arial" w:cs="Arial" w:hint="cs"/>
          <w:noProof/>
          <w:rtl/>
          <w:lang w:bidi="ar-AE"/>
        </w:rPr>
        <w:t>منتوجات</w:t>
      </w:r>
      <w:r w:rsidRPr="00C13CFA">
        <w:rPr>
          <w:rFonts w:ascii="David" w:hAnsi="David" w:cs="David"/>
          <w:noProof/>
          <w:rtl/>
          <w:lang w:bidi="ar-AE"/>
        </w:rPr>
        <w:t xml:space="preserve"> </w:t>
      </w:r>
      <w:r w:rsidRPr="00C13CFA">
        <w:rPr>
          <w:rFonts w:ascii="Arial" w:hAnsi="Arial" w:cs="Arial" w:hint="cs"/>
          <w:noProof/>
          <w:rtl/>
          <w:lang w:bidi="ar-AE"/>
        </w:rPr>
        <w:t>زراعية</w:t>
      </w:r>
      <w:r w:rsidRPr="00C13CFA">
        <w:rPr>
          <w:rFonts w:ascii="David" w:hAnsi="David" w:cs="David"/>
          <w:noProof/>
          <w:rtl/>
          <w:lang w:bidi="ar-AE"/>
        </w:rPr>
        <w:t xml:space="preserve"> </w:t>
      </w:r>
      <w:r w:rsidRPr="00C13CFA">
        <w:rPr>
          <w:rFonts w:ascii="Arial" w:hAnsi="Arial" w:cs="Arial" w:hint="cs"/>
          <w:noProof/>
          <w:rtl/>
          <w:lang w:bidi="ar-AE"/>
        </w:rPr>
        <w:t>التي</w:t>
      </w:r>
      <w:r w:rsidRPr="00C13CFA">
        <w:rPr>
          <w:rFonts w:ascii="David" w:hAnsi="David" w:cs="David"/>
          <w:noProof/>
          <w:rtl/>
          <w:lang w:bidi="ar-AE"/>
        </w:rPr>
        <w:t xml:space="preserve"> </w:t>
      </w:r>
      <w:r w:rsidRPr="00C13CFA">
        <w:rPr>
          <w:rFonts w:ascii="Arial" w:hAnsi="Arial" w:cs="Arial" w:hint="cs"/>
          <w:noProof/>
          <w:rtl/>
          <w:lang w:bidi="ar-AE"/>
        </w:rPr>
        <w:t>عولجت</w:t>
      </w:r>
      <w:r w:rsidRPr="00C13CFA">
        <w:rPr>
          <w:rFonts w:ascii="David" w:hAnsi="David" w:cs="David"/>
          <w:noProof/>
          <w:rtl/>
          <w:lang w:bidi="ar-AE"/>
        </w:rPr>
        <w:t xml:space="preserve"> </w:t>
      </w:r>
      <w:r w:rsidRPr="00C13CFA">
        <w:rPr>
          <w:rFonts w:ascii="Arial" w:hAnsi="Arial" w:cs="Arial" w:hint="cs"/>
          <w:noProof/>
          <w:rtl/>
          <w:lang w:bidi="ar-AE"/>
        </w:rPr>
        <w:t>بمبيدات</w:t>
      </w:r>
      <w:r w:rsidRPr="00C13CFA">
        <w:rPr>
          <w:rFonts w:ascii="David" w:hAnsi="David" w:cs="David"/>
          <w:noProof/>
          <w:rtl/>
          <w:lang w:bidi="ar-AE"/>
        </w:rPr>
        <w:t xml:space="preserve"> </w:t>
      </w:r>
      <w:r w:rsidRPr="00C13CFA">
        <w:rPr>
          <w:rFonts w:ascii="Arial" w:hAnsi="Arial" w:cs="Arial" w:hint="cs"/>
          <w:noProof/>
          <w:rtl/>
          <w:lang w:bidi="ar-AE"/>
        </w:rPr>
        <w:t>كيميائية</w:t>
      </w:r>
      <w:r w:rsidRPr="00C13CFA">
        <w:rPr>
          <w:rFonts w:ascii="David" w:hAnsi="David" w:cs="David"/>
          <w:noProof/>
          <w:rtl/>
          <w:lang w:bidi="ar-AE"/>
        </w:rPr>
        <w:t>.</w:t>
      </w:r>
    </w:p>
    <w:p w14:paraId="5B9FBA63"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4.</w:t>
      </w:r>
      <w:r w:rsidRPr="00C13CFA">
        <w:rPr>
          <w:rFonts w:ascii="Arial" w:hAnsi="Arial" w:cs="Arial" w:hint="cs"/>
          <w:noProof/>
          <w:rtl/>
          <w:lang w:bidi="ar-AE"/>
        </w:rPr>
        <w:t>التوفير</w:t>
      </w:r>
      <w:r w:rsidRPr="00C13CFA">
        <w:rPr>
          <w:rFonts w:ascii="David" w:hAnsi="David" w:cs="David"/>
          <w:noProof/>
          <w:rtl/>
          <w:lang w:bidi="ar-AE"/>
        </w:rPr>
        <w:t xml:space="preserve"> </w:t>
      </w:r>
      <w:r w:rsidRPr="00C13CFA">
        <w:rPr>
          <w:rFonts w:ascii="Arial" w:hAnsi="Arial" w:cs="Arial" w:hint="cs"/>
          <w:noProof/>
          <w:rtl/>
          <w:lang w:bidi="ar-AE"/>
        </w:rPr>
        <w:t>بالمصروفات</w:t>
      </w:r>
      <w:r w:rsidRPr="00C13CFA">
        <w:rPr>
          <w:rFonts w:ascii="David" w:hAnsi="David" w:cs="David"/>
          <w:noProof/>
          <w:rtl/>
          <w:lang w:bidi="ar-AE"/>
        </w:rPr>
        <w:t xml:space="preserve"> </w:t>
      </w:r>
      <w:r w:rsidRPr="00C13CFA">
        <w:rPr>
          <w:rFonts w:ascii="Arial" w:hAnsi="Arial" w:cs="Arial" w:hint="cs"/>
          <w:noProof/>
          <w:rtl/>
          <w:lang w:bidi="ar-AE"/>
        </w:rPr>
        <w:t>على</w:t>
      </w:r>
      <w:r w:rsidRPr="00C13CFA">
        <w:rPr>
          <w:rFonts w:ascii="David" w:hAnsi="David" w:cs="David"/>
          <w:noProof/>
          <w:rtl/>
          <w:lang w:bidi="ar-AE"/>
        </w:rPr>
        <w:t xml:space="preserve"> </w:t>
      </w:r>
      <w:r w:rsidRPr="00C13CFA">
        <w:rPr>
          <w:rFonts w:ascii="Arial" w:hAnsi="Arial" w:cs="Arial" w:hint="cs"/>
          <w:noProof/>
          <w:rtl/>
          <w:lang w:bidi="ar-AE"/>
        </w:rPr>
        <w:t>المبيدات</w:t>
      </w:r>
      <w:r w:rsidRPr="00C13CFA">
        <w:rPr>
          <w:rFonts w:ascii="David" w:hAnsi="David" w:cs="David"/>
          <w:noProof/>
          <w:rtl/>
          <w:lang w:bidi="ar-AE"/>
        </w:rPr>
        <w:t xml:space="preserve"> </w:t>
      </w:r>
      <w:r w:rsidRPr="00C13CFA">
        <w:rPr>
          <w:rFonts w:ascii="Arial" w:hAnsi="Arial" w:cs="Arial" w:hint="cs"/>
          <w:noProof/>
          <w:rtl/>
          <w:lang w:bidi="ar-AE"/>
        </w:rPr>
        <w:t>الكيميائية</w:t>
      </w:r>
      <w:r w:rsidRPr="00C13CFA">
        <w:rPr>
          <w:rFonts w:ascii="David" w:hAnsi="David" w:cs="David"/>
          <w:noProof/>
          <w:rtl/>
          <w:lang w:bidi="ar-AE"/>
        </w:rPr>
        <w:t xml:space="preserve"> (</w:t>
      </w:r>
      <w:r w:rsidRPr="00C13CFA">
        <w:rPr>
          <w:rFonts w:ascii="Arial" w:hAnsi="Arial" w:cs="Arial" w:hint="cs"/>
          <w:noProof/>
          <w:rtl/>
          <w:lang w:bidi="ar-AE"/>
        </w:rPr>
        <w:t>ثمن</w:t>
      </w:r>
      <w:r w:rsidRPr="00C13CFA">
        <w:rPr>
          <w:rFonts w:ascii="David" w:hAnsi="David" w:cs="David"/>
          <w:noProof/>
          <w:rtl/>
          <w:lang w:bidi="ar-AE"/>
        </w:rPr>
        <w:t xml:space="preserve"> </w:t>
      </w:r>
      <w:r w:rsidRPr="00C13CFA">
        <w:rPr>
          <w:rFonts w:ascii="Arial" w:hAnsi="Arial" w:cs="Arial" w:hint="cs"/>
          <w:noProof/>
          <w:rtl/>
          <w:lang w:bidi="ar-AE"/>
        </w:rPr>
        <w:t>المبيدات</w:t>
      </w:r>
      <w:r w:rsidRPr="00C13CFA">
        <w:rPr>
          <w:rFonts w:ascii="David" w:hAnsi="David" w:cs="David"/>
          <w:noProof/>
          <w:rtl/>
          <w:lang w:bidi="ar-AE"/>
        </w:rPr>
        <w:t xml:space="preserve">, </w:t>
      </w:r>
      <w:r w:rsidRPr="00C13CFA">
        <w:rPr>
          <w:rFonts w:ascii="Arial" w:hAnsi="Arial" w:cs="Arial" w:hint="cs"/>
          <w:noProof/>
          <w:rtl/>
          <w:lang w:bidi="ar-AE"/>
        </w:rPr>
        <w:t>تكاليف</w:t>
      </w:r>
      <w:r w:rsidRPr="00C13CFA">
        <w:rPr>
          <w:rFonts w:ascii="David" w:hAnsi="David" w:cs="David"/>
          <w:noProof/>
          <w:rtl/>
          <w:lang w:bidi="ar-AE"/>
        </w:rPr>
        <w:t xml:space="preserve"> </w:t>
      </w:r>
      <w:r w:rsidRPr="00C13CFA">
        <w:rPr>
          <w:rFonts w:ascii="Arial" w:hAnsi="Arial" w:cs="Arial" w:hint="cs"/>
          <w:noProof/>
          <w:rtl/>
          <w:lang w:bidi="ar-AE"/>
        </w:rPr>
        <w:t>الاحتفاظ</w:t>
      </w:r>
      <w:r w:rsidRPr="00C13CFA">
        <w:rPr>
          <w:rFonts w:ascii="David" w:hAnsi="David" w:cs="David"/>
          <w:noProof/>
          <w:rtl/>
          <w:lang w:bidi="ar-AE"/>
        </w:rPr>
        <w:t xml:space="preserve"> </w:t>
      </w:r>
      <w:r w:rsidRPr="00C13CFA">
        <w:rPr>
          <w:rFonts w:ascii="Arial" w:hAnsi="Arial" w:cs="Arial" w:hint="cs"/>
          <w:noProof/>
          <w:rtl/>
          <w:lang w:bidi="ar-AE"/>
        </w:rPr>
        <w:t>بالمبيدات</w:t>
      </w:r>
      <w:r w:rsidRPr="00C13CFA">
        <w:rPr>
          <w:rFonts w:ascii="David" w:hAnsi="David" w:cs="David"/>
          <w:noProof/>
          <w:rtl/>
          <w:lang w:bidi="ar-AE"/>
        </w:rPr>
        <w:t xml:space="preserve"> </w:t>
      </w:r>
      <w:r w:rsidRPr="00C13CFA">
        <w:rPr>
          <w:rFonts w:ascii="Arial" w:hAnsi="Arial" w:cs="Arial" w:hint="cs"/>
          <w:noProof/>
          <w:rtl/>
          <w:lang w:bidi="ar-AE"/>
        </w:rPr>
        <w:t>حسب</w:t>
      </w:r>
      <w:r w:rsidRPr="00C13CFA">
        <w:rPr>
          <w:rFonts w:ascii="David" w:hAnsi="David" w:cs="David"/>
          <w:noProof/>
          <w:rtl/>
          <w:lang w:bidi="ar-AE"/>
        </w:rPr>
        <w:t xml:space="preserve"> </w:t>
      </w:r>
      <w:r w:rsidRPr="00C13CFA">
        <w:rPr>
          <w:rFonts w:ascii="Arial" w:hAnsi="Arial" w:cs="Arial" w:hint="cs"/>
          <w:noProof/>
          <w:rtl/>
          <w:lang w:bidi="ar-AE"/>
        </w:rPr>
        <w:t>تعليمات</w:t>
      </w:r>
      <w:r w:rsidRPr="00C13CFA">
        <w:rPr>
          <w:rFonts w:ascii="David" w:hAnsi="David" w:cs="David"/>
          <w:noProof/>
          <w:rtl/>
          <w:lang w:bidi="ar-AE"/>
        </w:rPr>
        <w:t xml:space="preserve"> </w:t>
      </w:r>
      <w:r w:rsidRPr="00C13CFA">
        <w:rPr>
          <w:rFonts w:ascii="Arial" w:hAnsi="Arial" w:cs="Arial" w:hint="cs"/>
          <w:noProof/>
          <w:rtl/>
          <w:lang w:bidi="ar-AE"/>
        </w:rPr>
        <w:t>الأمان</w:t>
      </w:r>
      <w:r w:rsidRPr="00C13CFA">
        <w:rPr>
          <w:rFonts w:ascii="David" w:hAnsi="David" w:cs="David"/>
          <w:noProof/>
          <w:rtl/>
          <w:lang w:bidi="ar-AE"/>
        </w:rPr>
        <w:t xml:space="preserve">, </w:t>
      </w:r>
      <w:r w:rsidRPr="00C13CFA">
        <w:rPr>
          <w:rFonts w:ascii="Arial" w:hAnsi="Arial" w:cs="Arial" w:hint="cs"/>
          <w:noProof/>
          <w:rtl/>
          <w:lang w:bidi="ar-AE"/>
        </w:rPr>
        <w:t>تكاليف</w:t>
      </w:r>
      <w:r w:rsidRPr="00C13CFA">
        <w:rPr>
          <w:rFonts w:ascii="David" w:hAnsi="David" w:cs="David"/>
          <w:noProof/>
          <w:rtl/>
          <w:lang w:bidi="ar-AE"/>
        </w:rPr>
        <w:t xml:space="preserve"> </w:t>
      </w:r>
      <w:r w:rsidRPr="00C13CFA">
        <w:rPr>
          <w:rFonts w:ascii="Arial" w:hAnsi="Arial" w:cs="Arial" w:hint="cs"/>
          <w:noProof/>
          <w:rtl/>
          <w:lang w:bidi="ar-AE"/>
        </w:rPr>
        <w:t>شراء</w:t>
      </w:r>
      <w:r w:rsidRPr="00C13CFA">
        <w:rPr>
          <w:rFonts w:ascii="David" w:hAnsi="David" w:cs="David"/>
          <w:noProof/>
          <w:rtl/>
          <w:lang w:bidi="ar-AE"/>
        </w:rPr>
        <w:t xml:space="preserve"> </w:t>
      </w:r>
      <w:r w:rsidRPr="00C13CFA">
        <w:rPr>
          <w:rFonts w:ascii="Arial" w:hAnsi="Arial" w:cs="Arial" w:hint="cs"/>
          <w:noProof/>
          <w:rtl/>
          <w:lang w:bidi="ar-AE"/>
        </w:rPr>
        <w:t>والاعتناء</w:t>
      </w:r>
      <w:r w:rsidRPr="00C13CFA">
        <w:rPr>
          <w:rFonts w:ascii="David" w:hAnsi="David" w:cs="David"/>
          <w:noProof/>
          <w:rtl/>
          <w:lang w:bidi="ar-AE"/>
        </w:rPr>
        <w:t xml:space="preserve"> </w:t>
      </w:r>
      <w:r w:rsidRPr="00C13CFA">
        <w:rPr>
          <w:rFonts w:ascii="Arial" w:hAnsi="Arial" w:cs="Arial" w:hint="cs"/>
          <w:noProof/>
          <w:rtl/>
          <w:lang w:bidi="ar-AE"/>
        </w:rPr>
        <w:t>بالمعدات</w:t>
      </w:r>
      <w:r w:rsidRPr="00C13CFA">
        <w:rPr>
          <w:rFonts w:ascii="David" w:hAnsi="David" w:cs="David"/>
          <w:noProof/>
          <w:rtl/>
          <w:lang w:bidi="ar-AE"/>
        </w:rPr>
        <w:t xml:space="preserve"> </w:t>
      </w:r>
      <w:r w:rsidRPr="00C13CFA">
        <w:rPr>
          <w:rFonts w:ascii="Arial" w:hAnsi="Arial" w:cs="Arial" w:hint="cs"/>
          <w:noProof/>
          <w:rtl/>
          <w:lang w:bidi="ar-AE"/>
        </w:rPr>
        <w:t>التي</w:t>
      </w:r>
      <w:r w:rsidRPr="00C13CFA">
        <w:rPr>
          <w:rFonts w:ascii="David" w:hAnsi="David" w:cs="David"/>
          <w:noProof/>
          <w:rtl/>
          <w:lang w:bidi="ar-AE"/>
        </w:rPr>
        <w:t xml:space="preserve"> </w:t>
      </w:r>
      <w:r w:rsidRPr="00C13CFA">
        <w:rPr>
          <w:rFonts w:ascii="Arial" w:hAnsi="Arial" w:cs="Arial" w:hint="cs"/>
          <w:noProof/>
          <w:rtl/>
          <w:lang w:bidi="ar-AE"/>
        </w:rPr>
        <w:t>تستخدم</w:t>
      </w:r>
      <w:r w:rsidRPr="00C13CFA">
        <w:rPr>
          <w:rFonts w:ascii="David" w:hAnsi="David" w:cs="David"/>
          <w:noProof/>
          <w:rtl/>
          <w:lang w:bidi="ar-AE"/>
        </w:rPr>
        <w:t xml:space="preserve"> </w:t>
      </w:r>
      <w:r w:rsidRPr="00C13CFA">
        <w:rPr>
          <w:rFonts w:ascii="Arial" w:hAnsi="Arial" w:cs="Arial" w:hint="cs"/>
          <w:noProof/>
          <w:rtl/>
          <w:lang w:bidi="ar-AE"/>
        </w:rPr>
        <w:t>من</w:t>
      </w:r>
      <w:r w:rsidRPr="00C13CFA">
        <w:rPr>
          <w:rFonts w:ascii="David" w:hAnsi="David" w:cs="David"/>
          <w:noProof/>
          <w:rtl/>
          <w:lang w:bidi="ar-AE"/>
        </w:rPr>
        <w:t xml:space="preserve"> </w:t>
      </w:r>
      <w:r w:rsidRPr="00C13CFA">
        <w:rPr>
          <w:rFonts w:ascii="Arial" w:hAnsi="Arial" w:cs="Arial" w:hint="cs"/>
          <w:noProof/>
          <w:rtl/>
          <w:lang w:bidi="ar-AE"/>
        </w:rPr>
        <w:t>اجل</w:t>
      </w:r>
      <w:r w:rsidRPr="00C13CFA">
        <w:rPr>
          <w:rFonts w:ascii="David" w:hAnsi="David" w:cs="David"/>
          <w:noProof/>
          <w:rtl/>
          <w:lang w:bidi="ar-AE"/>
        </w:rPr>
        <w:t xml:space="preserve"> </w:t>
      </w:r>
      <w:r w:rsidRPr="00C13CFA">
        <w:rPr>
          <w:rFonts w:ascii="Arial" w:hAnsi="Arial" w:cs="Arial" w:hint="cs"/>
          <w:noProof/>
          <w:rtl/>
          <w:lang w:bidi="ar-AE"/>
        </w:rPr>
        <w:t>رش</w:t>
      </w:r>
      <w:r w:rsidRPr="00C13CFA">
        <w:rPr>
          <w:rFonts w:ascii="David" w:hAnsi="David" w:cs="David"/>
          <w:noProof/>
          <w:rtl/>
          <w:lang w:bidi="ar-AE"/>
        </w:rPr>
        <w:t xml:space="preserve"> </w:t>
      </w:r>
      <w:r w:rsidRPr="00C13CFA">
        <w:rPr>
          <w:rFonts w:ascii="Arial" w:hAnsi="Arial" w:cs="Arial" w:hint="cs"/>
          <w:noProof/>
          <w:rtl/>
          <w:lang w:bidi="ar-AE"/>
        </w:rPr>
        <w:t>المبيدات</w:t>
      </w:r>
      <w:r w:rsidRPr="00C13CFA">
        <w:rPr>
          <w:rFonts w:ascii="David" w:hAnsi="David" w:cs="David"/>
          <w:noProof/>
          <w:rtl/>
          <w:lang w:bidi="ar-AE"/>
        </w:rPr>
        <w:t>).</w:t>
      </w:r>
    </w:p>
    <w:p w14:paraId="19BE5C08"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5.</w:t>
      </w:r>
      <w:r w:rsidRPr="00C13CFA">
        <w:rPr>
          <w:rFonts w:ascii="Arial" w:hAnsi="Arial" w:cs="Arial" w:hint="cs"/>
          <w:noProof/>
          <w:rtl/>
          <w:lang w:bidi="ar-AE"/>
        </w:rPr>
        <w:t>تقليص</w:t>
      </w:r>
      <w:r w:rsidRPr="00C13CFA">
        <w:rPr>
          <w:rFonts w:ascii="David" w:hAnsi="David" w:cs="David"/>
          <w:noProof/>
          <w:rtl/>
          <w:lang w:bidi="ar-AE"/>
        </w:rPr>
        <w:t xml:space="preserve"> </w:t>
      </w:r>
      <w:r w:rsidRPr="00C13CFA">
        <w:rPr>
          <w:rFonts w:ascii="Arial" w:hAnsi="Arial" w:cs="Arial" w:hint="cs"/>
          <w:noProof/>
          <w:rtl/>
          <w:lang w:bidi="ar-AE"/>
        </w:rPr>
        <w:t>التلويث</w:t>
      </w:r>
      <w:r w:rsidRPr="00C13CFA">
        <w:rPr>
          <w:rFonts w:ascii="David" w:hAnsi="David" w:cs="David"/>
          <w:noProof/>
          <w:rtl/>
          <w:lang w:bidi="ar-AE"/>
        </w:rPr>
        <w:t xml:space="preserve"> </w:t>
      </w:r>
      <w:r w:rsidRPr="00C13CFA">
        <w:rPr>
          <w:rFonts w:ascii="Arial" w:hAnsi="Arial" w:cs="Arial" w:hint="cs"/>
          <w:noProof/>
          <w:rtl/>
          <w:lang w:bidi="ar-AE"/>
        </w:rPr>
        <w:t>الذي</w:t>
      </w:r>
      <w:r w:rsidRPr="00C13CFA">
        <w:rPr>
          <w:rFonts w:ascii="David" w:hAnsi="David" w:cs="David"/>
          <w:noProof/>
          <w:rtl/>
          <w:lang w:bidi="ar-AE"/>
        </w:rPr>
        <w:t xml:space="preserve"> </w:t>
      </w:r>
      <w:r w:rsidRPr="00C13CFA">
        <w:rPr>
          <w:rFonts w:ascii="Arial" w:hAnsi="Arial" w:cs="Arial" w:hint="cs"/>
          <w:noProof/>
          <w:rtl/>
          <w:lang w:bidi="ar-AE"/>
        </w:rPr>
        <w:t>مصدره</w:t>
      </w:r>
      <w:r w:rsidRPr="00C13CFA">
        <w:rPr>
          <w:rFonts w:ascii="David" w:hAnsi="David" w:cs="David"/>
          <w:noProof/>
          <w:rtl/>
          <w:lang w:bidi="ar-AE"/>
        </w:rPr>
        <w:t xml:space="preserve"> </w:t>
      </w:r>
      <w:r w:rsidRPr="00C13CFA">
        <w:rPr>
          <w:rFonts w:ascii="Arial" w:hAnsi="Arial" w:cs="Arial" w:hint="cs"/>
          <w:noProof/>
          <w:rtl/>
          <w:lang w:bidi="ar-AE"/>
        </w:rPr>
        <w:t>من</w:t>
      </w:r>
      <w:r w:rsidRPr="00C13CFA">
        <w:rPr>
          <w:rFonts w:ascii="David" w:hAnsi="David" w:cs="David"/>
          <w:noProof/>
          <w:rtl/>
          <w:lang w:bidi="ar-AE"/>
        </w:rPr>
        <w:t xml:space="preserve"> </w:t>
      </w:r>
      <w:r w:rsidRPr="00C13CFA">
        <w:rPr>
          <w:rFonts w:ascii="Arial" w:hAnsi="Arial" w:cs="Arial" w:hint="cs"/>
          <w:noProof/>
          <w:rtl/>
          <w:lang w:bidi="ar-AE"/>
        </w:rPr>
        <w:t>المصانع</w:t>
      </w:r>
      <w:r w:rsidRPr="00C13CFA">
        <w:rPr>
          <w:rFonts w:ascii="David" w:hAnsi="David" w:cs="David"/>
          <w:noProof/>
          <w:rtl/>
          <w:lang w:bidi="ar-AE"/>
        </w:rPr>
        <w:t xml:space="preserve"> </w:t>
      </w:r>
      <w:r w:rsidRPr="00C13CFA">
        <w:rPr>
          <w:rFonts w:ascii="Arial" w:hAnsi="Arial" w:cs="Arial" w:hint="cs"/>
          <w:noProof/>
          <w:rtl/>
          <w:lang w:bidi="ar-AE"/>
        </w:rPr>
        <w:t>المصنّعة</w:t>
      </w:r>
      <w:r w:rsidRPr="00C13CFA">
        <w:rPr>
          <w:rFonts w:ascii="David" w:hAnsi="David" w:cs="David"/>
          <w:noProof/>
          <w:rtl/>
          <w:lang w:bidi="ar-AE"/>
        </w:rPr>
        <w:t xml:space="preserve"> </w:t>
      </w:r>
      <w:r w:rsidRPr="00C13CFA">
        <w:rPr>
          <w:rFonts w:ascii="Arial" w:hAnsi="Arial" w:cs="Arial" w:hint="cs"/>
          <w:noProof/>
          <w:rtl/>
          <w:lang w:bidi="ar-AE"/>
        </w:rPr>
        <w:t>للمبيدات</w:t>
      </w:r>
      <w:r w:rsidRPr="00C13CFA">
        <w:rPr>
          <w:rFonts w:ascii="David" w:hAnsi="David" w:cs="David"/>
          <w:noProof/>
          <w:rtl/>
          <w:lang w:bidi="ar-AE"/>
        </w:rPr>
        <w:t xml:space="preserve"> </w:t>
      </w:r>
      <w:r w:rsidRPr="00C13CFA">
        <w:rPr>
          <w:rFonts w:ascii="Arial" w:hAnsi="Arial" w:cs="Arial" w:hint="cs"/>
          <w:noProof/>
          <w:rtl/>
          <w:lang w:bidi="ar-AE"/>
        </w:rPr>
        <w:t>الكيميائية</w:t>
      </w:r>
      <w:r w:rsidRPr="00C13CFA">
        <w:rPr>
          <w:rFonts w:ascii="David" w:hAnsi="David" w:cs="David"/>
          <w:noProof/>
          <w:rtl/>
          <w:lang w:bidi="ar-AE"/>
        </w:rPr>
        <w:t>.</w:t>
      </w:r>
    </w:p>
    <w:p w14:paraId="36DD603F" w14:textId="77777777" w:rsidR="003C474B" w:rsidRPr="00C13CFA" w:rsidRDefault="003C474B" w:rsidP="00C13CFA">
      <w:pPr>
        <w:ind w:left="1110" w:right="2127"/>
        <w:rPr>
          <w:rFonts w:ascii="David" w:hAnsi="David" w:cs="David"/>
          <w:noProof/>
          <w:rtl/>
          <w:lang w:bidi="ar-AE"/>
        </w:rPr>
      </w:pPr>
    </w:p>
    <w:p w14:paraId="65C21359" w14:textId="77777777" w:rsidR="003C474B" w:rsidRPr="00C13CFA" w:rsidRDefault="003C474B" w:rsidP="00C13CFA">
      <w:pPr>
        <w:ind w:left="1110" w:right="2127"/>
        <w:rPr>
          <w:rFonts w:ascii="David" w:hAnsi="David" w:cs="David"/>
          <w:noProof/>
          <w:rtl/>
          <w:lang w:bidi="ar-AE"/>
        </w:rPr>
      </w:pPr>
      <w:r w:rsidRPr="00C13CFA">
        <w:rPr>
          <w:rFonts w:ascii="Arial" w:hAnsi="Arial" w:cs="Arial" w:hint="cs"/>
          <w:noProof/>
          <w:rtl/>
          <w:lang w:bidi="ar-AE"/>
        </w:rPr>
        <w:t>ج</w:t>
      </w:r>
      <w:r w:rsidRPr="00C13CFA">
        <w:rPr>
          <w:rFonts w:ascii="David" w:hAnsi="David" w:cs="David"/>
          <w:noProof/>
          <w:rtl/>
          <w:lang w:bidi="ar-AE"/>
        </w:rPr>
        <w:t>.1.</w:t>
      </w:r>
      <w:r w:rsidRPr="00C13CFA">
        <w:rPr>
          <w:rFonts w:ascii="Arial" w:hAnsi="Arial" w:cs="Arial" w:hint="cs"/>
          <w:noProof/>
          <w:rtl/>
          <w:lang w:bidi="ar-AE"/>
        </w:rPr>
        <w:t>تكاليف</w:t>
      </w:r>
      <w:r w:rsidRPr="00C13CFA">
        <w:rPr>
          <w:rFonts w:ascii="David" w:hAnsi="David" w:cs="David"/>
          <w:noProof/>
          <w:rtl/>
          <w:lang w:bidi="ar-AE"/>
        </w:rPr>
        <w:t xml:space="preserve"> </w:t>
      </w:r>
      <w:r w:rsidRPr="00C13CFA">
        <w:rPr>
          <w:rFonts w:ascii="Arial" w:hAnsi="Arial" w:cs="Arial" w:hint="cs"/>
          <w:noProof/>
          <w:rtl/>
          <w:lang w:bidi="ar-AE"/>
        </w:rPr>
        <w:t>باهظة</w:t>
      </w:r>
      <w:r w:rsidRPr="00C13CFA">
        <w:rPr>
          <w:rFonts w:ascii="David" w:hAnsi="David" w:cs="David"/>
          <w:noProof/>
          <w:rtl/>
          <w:lang w:bidi="ar-AE"/>
        </w:rPr>
        <w:t xml:space="preserve"> </w:t>
      </w:r>
      <w:r w:rsidRPr="00C13CFA">
        <w:rPr>
          <w:rFonts w:ascii="Arial" w:hAnsi="Arial" w:cs="Arial" w:hint="cs"/>
          <w:noProof/>
          <w:rtl/>
          <w:lang w:bidi="ar-AE"/>
        </w:rPr>
        <w:t>للمزارع</w:t>
      </w:r>
      <w:r w:rsidRPr="00C13CFA">
        <w:rPr>
          <w:rFonts w:ascii="David" w:hAnsi="David" w:cs="David"/>
          <w:noProof/>
          <w:rtl/>
          <w:lang w:bidi="ar-AE"/>
        </w:rPr>
        <w:t xml:space="preserve"> (</w:t>
      </w:r>
      <w:r w:rsidRPr="00C13CFA">
        <w:rPr>
          <w:rFonts w:ascii="Arial" w:hAnsi="Arial" w:cs="Arial" w:hint="cs"/>
          <w:noProof/>
          <w:rtl/>
          <w:lang w:bidi="ar-AE"/>
        </w:rPr>
        <w:t>معالجة</w:t>
      </w:r>
      <w:r w:rsidRPr="00C13CFA">
        <w:rPr>
          <w:rFonts w:ascii="David" w:hAnsi="David" w:cs="David"/>
          <w:noProof/>
          <w:rtl/>
          <w:lang w:bidi="ar-AE"/>
        </w:rPr>
        <w:t xml:space="preserve"> </w:t>
      </w:r>
      <w:r w:rsidRPr="00C13CFA">
        <w:rPr>
          <w:rFonts w:ascii="Arial" w:hAnsi="Arial" w:cs="Arial" w:hint="cs"/>
          <w:noProof/>
          <w:rtl/>
          <w:lang w:bidi="ar-AE"/>
        </w:rPr>
        <w:t>أعداء</w:t>
      </w:r>
      <w:r w:rsidRPr="00C13CFA">
        <w:rPr>
          <w:rFonts w:ascii="David" w:hAnsi="David" w:cs="David"/>
          <w:noProof/>
          <w:rtl/>
          <w:lang w:bidi="ar-AE"/>
        </w:rPr>
        <w:t xml:space="preserve"> </w:t>
      </w:r>
      <w:r w:rsidRPr="00C13CFA">
        <w:rPr>
          <w:rFonts w:ascii="Arial" w:hAnsi="Arial" w:cs="Arial" w:hint="cs"/>
          <w:noProof/>
          <w:rtl/>
          <w:lang w:bidi="ar-AE"/>
        </w:rPr>
        <w:t>طبيعيون</w:t>
      </w:r>
      <w:r w:rsidRPr="00C13CFA">
        <w:rPr>
          <w:rFonts w:ascii="David" w:hAnsi="David" w:cs="David"/>
          <w:noProof/>
          <w:rtl/>
          <w:lang w:bidi="ar-AE"/>
        </w:rPr>
        <w:t xml:space="preserve">, </w:t>
      </w:r>
      <w:r w:rsidRPr="00C13CFA">
        <w:rPr>
          <w:rFonts w:ascii="Arial" w:hAnsi="Arial" w:cs="Arial" w:hint="cs"/>
          <w:noProof/>
          <w:rtl/>
          <w:lang w:bidi="ar-AE"/>
        </w:rPr>
        <w:t>حراسة</w:t>
      </w:r>
      <w:r w:rsidRPr="00C13CFA">
        <w:rPr>
          <w:rFonts w:ascii="David" w:hAnsi="David" w:cs="David"/>
          <w:noProof/>
          <w:rtl/>
          <w:lang w:bidi="ar-AE"/>
        </w:rPr>
        <w:t xml:space="preserve">, </w:t>
      </w:r>
      <w:r w:rsidRPr="00C13CFA">
        <w:rPr>
          <w:rFonts w:ascii="Arial" w:hAnsi="Arial" w:cs="Arial" w:hint="cs"/>
          <w:noProof/>
          <w:rtl/>
          <w:lang w:bidi="ar-AE"/>
        </w:rPr>
        <w:t>تقسيم</w:t>
      </w:r>
      <w:r w:rsidRPr="00C13CFA">
        <w:rPr>
          <w:rFonts w:ascii="David" w:hAnsi="David" w:cs="David"/>
          <w:noProof/>
          <w:rtl/>
          <w:lang w:bidi="ar-AE"/>
        </w:rPr>
        <w:t xml:space="preserve"> </w:t>
      </w:r>
      <w:r w:rsidRPr="00C13CFA">
        <w:rPr>
          <w:rFonts w:ascii="Arial" w:hAnsi="Arial" w:cs="Arial" w:hint="cs"/>
          <w:noProof/>
          <w:rtl/>
          <w:lang w:bidi="ar-AE"/>
        </w:rPr>
        <w:t>الحقل</w:t>
      </w:r>
      <w:r w:rsidRPr="00C13CFA">
        <w:rPr>
          <w:rFonts w:ascii="David" w:hAnsi="David" w:cs="David"/>
          <w:noProof/>
          <w:rtl/>
          <w:lang w:bidi="ar-AE"/>
        </w:rPr>
        <w:t xml:space="preserve"> </w:t>
      </w:r>
      <w:r w:rsidRPr="00C13CFA">
        <w:rPr>
          <w:rFonts w:ascii="Arial" w:hAnsi="Arial" w:cs="Arial" w:hint="cs"/>
          <w:noProof/>
          <w:rtl/>
          <w:lang w:bidi="ar-AE"/>
        </w:rPr>
        <w:t>لمقاطع</w:t>
      </w:r>
      <w:r w:rsidRPr="00C13CFA">
        <w:rPr>
          <w:rFonts w:ascii="David" w:hAnsi="David" w:cs="David"/>
          <w:noProof/>
          <w:rtl/>
          <w:lang w:bidi="ar-AE"/>
        </w:rPr>
        <w:t xml:space="preserve"> </w:t>
      </w:r>
      <w:r w:rsidRPr="00C13CFA">
        <w:rPr>
          <w:rFonts w:ascii="Arial" w:hAnsi="Arial" w:cs="Arial" w:hint="cs"/>
          <w:noProof/>
          <w:rtl/>
          <w:lang w:bidi="ar-AE"/>
        </w:rPr>
        <w:t>وشراء</w:t>
      </w:r>
      <w:r w:rsidRPr="00C13CFA">
        <w:rPr>
          <w:rFonts w:ascii="David" w:hAnsi="David" w:cs="David"/>
          <w:noProof/>
          <w:rtl/>
          <w:lang w:bidi="ar-AE"/>
        </w:rPr>
        <w:t xml:space="preserve"> </w:t>
      </w:r>
      <w:r w:rsidRPr="00C13CFA">
        <w:rPr>
          <w:rFonts w:ascii="Arial" w:hAnsi="Arial" w:cs="Arial" w:hint="cs"/>
          <w:noProof/>
          <w:rtl/>
          <w:lang w:bidi="ar-AE"/>
        </w:rPr>
        <w:t>الكائنات</w:t>
      </w:r>
      <w:r w:rsidRPr="00C13CFA">
        <w:rPr>
          <w:rFonts w:ascii="David" w:hAnsi="David" w:cs="David"/>
          <w:noProof/>
          <w:rtl/>
          <w:lang w:bidi="ar-AE"/>
        </w:rPr>
        <w:t xml:space="preserve"> </w:t>
      </w:r>
      <w:r w:rsidRPr="00C13CFA">
        <w:rPr>
          <w:rFonts w:ascii="Arial" w:hAnsi="Arial" w:cs="Arial" w:hint="cs"/>
          <w:noProof/>
          <w:rtl/>
          <w:lang w:bidi="ar-AE"/>
        </w:rPr>
        <w:t>الحية</w:t>
      </w:r>
      <w:r w:rsidRPr="00C13CFA">
        <w:rPr>
          <w:rFonts w:ascii="David" w:hAnsi="David" w:cs="David"/>
          <w:noProof/>
          <w:rtl/>
          <w:lang w:bidi="ar-AE"/>
        </w:rPr>
        <w:t xml:space="preserve"> </w:t>
      </w:r>
      <w:r w:rsidRPr="00C13CFA">
        <w:rPr>
          <w:rFonts w:ascii="Arial" w:hAnsi="Arial" w:cs="Arial" w:hint="cs"/>
          <w:noProof/>
          <w:rtl/>
          <w:lang w:bidi="ar-AE"/>
        </w:rPr>
        <w:t>التي</w:t>
      </w:r>
      <w:r w:rsidRPr="00C13CFA">
        <w:rPr>
          <w:rFonts w:ascii="David" w:hAnsi="David" w:cs="David"/>
          <w:noProof/>
          <w:rtl/>
          <w:lang w:bidi="ar-AE"/>
        </w:rPr>
        <w:t xml:space="preserve"> </w:t>
      </w:r>
      <w:r w:rsidRPr="00C13CFA">
        <w:rPr>
          <w:rFonts w:ascii="Arial" w:hAnsi="Arial" w:cs="Arial" w:hint="cs"/>
          <w:noProof/>
          <w:rtl/>
          <w:lang w:bidi="ar-AE"/>
        </w:rPr>
        <w:t>ستستخدم</w:t>
      </w:r>
      <w:r w:rsidRPr="00C13CFA">
        <w:rPr>
          <w:rFonts w:ascii="David" w:hAnsi="David" w:cs="David"/>
          <w:noProof/>
          <w:rtl/>
          <w:lang w:bidi="ar-AE"/>
        </w:rPr>
        <w:t xml:space="preserve"> </w:t>
      </w:r>
      <w:r w:rsidRPr="00C13CFA">
        <w:rPr>
          <w:rFonts w:ascii="Arial" w:hAnsi="Arial" w:cs="Arial" w:hint="cs"/>
          <w:noProof/>
          <w:rtl/>
          <w:lang w:bidi="ar-AE"/>
        </w:rPr>
        <w:t>للابادة</w:t>
      </w:r>
      <w:r w:rsidRPr="00C13CFA">
        <w:rPr>
          <w:rFonts w:ascii="David" w:hAnsi="David" w:cs="David"/>
          <w:noProof/>
          <w:rtl/>
          <w:lang w:bidi="ar-AE"/>
        </w:rPr>
        <w:t>.).</w:t>
      </w:r>
    </w:p>
    <w:p w14:paraId="616D1B97"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2.</w:t>
      </w:r>
      <w:r w:rsidRPr="00C13CFA">
        <w:rPr>
          <w:rFonts w:ascii="Arial" w:hAnsi="Arial" w:cs="Arial" w:hint="cs"/>
          <w:noProof/>
          <w:rtl/>
          <w:lang w:bidi="ar-AE"/>
        </w:rPr>
        <w:t>لا</w:t>
      </w:r>
      <w:r w:rsidRPr="00C13CFA">
        <w:rPr>
          <w:rFonts w:ascii="David" w:hAnsi="David" w:cs="David"/>
          <w:noProof/>
          <w:rtl/>
          <w:lang w:bidi="ar-AE"/>
        </w:rPr>
        <w:t xml:space="preserve"> </w:t>
      </w:r>
      <w:r w:rsidRPr="00C13CFA">
        <w:rPr>
          <w:rFonts w:ascii="Arial" w:hAnsi="Arial" w:cs="Arial" w:hint="cs"/>
          <w:noProof/>
          <w:rtl/>
          <w:lang w:bidi="ar-AE"/>
        </w:rPr>
        <w:t>يوجد</w:t>
      </w:r>
      <w:r w:rsidRPr="00C13CFA">
        <w:rPr>
          <w:rFonts w:ascii="David" w:hAnsi="David" w:cs="David"/>
          <w:noProof/>
          <w:rtl/>
          <w:lang w:bidi="ar-AE"/>
        </w:rPr>
        <w:t xml:space="preserve"> </w:t>
      </w:r>
      <w:r w:rsidRPr="00C13CFA">
        <w:rPr>
          <w:rFonts w:ascii="Arial" w:hAnsi="Arial" w:cs="Arial" w:hint="cs"/>
          <w:noProof/>
          <w:rtl/>
          <w:lang w:bidi="ar-AE"/>
        </w:rPr>
        <w:t>إمكانية</w:t>
      </w:r>
      <w:r w:rsidRPr="00C13CFA">
        <w:rPr>
          <w:rFonts w:ascii="David" w:hAnsi="David" w:cs="David"/>
          <w:noProof/>
          <w:rtl/>
          <w:lang w:bidi="ar-AE"/>
        </w:rPr>
        <w:t xml:space="preserve"> </w:t>
      </w:r>
      <w:r w:rsidRPr="00C13CFA">
        <w:rPr>
          <w:rFonts w:ascii="Arial" w:hAnsi="Arial" w:cs="Arial" w:hint="cs"/>
          <w:noProof/>
          <w:rtl/>
          <w:lang w:bidi="ar-AE"/>
        </w:rPr>
        <w:t>لاستعمال</w:t>
      </w:r>
      <w:r w:rsidRPr="00C13CFA">
        <w:rPr>
          <w:rFonts w:ascii="David" w:hAnsi="David" w:cs="David"/>
          <w:noProof/>
          <w:rtl/>
          <w:lang w:bidi="ar-AE"/>
        </w:rPr>
        <w:t xml:space="preserve"> </w:t>
      </w:r>
      <w:r w:rsidRPr="00C13CFA">
        <w:rPr>
          <w:rFonts w:ascii="Arial" w:hAnsi="Arial" w:cs="Arial" w:hint="cs"/>
          <w:noProof/>
          <w:rtl/>
          <w:lang w:bidi="ar-AE"/>
        </w:rPr>
        <w:t>حيوانات</w:t>
      </w:r>
      <w:r w:rsidRPr="00C13CFA">
        <w:rPr>
          <w:rFonts w:ascii="David" w:hAnsi="David" w:cs="David"/>
          <w:noProof/>
          <w:rtl/>
          <w:lang w:bidi="ar-AE"/>
        </w:rPr>
        <w:t xml:space="preserve"> </w:t>
      </w:r>
      <w:r w:rsidRPr="00C13CFA">
        <w:rPr>
          <w:rFonts w:ascii="Arial" w:hAnsi="Arial" w:cs="Arial" w:hint="cs"/>
          <w:noProof/>
          <w:rtl/>
          <w:lang w:bidi="ar-AE"/>
        </w:rPr>
        <w:t>عاشبة</w:t>
      </w:r>
      <w:r w:rsidRPr="00C13CFA">
        <w:rPr>
          <w:rFonts w:ascii="David" w:hAnsi="David" w:cs="David"/>
          <w:noProof/>
          <w:rtl/>
          <w:lang w:bidi="ar-AE"/>
        </w:rPr>
        <w:t xml:space="preserve"> (</w:t>
      </w:r>
      <w:r w:rsidRPr="00C13CFA">
        <w:rPr>
          <w:rFonts w:ascii="Arial" w:hAnsi="Arial" w:cs="Arial" w:hint="cs"/>
          <w:noProof/>
          <w:rtl/>
          <w:lang w:bidi="ar-AE"/>
        </w:rPr>
        <w:t>حمير</w:t>
      </w:r>
      <w:r w:rsidRPr="00C13CFA">
        <w:rPr>
          <w:rFonts w:ascii="David" w:hAnsi="David" w:cs="David"/>
          <w:noProof/>
          <w:rtl/>
          <w:lang w:bidi="ar-AE"/>
        </w:rPr>
        <w:t xml:space="preserve">, </w:t>
      </w:r>
      <w:r w:rsidRPr="00C13CFA">
        <w:rPr>
          <w:rFonts w:ascii="Arial" w:hAnsi="Arial" w:cs="Arial" w:hint="cs"/>
          <w:noProof/>
          <w:rtl/>
          <w:lang w:bidi="ar-AE"/>
        </w:rPr>
        <w:t>غنم</w:t>
      </w:r>
      <w:r w:rsidRPr="00C13CFA">
        <w:rPr>
          <w:rFonts w:ascii="David" w:hAnsi="David" w:cs="David"/>
          <w:noProof/>
          <w:rtl/>
          <w:lang w:bidi="ar-AE"/>
        </w:rPr>
        <w:t xml:space="preserve">....) </w:t>
      </w:r>
      <w:r w:rsidRPr="00C13CFA">
        <w:rPr>
          <w:rFonts w:ascii="Arial" w:hAnsi="Arial" w:cs="Arial" w:hint="cs"/>
          <w:noProof/>
          <w:rtl/>
          <w:lang w:bidi="ar-AE"/>
        </w:rPr>
        <w:t>في</w:t>
      </w:r>
      <w:r w:rsidRPr="00C13CFA">
        <w:rPr>
          <w:rFonts w:ascii="David" w:hAnsi="David" w:cs="David"/>
          <w:noProof/>
          <w:rtl/>
          <w:lang w:bidi="ar-AE"/>
        </w:rPr>
        <w:t xml:space="preserve"> </w:t>
      </w:r>
      <w:r w:rsidRPr="00C13CFA">
        <w:rPr>
          <w:rFonts w:ascii="Arial" w:hAnsi="Arial" w:cs="Arial" w:hint="cs"/>
          <w:noProof/>
          <w:rtl/>
          <w:lang w:bidi="ar-AE"/>
        </w:rPr>
        <w:t>الحقول</w:t>
      </w:r>
      <w:r w:rsidRPr="00C13CFA">
        <w:rPr>
          <w:rFonts w:ascii="David" w:hAnsi="David" w:cs="David"/>
          <w:noProof/>
          <w:rtl/>
          <w:lang w:bidi="ar-AE"/>
        </w:rPr>
        <w:t xml:space="preserve"> </w:t>
      </w:r>
      <w:r w:rsidRPr="00C13CFA">
        <w:rPr>
          <w:rFonts w:ascii="Arial" w:hAnsi="Arial" w:cs="Arial" w:hint="cs"/>
          <w:noProof/>
          <w:rtl/>
          <w:lang w:bidi="ar-AE"/>
        </w:rPr>
        <w:t>في</w:t>
      </w:r>
      <w:r w:rsidRPr="00C13CFA">
        <w:rPr>
          <w:rFonts w:ascii="David" w:hAnsi="David" w:cs="David"/>
          <w:noProof/>
          <w:rtl/>
          <w:lang w:bidi="ar-AE"/>
        </w:rPr>
        <w:t xml:space="preserve"> </w:t>
      </w:r>
      <w:r w:rsidRPr="00C13CFA">
        <w:rPr>
          <w:rFonts w:ascii="Arial" w:hAnsi="Arial" w:cs="Arial" w:hint="cs"/>
          <w:noProof/>
          <w:rtl/>
          <w:lang w:bidi="ar-AE"/>
        </w:rPr>
        <w:t>الفترة</w:t>
      </w:r>
      <w:r w:rsidRPr="00C13CFA">
        <w:rPr>
          <w:rFonts w:ascii="David" w:hAnsi="David" w:cs="David"/>
          <w:noProof/>
          <w:rtl/>
          <w:lang w:bidi="ar-AE"/>
        </w:rPr>
        <w:t xml:space="preserve"> </w:t>
      </w:r>
      <w:r w:rsidRPr="00C13CFA">
        <w:rPr>
          <w:rFonts w:ascii="Arial" w:hAnsi="Arial" w:cs="Arial" w:hint="cs"/>
          <w:noProof/>
          <w:rtl/>
          <w:lang w:bidi="ar-AE"/>
        </w:rPr>
        <w:t>التي</w:t>
      </w:r>
      <w:r w:rsidRPr="00C13CFA">
        <w:rPr>
          <w:rFonts w:ascii="David" w:hAnsi="David" w:cs="David"/>
          <w:noProof/>
          <w:rtl/>
          <w:lang w:bidi="ar-AE"/>
        </w:rPr>
        <w:t xml:space="preserve"> </w:t>
      </w:r>
      <w:r w:rsidRPr="00C13CFA">
        <w:rPr>
          <w:rFonts w:ascii="Arial" w:hAnsi="Arial" w:cs="Arial" w:hint="cs"/>
          <w:noProof/>
          <w:rtl/>
          <w:lang w:bidi="ar-AE"/>
        </w:rPr>
        <w:t>تنمى</w:t>
      </w:r>
      <w:r w:rsidRPr="00C13CFA">
        <w:rPr>
          <w:rFonts w:ascii="David" w:hAnsi="David" w:cs="David"/>
          <w:noProof/>
          <w:rtl/>
          <w:lang w:bidi="ar-AE"/>
        </w:rPr>
        <w:t xml:space="preserve"> </w:t>
      </w:r>
      <w:r w:rsidRPr="00C13CFA">
        <w:rPr>
          <w:rFonts w:ascii="Arial" w:hAnsi="Arial" w:cs="Arial" w:hint="cs"/>
          <w:noProof/>
          <w:rtl/>
          <w:lang w:bidi="ar-AE"/>
        </w:rPr>
        <w:t>بها</w:t>
      </w:r>
      <w:r w:rsidRPr="00C13CFA">
        <w:rPr>
          <w:rFonts w:ascii="David" w:hAnsi="David" w:cs="David"/>
          <w:noProof/>
          <w:rtl/>
          <w:lang w:bidi="ar-AE"/>
        </w:rPr>
        <w:t xml:space="preserve"> </w:t>
      </w:r>
      <w:r w:rsidRPr="00C13CFA">
        <w:rPr>
          <w:rFonts w:ascii="Arial" w:hAnsi="Arial" w:cs="Arial" w:hint="cs"/>
          <w:noProof/>
          <w:rtl/>
          <w:lang w:bidi="ar-AE"/>
        </w:rPr>
        <w:t>النباتات</w:t>
      </w:r>
      <w:r w:rsidRPr="00C13CFA">
        <w:rPr>
          <w:rFonts w:ascii="David" w:hAnsi="David" w:cs="David"/>
          <w:noProof/>
          <w:rtl/>
          <w:lang w:bidi="ar-AE"/>
        </w:rPr>
        <w:t xml:space="preserve"> </w:t>
      </w:r>
      <w:r w:rsidRPr="00C13CFA">
        <w:rPr>
          <w:rFonts w:ascii="Arial" w:hAnsi="Arial" w:cs="Arial" w:hint="cs"/>
          <w:noProof/>
          <w:rtl/>
          <w:lang w:bidi="ar-AE"/>
        </w:rPr>
        <w:t>التربوية</w:t>
      </w:r>
      <w:r w:rsidRPr="00C13CFA">
        <w:rPr>
          <w:rFonts w:ascii="David" w:hAnsi="David" w:cs="David"/>
          <w:noProof/>
          <w:rtl/>
          <w:lang w:bidi="ar-AE"/>
        </w:rPr>
        <w:t xml:space="preserve">, </w:t>
      </w:r>
      <w:r w:rsidRPr="00C13CFA">
        <w:rPr>
          <w:rFonts w:ascii="Arial" w:hAnsi="Arial" w:cs="Arial" w:hint="cs"/>
          <w:noProof/>
          <w:rtl/>
          <w:lang w:bidi="ar-AE"/>
        </w:rPr>
        <w:t>فقط</w:t>
      </w:r>
      <w:r w:rsidRPr="00C13CFA">
        <w:rPr>
          <w:rFonts w:ascii="David" w:hAnsi="David" w:cs="David"/>
          <w:noProof/>
          <w:rtl/>
          <w:lang w:bidi="ar-AE"/>
        </w:rPr>
        <w:t xml:space="preserve"> </w:t>
      </w:r>
      <w:r w:rsidRPr="00C13CFA">
        <w:rPr>
          <w:rFonts w:ascii="Arial" w:hAnsi="Arial" w:cs="Arial" w:hint="cs"/>
          <w:noProof/>
          <w:rtl/>
          <w:lang w:bidi="ar-AE"/>
        </w:rPr>
        <w:t>يمكن</w:t>
      </w:r>
      <w:r w:rsidRPr="00C13CFA">
        <w:rPr>
          <w:rFonts w:ascii="David" w:hAnsi="David" w:cs="David"/>
          <w:noProof/>
          <w:rtl/>
          <w:lang w:bidi="ar-AE"/>
        </w:rPr>
        <w:t xml:space="preserve"> </w:t>
      </w:r>
      <w:r w:rsidRPr="00C13CFA">
        <w:rPr>
          <w:rFonts w:ascii="Arial" w:hAnsi="Arial" w:cs="Arial" w:hint="cs"/>
          <w:noProof/>
          <w:rtl/>
          <w:lang w:bidi="ar-AE"/>
        </w:rPr>
        <w:t>ذلك</w:t>
      </w:r>
      <w:r w:rsidRPr="00C13CFA">
        <w:rPr>
          <w:rFonts w:ascii="David" w:hAnsi="David" w:cs="David"/>
          <w:noProof/>
          <w:rtl/>
          <w:lang w:bidi="ar-AE"/>
        </w:rPr>
        <w:t xml:space="preserve"> </w:t>
      </w:r>
      <w:r w:rsidRPr="00C13CFA">
        <w:rPr>
          <w:rFonts w:ascii="Arial" w:hAnsi="Arial" w:cs="Arial" w:hint="cs"/>
          <w:noProof/>
          <w:rtl/>
          <w:lang w:bidi="ar-AE"/>
        </w:rPr>
        <w:t>بالفترات</w:t>
      </w:r>
      <w:r w:rsidRPr="00C13CFA">
        <w:rPr>
          <w:rFonts w:ascii="David" w:hAnsi="David" w:cs="David"/>
          <w:noProof/>
          <w:rtl/>
          <w:lang w:bidi="ar-AE"/>
        </w:rPr>
        <w:t xml:space="preserve"> </w:t>
      </w:r>
      <w:r w:rsidRPr="00C13CFA">
        <w:rPr>
          <w:rFonts w:ascii="Arial" w:hAnsi="Arial" w:cs="Arial" w:hint="cs"/>
          <w:noProof/>
          <w:rtl/>
          <w:lang w:bidi="ar-AE"/>
        </w:rPr>
        <w:t>بين</w:t>
      </w:r>
      <w:r w:rsidRPr="00C13CFA">
        <w:rPr>
          <w:rFonts w:ascii="David" w:hAnsi="David" w:cs="David"/>
          <w:noProof/>
          <w:rtl/>
          <w:lang w:bidi="ar-AE"/>
        </w:rPr>
        <w:t xml:space="preserve"> </w:t>
      </w:r>
      <w:r w:rsidRPr="00C13CFA">
        <w:rPr>
          <w:rFonts w:ascii="Arial" w:hAnsi="Arial" w:cs="Arial" w:hint="cs"/>
          <w:noProof/>
          <w:rtl/>
          <w:lang w:bidi="ar-AE"/>
        </w:rPr>
        <w:t>التنمية</w:t>
      </w:r>
      <w:r w:rsidRPr="00C13CFA">
        <w:rPr>
          <w:rFonts w:ascii="David" w:hAnsi="David" w:cs="David"/>
          <w:noProof/>
          <w:rtl/>
          <w:lang w:bidi="ar-AE"/>
        </w:rPr>
        <w:t>.</w:t>
      </w:r>
    </w:p>
    <w:p w14:paraId="31C85D07"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3.</w:t>
      </w:r>
      <w:r w:rsidRPr="00C13CFA">
        <w:rPr>
          <w:rFonts w:ascii="Arial" w:hAnsi="Arial" w:cs="Arial" w:hint="cs"/>
          <w:noProof/>
          <w:rtl/>
          <w:lang w:bidi="ar-AE"/>
        </w:rPr>
        <w:t>اقل</w:t>
      </w:r>
      <w:r w:rsidRPr="00C13CFA">
        <w:rPr>
          <w:rFonts w:ascii="David" w:hAnsi="David" w:cs="David"/>
          <w:noProof/>
          <w:rtl/>
          <w:lang w:bidi="ar-AE"/>
        </w:rPr>
        <w:t xml:space="preserve"> </w:t>
      </w:r>
      <w:r w:rsidRPr="00C13CFA">
        <w:rPr>
          <w:rFonts w:ascii="Arial" w:hAnsi="Arial" w:cs="Arial" w:hint="cs"/>
          <w:noProof/>
          <w:rtl/>
          <w:lang w:bidi="ar-AE"/>
        </w:rPr>
        <w:t>نجاعة</w:t>
      </w:r>
      <w:r w:rsidRPr="00C13CFA">
        <w:rPr>
          <w:rFonts w:ascii="David" w:hAnsi="David" w:cs="David"/>
          <w:noProof/>
          <w:rtl/>
          <w:lang w:bidi="ar-AE"/>
        </w:rPr>
        <w:t xml:space="preserve"> </w:t>
      </w:r>
      <w:r w:rsidRPr="00C13CFA">
        <w:rPr>
          <w:rFonts w:ascii="Arial" w:hAnsi="Arial" w:cs="Arial" w:hint="cs"/>
          <w:noProof/>
          <w:rtl/>
          <w:lang w:bidi="ar-AE"/>
        </w:rPr>
        <w:t>من</w:t>
      </w:r>
      <w:r w:rsidRPr="00C13CFA">
        <w:rPr>
          <w:rFonts w:ascii="David" w:hAnsi="David" w:cs="David"/>
          <w:noProof/>
          <w:rtl/>
          <w:lang w:bidi="ar-AE"/>
        </w:rPr>
        <w:t xml:space="preserve"> </w:t>
      </w:r>
      <w:r w:rsidRPr="00C13CFA">
        <w:rPr>
          <w:rFonts w:ascii="Arial" w:hAnsi="Arial" w:cs="Arial" w:hint="cs"/>
          <w:noProof/>
          <w:rtl/>
          <w:lang w:bidi="ar-AE"/>
        </w:rPr>
        <w:t>الإبادة</w:t>
      </w:r>
      <w:r w:rsidRPr="00C13CFA">
        <w:rPr>
          <w:rFonts w:ascii="David" w:hAnsi="David" w:cs="David"/>
          <w:noProof/>
          <w:rtl/>
          <w:lang w:bidi="ar-AE"/>
        </w:rPr>
        <w:t xml:space="preserve"> </w:t>
      </w:r>
      <w:r w:rsidRPr="00C13CFA">
        <w:rPr>
          <w:rFonts w:ascii="Arial" w:hAnsi="Arial" w:cs="Arial" w:hint="cs"/>
          <w:noProof/>
          <w:rtl/>
          <w:lang w:bidi="ar-AE"/>
        </w:rPr>
        <w:t>الكيميائية</w:t>
      </w:r>
      <w:r w:rsidRPr="00C13CFA">
        <w:rPr>
          <w:rFonts w:ascii="David" w:hAnsi="David" w:cs="David"/>
          <w:noProof/>
          <w:rtl/>
          <w:lang w:bidi="ar-AE"/>
        </w:rPr>
        <w:t>.</w:t>
      </w:r>
    </w:p>
    <w:p w14:paraId="6EA5A1F8"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4.</w:t>
      </w:r>
      <w:r w:rsidRPr="00C13CFA">
        <w:rPr>
          <w:rFonts w:ascii="Arial" w:hAnsi="Arial" w:cs="Arial" w:hint="cs"/>
          <w:noProof/>
          <w:rtl/>
          <w:lang w:bidi="ar-AE"/>
        </w:rPr>
        <w:t>احيانا</w:t>
      </w:r>
      <w:r w:rsidRPr="00C13CFA">
        <w:rPr>
          <w:rFonts w:ascii="David" w:hAnsi="David" w:cs="David"/>
          <w:noProof/>
          <w:rtl/>
          <w:lang w:bidi="ar-AE"/>
        </w:rPr>
        <w:t xml:space="preserve"> </w:t>
      </w:r>
      <w:r w:rsidRPr="00C13CFA">
        <w:rPr>
          <w:rFonts w:ascii="Arial" w:hAnsi="Arial" w:cs="Arial" w:hint="cs"/>
          <w:noProof/>
          <w:rtl/>
          <w:lang w:bidi="ar-AE"/>
        </w:rPr>
        <w:t>تقل</w:t>
      </w:r>
      <w:r w:rsidRPr="00C13CFA">
        <w:rPr>
          <w:rFonts w:ascii="David" w:hAnsi="David" w:cs="David"/>
          <w:noProof/>
          <w:rtl/>
          <w:lang w:bidi="ar-AE"/>
        </w:rPr>
        <w:t xml:space="preserve"> </w:t>
      </w:r>
      <w:r w:rsidRPr="00C13CFA">
        <w:rPr>
          <w:rFonts w:ascii="Arial" w:hAnsi="Arial" w:cs="Arial" w:hint="cs"/>
          <w:noProof/>
          <w:rtl/>
          <w:lang w:bidi="ar-AE"/>
        </w:rPr>
        <w:t>كمية</w:t>
      </w:r>
      <w:r w:rsidRPr="00C13CFA">
        <w:rPr>
          <w:rFonts w:ascii="David" w:hAnsi="David" w:cs="David"/>
          <w:noProof/>
          <w:rtl/>
          <w:lang w:bidi="ar-AE"/>
        </w:rPr>
        <w:t xml:space="preserve"> </w:t>
      </w:r>
      <w:r w:rsidRPr="00C13CFA">
        <w:rPr>
          <w:rFonts w:ascii="Arial" w:hAnsi="Arial" w:cs="Arial" w:hint="cs"/>
          <w:noProof/>
          <w:rtl/>
          <w:lang w:bidi="ar-AE"/>
        </w:rPr>
        <w:t>المنتوج</w:t>
      </w:r>
      <w:r w:rsidRPr="00C13CFA">
        <w:rPr>
          <w:rFonts w:ascii="David" w:hAnsi="David" w:cs="David"/>
          <w:noProof/>
          <w:rtl/>
          <w:lang w:bidi="ar-AE"/>
        </w:rPr>
        <w:t xml:space="preserve"> </w:t>
      </w:r>
      <w:r w:rsidRPr="00C13CFA">
        <w:rPr>
          <w:rFonts w:ascii="Arial" w:hAnsi="Arial" w:cs="Arial" w:hint="cs"/>
          <w:noProof/>
          <w:rtl/>
          <w:lang w:bidi="ar-AE"/>
        </w:rPr>
        <w:t>الذي</w:t>
      </w:r>
      <w:r w:rsidRPr="00C13CFA">
        <w:rPr>
          <w:rFonts w:ascii="David" w:hAnsi="David" w:cs="David"/>
          <w:noProof/>
          <w:rtl/>
          <w:lang w:bidi="ar-AE"/>
        </w:rPr>
        <w:t xml:space="preserve"> </w:t>
      </w:r>
      <w:r w:rsidRPr="00C13CFA">
        <w:rPr>
          <w:rFonts w:ascii="Arial" w:hAnsi="Arial" w:cs="Arial" w:hint="cs"/>
          <w:noProof/>
          <w:rtl/>
          <w:lang w:bidi="ar-AE"/>
        </w:rPr>
        <w:t>يمكن</w:t>
      </w:r>
      <w:r w:rsidRPr="00C13CFA">
        <w:rPr>
          <w:rFonts w:ascii="David" w:hAnsi="David" w:cs="David"/>
          <w:noProof/>
          <w:rtl/>
          <w:lang w:bidi="ar-AE"/>
        </w:rPr>
        <w:t xml:space="preserve"> </w:t>
      </w:r>
      <w:r w:rsidRPr="00C13CFA">
        <w:rPr>
          <w:rFonts w:ascii="Arial" w:hAnsi="Arial" w:cs="Arial" w:hint="cs"/>
          <w:noProof/>
          <w:rtl/>
          <w:lang w:bidi="ar-AE"/>
        </w:rPr>
        <w:t>تسويقه</w:t>
      </w:r>
      <w:r w:rsidRPr="00C13CFA">
        <w:rPr>
          <w:rFonts w:ascii="David" w:hAnsi="David" w:cs="David"/>
          <w:noProof/>
          <w:rtl/>
          <w:lang w:bidi="ar-AE"/>
        </w:rPr>
        <w:t>.</w:t>
      </w:r>
    </w:p>
    <w:p w14:paraId="63438B6C"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5.</w:t>
      </w:r>
      <w:r w:rsidRPr="00C13CFA">
        <w:rPr>
          <w:rFonts w:ascii="Arial" w:hAnsi="Arial" w:cs="Arial" w:hint="cs"/>
          <w:noProof/>
          <w:rtl/>
          <w:lang w:bidi="ar-AE"/>
        </w:rPr>
        <w:t>احيانا</w:t>
      </w:r>
      <w:r w:rsidRPr="00C13CFA">
        <w:rPr>
          <w:rFonts w:ascii="David" w:hAnsi="David" w:cs="David"/>
          <w:noProof/>
          <w:rtl/>
          <w:lang w:bidi="ar-AE"/>
        </w:rPr>
        <w:t xml:space="preserve"> </w:t>
      </w:r>
      <w:r w:rsidRPr="00C13CFA">
        <w:rPr>
          <w:rFonts w:ascii="Arial" w:hAnsi="Arial" w:cs="Arial" w:hint="cs"/>
          <w:noProof/>
          <w:rtl/>
          <w:lang w:bidi="ar-AE"/>
        </w:rPr>
        <w:t>يوجد</w:t>
      </w:r>
      <w:r w:rsidRPr="00C13CFA">
        <w:rPr>
          <w:rFonts w:ascii="David" w:hAnsi="David" w:cs="David"/>
          <w:noProof/>
          <w:rtl/>
          <w:lang w:bidi="ar-AE"/>
        </w:rPr>
        <w:t xml:space="preserve"> </w:t>
      </w:r>
      <w:r w:rsidRPr="00C13CFA">
        <w:rPr>
          <w:rFonts w:ascii="Arial" w:hAnsi="Arial" w:cs="Arial" w:hint="cs"/>
          <w:noProof/>
          <w:rtl/>
          <w:lang w:bidi="ar-AE"/>
        </w:rPr>
        <w:t>صعوبة</w:t>
      </w:r>
      <w:r w:rsidRPr="00C13CFA">
        <w:rPr>
          <w:rFonts w:ascii="David" w:hAnsi="David" w:cs="David"/>
          <w:noProof/>
          <w:rtl/>
          <w:lang w:bidi="ar-AE"/>
        </w:rPr>
        <w:t xml:space="preserve"> </w:t>
      </w:r>
      <w:r w:rsidRPr="00C13CFA">
        <w:rPr>
          <w:rFonts w:ascii="Arial" w:hAnsi="Arial" w:cs="Arial" w:hint="cs"/>
          <w:noProof/>
          <w:rtl/>
          <w:lang w:bidi="ar-AE"/>
        </w:rPr>
        <w:t>باستعمال</w:t>
      </w:r>
      <w:r w:rsidRPr="00C13CFA">
        <w:rPr>
          <w:rFonts w:ascii="David" w:hAnsi="David" w:cs="David"/>
          <w:noProof/>
          <w:rtl/>
          <w:lang w:bidi="ar-AE"/>
        </w:rPr>
        <w:t xml:space="preserve"> </w:t>
      </w:r>
      <w:r w:rsidRPr="00C13CFA">
        <w:rPr>
          <w:rFonts w:ascii="Arial" w:hAnsi="Arial" w:cs="Arial" w:hint="cs"/>
          <w:noProof/>
          <w:rtl/>
          <w:lang w:bidi="ar-AE"/>
        </w:rPr>
        <w:t>الإبادة</w:t>
      </w:r>
      <w:r w:rsidRPr="00C13CFA">
        <w:rPr>
          <w:rFonts w:ascii="David" w:hAnsi="David" w:cs="David"/>
          <w:noProof/>
          <w:rtl/>
          <w:lang w:bidi="ar-AE"/>
        </w:rPr>
        <w:t xml:space="preserve"> </w:t>
      </w:r>
      <w:r w:rsidRPr="00C13CFA">
        <w:rPr>
          <w:rFonts w:ascii="Arial" w:hAnsi="Arial" w:cs="Arial" w:hint="cs"/>
          <w:noProof/>
          <w:rtl/>
          <w:lang w:bidi="ar-AE"/>
        </w:rPr>
        <w:t>البيولوجية</w:t>
      </w:r>
      <w:r w:rsidRPr="00C13CFA">
        <w:rPr>
          <w:rFonts w:ascii="David" w:hAnsi="David" w:cs="David"/>
          <w:noProof/>
          <w:rtl/>
          <w:lang w:bidi="ar-AE"/>
        </w:rPr>
        <w:t xml:space="preserve"> </w:t>
      </w:r>
      <w:r w:rsidRPr="00C13CFA">
        <w:rPr>
          <w:rFonts w:ascii="Arial" w:hAnsi="Arial" w:cs="Arial" w:hint="cs"/>
          <w:noProof/>
          <w:rtl/>
          <w:lang w:bidi="ar-AE"/>
        </w:rPr>
        <w:t>بالقرب</w:t>
      </w:r>
      <w:r w:rsidRPr="00C13CFA">
        <w:rPr>
          <w:rFonts w:ascii="David" w:hAnsi="David" w:cs="David"/>
          <w:noProof/>
          <w:rtl/>
          <w:lang w:bidi="ar-AE"/>
        </w:rPr>
        <w:t xml:space="preserve"> </w:t>
      </w:r>
      <w:r w:rsidRPr="00C13CFA">
        <w:rPr>
          <w:rFonts w:ascii="Arial" w:hAnsi="Arial" w:cs="Arial" w:hint="cs"/>
          <w:noProof/>
          <w:rtl/>
          <w:lang w:bidi="ar-AE"/>
        </w:rPr>
        <w:t>من</w:t>
      </w:r>
      <w:r w:rsidRPr="00C13CFA">
        <w:rPr>
          <w:rFonts w:ascii="David" w:hAnsi="David" w:cs="David"/>
          <w:noProof/>
          <w:rtl/>
          <w:lang w:bidi="ar-AE"/>
        </w:rPr>
        <w:t xml:space="preserve"> </w:t>
      </w:r>
      <w:r w:rsidRPr="00C13CFA">
        <w:rPr>
          <w:rFonts w:ascii="Arial" w:hAnsi="Arial" w:cs="Arial" w:hint="cs"/>
          <w:noProof/>
          <w:rtl/>
          <w:lang w:bidi="ar-AE"/>
        </w:rPr>
        <w:t>حقول</w:t>
      </w:r>
      <w:r w:rsidRPr="00C13CFA">
        <w:rPr>
          <w:rFonts w:ascii="David" w:hAnsi="David" w:cs="David"/>
          <w:noProof/>
          <w:rtl/>
          <w:lang w:bidi="ar-AE"/>
        </w:rPr>
        <w:t xml:space="preserve"> </w:t>
      </w:r>
      <w:r w:rsidRPr="00C13CFA">
        <w:rPr>
          <w:rFonts w:ascii="Arial" w:hAnsi="Arial" w:cs="Arial" w:hint="cs"/>
          <w:noProof/>
          <w:rtl/>
          <w:lang w:bidi="ar-AE"/>
        </w:rPr>
        <w:t>التي</w:t>
      </w:r>
      <w:r w:rsidRPr="00C13CFA">
        <w:rPr>
          <w:rFonts w:ascii="David" w:hAnsi="David" w:cs="David"/>
          <w:noProof/>
          <w:rtl/>
          <w:lang w:bidi="ar-AE"/>
        </w:rPr>
        <w:t xml:space="preserve"> </w:t>
      </w:r>
      <w:r w:rsidRPr="00C13CFA">
        <w:rPr>
          <w:rFonts w:ascii="Arial" w:hAnsi="Arial" w:cs="Arial" w:hint="cs"/>
          <w:noProof/>
          <w:rtl/>
          <w:lang w:bidi="ar-AE"/>
        </w:rPr>
        <w:t>تستعمل</w:t>
      </w:r>
      <w:r w:rsidRPr="00C13CFA">
        <w:rPr>
          <w:rFonts w:ascii="David" w:hAnsi="David" w:cs="David"/>
          <w:noProof/>
          <w:rtl/>
          <w:lang w:bidi="ar-AE"/>
        </w:rPr>
        <w:t xml:space="preserve"> </w:t>
      </w:r>
      <w:r w:rsidRPr="00C13CFA">
        <w:rPr>
          <w:rFonts w:ascii="Arial" w:hAnsi="Arial" w:cs="Arial" w:hint="cs"/>
          <w:noProof/>
          <w:rtl/>
          <w:lang w:bidi="ar-AE"/>
        </w:rPr>
        <w:t>فيها</w:t>
      </w:r>
      <w:r w:rsidRPr="00C13CFA">
        <w:rPr>
          <w:rFonts w:ascii="David" w:hAnsi="David" w:cs="David"/>
          <w:noProof/>
          <w:rtl/>
          <w:lang w:bidi="ar-AE"/>
        </w:rPr>
        <w:t xml:space="preserve"> </w:t>
      </w:r>
      <w:r w:rsidRPr="00C13CFA">
        <w:rPr>
          <w:rFonts w:ascii="Arial" w:hAnsi="Arial" w:cs="Arial" w:hint="cs"/>
          <w:noProof/>
          <w:rtl/>
          <w:lang w:bidi="ar-AE"/>
        </w:rPr>
        <w:t>الإبادة</w:t>
      </w:r>
      <w:r w:rsidRPr="00C13CFA">
        <w:rPr>
          <w:rFonts w:ascii="David" w:hAnsi="David" w:cs="David"/>
          <w:noProof/>
          <w:rtl/>
          <w:lang w:bidi="ar-AE"/>
        </w:rPr>
        <w:t xml:space="preserve"> </w:t>
      </w:r>
      <w:r w:rsidRPr="00C13CFA">
        <w:rPr>
          <w:rFonts w:ascii="Arial" w:hAnsi="Arial" w:cs="Arial" w:hint="cs"/>
          <w:noProof/>
          <w:rtl/>
          <w:lang w:bidi="ar-AE"/>
        </w:rPr>
        <w:t>الكيميائية</w:t>
      </w:r>
      <w:r w:rsidRPr="00C13CFA">
        <w:rPr>
          <w:rFonts w:ascii="David" w:hAnsi="David" w:cs="David"/>
          <w:noProof/>
          <w:rtl/>
          <w:lang w:bidi="ar-AE"/>
        </w:rPr>
        <w:t xml:space="preserve"> ( </w:t>
      </w:r>
      <w:r w:rsidRPr="00C13CFA">
        <w:rPr>
          <w:rFonts w:ascii="Arial" w:hAnsi="Arial" w:cs="Arial" w:hint="cs"/>
          <w:noProof/>
          <w:rtl/>
          <w:lang w:bidi="ar-AE"/>
        </w:rPr>
        <w:t>الامر</w:t>
      </w:r>
      <w:r w:rsidRPr="00C13CFA">
        <w:rPr>
          <w:rFonts w:ascii="David" w:hAnsi="David" w:cs="David"/>
          <w:noProof/>
          <w:rtl/>
          <w:lang w:bidi="ar-AE"/>
        </w:rPr>
        <w:t xml:space="preserve"> </w:t>
      </w:r>
      <w:r w:rsidRPr="00C13CFA">
        <w:rPr>
          <w:rFonts w:ascii="Arial" w:hAnsi="Arial" w:cs="Arial" w:hint="cs"/>
          <w:noProof/>
          <w:rtl/>
          <w:lang w:bidi="ar-AE"/>
        </w:rPr>
        <w:t>متعلق</w:t>
      </w:r>
      <w:r w:rsidRPr="00C13CFA">
        <w:rPr>
          <w:rFonts w:ascii="David" w:hAnsi="David" w:cs="David"/>
          <w:noProof/>
          <w:rtl/>
          <w:lang w:bidi="ar-AE"/>
        </w:rPr>
        <w:t xml:space="preserve"> </w:t>
      </w:r>
      <w:r w:rsidRPr="00C13CFA">
        <w:rPr>
          <w:rFonts w:ascii="Arial" w:hAnsi="Arial" w:cs="Arial" w:hint="cs"/>
          <w:noProof/>
          <w:rtl/>
          <w:lang w:bidi="ar-AE"/>
        </w:rPr>
        <w:t>بنوع</w:t>
      </w:r>
      <w:r w:rsidRPr="00C13CFA">
        <w:rPr>
          <w:rFonts w:ascii="David" w:hAnsi="David" w:cs="David"/>
          <w:noProof/>
          <w:rtl/>
          <w:lang w:bidi="ar-AE"/>
        </w:rPr>
        <w:t xml:space="preserve"> </w:t>
      </w:r>
      <w:r w:rsidRPr="00C13CFA">
        <w:rPr>
          <w:rFonts w:ascii="Arial" w:hAnsi="Arial" w:cs="Arial" w:hint="cs"/>
          <w:noProof/>
          <w:rtl/>
          <w:lang w:bidi="ar-AE"/>
        </w:rPr>
        <w:t>المبيد</w:t>
      </w:r>
      <w:r w:rsidRPr="00C13CFA">
        <w:rPr>
          <w:rFonts w:ascii="David" w:hAnsi="David" w:cs="David"/>
          <w:noProof/>
          <w:rtl/>
          <w:lang w:bidi="ar-AE"/>
        </w:rPr>
        <w:t xml:space="preserve"> </w:t>
      </w:r>
      <w:r w:rsidRPr="00C13CFA">
        <w:rPr>
          <w:rFonts w:ascii="Arial" w:hAnsi="Arial" w:cs="Arial" w:hint="cs"/>
          <w:noProof/>
          <w:rtl/>
          <w:lang w:bidi="ar-AE"/>
        </w:rPr>
        <w:t>الكيميائي</w:t>
      </w:r>
      <w:r w:rsidRPr="00C13CFA">
        <w:rPr>
          <w:rFonts w:ascii="David" w:hAnsi="David" w:cs="David"/>
          <w:noProof/>
          <w:rtl/>
          <w:lang w:bidi="ar-AE"/>
        </w:rPr>
        <w:t xml:space="preserve">, </w:t>
      </w:r>
      <w:r w:rsidRPr="00C13CFA">
        <w:rPr>
          <w:rFonts w:ascii="Arial" w:hAnsi="Arial" w:cs="Arial" w:hint="cs"/>
          <w:noProof/>
          <w:rtl/>
          <w:lang w:bidi="ar-AE"/>
        </w:rPr>
        <w:t>كميته</w:t>
      </w:r>
      <w:r w:rsidRPr="00C13CFA">
        <w:rPr>
          <w:rFonts w:ascii="David" w:hAnsi="David" w:cs="David"/>
          <w:noProof/>
          <w:rtl/>
          <w:lang w:bidi="ar-AE"/>
        </w:rPr>
        <w:t xml:space="preserve">, </w:t>
      </w:r>
      <w:r w:rsidRPr="00C13CFA">
        <w:rPr>
          <w:rFonts w:ascii="Arial" w:hAnsi="Arial" w:cs="Arial" w:hint="cs"/>
          <w:noProof/>
          <w:rtl/>
          <w:lang w:bidi="ar-AE"/>
        </w:rPr>
        <w:t>نوع</w:t>
      </w:r>
      <w:r w:rsidRPr="00C13CFA">
        <w:rPr>
          <w:rFonts w:ascii="David" w:hAnsi="David" w:cs="David"/>
          <w:noProof/>
          <w:rtl/>
          <w:lang w:bidi="ar-AE"/>
        </w:rPr>
        <w:t xml:space="preserve"> </w:t>
      </w:r>
      <w:r w:rsidRPr="00C13CFA">
        <w:rPr>
          <w:rFonts w:ascii="Arial" w:hAnsi="Arial" w:cs="Arial" w:hint="cs"/>
          <w:noProof/>
          <w:rtl/>
          <w:lang w:bidi="ar-AE"/>
        </w:rPr>
        <w:t>المحصول</w:t>
      </w:r>
      <w:r w:rsidRPr="00C13CFA">
        <w:rPr>
          <w:rFonts w:ascii="David" w:hAnsi="David" w:cs="David"/>
          <w:noProof/>
          <w:rtl/>
          <w:lang w:bidi="ar-AE"/>
        </w:rPr>
        <w:t xml:space="preserve"> </w:t>
      </w:r>
      <w:r w:rsidRPr="00C13CFA">
        <w:rPr>
          <w:rFonts w:ascii="Arial" w:hAnsi="Arial" w:cs="Arial" w:hint="cs"/>
          <w:noProof/>
          <w:rtl/>
          <w:lang w:bidi="ar-AE"/>
        </w:rPr>
        <w:t>واتجاه</w:t>
      </w:r>
      <w:r w:rsidRPr="00C13CFA">
        <w:rPr>
          <w:rFonts w:ascii="David" w:hAnsi="David" w:cs="David"/>
          <w:noProof/>
          <w:rtl/>
          <w:lang w:bidi="ar-AE"/>
        </w:rPr>
        <w:t xml:space="preserve"> </w:t>
      </w:r>
      <w:r w:rsidRPr="00C13CFA">
        <w:rPr>
          <w:rFonts w:ascii="Arial" w:hAnsi="Arial" w:cs="Arial" w:hint="cs"/>
          <w:noProof/>
          <w:rtl/>
          <w:lang w:bidi="ar-AE"/>
        </w:rPr>
        <w:t>الريح</w:t>
      </w:r>
      <w:r w:rsidRPr="00C13CFA">
        <w:rPr>
          <w:rFonts w:ascii="David" w:hAnsi="David" w:cs="David"/>
          <w:noProof/>
          <w:rtl/>
          <w:lang w:bidi="ar-AE"/>
        </w:rPr>
        <w:t>).</w:t>
      </w:r>
    </w:p>
    <w:p w14:paraId="31489077"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6.</w:t>
      </w:r>
      <w:r w:rsidRPr="00C13CFA">
        <w:rPr>
          <w:rFonts w:ascii="Arial" w:hAnsi="Arial" w:cs="Arial" w:hint="cs"/>
          <w:noProof/>
          <w:rtl/>
          <w:lang w:bidi="ar-AE"/>
        </w:rPr>
        <w:t>ابادة</w:t>
      </w:r>
      <w:r w:rsidRPr="00C13CFA">
        <w:rPr>
          <w:rFonts w:ascii="David" w:hAnsi="David" w:cs="David"/>
          <w:noProof/>
          <w:rtl/>
          <w:lang w:bidi="ar-AE"/>
        </w:rPr>
        <w:t xml:space="preserve"> </w:t>
      </w:r>
      <w:r w:rsidRPr="00C13CFA">
        <w:rPr>
          <w:rFonts w:ascii="Arial" w:hAnsi="Arial" w:cs="Arial" w:hint="cs"/>
          <w:noProof/>
          <w:rtl/>
          <w:lang w:bidi="ar-AE"/>
        </w:rPr>
        <w:t>موسمية</w:t>
      </w:r>
      <w:r w:rsidRPr="00C13CFA">
        <w:rPr>
          <w:rFonts w:ascii="David" w:hAnsi="David" w:cs="David"/>
          <w:noProof/>
          <w:rtl/>
          <w:lang w:bidi="ar-AE"/>
        </w:rPr>
        <w:t xml:space="preserve"> </w:t>
      </w:r>
      <w:r w:rsidRPr="00C13CFA">
        <w:rPr>
          <w:rFonts w:ascii="Arial" w:hAnsi="Arial" w:cs="Arial" w:hint="cs"/>
          <w:noProof/>
          <w:rtl/>
          <w:lang w:bidi="ar-AE"/>
        </w:rPr>
        <w:t>ولا</w:t>
      </w:r>
      <w:r w:rsidRPr="00C13CFA">
        <w:rPr>
          <w:rFonts w:ascii="David" w:hAnsi="David" w:cs="David"/>
          <w:noProof/>
          <w:rtl/>
          <w:lang w:bidi="ar-AE"/>
        </w:rPr>
        <w:t xml:space="preserve"> </w:t>
      </w:r>
      <w:r w:rsidRPr="00C13CFA">
        <w:rPr>
          <w:rFonts w:ascii="Arial" w:hAnsi="Arial" w:cs="Arial" w:hint="cs"/>
          <w:noProof/>
          <w:rtl/>
          <w:lang w:bidi="ar-AE"/>
        </w:rPr>
        <w:t>يمكن</w:t>
      </w:r>
      <w:r w:rsidRPr="00C13CFA">
        <w:rPr>
          <w:rFonts w:ascii="David" w:hAnsi="David" w:cs="David"/>
          <w:noProof/>
          <w:rtl/>
          <w:lang w:bidi="ar-AE"/>
        </w:rPr>
        <w:t xml:space="preserve"> </w:t>
      </w:r>
      <w:r w:rsidRPr="00C13CFA">
        <w:rPr>
          <w:rFonts w:ascii="Arial" w:hAnsi="Arial" w:cs="Arial" w:hint="cs"/>
          <w:noProof/>
          <w:rtl/>
          <w:lang w:bidi="ar-AE"/>
        </w:rPr>
        <w:t>استعمالها</w:t>
      </w:r>
      <w:r w:rsidRPr="00C13CFA">
        <w:rPr>
          <w:rFonts w:ascii="David" w:hAnsi="David" w:cs="David"/>
          <w:noProof/>
          <w:rtl/>
          <w:lang w:bidi="ar-AE"/>
        </w:rPr>
        <w:t xml:space="preserve"> </w:t>
      </w:r>
      <w:r w:rsidRPr="00C13CFA">
        <w:rPr>
          <w:rFonts w:ascii="Arial" w:hAnsi="Arial" w:cs="Arial" w:hint="cs"/>
          <w:noProof/>
          <w:rtl/>
          <w:lang w:bidi="ar-AE"/>
        </w:rPr>
        <w:t>بكل</w:t>
      </w:r>
      <w:r w:rsidRPr="00C13CFA">
        <w:rPr>
          <w:rFonts w:ascii="David" w:hAnsi="David" w:cs="David"/>
          <w:noProof/>
          <w:rtl/>
          <w:lang w:bidi="ar-AE"/>
        </w:rPr>
        <w:t xml:space="preserve"> </w:t>
      </w:r>
      <w:r w:rsidRPr="00C13CFA">
        <w:rPr>
          <w:rFonts w:ascii="Arial" w:hAnsi="Arial" w:cs="Arial" w:hint="cs"/>
          <w:noProof/>
          <w:rtl/>
          <w:lang w:bidi="ar-AE"/>
        </w:rPr>
        <w:t>المواسم</w:t>
      </w:r>
      <w:r w:rsidRPr="00C13CFA">
        <w:rPr>
          <w:rFonts w:ascii="David" w:hAnsi="David" w:cs="David"/>
          <w:noProof/>
          <w:rtl/>
          <w:lang w:bidi="ar-AE"/>
        </w:rPr>
        <w:t xml:space="preserve"> </w:t>
      </w:r>
      <w:r w:rsidRPr="00C13CFA">
        <w:rPr>
          <w:rFonts w:ascii="Arial" w:hAnsi="Arial" w:cs="Arial" w:hint="cs"/>
          <w:noProof/>
          <w:rtl/>
          <w:lang w:bidi="ar-AE"/>
        </w:rPr>
        <w:t>والفصول</w:t>
      </w:r>
      <w:r w:rsidRPr="00C13CFA">
        <w:rPr>
          <w:rFonts w:ascii="David" w:hAnsi="David" w:cs="David"/>
          <w:noProof/>
          <w:rtl/>
          <w:lang w:bidi="ar-AE"/>
        </w:rPr>
        <w:t xml:space="preserve">, </w:t>
      </w:r>
      <w:r w:rsidRPr="00C13CFA">
        <w:rPr>
          <w:rFonts w:ascii="Arial" w:hAnsi="Arial" w:cs="Arial" w:hint="cs"/>
          <w:noProof/>
          <w:rtl/>
          <w:lang w:bidi="ar-AE"/>
        </w:rPr>
        <w:t>مثلا</w:t>
      </w:r>
      <w:r w:rsidRPr="00C13CFA">
        <w:rPr>
          <w:rFonts w:ascii="David" w:hAnsi="David" w:cs="David"/>
          <w:noProof/>
          <w:rtl/>
          <w:lang w:bidi="ar-AE"/>
        </w:rPr>
        <w:t xml:space="preserve"> </w:t>
      </w:r>
      <w:r w:rsidRPr="00C13CFA">
        <w:rPr>
          <w:rFonts w:ascii="Arial" w:hAnsi="Arial" w:cs="Arial" w:hint="cs"/>
          <w:noProof/>
          <w:rtl/>
          <w:lang w:bidi="ar-AE"/>
        </w:rPr>
        <w:t>لان</w:t>
      </w:r>
      <w:r w:rsidRPr="00C13CFA">
        <w:rPr>
          <w:rFonts w:ascii="David" w:hAnsi="David" w:cs="David"/>
          <w:noProof/>
          <w:rtl/>
          <w:lang w:bidi="ar-AE"/>
        </w:rPr>
        <w:t xml:space="preserve"> </w:t>
      </w:r>
      <w:r w:rsidRPr="00C13CFA">
        <w:rPr>
          <w:rFonts w:ascii="Arial" w:hAnsi="Arial" w:cs="Arial" w:hint="cs"/>
          <w:noProof/>
          <w:rtl/>
          <w:lang w:bidi="ar-AE"/>
        </w:rPr>
        <w:t>العدو</w:t>
      </w:r>
      <w:r w:rsidRPr="00C13CFA">
        <w:rPr>
          <w:rFonts w:ascii="David" w:hAnsi="David" w:cs="David"/>
          <w:noProof/>
          <w:rtl/>
          <w:lang w:bidi="ar-AE"/>
        </w:rPr>
        <w:t xml:space="preserve"> </w:t>
      </w:r>
      <w:r w:rsidRPr="00C13CFA">
        <w:rPr>
          <w:rFonts w:ascii="Arial" w:hAnsi="Arial" w:cs="Arial" w:hint="cs"/>
          <w:noProof/>
          <w:rtl/>
          <w:lang w:bidi="ar-AE"/>
        </w:rPr>
        <w:t>الطبيعي</w:t>
      </w:r>
      <w:r w:rsidRPr="00C13CFA">
        <w:rPr>
          <w:rFonts w:ascii="David" w:hAnsi="David" w:cs="David"/>
          <w:noProof/>
          <w:rtl/>
          <w:lang w:bidi="ar-AE"/>
        </w:rPr>
        <w:t xml:space="preserve"> </w:t>
      </w:r>
      <w:r w:rsidRPr="00C13CFA">
        <w:rPr>
          <w:rFonts w:ascii="Arial" w:hAnsi="Arial" w:cs="Arial" w:hint="cs"/>
          <w:noProof/>
          <w:rtl/>
          <w:lang w:bidi="ar-AE"/>
        </w:rPr>
        <w:t>لا</w:t>
      </w:r>
      <w:r w:rsidRPr="00C13CFA">
        <w:rPr>
          <w:rFonts w:ascii="David" w:hAnsi="David" w:cs="David"/>
          <w:noProof/>
          <w:rtl/>
          <w:lang w:bidi="ar-AE"/>
        </w:rPr>
        <w:t xml:space="preserve"> </w:t>
      </w:r>
      <w:r w:rsidRPr="00C13CFA">
        <w:rPr>
          <w:rFonts w:ascii="Arial" w:hAnsi="Arial" w:cs="Arial" w:hint="cs"/>
          <w:noProof/>
          <w:rtl/>
          <w:lang w:bidi="ar-AE"/>
        </w:rPr>
        <w:t>يعيش</w:t>
      </w:r>
      <w:r w:rsidRPr="00C13CFA">
        <w:rPr>
          <w:rFonts w:ascii="David" w:hAnsi="David" w:cs="David"/>
          <w:noProof/>
          <w:rtl/>
          <w:lang w:bidi="ar-AE"/>
        </w:rPr>
        <w:t xml:space="preserve">\ </w:t>
      </w:r>
      <w:r w:rsidRPr="00C13CFA">
        <w:rPr>
          <w:rFonts w:ascii="Arial" w:hAnsi="Arial" w:cs="Arial" w:hint="cs"/>
          <w:noProof/>
          <w:rtl/>
          <w:lang w:bidi="ar-AE"/>
        </w:rPr>
        <w:t>غير</w:t>
      </w:r>
      <w:r w:rsidRPr="00C13CFA">
        <w:rPr>
          <w:rFonts w:ascii="David" w:hAnsi="David" w:cs="David"/>
          <w:noProof/>
          <w:rtl/>
          <w:lang w:bidi="ar-AE"/>
        </w:rPr>
        <w:t xml:space="preserve"> </w:t>
      </w:r>
      <w:r w:rsidRPr="00C13CFA">
        <w:rPr>
          <w:rFonts w:ascii="Arial" w:hAnsi="Arial" w:cs="Arial" w:hint="cs"/>
          <w:noProof/>
          <w:rtl/>
          <w:lang w:bidi="ar-AE"/>
        </w:rPr>
        <w:t>نشط</w:t>
      </w:r>
      <w:r w:rsidRPr="00C13CFA">
        <w:rPr>
          <w:rFonts w:ascii="David" w:hAnsi="David" w:cs="David"/>
          <w:noProof/>
          <w:rtl/>
          <w:lang w:bidi="ar-AE"/>
        </w:rPr>
        <w:t xml:space="preserve"> </w:t>
      </w:r>
      <w:r w:rsidRPr="00C13CFA">
        <w:rPr>
          <w:rFonts w:ascii="Arial" w:hAnsi="Arial" w:cs="Arial" w:hint="cs"/>
          <w:noProof/>
          <w:rtl/>
          <w:lang w:bidi="ar-AE"/>
        </w:rPr>
        <w:t>بكل</w:t>
      </w:r>
      <w:r w:rsidRPr="00C13CFA">
        <w:rPr>
          <w:rFonts w:ascii="David" w:hAnsi="David" w:cs="David"/>
          <w:noProof/>
          <w:rtl/>
          <w:lang w:bidi="ar-AE"/>
        </w:rPr>
        <w:t xml:space="preserve"> </w:t>
      </w:r>
      <w:r w:rsidRPr="00C13CFA">
        <w:rPr>
          <w:rFonts w:ascii="Arial" w:hAnsi="Arial" w:cs="Arial" w:hint="cs"/>
          <w:noProof/>
          <w:rtl/>
          <w:lang w:bidi="ar-AE"/>
        </w:rPr>
        <w:t>الظروف</w:t>
      </w:r>
      <w:r w:rsidRPr="00C13CFA">
        <w:rPr>
          <w:rFonts w:ascii="David" w:hAnsi="David" w:cs="David"/>
          <w:noProof/>
          <w:rtl/>
          <w:lang w:bidi="ar-AE"/>
        </w:rPr>
        <w:t xml:space="preserve"> </w:t>
      </w:r>
      <w:r w:rsidRPr="00C13CFA">
        <w:rPr>
          <w:rFonts w:ascii="Arial" w:hAnsi="Arial" w:cs="Arial" w:hint="cs"/>
          <w:noProof/>
          <w:rtl/>
          <w:lang w:bidi="ar-AE"/>
        </w:rPr>
        <w:t>المناخية</w:t>
      </w:r>
      <w:r w:rsidRPr="00C13CFA">
        <w:rPr>
          <w:rFonts w:ascii="David" w:hAnsi="David" w:cs="David"/>
          <w:noProof/>
          <w:rtl/>
          <w:lang w:bidi="ar-AE"/>
        </w:rPr>
        <w:t>).</w:t>
      </w:r>
    </w:p>
    <w:p w14:paraId="47DB0417" w14:textId="77777777" w:rsidR="003C474B" w:rsidRPr="00C13CFA" w:rsidRDefault="003C474B" w:rsidP="00C13CFA">
      <w:pPr>
        <w:ind w:left="1110" w:right="2127"/>
        <w:rPr>
          <w:rFonts w:ascii="David" w:hAnsi="David" w:cs="David"/>
          <w:noProof/>
          <w:rtl/>
          <w:lang w:bidi="ar-AE"/>
        </w:rPr>
      </w:pPr>
      <w:r w:rsidRPr="00C13CFA">
        <w:rPr>
          <w:rFonts w:ascii="David" w:hAnsi="David" w:cs="David"/>
          <w:noProof/>
          <w:rtl/>
          <w:lang w:bidi="ar-AE"/>
        </w:rPr>
        <w:t>7.</w:t>
      </w:r>
      <w:r w:rsidRPr="00C13CFA">
        <w:rPr>
          <w:rFonts w:ascii="Arial" w:hAnsi="Arial" w:cs="Arial" w:hint="cs"/>
          <w:noProof/>
          <w:rtl/>
          <w:lang w:bidi="ar-AE"/>
        </w:rPr>
        <w:t>تكريس</w:t>
      </w:r>
      <w:r w:rsidRPr="00C13CFA">
        <w:rPr>
          <w:rFonts w:ascii="David" w:hAnsi="David" w:cs="David"/>
          <w:noProof/>
          <w:rtl/>
          <w:lang w:bidi="ar-AE"/>
        </w:rPr>
        <w:t xml:space="preserve">  </w:t>
      </w:r>
      <w:r w:rsidRPr="00C13CFA">
        <w:rPr>
          <w:rFonts w:ascii="Arial" w:hAnsi="Arial" w:cs="Arial" w:hint="cs"/>
          <w:noProof/>
          <w:rtl/>
          <w:lang w:bidi="ar-AE"/>
        </w:rPr>
        <w:t>موارد</w:t>
      </w:r>
      <w:r w:rsidRPr="00C13CFA">
        <w:rPr>
          <w:rFonts w:ascii="David" w:hAnsi="David" w:cs="David"/>
          <w:noProof/>
          <w:rtl/>
          <w:lang w:bidi="ar-AE"/>
        </w:rPr>
        <w:t xml:space="preserve"> </w:t>
      </w:r>
      <w:r w:rsidRPr="00C13CFA">
        <w:rPr>
          <w:rFonts w:ascii="Arial" w:hAnsi="Arial" w:cs="Arial" w:hint="cs"/>
          <w:noProof/>
          <w:rtl/>
          <w:lang w:bidi="ar-AE"/>
        </w:rPr>
        <w:t>كثيرة</w:t>
      </w:r>
      <w:r w:rsidRPr="00C13CFA">
        <w:rPr>
          <w:rFonts w:ascii="David" w:hAnsi="David" w:cs="David"/>
          <w:noProof/>
          <w:rtl/>
          <w:lang w:bidi="ar-AE"/>
        </w:rPr>
        <w:t xml:space="preserve"> </w:t>
      </w:r>
      <w:r w:rsidRPr="00C13CFA">
        <w:rPr>
          <w:rFonts w:ascii="Arial" w:hAnsi="Arial" w:cs="Arial" w:hint="cs"/>
          <w:noProof/>
          <w:rtl/>
          <w:lang w:bidi="ar-AE"/>
        </w:rPr>
        <w:t>للتخطيط</w:t>
      </w:r>
      <w:r w:rsidRPr="00C13CFA">
        <w:rPr>
          <w:rFonts w:ascii="David" w:hAnsi="David" w:cs="David"/>
          <w:noProof/>
          <w:rtl/>
          <w:lang w:bidi="ar-AE"/>
        </w:rPr>
        <w:t xml:space="preserve"> </w:t>
      </w:r>
      <w:r w:rsidRPr="00C13CFA">
        <w:rPr>
          <w:rFonts w:ascii="Arial" w:hAnsi="Arial" w:cs="Arial" w:hint="cs"/>
          <w:noProof/>
          <w:rtl/>
          <w:lang w:bidi="ar-AE"/>
        </w:rPr>
        <w:t>للابادة</w:t>
      </w:r>
      <w:r w:rsidRPr="00C13CFA">
        <w:rPr>
          <w:rFonts w:ascii="David" w:hAnsi="David" w:cs="David"/>
          <w:noProof/>
          <w:rtl/>
          <w:lang w:bidi="ar-AE"/>
        </w:rPr>
        <w:t xml:space="preserve"> </w:t>
      </w:r>
      <w:r w:rsidRPr="00C13CFA">
        <w:rPr>
          <w:rFonts w:ascii="Arial" w:hAnsi="Arial" w:cs="Arial" w:hint="cs"/>
          <w:noProof/>
          <w:rtl/>
          <w:lang w:bidi="ar-AE"/>
        </w:rPr>
        <w:t>البيولوجية</w:t>
      </w:r>
      <w:r w:rsidRPr="00C13CFA">
        <w:rPr>
          <w:rFonts w:ascii="David" w:hAnsi="David" w:cs="David"/>
          <w:noProof/>
          <w:rtl/>
          <w:lang w:bidi="ar-AE"/>
        </w:rPr>
        <w:t xml:space="preserve"> </w:t>
      </w:r>
      <w:r w:rsidRPr="00C13CFA">
        <w:rPr>
          <w:rFonts w:ascii="Arial" w:hAnsi="Arial" w:cs="Arial" w:hint="cs"/>
          <w:noProof/>
          <w:rtl/>
          <w:lang w:bidi="ar-AE"/>
        </w:rPr>
        <w:t>في</w:t>
      </w:r>
      <w:r w:rsidRPr="00C13CFA">
        <w:rPr>
          <w:rFonts w:ascii="David" w:hAnsi="David" w:cs="David"/>
          <w:noProof/>
          <w:rtl/>
          <w:lang w:bidi="ar-AE"/>
        </w:rPr>
        <w:t xml:space="preserve"> </w:t>
      </w:r>
      <w:r w:rsidRPr="00C13CFA">
        <w:rPr>
          <w:rFonts w:ascii="Arial" w:hAnsi="Arial" w:cs="Arial" w:hint="cs"/>
          <w:noProof/>
          <w:rtl/>
          <w:lang w:bidi="ar-AE"/>
        </w:rPr>
        <w:t>الحقل</w:t>
      </w:r>
      <w:r w:rsidRPr="00C13CFA">
        <w:rPr>
          <w:rFonts w:ascii="David" w:hAnsi="David" w:cs="David"/>
          <w:noProof/>
          <w:rtl/>
          <w:lang w:bidi="ar-AE"/>
        </w:rPr>
        <w:t>.</w:t>
      </w:r>
    </w:p>
    <w:p w14:paraId="3838BE8C" w14:textId="77777777" w:rsidR="003C474B" w:rsidRPr="00C13CFA" w:rsidRDefault="003C474B" w:rsidP="00C13CFA">
      <w:pPr>
        <w:ind w:left="1110" w:right="2127"/>
        <w:rPr>
          <w:rFonts w:ascii="David" w:hAnsi="David" w:cs="David"/>
          <w:noProof/>
          <w:rtl/>
          <w:lang w:bidi="ar-AE"/>
        </w:rPr>
      </w:pPr>
    </w:p>
    <w:p w14:paraId="16BDC582" w14:textId="094ED9A2" w:rsidR="00F0453A" w:rsidRPr="00C13CFA" w:rsidRDefault="00F0453A" w:rsidP="00C13CFA">
      <w:pPr>
        <w:ind w:left="1110" w:right="2127"/>
        <w:rPr>
          <w:rFonts w:ascii="David" w:hAnsi="David" w:cs="David"/>
          <w:noProof/>
          <w:rtl/>
          <w:lang w:bidi="ar-AE"/>
        </w:rPr>
      </w:pPr>
    </w:p>
    <w:p w14:paraId="30FFC151" w14:textId="5EA8135F" w:rsidR="00F0453A" w:rsidRPr="00C13CFA" w:rsidRDefault="00F0453A" w:rsidP="00C13CFA">
      <w:pPr>
        <w:ind w:left="1110" w:right="2127"/>
        <w:rPr>
          <w:rFonts w:ascii="David" w:hAnsi="David" w:cs="David"/>
          <w:noProof/>
          <w:rtl/>
        </w:rPr>
      </w:pPr>
    </w:p>
    <w:p w14:paraId="70FC0045" w14:textId="0EA35254" w:rsidR="00F0453A" w:rsidRDefault="00F0453A" w:rsidP="00C13CFA">
      <w:pPr>
        <w:ind w:left="1110" w:right="2127"/>
        <w:rPr>
          <w:rFonts w:ascii="David" w:hAnsi="David" w:cs="David"/>
          <w:noProof/>
          <w:rtl/>
        </w:rPr>
      </w:pPr>
    </w:p>
    <w:p w14:paraId="1D8FF255" w14:textId="77777777" w:rsidR="004674A1" w:rsidRDefault="004674A1" w:rsidP="00C13CFA">
      <w:pPr>
        <w:ind w:left="1110" w:right="2127"/>
        <w:rPr>
          <w:rFonts w:ascii="David" w:hAnsi="David" w:cs="David"/>
          <w:noProof/>
          <w:rtl/>
        </w:rPr>
      </w:pPr>
    </w:p>
    <w:p w14:paraId="365066B8" w14:textId="77777777" w:rsidR="004674A1" w:rsidRDefault="004674A1" w:rsidP="00C13CFA">
      <w:pPr>
        <w:ind w:left="1110" w:right="2127"/>
        <w:rPr>
          <w:rFonts w:ascii="David" w:hAnsi="David" w:cs="David"/>
          <w:noProof/>
          <w:rtl/>
        </w:rPr>
      </w:pPr>
    </w:p>
    <w:p w14:paraId="45817164" w14:textId="3C04202F" w:rsidR="004674A1" w:rsidRPr="004674A1" w:rsidRDefault="004674A1" w:rsidP="00C13CFA">
      <w:pPr>
        <w:ind w:left="1110" w:right="2127"/>
        <w:rPr>
          <w:rFonts w:ascii="David" w:hAnsi="David" w:cs="David"/>
          <w:b/>
          <w:bCs/>
          <w:noProof/>
          <w:sz w:val="28"/>
          <w:szCs w:val="28"/>
          <w:rtl/>
        </w:rPr>
      </w:pPr>
      <w:r w:rsidRPr="004674A1">
        <w:rPr>
          <w:rFonts w:ascii="David" w:hAnsi="David" w:cs="David" w:hint="cs"/>
          <w:b/>
          <w:bCs/>
          <w:noProof/>
          <w:sz w:val="28"/>
          <w:szCs w:val="28"/>
          <w:highlight w:val="green"/>
          <w:rtl/>
        </w:rPr>
        <w:t>תחום בע"ח</w:t>
      </w:r>
    </w:p>
    <w:p w14:paraId="2048B6A7" w14:textId="77777777" w:rsidR="0049158C" w:rsidRDefault="0049158C" w:rsidP="00C13CFA">
      <w:pPr>
        <w:ind w:left="1110" w:right="2127"/>
        <w:rPr>
          <w:rFonts w:ascii="David" w:eastAsia="Calibri" w:hAnsi="David" w:cs="David"/>
          <w:rtl/>
        </w:rPr>
      </w:pPr>
      <w:r w:rsidRPr="00C13CFA">
        <w:rPr>
          <w:rFonts w:ascii="David" w:eastAsia="Calibri" w:hAnsi="David" w:cs="David"/>
          <w:noProof/>
        </w:rPr>
        <w:drawing>
          <wp:inline distT="0" distB="0" distL="0" distR="0" wp14:anchorId="34CDA36F" wp14:editId="5003AFCA">
            <wp:extent cx="5267325" cy="1609725"/>
            <wp:effectExtent l="0" t="0" r="9525" b="9525"/>
            <wp:docPr id="2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67325" cy="1609725"/>
                    </a:xfrm>
                    <a:prstGeom prst="rect">
                      <a:avLst/>
                    </a:prstGeom>
                    <a:noFill/>
                    <a:ln>
                      <a:noFill/>
                    </a:ln>
                  </pic:spPr>
                </pic:pic>
              </a:graphicData>
            </a:graphic>
          </wp:inline>
        </w:drawing>
      </w:r>
    </w:p>
    <w:p w14:paraId="5A8783F8" w14:textId="77777777" w:rsidR="004674A1" w:rsidRPr="00C13CFA" w:rsidRDefault="004674A1" w:rsidP="004674A1">
      <w:pPr>
        <w:ind w:left="1110" w:right="2127"/>
        <w:rPr>
          <w:rFonts w:ascii="David" w:hAnsi="David" w:cs="David"/>
          <w:b/>
          <w:bCs/>
          <w:noProof/>
          <w:rtl/>
        </w:rPr>
      </w:pPr>
      <w:r w:rsidRPr="00C13CFA">
        <w:rPr>
          <w:rFonts w:ascii="David" w:hAnsi="David" w:cs="David" w:hint="cs"/>
          <w:b/>
          <w:bCs/>
          <w:noProof/>
          <w:highlight w:val="yellow"/>
          <w:rtl/>
        </w:rPr>
        <w:t>מחוון:</w:t>
      </w:r>
    </w:p>
    <w:p w14:paraId="42E15BB2" w14:textId="77777777" w:rsidR="004674A1" w:rsidRPr="00C13CFA" w:rsidRDefault="004674A1" w:rsidP="00C13CFA">
      <w:pPr>
        <w:ind w:left="1110" w:right="2127"/>
        <w:rPr>
          <w:rFonts w:ascii="David" w:eastAsia="Calibri" w:hAnsi="David" w:cs="David"/>
        </w:rPr>
      </w:pPr>
    </w:p>
    <w:p w14:paraId="2093E123" w14:textId="77777777" w:rsidR="0049158C" w:rsidRPr="00C13CFA" w:rsidRDefault="0049158C" w:rsidP="00C13CFA">
      <w:pPr>
        <w:ind w:left="1110" w:right="2127"/>
        <w:rPr>
          <w:rFonts w:ascii="David" w:eastAsia="Calibri" w:hAnsi="David" w:cs="David"/>
          <w:rtl/>
        </w:rPr>
      </w:pPr>
      <w:r w:rsidRPr="00C13CFA">
        <w:rPr>
          <w:rFonts w:ascii="David" w:eastAsia="Calibri" w:hAnsi="David" w:cs="David"/>
          <w:noProof/>
        </w:rPr>
        <w:drawing>
          <wp:inline distT="0" distB="0" distL="0" distR="0" wp14:anchorId="387BC9C0" wp14:editId="7FF79DC4">
            <wp:extent cx="5267325" cy="3695700"/>
            <wp:effectExtent l="0" t="0" r="9525" b="0"/>
            <wp:docPr id="2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67325" cy="3695700"/>
                    </a:xfrm>
                    <a:prstGeom prst="rect">
                      <a:avLst/>
                    </a:prstGeom>
                    <a:noFill/>
                    <a:ln>
                      <a:noFill/>
                    </a:ln>
                  </pic:spPr>
                </pic:pic>
              </a:graphicData>
            </a:graphic>
          </wp:inline>
        </w:drawing>
      </w:r>
    </w:p>
    <w:p w14:paraId="6430C598" w14:textId="77777777" w:rsidR="0049158C" w:rsidRPr="00C13CFA" w:rsidRDefault="0049158C" w:rsidP="00C13CFA">
      <w:pPr>
        <w:ind w:left="1110" w:right="2127"/>
        <w:rPr>
          <w:rFonts w:ascii="David" w:eastAsia="Calibri" w:hAnsi="David" w:cs="David"/>
          <w:rtl/>
        </w:rPr>
      </w:pPr>
    </w:p>
    <w:p w14:paraId="3E1935CE" w14:textId="77777777" w:rsidR="0049158C" w:rsidRPr="00C13CFA" w:rsidRDefault="0049158C" w:rsidP="00C13CFA">
      <w:pPr>
        <w:ind w:left="1110" w:right="2127"/>
        <w:rPr>
          <w:rFonts w:ascii="David" w:eastAsia="Calibri" w:hAnsi="David" w:cs="David"/>
          <w:rtl/>
        </w:rPr>
      </w:pPr>
    </w:p>
    <w:p w14:paraId="6831F4A7" w14:textId="77777777" w:rsidR="0049158C" w:rsidRPr="00C13CFA" w:rsidRDefault="0049158C" w:rsidP="00C13CFA">
      <w:pPr>
        <w:ind w:left="1110" w:right="2127"/>
        <w:rPr>
          <w:rFonts w:ascii="David" w:eastAsia="Calibri" w:hAnsi="David" w:cs="David"/>
          <w:rtl/>
        </w:rPr>
      </w:pPr>
    </w:p>
    <w:p w14:paraId="5F839C2F" w14:textId="77777777" w:rsidR="0049158C" w:rsidRPr="00C13CFA" w:rsidRDefault="0049158C" w:rsidP="00C13CFA">
      <w:pPr>
        <w:ind w:left="1110" w:right="2127"/>
        <w:rPr>
          <w:rFonts w:ascii="David" w:eastAsia="Calibri" w:hAnsi="David" w:cs="David"/>
          <w:rtl/>
        </w:rPr>
      </w:pPr>
      <w:r w:rsidRPr="00C13CFA">
        <w:rPr>
          <w:rFonts w:ascii="David" w:eastAsia="Calibri" w:hAnsi="David" w:cs="David"/>
          <w:noProof/>
        </w:rPr>
        <w:lastRenderedPageBreak/>
        <w:drawing>
          <wp:inline distT="0" distB="0" distL="0" distR="0" wp14:anchorId="596C724B" wp14:editId="30699E75">
            <wp:extent cx="5276850" cy="4953000"/>
            <wp:effectExtent l="0" t="0" r="0" b="0"/>
            <wp:docPr id="2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6850" cy="4953000"/>
                    </a:xfrm>
                    <a:prstGeom prst="rect">
                      <a:avLst/>
                    </a:prstGeom>
                    <a:noFill/>
                    <a:ln>
                      <a:noFill/>
                    </a:ln>
                  </pic:spPr>
                </pic:pic>
              </a:graphicData>
            </a:graphic>
          </wp:inline>
        </w:drawing>
      </w:r>
    </w:p>
    <w:p w14:paraId="1BDEA5CD" w14:textId="77777777" w:rsidR="004674A1" w:rsidRPr="00C13CFA" w:rsidRDefault="004674A1" w:rsidP="004674A1">
      <w:pPr>
        <w:ind w:left="1110" w:right="2127"/>
        <w:rPr>
          <w:rFonts w:ascii="David" w:hAnsi="David" w:cs="David"/>
          <w:b/>
          <w:bCs/>
          <w:noProof/>
          <w:rtl/>
        </w:rPr>
      </w:pPr>
      <w:r w:rsidRPr="00C13CFA">
        <w:rPr>
          <w:rFonts w:ascii="David" w:hAnsi="David" w:cs="David" w:hint="cs"/>
          <w:b/>
          <w:bCs/>
          <w:noProof/>
          <w:highlight w:val="yellow"/>
          <w:rtl/>
        </w:rPr>
        <w:t>מחוון:</w:t>
      </w:r>
    </w:p>
    <w:p w14:paraId="72D44664" w14:textId="77777777" w:rsidR="0049158C" w:rsidRPr="00C13CFA" w:rsidRDefault="0049158C" w:rsidP="00C13CFA">
      <w:pPr>
        <w:ind w:left="1110" w:right="2127"/>
        <w:rPr>
          <w:rFonts w:ascii="David" w:eastAsia="Calibri" w:hAnsi="David" w:cs="David"/>
          <w:rtl/>
        </w:rPr>
      </w:pPr>
      <w:r w:rsidRPr="00C13CFA">
        <w:rPr>
          <w:rFonts w:ascii="David" w:eastAsia="Calibri" w:hAnsi="David" w:cs="David"/>
          <w:noProof/>
        </w:rPr>
        <w:drawing>
          <wp:inline distT="0" distB="0" distL="0" distR="0" wp14:anchorId="5EF0C7F7" wp14:editId="54054B2E">
            <wp:extent cx="5719699" cy="3561907"/>
            <wp:effectExtent l="0" t="0" r="0" b="635"/>
            <wp:docPr id="29"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2383" cy="3563578"/>
                    </a:xfrm>
                    <a:prstGeom prst="rect">
                      <a:avLst/>
                    </a:prstGeom>
                    <a:noFill/>
                    <a:ln>
                      <a:noFill/>
                    </a:ln>
                  </pic:spPr>
                </pic:pic>
              </a:graphicData>
            </a:graphic>
          </wp:inline>
        </w:drawing>
      </w:r>
    </w:p>
    <w:p w14:paraId="549D6236" w14:textId="77777777" w:rsidR="0049158C" w:rsidRPr="00C13CFA" w:rsidRDefault="0049158C" w:rsidP="00C13CFA">
      <w:pPr>
        <w:ind w:left="1110" w:right="2127"/>
        <w:rPr>
          <w:rFonts w:ascii="David" w:eastAsia="Calibri" w:hAnsi="David" w:cs="David"/>
          <w:rtl/>
        </w:rPr>
      </w:pPr>
    </w:p>
    <w:p w14:paraId="744E19A7" w14:textId="733AFF65" w:rsidR="0049158C" w:rsidRPr="00C13CFA" w:rsidRDefault="0049158C" w:rsidP="00C13CFA">
      <w:pPr>
        <w:ind w:left="1110" w:right="2127"/>
        <w:rPr>
          <w:rFonts w:ascii="David" w:hAnsi="David" w:cs="David"/>
          <w:noProof/>
          <w:rtl/>
        </w:rPr>
      </w:pPr>
    </w:p>
    <w:p w14:paraId="3964BCE7" w14:textId="07986FCF" w:rsidR="0049158C" w:rsidRPr="00C13CFA" w:rsidRDefault="0049158C" w:rsidP="00C13CFA">
      <w:pPr>
        <w:ind w:left="1110" w:right="2127"/>
        <w:rPr>
          <w:rFonts w:ascii="David" w:hAnsi="David" w:cs="David"/>
          <w:noProof/>
          <w:rtl/>
        </w:rPr>
      </w:pPr>
    </w:p>
    <w:p w14:paraId="39EA3BAB" w14:textId="7E060AC6" w:rsidR="0049158C" w:rsidRPr="00C13CFA" w:rsidRDefault="004674A1" w:rsidP="00C13CFA">
      <w:pPr>
        <w:ind w:left="1110" w:right="2127"/>
        <w:rPr>
          <w:rFonts w:ascii="David" w:hAnsi="David" w:cs="David"/>
          <w:noProof/>
          <w:rtl/>
        </w:rPr>
      </w:pPr>
      <w:r w:rsidRPr="00C13CFA">
        <w:rPr>
          <w:rFonts w:ascii="David" w:hAnsi="David" w:cs="David"/>
          <w:noProof/>
        </w:rPr>
        <w:drawing>
          <wp:anchor distT="0" distB="0" distL="114300" distR="114300" simplePos="0" relativeHeight="251661312" behindDoc="0" locked="0" layoutInCell="1" hidden="0" allowOverlap="1" wp14:anchorId="25F70B38" wp14:editId="19106908">
            <wp:simplePos x="0" y="0"/>
            <wp:positionH relativeFrom="column">
              <wp:posOffset>807720</wp:posOffset>
            </wp:positionH>
            <wp:positionV relativeFrom="paragraph">
              <wp:posOffset>153670</wp:posOffset>
            </wp:positionV>
            <wp:extent cx="5231130" cy="1350010"/>
            <wp:effectExtent l="0" t="0" r="7620" b="2540"/>
            <wp:wrapSquare wrapText="bothSides" distT="0" distB="0" distL="114300" distR="11430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24"/>
                    <a:srcRect l="62295" t="47745" r="21937" b="39914"/>
                    <a:stretch/>
                  </pic:blipFill>
                  <pic:spPr bwMode="auto">
                    <a:xfrm>
                      <a:off x="0" y="0"/>
                      <a:ext cx="5231130" cy="1350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405D95" w14:textId="3E52D09B" w:rsidR="0049158C" w:rsidRPr="00C13CFA" w:rsidRDefault="0049158C" w:rsidP="00C13CFA">
      <w:pPr>
        <w:ind w:left="1110" w:right="2127"/>
        <w:rPr>
          <w:rFonts w:ascii="David" w:hAnsi="David" w:cs="David"/>
          <w:noProof/>
          <w:rtl/>
        </w:rPr>
      </w:pPr>
    </w:p>
    <w:p w14:paraId="0A199BFC" w14:textId="1381C593" w:rsidR="0049158C" w:rsidRPr="00C13CFA" w:rsidRDefault="0049158C" w:rsidP="00C13CFA">
      <w:pPr>
        <w:ind w:left="1110" w:right="2127"/>
        <w:rPr>
          <w:rFonts w:ascii="David" w:hAnsi="David" w:cs="David"/>
          <w:noProof/>
          <w:rtl/>
        </w:rPr>
      </w:pPr>
    </w:p>
    <w:p w14:paraId="748566A0" w14:textId="3CBEFA3E" w:rsidR="0049158C" w:rsidRPr="00C13CFA" w:rsidRDefault="0049158C" w:rsidP="00C13CFA">
      <w:pPr>
        <w:ind w:left="1110" w:right="2127"/>
        <w:rPr>
          <w:rFonts w:ascii="David" w:hAnsi="David" w:cs="David"/>
          <w:noProof/>
          <w:rtl/>
        </w:rPr>
      </w:pPr>
    </w:p>
    <w:p w14:paraId="0592E894" w14:textId="6FF13740" w:rsidR="0049158C" w:rsidRPr="00C13CFA" w:rsidRDefault="0049158C" w:rsidP="00C13CFA">
      <w:pPr>
        <w:ind w:left="1110" w:right="2127"/>
        <w:rPr>
          <w:rFonts w:ascii="David" w:hAnsi="David" w:cs="David"/>
          <w:noProof/>
          <w:rtl/>
        </w:rPr>
      </w:pPr>
    </w:p>
    <w:p w14:paraId="13E18904" w14:textId="506B15B1" w:rsidR="0049158C" w:rsidRPr="00C13CFA" w:rsidRDefault="0049158C" w:rsidP="00C13CFA">
      <w:pPr>
        <w:ind w:left="1110" w:right="2127"/>
        <w:rPr>
          <w:rFonts w:ascii="David" w:hAnsi="David" w:cs="David"/>
          <w:noProof/>
          <w:rtl/>
        </w:rPr>
      </w:pPr>
    </w:p>
    <w:p w14:paraId="73BC5D6B" w14:textId="2A08A6BA" w:rsidR="00F0453A" w:rsidRDefault="00F0453A" w:rsidP="004674A1">
      <w:pPr>
        <w:ind w:left="1110" w:right="2127"/>
        <w:rPr>
          <w:rFonts w:ascii="David" w:hAnsi="David" w:cs="David"/>
          <w:rtl/>
        </w:rPr>
      </w:pPr>
    </w:p>
    <w:p w14:paraId="762999C0" w14:textId="3E552A6C" w:rsidR="004674A1" w:rsidRPr="004674A1" w:rsidRDefault="004674A1" w:rsidP="004674A1">
      <w:pPr>
        <w:ind w:left="1110" w:right="2127"/>
        <w:rPr>
          <w:rFonts w:ascii="David" w:hAnsi="David" w:cs="David"/>
          <w:b/>
          <w:bCs/>
          <w:sz w:val="24"/>
          <w:szCs w:val="24"/>
          <w:rtl/>
        </w:rPr>
      </w:pPr>
      <w:r w:rsidRPr="004674A1">
        <w:rPr>
          <w:rFonts w:ascii="David" w:hAnsi="David" w:cs="David" w:hint="cs"/>
          <w:b/>
          <w:bCs/>
          <w:sz w:val="24"/>
          <w:szCs w:val="24"/>
          <w:highlight w:val="yellow"/>
          <w:rtl/>
        </w:rPr>
        <w:t>התשובה: 3</w:t>
      </w:r>
    </w:p>
    <w:p w14:paraId="34FC3EA1" w14:textId="5D643355" w:rsidR="004674A1" w:rsidRPr="00C13CFA" w:rsidRDefault="004674A1" w:rsidP="004674A1">
      <w:pPr>
        <w:ind w:right="2127"/>
        <w:rPr>
          <w:rFonts w:ascii="David" w:hAnsi="David" w:cs="David"/>
        </w:rPr>
      </w:pPr>
      <w:r w:rsidRPr="00C13CFA">
        <w:rPr>
          <w:rFonts w:ascii="David" w:hAnsi="David" w:cs="David"/>
          <w:noProof/>
        </w:rPr>
        <w:drawing>
          <wp:anchor distT="0" distB="0" distL="114300" distR="114300" simplePos="0" relativeHeight="251662336" behindDoc="0" locked="0" layoutInCell="1" hidden="0" allowOverlap="1" wp14:anchorId="7F0D91A4" wp14:editId="6812261C">
            <wp:simplePos x="0" y="0"/>
            <wp:positionH relativeFrom="column">
              <wp:posOffset>415925</wp:posOffset>
            </wp:positionH>
            <wp:positionV relativeFrom="paragraph">
              <wp:posOffset>54610</wp:posOffset>
            </wp:positionV>
            <wp:extent cx="5643880" cy="1839595"/>
            <wp:effectExtent l="0" t="0" r="0" b="8255"/>
            <wp:wrapSquare wrapText="bothSides" distT="0" distB="0" distL="114300" distR="11430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5"/>
                    <a:srcRect l="60765" t="27638" r="13042" b="46379"/>
                    <a:stretch>
                      <a:fillRect/>
                    </a:stretch>
                  </pic:blipFill>
                  <pic:spPr>
                    <a:xfrm>
                      <a:off x="0" y="0"/>
                      <a:ext cx="5643880" cy="1839595"/>
                    </a:xfrm>
                    <a:prstGeom prst="rect">
                      <a:avLst/>
                    </a:prstGeom>
                    <a:ln/>
                  </pic:spPr>
                </pic:pic>
              </a:graphicData>
            </a:graphic>
          </wp:anchor>
        </w:drawing>
      </w:r>
    </w:p>
    <w:p w14:paraId="248B56B9" w14:textId="77777777" w:rsidR="00F0453A" w:rsidRPr="00C13CFA" w:rsidRDefault="00F0453A" w:rsidP="00C13CFA">
      <w:pPr>
        <w:ind w:left="1110" w:right="2127"/>
        <w:rPr>
          <w:rFonts w:ascii="David" w:hAnsi="David" w:cs="David"/>
        </w:rPr>
      </w:pPr>
    </w:p>
    <w:p w14:paraId="16FE3317" w14:textId="6F150E18" w:rsidR="004674A1" w:rsidRPr="004674A1" w:rsidRDefault="004674A1" w:rsidP="004674A1">
      <w:pPr>
        <w:ind w:left="1110" w:right="2127"/>
        <w:rPr>
          <w:rFonts w:ascii="David" w:hAnsi="David" w:cs="David"/>
          <w:b/>
          <w:bCs/>
          <w:sz w:val="24"/>
          <w:szCs w:val="24"/>
          <w:rtl/>
        </w:rPr>
      </w:pPr>
      <w:r w:rsidRPr="004674A1">
        <w:rPr>
          <w:rFonts w:ascii="David" w:hAnsi="David" w:cs="David" w:hint="cs"/>
          <w:b/>
          <w:bCs/>
          <w:sz w:val="24"/>
          <w:szCs w:val="24"/>
          <w:highlight w:val="yellow"/>
          <w:rtl/>
        </w:rPr>
        <w:t>התשובה: 2</w:t>
      </w:r>
    </w:p>
    <w:p w14:paraId="39308F82" w14:textId="1A9634F0" w:rsidR="004674A1" w:rsidRPr="004674A1" w:rsidRDefault="004674A1" w:rsidP="004674A1">
      <w:pPr>
        <w:ind w:left="1110" w:right="2127"/>
        <w:rPr>
          <w:rFonts w:ascii="David" w:hAnsi="David" w:cs="David"/>
          <w:b/>
          <w:bCs/>
          <w:sz w:val="24"/>
          <w:szCs w:val="24"/>
          <w:rtl/>
        </w:rPr>
      </w:pPr>
      <w:r w:rsidRPr="00C13CFA">
        <w:rPr>
          <w:rFonts w:ascii="David" w:hAnsi="David" w:cs="David"/>
          <w:noProof/>
        </w:rPr>
        <w:drawing>
          <wp:anchor distT="0" distB="0" distL="114300" distR="114300" simplePos="0" relativeHeight="251663360" behindDoc="0" locked="0" layoutInCell="1" hidden="0" allowOverlap="1" wp14:anchorId="7F9952EF" wp14:editId="1B72B4FE">
            <wp:simplePos x="0" y="0"/>
            <wp:positionH relativeFrom="column">
              <wp:posOffset>1329055</wp:posOffset>
            </wp:positionH>
            <wp:positionV relativeFrom="paragraph">
              <wp:posOffset>258445</wp:posOffset>
            </wp:positionV>
            <wp:extent cx="4709795" cy="1934845"/>
            <wp:effectExtent l="0" t="0" r="0" b="8255"/>
            <wp:wrapSquare wrapText="bothSides" distT="0" distB="0" distL="114300" distR="11430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l="62638" t="36225" r="15566" b="34227"/>
                    <a:stretch>
                      <a:fillRect/>
                    </a:stretch>
                  </pic:blipFill>
                  <pic:spPr>
                    <a:xfrm>
                      <a:off x="0" y="0"/>
                      <a:ext cx="4709795" cy="1934845"/>
                    </a:xfrm>
                    <a:prstGeom prst="rect">
                      <a:avLst/>
                    </a:prstGeom>
                    <a:ln/>
                  </pic:spPr>
                </pic:pic>
              </a:graphicData>
            </a:graphic>
            <wp14:sizeRelH relativeFrom="margin">
              <wp14:pctWidth>0</wp14:pctWidth>
            </wp14:sizeRelH>
            <wp14:sizeRelV relativeFrom="margin">
              <wp14:pctHeight>0</wp14:pctHeight>
            </wp14:sizeRelV>
          </wp:anchor>
        </w:drawing>
      </w:r>
      <w:r w:rsidRPr="004674A1">
        <w:rPr>
          <w:rFonts w:ascii="David" w:hAnsi="David" w:cs="David" w:hint="cs"/>
          <w:b/>
          <w:bCs/>
          <w:sz w:val="24"/>
          <w:szCs w:val="24"/>
          <w:highlight w:val="yellow"/>
          <w:rtl/>
        </w:rPr>
        <w:t>התשובה: 3</w:t>
      </w:r>
    </w:p>
    <w:p w14:paraId="36BC5F77" w14:textId="28F1040A" w:rsidR="00F0453A" w:rsidRDefault="00F0453A" w:rsidP="00C13CFA">
      <w:pPr>
        <w:ind w:left="1110" w:right="2127"/>
        <w:rPr>
          <w:rFonts w:ascii="David" w:hAnsi="David" w:cs="David"/>
          <w:rtl/>
        </w:rPr>
      </w:pPr>
    </w:p>
    <w:p w14:paraId="6776953F" w14:textId="77777777" w:rsidR="004674A1" w:rsidRDefault="004674A1" w:rsidP="00C13CFA">
      <w:pPr>
        <w:ind w:left="1110" w:right="2127"/>
        <w:rPr>
          <w:rFonts w:ascii="David" w:hAnsi="David" w:cs="David"/>
          <w:rtl/>
        </w:rPr>
      </w:pPr>
    </w:p>
    <w:p w14:paraId="4B488C06" w14:textId="77777777" w:rsidR="004674A1" w:rsidRDefault="004674A1" w:rsidP="00C13CFA">
      <w:pPr>
        <w:ind w:left="1110" w:right="2127"/>
        <w:rPr>
          <w:rFonts w:ascii="David" w:hAnsi="David" w:cs="David"/>
          <w:rtl/>
        </w:rPr>
      </w:pPr>
    </w:p>
    <w:p w14:paraId="0F79ABAA" w14:textId="77777777" w:rsidR="004674A1" w:rsidRDefault="004674A1" w:rsidP="00C13CFA">
      <w:pPr>
        <w:ind w:left="1110" w:right="2127"/>
        <w:rPr>
          <w:rFonts w:ascii="David" w:hAnsi="David" w:cs="David"/>
          <w:rtl/>
        </w:rPr>
      </w:pPr>
    </w:p>
    <w:p w14:paraId="49BB4F61" w14:textId="77777777" w:rsidR="004674A1" w:rsidRDefault="004674A1" w:rsidP="00C13CFA">
      <w:pPr>
        <w:ind w:left="1110" w:right="2127"/>
        <w:rPr>
          <w:rFonts w:ascii="David" w:hAnsi="David" w:cs="David"/>
          <w:rtl/>
        </w:rPr>
      </w:pPr>
    </w:p>
    <w:p w14:paraId="31E1260A" w14:textId="77777777" w:rsidR="004674A1" w:rsidRDefault="004674A1" w:rsidP="00C13CFA">
      <w:pPr>
        <w:ind w:left="1110" w:right="2127"/>
        <w:rPr>
          <w:rFonts w:ascii="David" w:hAnsi="David" w:cs="David"/>
          <w:rtl/>
        </w:rPr>
      </w:pPr>
    </w:p>
    <w:p w14:paraId="257D1365" w14:textId="77777777" w:rsidR="004674A1" w:rsidRDefault="004674A1" w:rsidP="00C13CFA">
      <w:pPr>
        <w:ind w:left="1110" w:right="2127"/>
        <w:rPr>
          <w:rFonts w:ascii="David" w:hAnsi="David" w:cs="David"/>
          <w:rtl/>
        </w:rPr>
      </w:pPr>
    </w:p>
    <w:p w14:paraId="4A5DC14A" w14:textId="77777777" w:rsidR="004674A1" w:rsidRDefault="004674A1" w:rsidP="00C13CFA">
      <w:pPr>
        <w:ind w:left="1110" w:right="2127"/>
        <w:rPr>
          <w:rFonts w:ascii="David" w:hAnsi="David" w:cs="David"/>
          <w:rtl/>
        </w:rPr>
      </w:pPr>
    </w:p>
    <w:p w14:paraId="09CD052F" w14:textId="77777777" w:rsidR="004674A1" w:rsidRDefault="004674A1" w:rsidP="00C13CFA">
      <w:pPr>
        <w:ind w:left="1110" w:right="2127"/>
        <w:rPr>
          <w:rFonts w:ascii="David" w:hAnsi="David" w:cs="David"/>
          <w:rtl/>
        </w:rPr>
      </w:pPr>
    </w:p>
    <w:p w14:paraId="194C92A0" w14:textId="77777777" w:rsidR="004674A1" w:rsidRPr="00C13CFA" w:rsidRDefault="004674A1" w:rsidP="00C13CFA">
      <w:pPr>
        <w:ind w:left="1110" w:right="2127"/>
        <w:rPr>
          <w:rFonts w:ascii="David" w:hAnsi="David" w:cs="David"/>
        </w:rPr>
      </w:pPr>
    </w:p>
    <w:p w14:paraId="73A73091" w14:textId="77777777" w:rsidR="00F0453A" w:rsidRPr="00C13CFA" w:rsidRDefault="00F0453A" w:rsidP="00C13CFA">
      <w:pPr>
        <w:ind w:left="1110" w:right="2127"/>
        <w:rPr>
          <w:rFonts w:ascii="David" w:hAnsi="David" w:cs="David"/>
        </w:rPr>
      </w:pPr>
      <w:r w:rsidRPr="00C13CFA">
        <w:rPr>
          <w:rFonts w:ascii="David" w:hAnsi="David" w:cs="David"/>
          <w:noProof/>
        </w:rPr>
        <w:drawing>
          <wp:anchor distT="0" distB="0" distL="114300" distR="114300" simplePos="0" relativeHeight="251664384" behindDoc="0" locked="0" layoutInCell="1" hidden="0" allowOverlap="1" wp14:anchorId="4B397C04" wp14:editId="775773D3">
            <wp:simplePos x="0" y="0"/>
            <wp:positionH relativeFrom="column">
              <wp:posOffset>156845</wp:posOffset>
            </wp:positionH>
            <wp:positionV relativeFrom="paragraph">
              <wp:posOffset>90</wp:posOffset>
            </wp:positionV>
            <wp:extent cx="5629910" cy="1664970"/>
            <wp:effectExtent l="0" t="0" r="0" b="0"/>
            <wp:wrapSquare wrapText="bothSides" distT="0" distB="0" distL="114300" distR="11430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l="53857" t="37218" r="13251" b="33169"/>
                    <a:stretch>
                      <a:fillRect/>
                    </a:stretch>
                  </pic:blipFill>
                  <pic:spPr>
                    <a:xfrm>
                      <a:off x="0" y="0"/>
                      <a:ext cx="5629910" cy="1664970"/>
                    </a:xfrm>
                    <a:prstGeom prst="rect">
                      <a:avLst/>
                    </a:prstGeom>
                    <a:ln/>
                  </pic:spPr>
                </pic:pic>
              </a:graphicData>
            </a:graphic>
          </wp:anchor>
        </w:drawing>
      </w:r>
    </w:p>
    <w:p w14:paraId="2BFFE158" w14:textId="77777777" w:rsidR="00F0453A" w:rsidRPr="00C13CFA" w:rsidRDefault="00F0453A" w:rsidP="00C13CFA">
      <w:pPr>
        <w:ind w:left="1110" w:right="2127"/>
        <w:rPr>
          <w:rFonts w:ascii="David" w:hAnsi="David" w:cs="David"/>
        </w:rPr>
      </w:pPr>
    </w:p>
    <w:p w14:paraId="1274C1B7" w14:textId="77777777" w:rsidR="00F0453A" w:rsidRPr="00C13CFA" w:rsidRDefault="00F0453A" w:rsidP="00C13CFA">
      <w:pPr>
        <w:ind w:left="1110" w:right="2127"/>
        <w:rPr>
          <w:rFonts w:ascii="David" w:hAnsi="David" w:cs="David"/>
        </w:rPr>
      </w:pPr>
    </w:p>
    <w:p w14:paraId="24384DAB" w14:textId="77777777" w:rsidR="00F0453A" w:rsidRPr="00C13CFA" w:rsidRDefault="00F0453A" w:rsidP="00C13CFA">
      <w:pPr>
        <w:ind w:left="1110" w:right="2127"/>
        <w:rPr>
          <w:rFonts w:ascii="David" w:hAnsi="David" w:cs="David"/>
        </w:rPr>
      </w:pPr>
    </w:p>
    <w:p w14:paraId="1F0857D7" w14:textId="77777777" w:rsidR="00F0453A" w:rsidRPr="00C13CFA" w:rsidRDefault="00F0453A" w:rsidP="00C13CFA">
      <w:pPr>
        <w:ind w:left="1110" w:right="2127"/>
        <w:rPr>
          <w:rFonts w:ascii="David" w:hAnsi="David" w:cs="David"/>
        </w:rPr>
      </w:pPr>
    </w:p>
    <w:p w14:paraId="1E1E87DB" w14:textId="77777777" w:rsidR="00F0453A" w:rsidRPr="00C13CFA" w:rsidRDefault="00F0453A" w:rsidP="00C13CFA">
      <w:pPr>
        <w:ind w:left="1110" w:right="2127"/>
        <w:rPr>
          <w:rFonts w:ascii="David" w:hAnsi="David" w:cs="David"/>
        </w:rPr>
      </w:pPr>
    </w:p>
    <w:p w14:paraId="144EB19B" w14:textId="77777777" w:rsidR="00F0453A" w:rsidRPr="00C13CFA" w:rsidRDefault="00F0453A" w:rsidP="00C13CFA">
      <w:pPr>
        <w:ind w:left="1110" w:right="2127"/>
        <w:rPr>
          <w:rFonts w:ascii="David" w:hAnsi="David" w:cs="David"/>
        </w:rPr>
      </w:pPr>
    </w:p>
    <w:p w14:paraId="66CA97F5" w14:textId="6FE0F152" w:rsidR="00F0453A" w:rsidRDefault="00F0453A" w:rsidP="00C13CFA">
      <w:pPr>
        <w:ind w:left="1110" w:right="2127"/>
        <w:rPr>
          <w:rFonts w:ascii="David" w:hAnsi="David" w:cs="David"/>
          <w:rtl/>
        </w:rPr>
      </w:pPr>
    </w:p>
    <w:p w14:paraId="478B61BE" w14:textId="77777777" w:rsidR="004674A1" w:rsidRDefault="004674A1" w:rsidP="004674A1">
      <w:pPr>
        <w:ind w:left="1110" w:right="2127"/>
        <w:rPr>
          <w:rFonts w:ascii="David" w:hAnsi="David" w:cs="David"/>
          <w:b/>
          <w:bCs/>
          <w:noProof/>
          <w:rtl/>
        </w:rPr>
      </w:pPr>
      <w:r w:rsidRPr="00C13CFA">
        <w:rPr>
          <w:rFonts w:ascii="David" w:hAnsi="David" w:cs="David" w:hint="cs"/>
          <w:b/>
          <w:bCs/>
          <w:noProof/>
          <w:highlight w:val="yellow"/>
          <w:rtl/>
        </w:rPr>
        <w:t>מחוון:</w:t>
      </w:r>
    </w:p>
    <w:p w14:paraId="07C70678" w14:textId="322D2B82" w:rsidR="004674A1" w:rsidRDefault="004674A1" w:rsidP="004674A1">
      <w:pPr>
        <w:ind w:left="1110" w:right="2127"/>
        <w:rPr>
          <w:rFonts w:ascii="David" w:hAnsi="David" w:cs="David"/>
          <w:b/>
          <w:bCs/>
          <w:noProof/>
          <w:rtl/>
        </w:rPr>
      </w:pPr>
      <w:r w:rsidRPr="00C13CFA">
        <w:rPr>
          <w:rFonts w:ascii="David" w:hAnsi="David" w:cs="David"/>
          <w:noProof/>
        </w:rPr>
        <w:drawing>
          <wp:anchor distT="0" distB="0" distL="114300" distR="114300" simplePos="0" relativeHeight="251665408" behindDoc="0" locked="0" layoutInCell="1" hidden="0" allowOverlap="1" wp14:anchorId="710365B4" wp14:editId="09EAD786">
            <wp:simplePos x="0" y="0"/>
            <wp:positionH relativeFrom="column">
              <wp:posOffset>669925</wp:posOffset>
            </wp:positionH>
            <wp:positionV relativeFrom="paragraph">
              <wp:posOffset>106045</wp:posOffset>
            </wp:positionV>
            <wp:extent cx="5719445" cy="3700780"/>
            <wp:effectExtent l="0" t="0" r="0" b="0"/>
            <wp:wrapSquare wrapText="bothSides" distT="0" distB="0" distL="114300" distR="11430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l="60376" t="21704" r="19903" b="39473"/>
                    <a:stretch>
                      <a:fillRect/>
                    </a:stretch>
                  </pic:blipFill>
                  <pic:spPr>
                    <a:xfrm>
                      <a:off x="0" y="0"/>
                      <a:ext cx="5719445" cy="3700780"/>
                    </a:xfrm>
                    <a:prstGeom prst="rect">
                      <a:avLst/>
                    </a:prstGeom>
                    <a:ln/>
                  </pic:spPr>
                </pic:pic>
              </a:graphicData>
            </a:graphic>
          </wp:anchor>
        </w:drawing>
      </w:r>
    </w:p>
    <w:p w14:paraId="794FF186" w14:textId="77777777" w:rsidR="004674A1" w:rsidRDefault="004674A1" w:rsidP="004674A1">
      <w:pPr>
        <w:ind w:left="1110" w:right="2127"/>
        <w:rPr>
          <w:rFonts w:ascii="David" w:hAnsi="David" w:cs="David"/>
          <w:b/>
          <w:bCs/>
          <w:noProof/>
          <w:rtl/>
        </w:rPr>
      </w:pPr>
    </w:p>
    <w:p w14:paraId="0AF189E9" w14:textId="77777777" w:rsidR="004674A1" w:rsidRDefault="004674A1" w:rsidP="004674A1">
      <w:pPr>
        <w:ind w:left="1110" w:right="2127"/>
        <w:rPr>
          <w:rFonts w:ascii="David" w:hAnsi="David" w:cs="David"/>
          <w:b/>
          <w:bCs/>
          <w:noProof/>
          <w:rtl/>
        </w:rPr>
      </w:pPr>
    </w:p>
    <w:p w14:paraId="6F44563B" w14:textId="77777777" w:rsidR="004674A1" w:rsidRDefault="004674A1" w:rsidP="004674A1">
      <w:pPr>
        <w:ind w:left="1110" w:right="2127"/>
        <w:rPr>
          <w:rFonts w:ascii="David" w:hAnsi="David" w:cs="David"/>
          <w:b/>
          <w:bCs/>
          <w:noProof/>
          <w:rtl/>
        </w:rPr>
      </w:pPr>
    </w:p>
    <w:p w14:paraId="2BAD042E" w14:textId="77777777" w:rsidR="004674A1" w:rsidRDefault="004674A1" w:rsidP="004674A1">
      <w:pPr>
        <w:ind w:left="1110" w:right="2127"/>
        <w:rPr>
          <w:rFonts w:ascii="David" w:hAnsi="David" w:cs="David"/>
          <w:b/>
          <w:bCs/>
          <w:noProof/>
          <w:rtl/>
        </w:rPr>
      </w:pPr>
    </w:p>
    <w:p w14:paraId="27861E2C" w14:textId="77777777" w:rsidR="004674A1" w:rsidRDefault="004674A1" w:rsidP="004674A1">
      <w:pPr>
        <w:ind w:left="1110" w:right="2127"/>
        <w:rPr>
          <w:rFonts w:ascii="David" w:hAnsi="David" w:cs="David"/>
          <w:b/>
          <w:bCs/>
          <w:noProof/>
          <w:rtl/>
        </w:rPr>
      </w:pPr>
    </w:p>
    <w:p w14:paraId="5F404012" w14:textId="77777777" w:rsidR="004674A1" w:rsidRDefault="004674A1" w:rsidP="004674A1">
      <w:pPr>
        <w:ind w:left="1110" w:right="2127"/>
        <w:rPr>
          <w:rFonts w:ascii="David" w:hAnsi="David" w:cs="David"/>
          <w:b/>
          <w:bCs/>
          <w:noProof/>
          <w:rtl/>
        </w:rPr>
      </w:pPr>
    </w:p>
    <w:p w14:paraId="3EE6D452" w14:textId="77777777" w:rsidR="004674A1" w:rsidRDefault="004674A1" w:rsidP="004674A1">
      <w:pPr>
        <w:ind w:left="1110" w:right="2127"/>
        <w:rPr>
          <w:rFonts w:ascii="David" w:hAnsi="David" w:cs="David"/>
          <w:b/>
          <w:bCs/>
          <w:noProof/>
          <w:rtl/>
        </w:rPr>
      </w:pPr>
    </w:p>
    <w:p w14:paraId="386C2934" w14:textId="6429C9BC" w:rsidR="004674A1" w:rsidRDefault="004674A1" w:rsidP="004674A1">
      <w:pPr>
        <w:ind w:left="1110" w:right="2127"/>
        <w:rPr>
          <w:rFonts w:ascii="David" w:hAnsi="David" w:cs="David"/>
          <w:b/>
          <w:bCs/>
          <w:noProof/>
          <w:rtl/>
        </w:rPr>
      </w:pPr>
    </w:p>
    <w:p w14:paraId="28757A72" w14:textId="77777777" w:rsidR="004674A1" w:rsidRDefault="004674A1" w:rsidP="004674A1">
      <w:pPr>
        <w:ind w:left="1110" w:right="2127"/>
        <w:rPr>
          <w:rFonts w:ascii="David" w:hAnsi="David" w:cs="David"/>
          <w:b/>
          <w:bCs/>
          <w:noProof/>
          <w:rtl/>
        </w:rPr>
      </w:pPr>
    </w:p>
    <w:p w14:paraId="3DE736FD" w14:textId="77777777" w:rsidR="004674A1" w:rsidRDefault="004674A1" w:rsidP="004674A1">
      <w:pPr>
        <w:ind w:left="1110" w:right="2127"/>
        <w:rPr>
          <w:rFonts w:ascii="David" w:hAnsi="David" w:cs="David"/>
          <w:b/>
          <w:bCs/>
          <w:noProof/>
          <w:rtl/>
        </w:rPr>
      </w:pPr>
    </w:p>
    <w:p w14:paraId="6A355E00" w14:textId="77777777" w:rsidR="004674A1" w:rsidRDefault="004674A1" w:rsidP="004674A1">
      <w:pPr>
        <w:ind w:left="1110" w:right="2127"/>
        <w:rPr>
          <w:rFonts w:ascii="David" w:hAnsi="David" w:cs="David"/>
          <w:b/>
          <w:bCs/>
          <w:noProof/>
          <w:rtl/>
        </w:rPr>
      </w:pPr>
    </w:p>
    <w:p w14:paraId="1C641AE4" w14:textId="77777777" w:rsidR="004674A1" w:rsidRDefault="004674A1" w:rsidP="004674A1">
      <w:pPr>
        <w:ind w:left="1110" w:right="2127"/>
        <w:rPr>
          <w:rFonts w:ascii="David" w:hAnsi="David" w:cs="David"/>
          <w:b/>
          <w:bCs/>
          <w:noProof/>
          <w:rtl/>
        </w:rPr>
      </w:pPr>
    </w:p>
    <w:p w14:paraId="47685E17" w14:textId="77777777" w:rsidR="004674A1" w:rsidRDefault="004674A1" w:rsidP="004674A1">
      <w:pPr>
        <w:ind w:left="1110" w:right="2127"/>
        <w:rPr>
          <w:rFonts w:ascii="David" w:hAnsi="David" w:cs="David"/>
          <w:b/>
          <w:bCs/>
          <w:noProof/>
          <w:rtl/>
        </w:rPr>
      </w:pPr>
    </w:p>
    <w:p w14:paraId="09EE7A37" w14:textId="77777777" w:rsidR="004674A1" w:rsidRDefault="004674A1" w:rsidP="004674A1">
      <w:pPr>
        <w:ind w:left="1110" w:right="2127"/>
        <w:rPr>
          <w:rFonts w:ascii="David" w:hAnsi="David" w:cs="David"/>
          <w:b/>
          <w:bCs/>
          <w:noProof/>
          <w:rtl/>
        </w:rPr>
      </w:pPr>
    </w:p>
    <w:p w14:paraId="1CD34C00" w14:textId="77777777" w:rsidR="004674A1" w:rsidRDefault="004674A1" w:rsidP="004674A1">
      <w:pPr>
        <w:ind w:left="1110" w:right="2127"/>
        <w:rPr>
          <w:rFonts w:ascii="David" w:hAnsi="David" w:cs="David"/>
          <w:b/>
          <w:bCs/>
          <w:noProof/>
          <w:rtl/>
        </w:rPr>
      </w:pPr>
    </w:p>
    <w:p w14:paraId="7117626E" w14:textId="77777777" w:rsidR="004674A1" w:rsidRDefault="004674A1" w:rsidP="004674A1">
      <w:pPr>
        <w:ind w:left="1110" w:right="2127"/>
        <w:rPr>
          <w:rFonts w:ascii="David" w:hAnsi="David" w:cs="David"/>
          <w:b/>
          <w:bCs/>
          <w:noProof/>
          <w:rtl/>
        </w:rPr>
      </w:pPr>
    </w:p>
    <w:p w14:paraId="29280C46" w14:textId="77777777" w:rsidR="004674A1" w:rsidRDefault="004674A1" w:rsidP="004674A1">
      <w:pPr>
        <w:ind w:left="1110" w:right="2127"/>
        <w:rPr>
          <w:rFonts w:ascii="David" w:hAnsi="David" w:cs="David"/>
          <w:b/>
          <w:bCs/>
          <w:noProof/>
          <w:rtl/>
        </w:rPr>
      </w:pPr>
    </w:p>
    <w:p w14:paraId="006BAC14" w14:textId="77777777" w:rsidR="004674A1" w:rsidRDefault="004674A1" w:rsidP="004674A1">
      <w:pPr>
        <w:ind w:left="1110" w:right="2127"/>
        <w:rPr>
          <w:rFonts w:ascii="David" w:hAnsi="David" w:cs="David"/>
          <w:b/>
          <w:bCs/>
          <w:noProof/>
          <w:rtl/>
        </w:rPr>
      </w:pPr>
    </w:p>
    <w:p w14:paraId="3DB53C27" w14:textId="77777777" w:rsidR="004674A1" w:rsidRDefault="004674A1" w:rsidP="004674A1">
      <w:pPr>
        <w:ind w:left="1110" w:right="2127"/>
        <w:rPr>
          <w:rFonts w:ascii="David" w:hAnsi="David" w:cs="David"/>
          <w:b/>
          <w:bCs/>
          <w:noProof/>
          <w:rtl/>
        </w:rPr>
      </w:pPr>
    </w:p>
    <w:p w14:paraId="6CD1898B" w14:textId="77777777" w:rsidR="004674A1" w:rsidRDefault="004674A1" w:rsidP="004674A1">
      <w:pPr>
        <w:ind w:left="1110" w:right="2127"/>
        <w:rPr>
          <w:rFonts w:ascii="David" w:hAnsi="David" w:cs="David"/>
          <w:b/>
          <w:bCs/>
          <w:noProof/>
          <w:rtl/>
        </w:rPr>
      </w:pPr>
    </w:p>
    <w:p w14:paraId="3D969BF2" w14:textId="77777777" w:rsidR="004674A1" w:rsidRPr="00C13CFA" w:rsidRDefault="004674A1" w:rsidP="004674A1">
      <w:pPr>
        <w:ind w:left="1110" w:right="2127"/>
        <w:rPr>
          <w:rFonts w:ascii="David" w:hAnsi="David" w:cs="David"/>
          <w:b/>
          <w:bCs/>
          <w:noProof/>
          <w:rtl/>
        </w:rPr>
      </w:pPr>
    </w:p>
    <w:p w14:paraId="194209AC" w14:textId="2F705A24" w:rsidR="004674A1" w:rsidRDefault="004674A1" w:rsidP="00C13CFA">
      <w:pPr>
        <w:ind w:left="1110" w:right="2127"/>
        <w:rPr>
          <w:rFonts w:ascii="David" w:hAnsi="David" w:cs="David"/>
          <w:rtl/>
        </w:rPr>
      </w:pPr>
    </w:p>
    <w:p w14:paraId="1579B9F1" w14:textId="77777777" w:rsidR="004674A1" w:rsidRDefault="004674A1" w:rsidP="00C13CFA">
      <w:pPr>
        <w:ind w:left="1110" w:right="2127"/>
        <w:rPr>
          <w:rFonts w:ascii="David" w:hAnsi="David" w:cs="David"/>
          <w:rtl/>
        </w:rPr>
      </w:pPr>
    </w:p>
    <w:p w14:paraId="79DF1DB3" w14:textId="77777777" w:rsidR="004674A1" w:rsidRDefault="004674A1" w:rsidP="00C13CFA">
      <w:pPr>
        <w:ind w:left="1110" w:right="2127"/>
        <w:rPr>
          <w:rFonts w:ascii="David" w:hAnsi="David" w:cs="David"/>
          <w:rtl/>
        </w:rPr>
      </w:pPr>
    </w:p>
    <w:p w14:paraId="7F836358" w14:textId="77777777" w:rsidR="004674A1" w:rsidRDefault="004674A1" w:rsidP="00C13CFA">
      <w:pPr>
        <w:ind w:left="1110" w:right="2127"/>
        <w:rPr>
          <w:rFonts w:ascii="David" w:hAnsi="David" w:cs="David"/>
          <w:rtl/>
        </w:rPr>
      </w:pPr>
    </w:p>
    <w:p w14:paraId="6E8728F8" w14:textId="77777777" w:rsidR="004674A1" w:rsidRDefault="004674A1" w:rsidP="00C13CFA">
      <w:pPr>
        <w:ind w:left="1110" w:right="2127"/>
        <w:rPr>
          <w:rFonts w:ascii="David" w:hAnsi="David" w:cs="David"/>
          <w:rtl/>
        </w:rPr>
      </w:pPr>
    </w:p>
    <w:p w14:paraId="523B91A0" w14:textId="77777777" w:rsidR="004674A1" w:rsidRDefault="004674A1" w:rsidP="00C13CFA">
      <w:pPr>
        <w:ind w:left="1110" w:right="2127"/>
        <w:rPr>
          <w:rFonts w:ascii="David" w:hAnsi="David" w:cs="David"/>
          <w:rtl/>
        </w:rPr>
      </w:pPr>
    </w:p>
    <w:p w14:paraId="524E97BE" w14:textId="77777777" w:rsidR="004674A1" w:rsidRDefault="004674A1" w:rsidP="00C13CFA">
      <w:pPr>
        <w:ind w:left="1110" w:right="2127"/>
        <w:rPr>
          <w:rFonts w:ascii="David" w:hAnsi="David" w:cs="David"/>
          <w:rtl/>
        </w:rPr>
      </w:pPr>
    </w:p>
    <w:p w14:paraId="47846A5B" w14:textId="062CC8E9" w:rsidR="00F0453A" w:rsidRPr="00C13CFA" w:rsidRDefault="004674A1" w:rsidP="00C13CFA">
      <w:pPr>
        <w:ind w:left="1110" w:right="2127"/>
        <w:rPr>
          <w:rFonts w:ascii="David" w:hAnsi="David" w:cs="David"/>
          <w:rtl/>
        </w:rPr>
      </w:pPr>
      <w:r w:rsidRPr="00C13CFA">
        <w:rPr>
          <w:rFonts w:ascii="David" w:hAnsi="David" w:cs="David"/>
          <w:noProof/>
        </w:rPr>
        <w:lastRenderedPageBreak/>
        <w:drawing>
          <wp:anchor distT="0" distB="0" distL="114300" distR="114300" simplePos="0" relativeHeight="251666432" behindDoc="0" locked="0" layoutInCell="1" hidden="0" allowOverlap="1" wp14:anchorId="7C8D40FC" wp14:editId="7B1D47D8">
            <wp:simplePos x="0" y="0"/>
            <wp:positionH relativeFrom="column">
              <wp:posOffset>552450</wp:posOffset>
            </wp:positionH>
            <wp:positionV relativeFrom="paragraph">
              <wp:posOffset>1296670</wp:posOffset>
            </wp:positionV>
            <wp:extent cx="5549900" cy="5229860"/>
            <wp:effectExtent l="0" t="0" r="0" b="8890"/>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l="58791" t="16004" r="16849" b="16463"/>
                    <a:stretch>
                      <a:fillRect/>
                    </a:stretch>
                  </pic:blipFill>
                  <pic:spPr>
                    <a:xfrm>
                      <a:off x="0" y="0"/>
                      <a:ext cx="5549900" cy="5229860"/>
                    </a:xfrm>
                    <a:prstGeom prst="rect">
                      <a:avLst/>
                    </a:prstGeom>
                    <a:ln/>
                  </pic:spPr>
                </pic:pic>
              </a:graphicData>
            </a:graphic>
            <wp14:sizeRelH relativeFrom="margin">
              <wp14:pctWidth>0</wp14:pctWidth>
            </wp14:sizeRelH>
            <wp14:sizeRelV relativeFrom="margin">
              <wp14:pctHeight>0</wp14:pctHeight>
            </wp14:sizeRelV>
          </wp:anchor>
        </w:drawing>
      </w:r>
      <w:r w:rsidR="00F0453A" w:rsidRPr="00C13CFA">
        <w:rPr>
          <w:rFonts w:ascii="David" w:hAnsi="David" w:cs="David"/>
        </w:rPr>
        <w:br w:type="page"/>
      </w:r>
    </w:p>
    <w:p w14:paraId="3DF0FF6C" w14:textId="6B1D5069" w:rsidR="00F0453A" w:rsidRPr="004674A1" w:rsidRDefault="00F0453A" w:rsidP="00C13CFA">
      <w:pPr>
        <w:ind w:left="1110" w:right="2127"/>
        <w:rPr>
          <w:rFonts w:ascii="David" w:hAnsi="David" w:cs="David"/>
          <w:b/>
          <w:bCs/>
          <w:sz w:val="32"/>
          <w:szCs w:val="32"/>
          <w:rtl/>
        </w:rPr>
      </w:pPr>
      <w:r w:rsidRPr="004674A1">
        <w:rPr>
          <w:rFonts w:ascii="David" w:hAnsi="David" w:cs="David"/>
          <w:b/>
          <w:bCs/>
          <w:sz w:val="28"/>
          <w:szCs w:val="28"/>
          <w:highlight w:val="yellow"/>
          <w:rtl/>
        </w:rPr>
        <w:lastRenderedPageBreak/>
        <w:t>מחוון:</w:t>
      </w:r>
    </w:p>
    <w:p w14:paraId="6183AE52" w14:textId="77777777" w:rsidR="00F0453A" w:rsidRPr="00C13CFA" w:rsidRDefault="00F0453A" w:rsidP="00C13CFA">
      <w:pPr>
        <w:ind w:left="1110" w:right="2127"/>
        <w:rPr>
          <w:rFonts w:ascii="David" w:hAnsi="David" w:cs="David"/>
        </w:rPr>
      </w:pPr>
    </w:p>
    <w:p w14:paraId="13C362B3" w14:textId="5EA2B33F" w:rsidR="00F0453A" w:rsidRPr="00C13CFA" w:rsidRDefault="004674A1" w:rsidP="00C13CFA">
      <w:pPr>
        <w:ind w:left="1110" w:right="2127"/>
        <w:rPr>
          <w:rFonts w:ascii="David" w:hAnsi="David" w:cs="David"/>
        </w:rPr>
      </w:pPr>
      <w:r w:rsidRPr="00C13CFA">
        <w:rPr>
          <w:rFonts w:ascii="David" w:hAnsi="David" w:cs="David"/>
          <w:noProof/>
        </w:rPr>
        <w:drawing>
          <wp:anchor distT="0" distB="0" distL="114300" distR="114300" simplePos="0" relativeHeight="251667456" behindDoc="0" locked="0" layoutInCell="1" hidden="0" allowOverlap="1" wp14:anchorId="57469ED8" wp14:editId="709255A8">
            <wp:simplePos x="0" y="0"/>
            <wp:positionH relativeFrom="margin">
              <wp:posOffset>711835</wp:posOffset>
            </wp:positionH>
            <wp:positionV relativeFrom="paragraph">
              <wp:posOffset>224790</wp:posOffset>
            </wp:positionV>
            <wp:extent cx="5358765" cy="4476115"/>
            <wp:effectExtent l="0" t="0" r="0" b="635"/>
            <wp:wrapSquare wrapText="bothSides" distT="0" distB="0" distL="114300" distR="11430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30"/>
                    <a:srcRect l="59356" t="27572" r="21123" b="31063"/>
                    <a:stretch/>
                  </pic:blipFill>
                  <pic:spPr bwMode="auto">
                    <a:xfrm>
                      <a:off x="0" y="0"/>
                      <a:ext cx="5358765" cy="4476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AE1783" w14:textId="77777777" w:rsidR="00F0453A" w:rsidRPr="00C13CFA" w:rsidRDefault="00F0453A" w:rsidP="00C13CFA">
      <w:pPr>
        <w:ind w:left="1110" w:right="2127"/>
        <w:rPr>
          <w:rFonts w:ascii="David" w:hAnsi="David" w:cs="David"/>
        </w:rPr>
      </w:pPr>
    </w:p>
    <w:p w14:paraId="36C8D60E" w14:textId="77777777" w:rsidR="00F0453A" w:rsidRPr="00C13CFA" w:rsidRDefault="00F0453A" w:rsidP="00C13CFA">
      <w:pPr>
        <w:ind w:left="1110" w:right="2127"/>
        <w:rPr>
          <w:rFonts w:ascii="David" w:hAnsi="David" w:cs="David"/>
        </w:rPr>
      </w:pPr>
      <w:r w:rsidRPr="00C13CFA">
        <w:rPr>
          <w:rFonts w:ascii="David" w:hAnsi="David" w:cs="David"/>
        </w:rPr>
        <w:br w:type="page"/>
      </w:r>
    </w:p>
    <w:p w14:paraId="51C8AC47" w14:textId="77777777" w:rsidR="00F0453A" w:rsidRPr="00C13CFA" w:rsidRDefault="00F0453A" w:rsidP="00C13CFA">
      <w:pPr>
        <w:ind w:left="1110" w:right="2127"/>
        <w:rPr>
          <w:rFonts w:ascii="David" w:hAnsi="David" w:cs="David"/>
        </w:rPr>
      </w:pPr>
      <w:r w:rsidRPr="00C13CFA">
        <w:rPr>
          <w:rFonts w:ascii="David" w:hAnsi="David" w:cs="David"/>
          <w:noProof/>
        </w:rPr>
        <w:lastRenderedPageBreak/>
        <w:drawing>
          <wp:anchor distT="0" distB="0" distL="114300" distR="114300" simplePos="0" relativeHeight="251668480" behindDoc="0" locked="0" layoutInCell="1" hidden="0" allowOverlap="1" wp14:anchorId="3F8E8499" wp14:editId="46E4C85E">
            <wp:simplePos x="0" y="0"/>
            <wp:positionH relativeFrom="column">
              <wp:posOffset>1356360</wp:posOffset>
            </wp:positionH>
            <wp:positionV relativeFrom="paragraph">
              <wp:posOffset>-102870</wp:posOffset>
            </wp:positionV>
            <wp:extent cx="4973955" cy="5387975"/>
            <wp:effectExtent l="0" t="0" r="0" b="3175"/>
            <wp:wrapSquare wrapText="bothSides" distT="0" distB="0" distL="114300" distR="114300"/>
            <wp:docPr id="1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1"/>
                    <a:srcRect l="61359" t="27983" r="19963" b="10449"/>
                    <a:stretch>
                      <a:fillRect/>
                    </a:stretch>
                  </pic:blipFill>
                  <pic:spPr>
                    <a:xfrm>
                      <a:off x="0" y="0"/>
                      <a:ext cx="4973955" cy="5387975"/>
                    </a:xfrm>
                    <a:prstGeom prst="rect">
                      <a:avLst/>
                    </a:prstGeom>
                    <a:ln/>
                  </pic:spPr>
                </pic:pic>
              </a:graphicData>
            </a:graphic>
          </wp:anchor>
        </w:drawing>
      </w:r>
    </w:p>
    <w:p w14:paraId="1A860DCA" w14:textId="77777777" w:rsidR="00F0453A" w:rsidRPr="00C13CFA" w:rsidRDefault="00F0453A" w:rsidP="00C13CFA">
      <w:pPr>
        <w:ind w:left="1110" w:right="2127"/>
        <w:rPr>
          <w:rFonts w:ascii="David" w:hAnsi="David" w:cs="David"/>
        </w:rPr>
      </w:pPr>
    </w:p>
    <w:p w14:paraId="23CBCABD" w14:textId="77777777" w:rsidR="00F0453A" w:rsidRPr="00C13CFA" w:rsidRDefault="00F0453A" w:rsidP="00C13CFA">
      <w:pPr>
        <w:ind w:left="1110" w:right="2127"/>
        <w:rPr>
          <w:rFonts w:ascii="David" w:hAnsi="David" w:cs="David"/>
        </w:rPr>
      </w:pPr>
    </w:p>
    <w:p w14:paraId="5C2D6BA8" w14:textId="77777777" w:rsidR="00F0453A" w:rsidRPr="00C13CFA" w:rsidRDefault="00F0453A" w:rsidP="00C13CFA">
      <w:pPr>
        <w:ind w:left="1110" w:right="2127"/>
        <w:rPr>
          <w:rFonts w:ascii="David" w:hAnsi="David" w:cs="David"/>
        </w:rPr>
      </w:pPr>
    </w:p>
    <w:p w14:paraId="5587F24F" w14:textId="77777777" w:rsidR="00F0453A" w:rsidRPr="00C13CFA" w:rsidRDefault="00F0453A" w:rsidP="00C13CFA">
      <w:pPr>
        <w:ind w:left="1110" w:right="2127"/>
        <w:rPr>
          <w:rFonts w:ascii="David" w:hAnsi="David" w:cs="David"/>
        </w:rPr>
      </w:pPr>
    </w:p>
    <w:p w14:paraId="5B679837" w14:textId="77777777" w:rsidR="00F0453A" w:rsidRPr="00C13CFA" w:rsidRDefault="00F0453A" w:rsidP="00C13CFA">
      <w:pPr>
        <w:ind w:left="1110" w:right="2127"/>
        <w:rPr>
          <w:rFonts w:ascii="David" w:hAnsi="David" w:cs="David"/>
        </w:rPr>
      </w:pPr>
    </w:p>
    <w:p w14:paraId="304755D1" w14:textId="77777777" w:rsidR="00F0453A" w:rsidRPr="00C13CFA" w:rsidRDefault="00F0453A" w:rsidP="00C13CFA">
      <w:pPr>
        <w:ind w:left="1110" w:right="2127"/>
        <w:rPr>
          <w:rFonts w:ascii="David" w:hAnsi="David" w:cs="David"/>
        </w:rPr>
      </w:pPr>
    </w:p>
    <w:p w14:paraId="3BB3F29E" w14:textId="77777777" w:rsidR="00F0453A" w:rsidRPr="00C13CFA" w:rsidRDefault="00F0453A" w:rsidP="00C13CFA">
      <w:pPr>
        <w:ind w:left="1110" w:right="2127"/>
        <w:rPr>
          <w:rFonts w:ascii="David" w:hAnsi="David" w:cs="David"/>
        </w:rPr>
      </w:pPr>
    </w:p>
    <w:p w14:paraId="016F5A04" w14:textId="77777777" w:rsidR="00F0453A" w:rsidRPr="00C13CFA" w:rsidRDefault="00F0453A" w:rsidP="00C13CFA">
      <w:pPr>
        <w:ind w:left="1110" w:right="2127"/>
        <w:rPr>
          <w:rFonts w:ascii="David" w:hAnsi="David" w:cs="David"/>
        </w:rPr>
      </w:pPr>
    </w:p>
    <w:p w14:paraId="27DCEAED" w14:textId="77777777" w:rsidR="00F0453A" w:rsidRPr="00C13CFA" w:rsidRDefault="00F0453A" w:rsidP="00C13CFA">
      <w:pPr>
        <w:ind w:left="1110" w:right="2127"/>
        <w:rPr>
          <w:rFonts w:ascii="David" w:hAnsi="David" w:cs="David"/>
        </w:rPr>
      </w:pPr>
    </w:p>
    <w:p w14:paraId="612D44AA" w14:textId="77777777" w:rsidR="00F0453A" w:rsidRPr="00C13CFA" w:rsidRDefault="00F0453A" w:rsidP="00C13CFA">
      <w:pPr>
        <w:ind w:left="1110" w:right="2127"/>
        <w:rPr>
          <w:rFonts w:ascii="David" w:hAnsi="David" w:cs="David"/>
        </w:rPr>
      </w:pPr>
    </w:p>
    <w:p w14:paraId="20B00670" w14:textId="77777777" w:rsidR="00F0453A" w:rsidRPr="00C13CFA" w:rsidRDefault="00F0453A" w:rsidP="00C13CFA">
      <w:pPr>
        <w:ind w:left="1110" w:right="2127"/>
        <w:rPr>
          <w:rFonts w:ascii="David" w:hAnsi="David" w:cs="David"/>
        </w:rPr>
      </w:pPr>
    </w:p>
    <w:p w14:paraId="1BF3BC39" w14:textId="77777777" w:rsidR="00F0453A" w:rsidRPr="00C13CFA" w:rsidRDefault="00F0453A" w:rsidP="00C13CFA">
      <w:pPr>
        <w:ind w:left="1110" w:right="2127"/>
        <w:rPr>
          <w:rFonts w:ascii="David" w:hAnsi="David" w:cs="David"/>
        </w:rPr>
      </w:pPr>
    </w:p>
    <w:p w14:paraId="70889FC2" w14:textId="77777777" w:rsidR="00F0453A" w:rsidRPr="00C13CFA" w:rsidRDefault="00F0453A" w:rsidP="00C13CFA">
      <w:pPr>
        <w:ind w:left="1110" w:right="2127"/>
        <w:rPr>
          <w:rFonts w:ascii="David" w:hAnsi="David" w:cs="David"/>
        </w:rPr>
      </w:pPr>
      <w:bookmarkStart w:id="1" w:name="_gjdgxs" w:colFirst="0" w:colLast="0"/>
      <w:bookmarkEnd w:id="1"/>
    </w:p>
    <w:p w14:paraId="4465D980" w14:textId="77777777" w:rsidR="00F0453A" w:rsidRPr="00C13CFA" w:rsidRDefault="00F0453A" w:rsidP="00C13CFA">
      <w:pPr>
        <w:ind w:left="1110" w:right="2127"/>
        <w:rPr>
          <w:rFonts w:ascii="David" w:hAnsi="David" w:cs="David"/>
        </w:rPr>
      </w:pPr>
    </w:p>
    <w:p w14:paraId="1255DF71" w14:textId="77777777" w:rsidR="00F0453A" w:rsidRPr="00C13CFA" w:rsidRDefault="00F0453A" w:rsidP="00C13CFA">
      <w:pPr>
        <w:ind w:left="1110" w:right="2127"/>
        <w:rPr>
          <w:rFonts w:ascii="David" w:hAnsi="David" w:cs="David"/>
        </w:rPr>
      </w:pPr>
    </w:p>
    <w:p w14:paraId="0369A0A9" w14:textId="77777777" w:rsidR="00F0453A" w:rsidRPr="00C13CFA" w:rsidRDefault="00F0453A" w:rsidP="00C13CFA">
      <w:pPr>
        <w:ind w:left="1110" w:right="2127"/>
        <w:rPr>
          <w:rFonts w:ascii="David" w:hAnsi="David" w:cs="David"/>
        </w:rPr>
      </w:pPr>
    </w:p>
    <w:p w14:paraId="06452620" w14:textId="77777777" w:rsidR="00F0453A" w:rsidRPr="00C13CFA" w:rsidRDefault="00F0453A" w:rsidP="00C13CFA">
      <w:pPr>
        <w:ind w:left="1110" w:right="2127"/>
        <w:rPr>
          <w:rFonts w:ascii="David" w:hAnsi="David" w:cs="David"/>
        </w:rPr>
      </w:pPr>
    </w:p>
    <w:p w14:paraId="25D44BFB" w14:textId="77777777" w:rsidR="00F0453A" w:rsidRPr="00C13CFA" w:rsidRDefault="00F0453A" w:rsidP="00C13CFA">
      <w:pPr>
        <w:ind w:left="1110" w:right="2127"/>
        <w:rPr>
          <w:rFonts w:ascii="David" w:hAnsi="David" w:cs="David"/>
        </w:rPr>
      </w:pPr>
    </w:p>
    <w:p w14:paraId="5C73920E" w14:textId="77777777" w:rsidR="00F0453A" w:rsidRPr="00C13CFA" w:rsidRDefault="00F0453A" w:rsidP="00C13CFA">
      <w:pPr>
        <w:ind w:left="1110" w:right="2127"/>
        <w:rPr>
          <w:rFonts w:ascii="David" w:hAnsi="David" w:cs="David"/>
        </w:rPr>
      </w:pPr>
    </w:p>
    <w:p w14:paraId="58B713ED" w14:textId="3A013623" w:rsidR="00F0453A" w:rsidRPr="00C13CFA" w:rsidRDefault="00F0453A" w:rsidP="00C13CFA">
      <w:pPr>
        <w:ind w:left="1110" w:right="2127"/>
        <w:rPr>
          <w:rFonts w:ascii="David" w:hAnsi="David" w:cs="David"/>
        </w:rPr>
      </w:pPr>
    </w:p>
    <w:p w14:paraId="02845A12" w14:textId="09636824" w:rsidR="00F0453A" w:rsidRPr="00C13CFA" w:rsidRDefault="00F0453A" w:rsidP="00C13CFA">
      <w:pPr>
        <w:ind w:left="1110" w:right="2127"/>
        <w:rPr>
          <w:rFonts w:ascii="David" w:hAnsi="David" w:cs="David"/>
        </w:rPr>
      </w:pPr>
    </w:p>
    <w:p w14:paraId="2A801864" w14:textId="459EF47C" w:rsidR="00F0453A" w:rsidRPr="00C13CFA" w:rsidRDefault="004674A1" w:rsidP="00C13CFA">
      <w:pPr>
        <w:ind w:left="1110" w:right="2127"/>
        <w:rPr>
          <w:rFonts w:ascii="David" w:hAnsi="David" w:cs="David"/>
        </w:rPr>
      </w:pPr>
      <w:r w:rsidRPr="00C13CFA">
        <w:rPr>
          <w:rFonts w:ascii="David" w:hAnsi="David" w:cs="David"/>
          <w:noProof/>
        </w:rPr>
        <w:drawing>
          <wp:anchor distT="0" distB="0" distL="114300" distR="114300" simplePos="0" relativeHeight="251669504" behindDoc="0" locked="0" layoutInCell="1" hidden="0" allowOverlap="1" wp14:anchorId="62AC3CA3" wp14:editId="7C0BE462">
            <wp:simplePos x="0" y="0"/>
            <wp:positionH relativeFrom="column">
              <wp:posOffset>1275715</wp:posOffset>
            </wp:positionH>
            <wp:positionV relativeFrom="paragraph">
              <wp:posOffset>179070</wp:posOffset>
            </wp:positionV>
            <wp:extent cx="4749165" cy="1701165"/>
            <wp:effectExtent l="0" t="0" r="0" b="0"/>
            <wp:wrapSquare wrapText="bothSides" distT="0" distB="0" distL="114300" distR="114300"/>
            <wp:docPr id="2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32"/>
                    <a:srcRect l="62408" t="49082" r="19229" b="30893"/>
                    <a:stretch/>
                  </pic:blipFill>
                  <pic:spPr bwMode="auto">
                    <a:xfrm>
                      <a:off x="0" y="0"/>
                      <a:ext cx="4749165" cy="17011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0453A" w:rsidRPr="00C13CFA">
        <w:rPr>
          <w:rFonts w:ascii="David" w:hAnsi="David" w:cs="David"/>
        </w:rPr>
        <w:br w:type="page"/>
      </w:r>
    </w:p>
    <w:p w14:paraId="55660F9E" w14:textId="65C8813F" w:rsidR="004674A1" w:rsidRPr="00C13CFA" w:rsidRDefault="004674A1" w:rsidP="004674A1">
      <w:pPr>
        <w:ind w:left="1110" w:right="2127"/>
        <w:rPr>
          <w:rFonts w:ascii="David" w:hAnsi="David" w:cs="David"/>
          <w:b/>
          <w:bCs/>
          <w:noProof/>
          <w:rtl/>
        </w:rPr>
      </w:pPr>
      <w:r w:rsidRPr="00C13CFA">
        <w:rPr>
          <w:rFonts w:ascii="David" w:hAnsi="David" w:cs="David"/>
          <w:noProof/>
        </w:rPr>
        <w:lastRenderedPageBreak/>
        <w:drawing>
          <wp:anchor distT="0" distB="0" distL="114300" distR="114300" simplePos="0" relativeHeight="251670528" behindDoc="0" locked="0" layoutInCell="1" hidden="0" allowOverlap="1" wp14:anchorId="6590F2EB" wp14:editId="3E74114C">
            <wp:simplePos x="0" y="0"/>
            <wp:positionH relativeFrom="margin">
              <wp:posOffset>222250</wp:posOffset>
            </wp:positionH>
            <wp:positionV relativeFrom="paragraph">
              <wp:posOffset>541020</wp:posOffset>
            </wp:positionV>
            <wp:extent cx="5858510" cy="6240780"/>
            <wp:effectExtent l="0" t="0" r="8890" b="7620"/>
            <wp:wrapSquare wrapText="bothSides" distT="0" distB="0" distL="114300" distR="11430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3"/>
                    <a:srcRect l="58608" t="19838" r="19967" b="17339"/>
                    <a:stretch>
                      <a:fillRect/>
                    </a:stretch>
                  </pic:blipFill>
                  <pic:spPr>
                    <a:xfrm>
                      <a:off x="0" y="0"/>
                      <a:ext cx="5858510" cy="6240780"/>
                    </a:xfrm>
                    <a:prstGeom prst="rect">
                      <a:avLst/>
                    </a:prstGeom>
                    <a:ln/>
                  </pic:spPr>
                </pic:pic>
              </a:graphicData>
            </a:graphic>
            <wp14:sizeRelH relativeFrom="margin">
              <wp14:pctWidth>0</wp14:pctWidth>
            </wp14:sizeRelH>
            <wp14:sizeRelV relativeFrom="margin">
              <wp14:pctHeight>0</wp14:pctHeight>
            </wp14:sizeRelV>
          </wp:anchor>
        </w:drawing>
      </w:r>
      <w:r w:rsidRPr="00C13CFA">
        <w:rPr>
          <w:rFonts w:ascii="David" w:hAnsi="David" w:cs="David" w:hint="cs"/>
          <w:b/>
          <w:bCs/>
          <w:noProof/>
          <w:highlight w:val="yellow"/>
          <w:rtl/>
        </w:rPr>
        <w:t>מחוון:</w:t>
      </w:r>
    </w:p>
    <w:p w14:paraId="6F456CA6" w14:textId="77777777" w:rsidR="004674A1" w:rsidRDefault="004674A1" w:rsidP="00C13CFA">
      <w:pPr>
        <w:ind w:left="1110" w:right="2127"/>
        <w:rPr>
          <w:rFonts w:ascii="David" w:hAnsi="David" w:cs="David"/>
          <w:rtl/>
        </w:rPr>
      </w:pPr>
    </w:p>
    <w:p w14:paraId="0F34827C" w14:textId="00F583A8" w:rsidR="00F0453A" w:rsidRPr="00C13CFA" w:rsidRDefault="00F0453A" w:rsidP="00C13CFA">
      <w:pPr>
        <w:ind w:left="1110" w:right="2127"/>
        <w:rPr>
          <w:rFonts w:ascii="David" w:hAnsi="David" w:cs="David"/>
        </w:rPr>
      </w:pPr>
    </w:p>
    <w:p w14:paraId="6C7E8478" w14:textId="77777777" w:rsidR="00F0453A" w:rsidRPr="00C13CFA" w:rsidRDefault="00F0453A" w:rsidP="00C13CFA">
      <w:pPr>
        <w:ind w:left="1110" w:right="2127"/>
        <w:rPr>
          <w:rFonts w:ascii="David" w:hAnsi="David" w:cs="David"/>
        </w:rPr>
      </w:pPr>
    </w:p>
    <w:p w14:paraId="4CACDCFD" w14:textId="77777777" w:rsidR="00F0453A" w:rsidRPr="00C13CFA" w:rsidRDefault="00F0453A" w:rsidP="00C13CFA">
      <w:pPr>
        <w:ind w:left="1110" w:right="2127"/>
        <w:rPr>
          <w:rFonts w:ascii="David" w:hAnsi="David" w:cs="David"/>
        </w:rPr>
      </w:pPr>
    </w:p>
    <w:p w14:paraId="1EA6B73F" w14:textId="77777777" w:rsidR="00F0453A" w:rsidRPr="00C13CFA" w:rsidRDefault="00F0453A" w:rsidP="00C13CFA">
      <w:pPr>
        <w:ind w:left="1110" w:right="2127"/>
        <w:rPr>
          <w:rFonts w:ascii="David" w:hAnsi="David" w:cs="David"/>
        </w:rPr>
      </w:pPr>
    </w:p>
    <w:p w14:paraId="7CD09D7C" w14:textId="77777777" w:rsidR="00F0453A" w:rsidRPr="00C13CFA" w:rsidRDefault="00F0453A" w:rsidP="00C13CFA">
      <w:pPr>
        <w:ind w:left="1110" w:right="2127"/>
        <w:rPr>
          <w:rFonts w:ascii="David" w:hAnsi="David" w:cs="David"/>
        </w:rPr>
      </w:pPr>
      <w:r w:rsidRPr="00C13CFA">
        <w:rPr>
          <w:rFonts w:ascii="David" w:hAnsi="David" w:cs="David"/>
        </w:rPr>
        <w:br w:type="page"/>
      </w:r>
    </w:p>
    <w:p w14:paraId="434A3F30" w14:textId="77777777" w:rsidR="0049158C" w:rsidRPr="00C13CFA" w:rsidRDefault="0049158C" w:rsidP="00C13CFA">
      <w:pPr>
        <w:ind w:left="1110" w:right="2127"/>
        <w:rPr>
          <w:rFonts w:ascii="David" w:hAnsi="David" w:cs="David"/>
        </w:rPr>
      </w:pPr>
    </w:p>
    <w:p w14:paraId="1266DED8" w14:textId="77777777" w:rsidR="0049158C" w:rsidRPr="004674A1" w:rsidRDefault="0049158C" w:rsidP="00C13CFA">
      <w:pPr>
        <w:ind w:left="1110" w:right="2127"/>
        <w:rPr>
          <w:rFonts w:ascii="David" w:hAnsi="David" w:cs="David"/>
          <w:b/>
          <w:bCs/>
          <w:sz w:val="28"/>
          <w:szCs w:val="28"/>
          <w:rtl/>
        </w:rPr>
      </w:pPr>
      <w:r w:rsidRPr="004674A1">
        <w:rPr>
          <w:rFonts w:ascii="David" w:hAnsi="David" w:cs="David"/>
          <w:b/>
          <w:bCs/>
          <w:sz w:val="28"/>
          <w:szCs w:val="28"/>
          <w:rtl/>
        </w:rPr>
        <w:t>15</w:t>
      </w:r>
      <w:r w:rsidRPr="004674A1">
        <w:rPr>
          <w:rFonts w:ascii="David" w:hAnsi="David" w:cs="David"/>
          <w:b/>
          <w:bCs/>
          <w:sz w:val="28"/>
          <w:szCs w:val="28"/>
        </w:rPr>
        <w:t>.</w:t>
      </w:r>
      <w:r w:rsidRPr="004674A1">
        <w:rPr>
          <w:rFonts w:ascii="David" w:hAnsi="David" w:cs="David"/>
          <w:b/>
          <w:bCs/>
          <w:sz w:val="28"/>
          <w:szCs w:val="28"/>
          <w:rtl/>
        </w:rPr>
        <w:t xml:space="preserve">הזנה וסביבה </w:t>
      </w:r>
    </w:p>
    <w:p w14:paraId="0F7FC61C" w14:textId="77777777" w:rsidR="0049158C" w:rsidRPr="004674A1" w:rsidRDefault="0049158C" w:rsidP="00C13CFA">
      <w:pPr>
        <w:ind w:left="1110" w:right="2127"/>
        <w:rPr>
          <w:rFonts w:ascii="David" w:hAnsi="David" w:cs="David"/>
          <w:b/>
          <w:bCs/>
          <w:rtl/>
        </w:rPr>
      </w:pPr>
      <w:r w:rsidRPr="004674A1">
        <w:rPr>
          <w:rFonts w:ascii="David" w:hAnsi="David" w:cs="David"/>
          <w:b/>
          <w:bCs/>
          <w:rtl/>
        </w:rPr>
        <w:t xml:space="preserve">       חוקרים רצו לבדוק את ההשפעה של הזנה בצואת עופות על עגלים וכבשים</w:t>
      </w:r>
      <w:r w:rsidRPr="004674A1">
        <w:rPr>
          <w:rFonts w:ascii="David" w:hAnsi="David" w:cs="David"/>
          <w:b/>
          <w:bCs/>
        </w:rPr>
        <w:t xml:space="preserve">. </w:t>
      </w:r>
      <w:r w:rsidRPr="004674A1">
        <w:rPr>
          <w:rFonts w:ascii="David" w:hAnsi="David" w:cs="David"/>
          <w:b/>
          <w:bCs/>
          <w:rtl/>
        </w:rPr>
        <w:t>בניסוי אחד הם בדקו את ההשפעה של הזנת עגלים בצואת עופות על משקל העגלים. בניסוי נבדקו שלוש קבוצות של עגלים</w:t>
      </w:r>
      <w:r w:rsidRPr="004674A1">
        <w:rPr>
          <w:rFonts w:ascii="David" w:hAnsi="David" w:cs="David"/>
          <w:b/>
          <w:bCs/>
        </w:rPr>
        <w:t xml:space="preserve">. </w:t>
      </w:r>
      <w:r w:rsidRPr="004674A1">
        <w:rPr>
          <w:rFonts w:ascii="David" w:hAnsi="David" w:cs="David"/>
          <w:b/>
          <w:bCs/>
          <w:rtl/>
        </w:rPr>
        <w:t>בניסוי שני הם בדקו את ההשפעה של הזנת כבשים בצואת עופות על פוריות הכבשים. בניסוי נבדקו שלוש קבוצות של כבשים</w:t>
      </w:r>
      <w:r w:rsidRPr="004674A1">
        <w:rPr>
          <w:rFonts w:ascii="David" w:hAnsi="David" w:cs="David"/>
          <w:b/>
          <w:bCs/>
        </w:rPr>
        <w:t xml:space="preserve">. </w:t>
      </w:r>
      <w:r w:rsidRPr="004674A1">
        <w:rPr>
          <w:rFonts w:ascii="David" w:hAnsi="David" w:cs="David"/>
          <w:b/>
          <w:bCs/>
          <w:rtl/>
        </w:rPr>
        <w:t>כל אחת מן הקבוצות של העגלים וכל אחת מן הקבוצות של הכבשים קיבלה במשך שבועיים מנת מזון שבה הוחלפה כמות מסוימת של המזון בצואת עופות: לקבוצה 1 של עגלים ולקבוצה 1 של כבשים הוחלפו %10 ממנת המזון בצואת עופות. לקבוצה 2 של עגלים ולקבוצה 2 של כבשים הוחלפו %20 ממנת המזון בצואת עופות. לקבוצה 3 של עגלים ולקבוצה 3 של כבשים הוחלפו %30 ממנת המזון בצואת עופות</w:t>
      </w:r>
      <w:r w:rsidRPr="004674A1">
        <w:rPr>
          <w:rFonts w:ascii="David" w:hAnsi="David" w:cs="David"/>
          <w:b/>
          <w:bCs/>
        </w:rPr>
        <w:t xml:space="preserve"> </w:t>
      </w:r>
      <w:r w:rsidRPr="004674A1">
        <w:rPr>
          <w:rFonts w:ascii="David" w:hAnsi="David" w:cs="David"/>
          <w:b/>
          <w:bCs/>
          <w:rtl/>
        </w:rPr>
        <w:t>. בכל ניסוי הייתה קבוצת בקרה של עגלים או כבשים שקיבלו מנת מזון מלאה (ללא צואת עופות</w:t>
      </w:r>
      <w:r w:rsidRPr="004674A1">
        <w:rPr>
          <w:rFonts w:ascii="David" w:hAnsi="David" w:cs="David"/>
          <w:b/>
          <w:bCs/>
        </w:rPr>
        <w:t xml:space="preserve">(. </w:t>
      </w:r>
      <w:r w:rsidRPr="004674A1">
        <w:rPr>
          <w:rFonts w:ascii="David" w:hAnsi="David" w:cs="David"/>
          <w:b/>
          <w:bCs/>
          <w:rtl/>
        </w:rPr>
        <w:t>תוצאות הניסויים מוצגות בגרפים שבעמוד הבא. עיין בגרפים, וענה על הסעיפים א-ג שבעמוד הבא</w:t>
      </w:r>
    </w:p>
    <w:p w14:paraId="33DFD825" w14:textId="03B71C6E" w:rsidR="0049158C" w:rsidRPr="00C13CFA" w:rsidRDefault="0049158C" w:rsidP="00C13CFA">
      <w:pPr>
        <w:ind w:left="1110" w:right="2127"/>
        <w:rPr>
          <w:rFonts w:ascii="David" w:hAnsi="David" w:cs="David"/>
        </w:rPr>
      </w:pPr>
      <w:r w:rsidRPr="00C13CFA">
        <w:rPr>
          <w:rFonts w:ascii="David" w:hAnsi="David" w:cs="David"/>
          <w:noProof/>
        </w:rPr>
        <w:drawing>
          <wp:inline distT="0" distB="0" distL="0" distR="0" wp14:anchorId="7B6A97B0" wp14:editId="2E36E499">
            <wp:extent cx="5029200" cy="4903820"/>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rotWithShape="1">
                    <a:blip r:embed="rId34">
                      <a:extLst>
                        <a:ext uri="{28A0092B-C50C-407E-A947-70E740481C1C}">
                          <a14:useLocalDpi xmlns:a14="http://schemas.microsoft.com/office/drawing/2010/main" val="0"/>
                        </a:ext>
                      </a:extLst>
                    </a:blip>
                    <a:srcRect r="42240" b="15237"/>
                    <a:stretch/>
                  </pic:blipFill>
                  <pic:spPr bwMode="auto">
                    <a:xfrm>
                      <a:off x="0" y="0"/>
                      <a:ext cx="5029626" cy="4904235"/>
                    </a:xfrm>
                    <a:prstGeom prst="rect">
                      <a:avLst/>
                    </a:prstGeom>
                    <a:noFill/>
                    <a:ln>
                      <a:noFill/>
                    </a:ln>
                    <a:extLst>
                      <a:ext uri="{53640926-AAD7-44D8-BBD7-CCE9431645EC}">
                        <a14:shadowObscured xmlns:a14="http://schemas.microsoft.com/office/drawing/2010/main"/>
                      </a:ext>
                    </a:extLst>
                  </pic:spPr>
                </pic:pic>
              </a:graphicData>
            </a:graphic>
          </wp:inline>
        </w:drawing>
      </w:r>
    </w:p>
    <w:p w14:paraId="2D73D138" w14:textId="77777777" w:rsidR="0049158C" w:rsidRPr="004674A1" w:rsidRDefault="0049158C" w:rsidP="00C13CFA">
      <w:pPr>
        <w:ind w:left="1110" w:right="2127"/>
        <w:rPr>
          <w:rFonts w:ascii="David" w:hAnsi="David" w:cs="David"/>
          <w:b/>
          <w:bCs/>
          <w:rtl/>
        </w:rPr>
      </w:pPr>
      <w:r w:rsidRPr="004674A1">
        <w:rPr>
          <w:rFonts w:ascii="David" w:hAnsi="David" w:cs="David"/>
          <w:b/>
          <w:bCs/>
        </w:rPr>
        <w:t>.</w:t>
      </w:r>
      <w:r w:rsidRPr="004674A1">
        <w:rPr>
          <w:rFonts w:ascii="David" w:hAnsi="David" w:cs="David"/>
          <w:b/>
          <w:bCs/>
          <w:rtl/>
        </w:rPr>
        <w:t>א. (1 )עיין בגרף 1 ,ותאר את ההשפעה של הזנת העגלים בצואת עופות על משקל גופם בכל אחת מן הקבוצות.</w:t>
      </w:r>
    </w:p>
    <w:p w14:paraId="4F2E19A6" w14:textId="77777777" w:rsidR="0049158C" w:rsidRPr="004674A1" w:rsidRDefault="0049158C" w:rsidP="00C13CFA">
      <w:pPr>
        <w:ind w:left="1110" w:right="2127"/>
        <w:rPr>
          <w:rFonts w:ascii="David" w:hAnsi="David" w:cs="David"/>
          <w:b/>
          <w:bCs/>
          <w:rtl/>
        </w:rPr>
      </w:pPr>
      <w:r w:rsidRPr="004674A1">
        <w:rPr>
          <w:rFonts w:ascii="David" w:hAnsi="David" w:cs="David"/>
          <w:b/>
          <w:bCs/>
          <w:rtl/>
        </w:rPr>
        <w:t>(2 נקודות)</w:t>
      </w:r>
    </w:p>
    <w:p w14:paraId="369ADA02" w14:textId="77777777" w:rsidR="0049158C" w:rsidRPr="004674A1" w:rsidRDefault="0049158C" w:rsidP="00C13CFA">
      <w:pPr>
        <w:ind w:left="1110" w:right="2127"/>
        <w:rPr>
          <w:rFonts w:ascii="David" w:hAnsi="David" w:cs="David"/>
          <w:b/>
          <w:bCs/>
          <w:rtl/>
        </w:rPr>
      </w:pPr>
      <w:r w:rsidRPr="004674A1">
        <w:rPr>
          <w:rFonts w:ascii="David" w:hAnsi="David" w:cs="David"/>
          <w:b/>
          <w:bCs/>
          <w:rtl/>
        </w:rPr>
        <w:t>(2)עיין בגרף 2 ,ותאר את ההשפעה של הזנת הכבשים בצואת עופות על שיעור הפוריות שלהן בכל אחת</w:t>
      </w:r>
    </w:p>
    <w:p w14:paraId="6DAA5D5C" w14:textId="77777777" w:rsidR="0049158C" w:rsidRPr="004674A1" w:rsidRDefault="0049158C" w:rsidP="00C13CFA">
      <w:pPr>
        <w:ind w:left="1110" w:right="2127"/>
        <w:rPr>
          <w:rFonts w:ascii="David" w:hAnsi="David" w:cs="David"/>
          <w:b/>
          <w:bCs/>
          <w:rtl/>
        </w:rPr>
      </w:pPr>
      <w:r w:rsidRPr="004674A1">
        <w:rPr>
          <w:rFonts w:ascii="David" w:hAnsi="David" w:cs="David"/>
          <w:b/>
          <w:bCs/>
          <w:rtl/>
        </w:rPr>
        <w:t>מן הקבוצות. (2 נקודות)</w:t>
      </w:r>
    </w:p>
    <w:p w14:paraId="3BCC7C12" w14:textId="77777777" w:rsidR="0049158C" w:rsidRPr="004674A1" w:rsidRDefault="0049158C" w:rsidP="00C13CFA">
      <w:pPr>
        <w:ind w:left="1110" w:right="2127"/>
        <w:rPr>
          <w:rFonts w:ascii="David" w:hAnsi="David" w:cs="David"/>
          <w:b/>
          <w:bCs/>
          <w:rtl/>
        </w:rPr>
      </w:pPr>
      <w:r w:rsidRPr="004674A1">
        <w:rPr>
          <w:rFonts w:ascii="David" w:hAnsi="David" w:cs="David"/>
          <w:b/>
          <w:bCs/>
          <w:rtl/>
        </w:rPr>
        <w:t>ב. על פי הגרפים, קבע איזה שיעור של צואת עופות במנת המזון כדאי לחקלאי לתת לעגלים, וקבע איזה שיעור של</w:t>
      </w:r>
    </w:p>
    <w:p w14:paraId="2EC09CE0" w14:textId="77777777" w:rsidR="0049158C" w:rsidRPr="004674A1" w:rsidRDefault="0049158C" w:rsidP="00C13CFA">
      <w:pPr>
        <w:ind w:left="1110" w:right="2127"/>
        <w:rPr>
          <w:rFonts w:ascii="David" w:hAnsi="David" w:cs="David"/>
          <w:b/>
          <w:bCs/>
          <w:rtl/>
        </w:rPr>
      </w:pPr>
      <w:r w:rsidRPr="004674A1">
        <w:rPr>
          <w:rFonts w:ascii="David" w:hAnsi="David" w:cs="David"/>
          <w:b/>
          <w:bCs/>
          <w:rtl/>
        </w:rPr>
        <w:t>צואת עופות במנת המזון כדאי לחקלאי לתת לכבשים. נמק את קביעותיך. (6 נקודות)</w:t>
      </w:r>
    </w:p>
    <w:p w14:paraId="2E4F0B27" w14:textId="77777777" w:rsidR="0049158C" w:rsidRPr="004674A1" w:rsidRDefault="0049158C" w:rsidP="00C13CFA">
      <w:pPr>
        <w:ind w:left="1110" w:right="2127"/>
        <w:rPr>
          <w:rFonts w:ascii="David" w:hAnsi="David" w:cs="David"/>
          <w:b/>
          <w:bCs/>
          <w:rtl/>
        </w:rPr>
      </w:pPr>
      <w:r w:rsidRPr="004674A1">
        <w:rPr>
          <w:rFonts w:ascii="David" w:hAnsi="David" w:cs="David"/>
          <w:b/>
          <w:bCs/>
          <w:rtl/>
        </w:rPr>
        <w:t>ג. הסבר יתרון אחד, שאינו מוצג בגרפים, שיש להזנת בעלי חיים בצואת עופות. (5 נקודות)</w:t>
      </w:r>
    </w:p>
    <w:p w14:paraId="0AEC8B04" w14:textId="77777777" w:rsidR="004674A1" w:rsidRPr="00C13CFA" w:rsidRDefault="004674A1" w:rsidP="004674A1">
      <w:pPr>
        <w:ind w:left="1110" w:right="2127"/>
        <w:rPr>
          <w:rFonts w:ascii="David" w:hAnsi="David" w:cs="David"/>
          <w:b/>
          <w:bCs/>
          <w:noProof/>
          <w:rtl/>
        </w:rPr>
      </w:pPr>
      <w:r w:rsidRPr="00C13CFA">
        <w:rPr>
          <w:rFonts w:ascii="David" w:hAnsi="David" w:cs="David" w:hint="cs"/>
          <w:b/>
          <w:bCs/>
          <w:noProof/>
          <w:highlight w:val="yellow"/>
          <w:rtl/>
        </w:rPr>
        <w:lastRenderedPageBreak/>
        <w:t>מחוון:</w:t>
      </w:r>
    </w:p>
    <w:p w14:paraId="20D1C9AA" w14:textId="77777777" w:rsidR="0049158C" w:rsidRPr="00C13CFA" w:rsidRDefault="0049158C" w:rsidP="00C13CFA">
      <w:pPr>
        <w:ind w:left="1110" w:right="2127"/>
        <w:rPr>
          <w:rFonts w:ascii="David" w:hAnsi="David" w:cs="David"/>
          <w:rtl/>
        </w:rPr>
      </w:pPr>
      <w:r w:rsidRPr="00C13CFA">
        <w:rPr>
          <w:rFonts w:ascii="David" w:hAnsi="David" w:cs="David"/>
          <w:rtl/>
        </w:rPr>
        <w:t>5 .הזנה וסביבה</w:t>
      </w:r>
    </w:p>
    <w:p w14:paraId="2B323708" w14:textId="77777777" w:rsidR="0049158C" w:rsidRPr="00C13CFA" w:rsidRDefault="0049158C" w:rsidP="00C13CFA">
      <w:pPr>
        <w:ind w:left="1110" w:right="2127"/>
        <w:rPr>
          <w:rFonts w:ascii="David" w:hAnsi="David" w:cs="David"/>
          <w:rtl/>
        </w:rPr>
      </w:pPr>
      <w:r w:rsidRPr="00C13CFA">
        <w:rPr>
          <w:rFonts w:ascii="David" w:hAnsi="David" w:cs="David"/>
          <w:rtl/>
        </w:rPr>
        <w:t>א. )1 )על פי גרף 1 ,על התלמיד לתאר את ההשפעה של הזנת העגלים בצואת עופות על משקל גופם בכל אחת מן</w:t>
      </w:r>
    </w:p>
    <w:p w14:paraId="4075F131" w14:textId="77777777" w:rsidR="0049158C" w:rsidRPr="00C13CFA" w:rsidRDefault="0049158C" w:rsidP="00C13CFA">
      <w:pPr>
        <w:ind w:left="1110" w:right="2127"/>
        <w:rPr>
          <w:rFonts w:ascii="David" w:hAnsi="David" w:cs="David"/>
          <w:rtl/>
        </w:rPr>
      </w:pPr>
      <w:r w:rsidRPr="00C13CFA">
        <w:rPr>
          <w:rFonts w:ascii="David" w:hAnsi="David" w:cs="David"/>
          <w:rtl/>
        </w:rPr>
        <w:t>הקבוצות )%50.)</w:t>
      </w:r>
    </w:p>
    <w:p w14:paraId="07B2C2FD" w14:textId="77777777" w:rsidR="0049158C" w:rsidRPr="00C13CFA" w:rsidRDefault="0049158C" w:rsidP="00C13CFA">
      <w:pPr>
        <w:ind w:left="1110" w:right="2127"/>
        <w:rPr>
          <w:rFonts w:ascii="David" w:hAnsi="David" w:cs="David"/>
          <w:rtl/>
        </w:rPr>
      </w:pPr>
      <w:r w:rsidRPr="00C13CFA">
        <w:rPr>
          <w:rFonts w:ascii="David" w:hAnsi="David" w:cs="David"/>
          <w:rtl/>
        </w:rPr>
        <w:t>ככל ששיעור צואת העופות במנת המזון עולה — משקל העגלים יורד.</w:t>
      </w:r>
    </w:p>
    <w:p w14:paraId="6FEF23BF" w14:textId="77777777" w:rsidR="0049158C" w:rsidRPr="00C13CFA" w:rsidRDefault="0049158C" w:rsidP="00C13CFA">
      <w:pPr>
        <w:ind w:left="1110" w:right="2127"/>
        <w:rPr>
          <w:rFonts w:ascii="David" w:hAnsi="David" w:cs="David"/>
          <w:rtl/>
        </w:rPr>
      </w:pPr>
      <w:r w:rsidRPr="00C13CFA">
        <w:rPr>
          <w:rFonts w:ascii="David" w:hAnsi="David" w:cs="David"/>
          <w:rtl/>
        </w:rPr>
        <w:t>או:</w:t>
      </w:r>
    </w:p>
    <w:p w14:paraId="443B4D4C" w14:textId="77777777" w:rsidR="0049158C" w:rsidRPr="00C13CFA" w:rsidRDefault="0049158C" w:rsidP="00C13CFA">
      <w:pPr>
        <w:ind w:left="1110" w:right="2127"/>
        <w:rPr>
          <w:rFonts w:ascii="David" w:hAnsi="David" w:cs="David"/>
          <w:rtl/>
        </w:rPr>
      </w:pPr>
      <w:r w:rsidRPr="00C13CFA">
        <w:rPr>
          <w:rFonts w:ascii="David" w:hAnsi="David" w:cs="David"/>
          <w:rtl/>
        </w:rPr>
        <w:t>בקבוצה 1 משקל גופם של העגלים שהוזנו ב־ %10 צואת עופות במנת המזון נמוך בשיעור מזערי ממשקל העגלים</w:t>
      </w:r>
    </w:p>
    <w:p w14:paraId="321140A4" w14:textId="77777777" w:rsidR="0049158C" w:rsidRPr="00C13CFA" w:rsidRDefault="0049158C" w:rsidP="00C13CFA">
      <w:pPr>
        <w:ind w:left="1110" w:right="2127"/>
        <w:rPr>
          <w:rFonts w:ascii="David" w:hAnsi="David" w:cs="David"/>
          <w:rtl/>
        </w:rPr>
      </w:pPr>
      <w:r w:rsidRPr="00C13CFA">
        <w:rPr>
          <w:rFonts w:ascii="David" w:hAnsi="David" w:cs="David"/>
          <w:rtl/>
        </w:rPr>
        <w:t>שלא הוזנו בצואת עופות.</w:t>
      </w:r>
    </w:p>
    <w:p w14:paraId="5AE999DC" w14:textId="77777777" w:rsidR="0049158C" w:rsidRPr="00C13CFA" w:rsidRDefault="0049158C" w:rsidP="00C13CFA">
      <w:pPr>
        <w:ind w:left="1110" w:right="2127"/>
        <w:rPr>
          <w:rFonts w:ascii="David" w:hAnsi="David" w:cs="David"/>
          <w:rtl/>
        </w:rPr>
      </w:pPr>
      <w:r w:rsidRPr="00C13CFA">
        <w:rPr>
          <w:rFonts w:ascii="David" w:hAnsi="David" w:cs="David"/>
          <w:rtl/>
        </w:rPr>
        <w:t>בקבוצה 2 משקל גופם של העגלים שהוזנו ב־ %20 צואת עופות במנת המזון נמוך בשיעור בינוני )כ־3 ק"ג(</w:t>
      </w:r>
    </w:p>
    <w:p w14:paraId="4EC0754C" w14:textId="77777777" w:rsidR="0049158C" w:rsidRPr="00C13CFA" w:rsidRDefault="0049158C" w:rsidP="00C13CFA">
      <w:pPr>
        <w:ind w:left="1110" w:right="2127"/>
        <w:rPr>
          <w:rFonts w:ascii="David" w:hAnsi="David" w:cs="David"/>
          <w:rtl/>
        </w:rPr>
      </w:pPr>
      <w:r w:rsidRPr="00C13CFA">
        <w:rPr>
          <w:rFonts w:ascii="David" w:hAnsi="David" w:cs="David"/>
          <w:rtl/>
        </w:rPr>
        <w:t>ממשקל העגלים שלא הוזנו בצואת עופות.</w:t>
      </w:r>
    </w:p>
    <w:p w14:paraId="4860BF6C" w14:textId="77777777" w:rsidR="0049158C" w:rsidRPr="00C13CFA" w:rsidRDefault="0049158C" w:rsidP="00C13CFA">
      <w:pPr>
        <w:ind w:left="1110" w:right="2127"/>
        <w:rPr>
          <w:rFonts w:ascii="David" w:hAnsi="David" w:cs="David"/>
          <w:rtl/>
        </w:rPr>
      </w:pPr>
      <w:r w:rsidRPr="00C13CFA">
        <w:rPr>
          <w:rFonts w:ascii="David" w:hAnsi="David" w:cs="David"/>
          <w:rtl/>
        </w:rPr>
        <w:t>בקבוצה 3 משקל גופם של העגלים שהוזנו ב־ %30 צואת עופות במנת המזון נמוך בשיעור ניכר )כ־7 ק"ג( ממשקל</w:t>
      </w:r>
    </w:p>
    <w:p w14:paraId="429C71C5" w14:textId="77777777" w:rsidR="0049158C" w:rsidRPr="00C13CFA" w:rsidRDefault="0049158C" w:rsidP="00C13CFA">
      <w:pPr>
        <w:ind w:left="1110" w:right="2127"/>
        <w:rPr>
          <w:rFonts w:ascii="David" w:hAnsi="David" w:cs="David"/>
          <w:rtl/>
        </w:rPr>
      </w:pPr>
      <w:r w:rsidRPr="00C13CFA">
        <w:rPr>
          <w:rFonts w:ascii="David" w:hAnsi="David" w:cs="David"/>
          <w:rtl/>
        </w:rPr>
        <w:t>העגלים שלא הוזנו בצואת עופות.</w:t>
      </w:r>
    </w:p>
    <w:p w14:paraId="06C55CC0" w14:textId="77777777" w:rsidR="0049158C" w:rsidRPr="00C13CFA" w:rsidRDefault="0049158C" w:rsidP="00C13CFA">
      <w:pPr>
        <w:ind w:left="1110" w:right="2127"/>
        <w:rPr>
          <w:rFonts w:ascii="David" w:hAnsi="David" w:cs="David"/>
          <w:rtl/>
        </w:rPr>
      </w:pPr>
      <w:r w:rsidRPr="00C13CFA">
        <w:rPr>
          <w:rFonts w:ascii="David" w:hAnsi="David" w:cs="David"/>
          <w:rtl/>
        </w:rPr>
        <w:t>)2 )על פי גרף 2 ,על התלמיד לתאר את ההשפעה של הזנת הכבשים בצואת עופות על שיעור הפוריות שלהן בכל אחת</w:t>
      </w:r>
    </w:p>
    <w:p w14:paraId="5C83DE7B" w14:textId="77777777" w:rsidR="0049158C" w:rsidRPr="00C13CFA" w:rsidRDefault="0049158C" w:rsidP="00C13CFA">
      <w:pPr>
        <w:ind w:left="1110" w:right="2127"/>
        <w:rPr>
          <w:rFonts w:ascii="David" w:hAnsi="David" w:cs="David"/>
          <w:rtl/>
        </w:rPr>
      </w:pPr>
      <w:r w:rsidRPr="00C13CFA">
        <w:rPr>
          <w:rFonts w:ascii="David" w:hAnsi="David" w:cs="David"/>
          <w:rtl/>
        </w:rPr>
        <w:t>מן הקבוצות )%50.)</w:t>
      </w:r>
    </w:p>
    <w:p w14:paraId="49FAFF62" w14:textId="77777777" w:rsidR="0049158C" w:rsidRPr="00C13CFA" w:rsidRDefault="0049158C" w:rsidP="00C13CFA">
      <w:pPr>
        <w:ind w:left="1110" w:right="2127"/>
        <w:rPr>
          <w:rFonts w:ascii="David" w:hAnsi="David" w:cs="David"/>
          <w:rtl/>
        </w:rPr>
      </w:pPr>
      <w:r w:rsidRPr="00C13CFA">
        <w:rPr>
          <w:rFonts w:ascii="David" w:hAnsi="David" w:cs="David"/>
          <w:rtl/>
        </w:rPr>
        <w:t>בקבוצות 1-2 כמעט אין הבדל בפוריות בין הכבשים שהוזנו ב־ %10%-20 צואת עופות במנת המזון ובין</w:t>
      </w:r>
    </w:p>
    <w:p w14:paraId="3D241F41" w14:textId="77777777" w:rsidR="0049158C" w:rsidRPr="00C13CFA" w:rsidRDefault="0049158C" w:rsidP="00C13CFA">
      <w:pPr>
        <w:ind w:left="1110" w:right="2127"/>
        <w:rPr>
          <w:rFonts w:ascii="David" w:hAnsi="David" w:cs="David"/>
          <w:rtl/>
        </w:rPr>
      </w:pPr>
      <w:r w:rsidRPr="00C13CFA">
        <w:rPr>
          <w:rFonts w:ascii="David" w:hAnsi="David" w:cs="David"/>
          <w:rtl/>
        </w:rPr>
        <w:t>הכבשים שלא הוזנו בצואת עופות.</w:t>
      </w:r>
    </w:p>
    <w:p w14:paraId="2DCFD37C" w14:textId="77777777" w:rsidR="0049158C" w:rsidRPr="00C13CFA" w:rsidRDefault="0049158C" w:rsidP="00C13CFA">
      <w:pPr>
        <w:ind w:left="1110" w:right="2127"/>
        <w:rPr>
          <w:rFonts w:ascii="David" w:hAnsi="David" w:cs="David"/>
          <w:rtl/>
        </w:rPr>
      </w:pPr>
      <w:r w:rsidRPr="00C13CFA">
        <w:rPr>
          <w:rFonts w:ascii="David" w:hAnsi="David" w:cs="David"/>
          <w:rtl/>
        </w:rPr>
        <w:t>בקבוצה 3 פוריות הכבשים שהוזנו ב־ %30 צואת עופות במנת המזון נמוכה מפוריות הכבשים שלא הוזנו בצואת</w:t>
      </w:r>
    </w:p>
    <w:p w14:paraId="18F111D8" w14:textId="77777777" w:rsidR="0049158C" w:rsidRPr="00C13CFA" w:rsidRDefault="0049158C" w:rsidP="00C13CFA">
      <w:pPr>
        <w:ind w:left="1110" w:right="2127"/>
        <w:rPr>
          <w:rFonts w:ascii="David" w:hAnsi="David" w:cs="David"/>
          <w:rtl/>
        </w:rPr>
      </w:pPr>
      <w:r w:rsidRPr="00C13CFA">
        <w:rPr>
          <w:rFonts w:ascii="David" w:hAnsi="David" w:cs="David"/>
          <w:rtl/>
        </w:rPr>
        <w:t>עופות.</w:t>
      </w:r>
    </w:p>
    <w:p w14:paraId="73463E1E" w14:textId="77777777" w:rsidR="0049158C" w:rsidRPr="00C13CFA" w:rsidRDefault="0049158C" w:rsidP="00C13CFA">
      <w:pPr>
        <w:ind w:left="1110" w:right="2127"/>
        <w:rPr>
          <w:rFonts w:ascii="David" w:hAnsi="David" w:cs="David"/>
          <w:rtl/>
        </w:rPr>
      </w:pPr>
      <w:r w:rsidRPr="00C13CFA">
        <w:rPr>
          <w:rFonts w:ascii="David" w:hAnsi="David" w:cs="David"/>
          <w:rtl/>
        </w:rPr>
        <w:t>או:</w:t>
      </w:r>
    </w:p>
    <w:p w14:paraId="68C9FD02" w14:textId="77777777" w:rsidR="0049158C" w:rsidRPr="00C13CFA" w:rsidRDefault="0049158C" w:rsidP="00C13CFA">
      <w:pPr>
        <w:ind w:left="1110" w:right="2127"/>
        <w:rPr>
          <w:rFonts w:ascii="David" w:hAnsi="David" w:cs="David"/>
          <w:rtl/>
        </w:rPr>
      </w:pPr>
      <w:r w:rsidRPr="00C13CFA">
        <w:rPr>
          <w:rFonts w:ascii="David" w:hAnsi="David" w:cs="David"/>
          <w:rtl/>
        </w:rPr>
        <w:t>בקבוצה 1 פוריות הכבשים דומה לפוריות הכבשים שלא הוזנו בצואת עופות.</w:t>
      </w:r>
    </w:p>
    <w:p w14:paraId="27FC1629" w14:textId="77777777" w:rsidR="0049158C" w:rsidRPr="00C13CFA" w:rsidRDefault="0049158C" w:rsidP="00C13CFA">
      <w:pPr>
        <w:ind w:left="1110" w:right="2127"/>
        <w:rPr>
          <w:rFonts w:ascii="David" w:hAnsi="David" w:cs="David"/>
          <w:rtl/>
        </w:rPr>
      </w:pPr>
      <w:r w:rsidRPr="00C13CFA">
        <w:rPr>
          <w:rFonts w:ascii="David" w:hAnsi="David" w:cs="David"/>
          <w:rtl/>
        </w:rPr>
        <w:t>בקבוצה 2 פוריות הכבשים נמוכה בשיעור מזערי מפוריות הכבשים שלא הוזנו בצואת עופות.</w:t>
      </w:r>
    </w:p>
    <w:p w14:paraId="0CEAF3F8" w14:textId="77777777" w:rsidR="0049158C" w:rsidRPr="00C13CFA" w:rsidRDefault="0049158C" w:rsidP="00C13CFA">
      <w:pPr>
        <w:ind w:left="1110" w:right="2127"/>
        <w:rPr>
          <w:rFonts w:ascii="David" w:hAnsi="David" w:cs="David"/>
          <w:rtl/>
        </w:rPr>
      </w:pPr>
      <w:r w:rsidRPr="00C13CFA">
        <w:rPr>
          <w:rFonts w:ascii="David" w:hAnsi="David" w:cs="David"/>
          <w:rtl/>
        </w:rPr>
        <w:t>בקבוצה 3 פוריות הכבשים נמוכה )כ־%8 )מפוריות הכבשים שלא הוזנו בצואת עופות.</w:t>
      </w:r>
    </w:p>
    <w:p w14:paraId="2C9E391A" w14:textId="77777777" w:rsidR="0049158C" w:rsidRPr="00C13CFA" w:rsidRDefault="0049158C" w:rsidP="00C13CFA">
      <w:pPr>
        <w:ind w:left="1110" w:right="2127"/>
        <w:rPr>
          <w:rFonts w:ascii="David" w:hAnsi="David" w:cs="David"/>
          <w:rtl/>
        </w:rPr>
      </w:pPr>
      <w:r w:rsidRPr="00C13CFA">
        <w:rPr>
          <w:rFonts w:ascii="David" w:hAnsi="David" w:cs="David"/>
          <w:rtl/>
        </w:rPr>
        <w:t>- 3 - חקלאות, קיץ תשע"ט, מס' 046381</w:t>
      </w:r>
    </w:p>
    <w:p w14:paraId="4D016346" w14:textId="77777777" w:rsidR="0049158C" w:rsidRPr="00C13CFA" w:rsidRDefault="0049158C" w:rsidP="00C13CFA">
      <w:pPr>
        <w:ind w:left="1110" w:right="2127"/>
        <w:rPr>
          <w:rFonts w:ascii="David" w:hAnsi="David" w:cs="David"/>
          <w:rtl/>
        </w:rPr>
      </w:pPr>
      <w:r w:rsidRPr="00C13CFA">
        <w:rPr>
          <w:rFonts w:ascii="David" w:hAnsi="David" w:cs="David"/>
          <w:rtl/>
        </w:rPr>
        <w:t>ב. על פי הגרפים, על התלמיד לקבוע איזה שיעור של צואת עופות במנת המזון כדאי לחקלאי לתת לעגלים )%20 ,)ואיזה</w:t>
      </w:r>
    </w:p>
    <w:p w14:paraId="494A638C" w14:textId="77777777" w:rsidR="0049158C" w:rsidRPr="00C13CFA" w:rsidRDefault="0049158C" w:rsidP="00C13CFA">
      <w:pPr>
        <w:ind w:left="1110" w:right="2127"/>
        <w:rPr>
          <w:rFonts w:ascii="David" w:hAnsi="David" w:cs="David"/>
          <w:rtl/>
        </w:rPr>
      </w:pPr>
      <w:r w:rsidRPr="00C13CFA">
        <w:rPr>
          <w:rFonts w:ascii="David" w:hAnsi="David" w:cs="David"/>
          <w:rtl/>
        </w:rPr>
        <w:t>שיעור של צואת עופות במנת המזון כדאי לחקלאי לתת לכבשים )%20 ,)ולנמק את קביעותיו )</w:t>
      </w:r>
      <w:r w:rsidRPr="00C13CFA">
        <w:rPr>
          <w:rFonts w:ascii="David" w:hAnsi="David" w:cs="David"/>
        </w:rPr>
        <w:t>x2%30</w:t>
      </w:r>
      <w:r w:rsidRPr="00C13CFA">
        <w:rPr>
          <w:rFonts w:ascii="David" w:hAnsi="David" w:cs="David"/>
          <w:rtl/>
        </w:rPr>
        <w:t>.)</w:t>
      </w:r>
    </w:p>
    <w:p w14:paraId="45D9DA02" w14:textId="77777777" w:rsidR="0049158C" w:rsidRPr="00C13CFA" w:rsidRDefault="0049158C" w:rsidP="00C13CFA">
      <w:pPr>
        <w:ind w:left="1110" w:right="2127"/>
        <w:rPr>
          <w:rFonts w:ascii="David" w:hAnsi="David" w:cs="David"/>
          <w:rtl/>
        </w:rPr>
      </w:pPr>
      <w:r w:rsidRPr="00C13CFA">
        <w:rPr>
          <w:rFonts w:ascii="David" w:hAnsi="David" w:cs="David"/>
          <w:rtl/>
        </w:rPr>
        <w:t>מנת המזון של העגלים:</w:t>
      </w:r>
    </w:p>
    <w:p w14:paraId="518D6AFF" w14:textId="77777777" w:rsidR="0049158C" w:rsidRPr="00C13CFA" w:rsidRDefault="0049158C" w:rsidP="00C13CFA">
      <w:pPr>
        <w:ind w:left="1110" w:right="2127"/>
        <w:rPr>
          <w:rFonts w:ascii="David" w:hAnsi="David" w:cs="David"/>
          <w:rtl/>
        </w:rPr>
      </w:pPr>
      <w:r w:rsidRPr="00C13CFA">
        <w:rPr>
          <w:rFonts w:ascii="David" w:hAnsi="David" w:cs="David"/>
          <w:rtl/>
        </w:rPr>
        <w:t>שיעור צואת עופות של %10.</w:t>
      </w:r>
    </w:p>
    <w:p w14:paraId="394EA489" w14:textId="77777777" w:rsidR="0049158C" w:rsidRPr="00C13CFA" w:rsidRDefault="0049158C" w:rsidP="00C13CFA">
      <w:pPr>
        <w:ind w:left="1110" w:right="2127"/>
        <w:rPr>
          <w:rFonts w:ascii="David" w:hAnsi="David" w:cs="David"/>
          <w:rtl/>
        </w:rPr>
      </w:pPr>
      <w:r w:rsidRPr="00C13CFA">
        <w:rPr>
          <w:rFonts w:ascii="David" w:hAnsi="David" w:cs="David"/>
          <w:rtl/>
        </w:rPr>
        <w:t>הנימוק:</w:t>
      </w:r>
    </w:p>
    <w:p w14:paraId="190AE4D4" w14:textId="77777777" w:rsidR="0049158C" w:rsidRPr="00C13CFA" w:rsidRDefault="0049158C" w:rsidP="00C13CFA">
      <w:pPr>
        <w:ind w:left="1110" w:right="2127"/>
        <w:rPr>
          <w:rFonts w:ascii="David" w:hAnsi="David" w:cs="David"/>
          <w:rtl/>
        </w:rPr>
      </w:pPr>
      <w:r w:rsidRPr="00C13CFA">
        <w:rPr>
          <w:rFonts w:ascii="David" w:hAnsi="David" w:cs="David"/>
          <w:rtl/>
        </w:rPr>
        <w:t>• בשיעור תוסף זה העלייה במשקל העגלים דומה מאוד לעלייה במשקל גופם של עגלים שלא הוזנו בצואת עופות.</w:t>
      </w:r>
    </w:p>
    <w:p w14:paraId="51F95050" w14:textId="77777777" w:rsidR="0049158C" w:rsidRPr="00C13CFA" w:rsidRDefault="0049158C" w:rsidP="00C13CFA">
      <w:pPr>
        <w:ind w:left="1110" w:right="2127"/>
        <w:rPr>
          <w:rFonts w:ascii="David" w:hAnsi="David" w:cs="David"/>
          <w:rtl/>
        </w:rPr>
      </w:pPr>
      <w:r w:rsidRPr="00C13CFA">
        <w:rPr>
          <w:rFonts w:ascii="David" w:hAnsi="David" w:cs="David"/>
          <w:rtl/>
        </w:rPr>
        <w:t>• בהזנת עגלים בשיעורי צואת עופות גבוהים יותר יש הפרש גדול בין משקל העגלים שהוזנו בצואה לבין העגלים</w:t>
      </w:r>
    </w:p>
    <w:p w14:paraId="648AE8D9" w14:textId="77777777" w:rsidR="0049158C" w:rsidRPr="00C13CFA" w:rsidRDefault="0049158C" w:rsidP="00C13CFA">
      <w:pPr>
        <w:ind w:left="1110" w:right="2127"/>
        <w:rPr>
          <w:rFonts w:ascii="David" w:hAnsi="David" w:cs="David"/>
          <w:rtl/>
        </w:rPr>
      </w:pPr>
      <w:r w:rsidRPr="00C13CFA">
        <w:rPr>
          <w:rFonts w:ascii="David" w:hAnsi="David" w:cs="David"/>
          <w:rtl/>
        </w:rPr>
        <w:t>שלא הוזנו בצואה.</w:t>
      </w:r>
    </w:p>
    <w:p w14:paraId="4013BA3A" w14:textId="77777777" w:rsidR="0049158C" w:rsidRPr="00C13CFA" w:rsidRDefault="0049158C" w:rsidP="00C13CFA">
      <w:pPr>
        <w:ind w:left="1110" w:right="2127"/>
        <w:rPr>
          <w:rFonts w:ascii="David" w:hAnsi="David" w:cs="David"/>
          <w:rtl/>
        </w:rPr>
      </w:pPr>
      <w:r w:rsidRPr="00C13CFA">
        <w:rPr>
          <w:rFonts w:ascii="David" w:hAnsi="David" w:cs="David"/>
          <w:rtl/>
        </w:rPr>
        <w:lastRenderedPageBreak/>
        <w:t>מנת המזון של הכבשים:</w:t>
      </w:r>
    </w:p>
    <w:p w14:paraId="4FDC2467" w14:textId="77777777" w:rsidR="0049158C" w:rsidRPr="00C13CFA" w:rsidRDefault="0049158C" w:rsidP="00C13CFA">
      <w:pPr>
        <w:ind w:left="1110" w:right="2127"/>
        <w:rPr>
          <w:rFonts w:ascii="David" w:hAnsi="David" w:cs="David"/>
          <w:rtl/>
        </w:rPr>
      </w:pPr>
      <w:r w:rsidRPr="00C13CFA">
        <w:rPr>
          <w:rFonts w:ascii="David" w:hAnsi="David" w:cs="David"/>
          <w:rtl/>
        </w:rPr>
        <w:t>שיעור צואת עופות של %10%/20.</w:t>
      </w:r>
    </w:p>
    <w:p w14:paraId="4B6D5B62" w14:textId="77777777" w:rsidR="0049158C" w:rsidRPr="00C13CFA" w:rsidRDefault="0049158C" w:rsidP="00C13CFA">
      <w:pPr>
        <w:ind w:left="1110" w:right="2127"/>
        <w:rPr>
          <w:rFonts w:ascii="David" w:hAnsi="David" w:cs="David"/>
          <w:rtl/>
        </w:rPr>
      </w:pPr>
      <w:r w:rsidRPr="00C13CFA">
        <w:rPr>
          <w:rFonts w:ascii="David" w:hAnsi="David" w:cs="David"/>
          <w:rtl/>
        </w:rPr>
        <w:t>הנימוק:</w:t>
      </w:r>
    </w:p>
    <w:p w14:paraId="3D57A1E2" w14:textId="77777777" w:rsidR="0049158C" w:rsidRPr="00C13CFA" w:rsidRDefault="0049158C" w:rsidP="00C13CFA">
      <w:pPr>
        <w:ind w:left="1110" w:right="2127"/>
        <w:rPr>
          <w:rFonts w:ascii="David" w:hAnsi="David" w:cs="David"/>
          <w:rtl/>
        </w:rPr>
      </w:pPr>
      <w:r w:rsidRPr="00C13CFA">
        <w:rPr>
          <w:rFonts w:ascii="David" w:hAnsi="David" w:cs="David"/>
          <w:rtl/>
        </w:rPr>
        <w:t>• בשיעורים אלה של צואת עופות שיעור הפוריות של הכבשים דומה לשיעור הפוריות של כבשים שלא הוזנו בצואת</w:t>
      </w:r>
    </w:p>
    <w:p w14:paraId="65EA286D" w14:textId="77777777" w:rsidR="0049158C" w:rsidRPr="00C13CFA" w:rsidRDefault="0049158C" w:rsidP="00C13CFA">
      <w:pPr>
        <w:ind w:left="1110" w:right="2127"/>
        <w:rPr>
          <w:rFonts w:ascii="David" w:hAnsi="David" w:cs="David"/>
          <w:rtl/>
        </w:rPr>
      </w:pPr>
      <w:r w:rsidRPr="00C13CFA">
        <w:rPr>
          <w:rFonts w:ascii="David" w:hAnsi="David" w:cs="David"/>
          <w:rtl/>
        </w:rPr>
        <w:t>עופות.</w:t>
      </w:r>
    </w:p>
    <w:p w14:paraId="631DC8D1" w14:textId="77777777" w:rsidR="0049158C" w:rsidRPr="00C13CFA" w:rsidRDefault="0049158C" w:rsidP="00C13CFA">
      <w:pPr>
        <w:ind w:left="1110" w:right="2127"/>
        <w:rPr>
          <w:rFonts w:ascii="David" w:hAnsi="David" w:cs="David"/>
          <w:rtl/>
        </w:rPr>
      </w:pPr>
      <w:r w:rsidRPr="00C13CFA">
        <w:rPr>
          <w:rFonts w:ascii="David" w:hAnsi="David" w:cs="David"/>
          <w:rtl/>
        </w:rPr>
        <w:t>• בהזנת כבשים בשיעור צואה של %30 שיעור הפוריות נמוך יותר מן הכבשים שלא הוזנו בצואת עופות.</w:t>
      </w:r>
    </w:p>
    <w:p w14:paraId="08ADF75C" w14:textId="77777777" w:rsidR="0049158C" w:rsidRPr="00C13CFA" w:rsidRDefault="0049158C" w:rsidP="00C13CFA">
      <w:pPr>
        <w:ind w:left="1110" w:right="2127"/>
        <w:rPr>
          <w:rFonts w:ascii="David" w:hAnsi="David" w:cs="David"/>
          <w:rtl/>
        </w:rPr>
      </w:pPr>
      <w:r w:rsidRPr="00C13CFA">
        <w:rPr>
          <w:rFonts w:ascii="David" w:hAnsi="David" w:cs="David"/>
          <w:rtl/>
        </w:rPr>
        <w:t>הערה למעריך: אפשר לקבל גם את התשובה: שיעור צואת עופות של %0 בהזנת עגלים/כבשים אם נימק שבשיעור</w:t>
      </w:r>
    </w:p>
    <w:p w14:paraId="14F73A73" w14:textId="77777777" w:rsidR="0049158C" w:rsidRPr="00C13CFA" w:rsidRDefault="0049158C" w:rsidP="00C13CFA">
      <w:pPr>
        <w:ind w:left="1110" w:right="2127"/>
        <w:rPr>
          <w:rFonts w:ascii="David" w:hAnsi="David" w:cs="David"/>
          <w:rtl/>
        </w:rPr>
      </w:pPr>
      <w:r w:rsidRPr="00C13CFA">
        <w:rPr>
          <w:rFonts w:ascii="David" w:hAnsi="David" w:cs="David"/>
          <w:rtl/>
        </w:rPr>
        <w:t>זה משקל העגלים/פוריות הכבשים היא הגבוהה ביותר.</w:t>
      </w:r>
    </w:p>
    <w:p w14:paraId="6B89FFD4" w14:textId="77777777" w:rsidR="0049158C" w:rsidRPr="00C13CFA" w:rsidRDefault="0049158C" w:rsidP="00C13CFA">
      <w:pPr>
        <w:ind w:left="1110" w:right="2127"/>
        <w:rPr>
          <w:rFonts w:ascii="David" w:hAnsi="David" w:cs="David"/>
          <w:rtl/>
        </w:rPr>
      </w:pPr>
      <w:r w:rsidRPr="00C13CFA">
        <w:rPr>
          <w:rFonts w:ascii="David" w:hAnsi="David" w:cs="David"/>
          <w:rtl/>
        </w:rPr>
        <w:t>ג. על התלמיד להסביר יתרון אחד, שאינו מוצג בגרפים, בהזנת בעלי חיים בצואת עופות )%100.)</w:t>
      </w:r>
    </w:p>
    <w:p w14:paraId="28284EBE" w14:textId="77777777" w:rsidR="0049158C" w:rsidRPr="00C13CFA" w:rsidRDefault="0049158C" w:rsidP="00C13CFA">
      <w:pPr>
        <w:ind w:left="1110" w:right="2127"/>
        <w:rPr>
          <w:rFonts w:ascii="David" w:hAnsi="David" w:cs="David"/>
          <w:rtl/>
        </w:rPr>
      </w:pPr>
      <w:r w:rsidRPr="00C13CFA">
        <w:rPr>
          <w:rFonts w:ascii="David" w:hAnsi="David" w:cs="David"/>
          <w:rtl/>
        </w:rPr>
        <w:t>• כלכלי — הזנה של בעלי חיים בצואת עופות זולה יותר מהזנה במנת מזון רגילה. צואת העופות היא תחליף זול</w:t>
      </w:r>
    </w:p>
    <w:p w14:paraId="2D61AA10" w14:textId="77777777" w:rsidR="0049158C" w:rsidRPr="00C13CFA" w:rsidRDefault="0049158C" w:rsidP="00C13CFA">
      <w:pPr>
        <w:ind w:left="1110" w:right="2127"/>
        <w:rPr>
          <w:rFonts w:ascii="David" w:hAnsi="David" w:cs="David"/>
          <w:rtl/>
        </w:rPr>
      </w:pPr>
      <w:r w:rsidRPr="00C13CFA">
        <w:rPr>
          <w:rFonts w:ascii="David" w:hAnsi="David" w:cs="David"/>
          <w:rtl/>
        </w:rPr>
        <w:t>של חלבון הנחוץ לבעלי חיים.</w:t>
      </w:r>
    </w:p>
    <w:p w14:paraId="16C5F5E4" w14:textId="77777777" w:rsidR="0049158C" w:rsidRPr="00C13CFA" w:rsidRDefault="0049158C" w:rsidP="00C13CFA">
      <w:pPr>
        <w:ind w:left="1110" w:right="2127"/>
        <w:rPr>
          <w:rFonts w:ascii="David" w:hAnsi="David" w:cs="David"/>
          <w:rtl/>
        </w:rPr>
      </w:pPr>
      <w:r w:rsidRPr="00C13CFA">
        <w:rPr>
          <w:rFonts w:ascii="David" w:hAnsi="David" w:cs="David"/>
          <w:rtl/>
        </w:rPr>
        <w:t>• זמינות — צואת עופות זמינה לחקלאי במיוחד במשק חקלאי מעורב.</w:t>
      </w:r>
    </w:p>
    <w:p w14:paraId="4376E9A5" w14:textId="77777777" w:rsidR="0049158C" w:rsidRPr="00C13CFA" w:rsidRDefault="0049158C" w:rsidP="00C13CFA">
      <w:pPr>
        <w:ind w:left="1110" w:right="2127"/>
        <w:rPr>
          <w:rFonts w:ascii="David" w:hAnsi="David" w:cs="David"/>
          <w:rtl/>
        </w:rPr>
      </w:pPr>
      <w:r w:rsidRPr="00C13CFA">
        <w:rPr>
          <w:rFonts w:ascii="David" w:hAnsi="David" w:cs="David"/>
          <w:rtl/>
        </w:rPr>
        <w:t>• איכות הסביבה — הזנה של בעלי חיים בצואת עופות מפחיתה את הפגיעה בסביבה / מצמצמת את העלויות</w:t>
      </w:r>
    </w:p>
    <w:p w14:paraId="43EE3329" w14:textId="77777777" w:rsidR="0049158C" w:rsidRPr="00C13CFA" w:rsidRDefault="0049158C" w:rsidP="00C13CFA">
      <w:pPr>
        <w:ind w:left="1110" w:right="2127"/>
        <w:rPr>
          <w:rFonts w:ascii="David" w:hAnsi="David" w:cs="David"/>
          <w:rtl/>
        </w:rPr>
      </w:pPr>
      <w:r w:rsidRPr="00C13CFA">
        <w:rPr>
          <w:rFonts w:ascii="David" w:hAnsi="David" w:cs="David"/>
          <w:rtl/>
        </w:rPr>
        <w:t>הנדרשות לטיפול בצואת העופות המופרשת מן הלולים.</w:t>
      </w:r>
    </w:p>
    <w:p w14:paraId="242D8C08" w14:textId="77777777" w:rsidR="0049158C" w:rsidRPr="00C13CFA" w:rsidRDefault="0049158C" w:rsidP="00C13CFA">
      <w:pPr>
        <w:ind w:left="1110" w:right="2127"/>
        <w:rPr>
          <w:rFonts w:ascii="David" w:hAnsi="David" w:cs="David"/>
          <w:rtl/>
        </w:rPr>
      </w:pPr>
    </w:p>
    <w:p w14:paraId="0261C41C" w14:textId="77777777" w:rsidR="0049158C" w:rsidRPr="004674A1" w:rsidRDefault="0049158C" w:rsidP="00C13CFA">
      <w:pPr>
        <w:ind w:left="1110" w:right="2127"/>
        <w:rPr>
          <w:rFonts w:ascii="David" w:hAnsi="David" w:cs="David"/>
          <w:b/>
          <w:bCs/>
          <w:rtl/>
        </w:rPr>
      </w:pPr>
      <w:r w:rsidRPr="004674A1">
        <w:rPr>
          <w:rFonts w:ascii="David" w:hAnsi="David" w:cs="David"/>
          <w:b/>
          <w:bCs/>
          <w:rtl/>
        </w:rPr>
        <w:t>10. איזו פעולה יכולה לצמצם את הפגיעה בסביבה</w:t>
      </w:r>
      <w:r w:rsidRPr="004674A1">
        <w:rPr>
          <w:rFonts w:ascii="David" w:hAnsi="David" w:cs="David"/>
          <w:b/>
          <w:bCs/>
        </w:rPr>
        <w:t xml:space="preserve">? </w:t>
      </w:r>
    </w:p>
    <w:p w14:paraId="7BAD184C" w14:textId="77777777" w:rsidR="0049158C" w:rsidRPr="00C13CFA" w:rsidRDefault="0049158C" w:rsidP="00C13CFA">
      <w:pPr>
        <w:ind w:left="1110" w:right="2127"/>
        <w:rPr>
          <w:rFonts w:ascii="David" w:hAnsi="David" w:cs="David"/>
          <w:rtl/>
        </w:rPr>
      </w:pPr>
      <w:r w:rsidRPr="00C13CFA">
        <w:rPr>
          <w:rFonts w:ascii="David" w:hAnsi="David" w:cs="David"/>
          <w:rtl/>
        </w:rPr>
        <w:t xml:space="preserve">א. חיסון של בעלי חיים לעיתים תכופות </w:t>
      </w:r>
    </w:p>
    <w:p w14:paraId="3A8A094F" w14:textId="77777777" w:rsidR="0049158C" w:rsidRPr="00C13CFA" w:rsidRDefault="0049158C" w:rsidP="00C13CFA">
      <w:pPr>
        <w:ind w:left="1110" w:right="2127"/>
        <w:rPr>
          <w:rFonts w:ascii="David" w:hAnsi="David" w:cs="David"/>
          <w:rtl/>
        </w:rPr>
      </w:pPr>
      <w:r w:rsidRPr="00C13CFA">
        <w:rPr>
          <w:rFonts w:ascii="David" w:hAnsi="David" w:cs="David"/>
          <w:rtl/>
        </w:rPr>
        <w:t xml:space="preserve">ב. הזרמה של שפכים מן המשק החקלאי אל מערכת הביוב </w:t>
      </w:r>
    </w:p>
    <w:p w14:paraId="5C93E341" w14:textId="77777777" w:rsidR="0049158C" w:rsidRPr="00C13CFA" w:rsidRDefault="0049158C" w:rsidP="00C13CFA">
      <w:pPr>
        <w:ind w:left="1110" w:right="2127"/>
        <w:rPr>
          <w:rFonts w:ascii="David" w:hAnsi="David" w:cs="David"/>
          <w:rtl/>
        </w:rPr>
      </w:pPr>
      <w:r w:rsidRPr="00C13CFA">
        <w:rPr>
          <w:rFonts w:ascii="David" w:hAnsi="David" w:cs="David"/>
          <w:rtl/>
        </w:rPr>
        <w:t xml:space="preserve">ג. ייבוש הפרשות של בעלי חיים רחוק מן המשק החקלאי </w:t>
      </w:r>
    </w:p>
    <w:p w14:paraId="3082205D" w14:textId="77777777" w:rsidR="0049158C" w:rsidRPr="00C13CFA" w:rsidRDefault="0049158C" w:rsidP="00C13CFA">
      <w:pPr>
        <w:ind w:left="1110" w:right="2127"/>
        <w:rPr>
          <w:rFonts w:ascii="David" w:hAnsi="David" w:cs="David"/>
          <w:rtl/>
        </w:rPr>
      </w:pPr>
      <w:r w:rsidRPr="00C13CFA">
        <w:rPr>
          <w:rFonts w:ascii="David" w:hAnsi="David" w:cs="David"/>
          <w:rtl/>
        </w:rPr>
        <w:t>ד. שחרור של גז מתאן מן הרפת לעיתים קרובות</w:t>
      </w:r>
    </w:p>
    <w:p w14:paraId="0B204AE8" w14:textId="77777777" w:rsidR="0049158C" w:rsidRPr="00C13CFA" w:rsidRDefault="0049158C" w:rsidP="00C13CFA">
      <w:pPr>
        <w:ind w:left="1110" w:right="2127"/>
        <w:rPr>
          <w:rFonts w:ascii="David" w:hAnsi="David" w:cs="David"/>
          <w:rtl/>
        </w:rPr>
      </w:pPr>
    </w:p>
    <w:p w14:paraId="2F9DCC3B" w14:textId="77777777" w:rsidR="004674A1" w:rsidRPr="003D0EAA" w:rsidRDefault="0049158C" w:rsidP="00C13CFA">
      <w:pPr>
        <w:ind w:left="1110" w:right="2127"/>
        <w:rPr>
          <w:rFonts w:ascii="David" w:hAnsi="David" w:cs="David"/>
          <w:b/>
          <w:bCs/>
          <w:rtl/>
        </w:rPr>
      </w:pPr>
      <w:r w:rsidRPr="003D0EAA">
        <w:rPr>
          <w:rFonts w:ascii="David" w:hAnsi="David" w:cs="David"/>
          <w:b/>
          <w:bCs/>
        </w:rPr>
        <w:t>.</w:t>
      </w:r>
      <w:r w:rsidRPr="003D0EAA">
        <w:rPr>
          <w:rFonts w:ascii="David" w:hAnsi="David" w:cs="David"/>
          <w:b/>
          <w:bCs/>
          <w:rtl/>
        </w:rPr>
        <w:t>מהי ההשפעה של קרינת השמש על בעלי חיים</w:t>
      </w:r>
      <w:r w:rsidRPr="003D0EAA">
        <w:rPr>
          <w:rFonts w:ascii="David" w:hAnsi="David" w:cs="David"/>
          <w:b/>
          <w:bCs/>
        </w:rPr>
        <w:t xml:space="preserve">? </w:t>
      </w:r>
    </w:p>
    <w:p w14:paraId="1D8D4C2B" w14:textId="77777777" w:rsidR="004674A1" w:rsidRDefault="0049158C" w:rsidP="00C13CFA">
      <w:pPr>
        <w:ind w:left="1110" w:right="2127"/>
        <w:rPr>
          <w:rFonts w:ascii="David" w:hAnsi="David" w:cs="David"/>
          <w:rtl/>
        </w:rPr>
      </w:pPr>
      <w:r w:rsidRPr="00C13CFA">
        <w:rPr>
          <w:rFonts w:ascii="David" w:hAnsi="David" w:cs="David"/>
          <w:rtl/>
        </w:rPr>
        <w:t>א. היא מסייעת בייצור ויטמין</w:t>
      </w:r>
      <w:r w:rsidRPr="00C13CFA">
        <w:rPr>
          <w:rFonts w:ascii="David" w:hAnsi="David" w:cs="David"/>
        </w:rPr>
        <w:t xml:space="preserve"> D. </w:t>
      </w:r>
    </w:p>
    <w:p w14:paraId="53F859FE" w14:textId="77777777" w:rsidR="004674A1" w:rsidRDefault="0049158C" w:rsidP="00C13CFA">
      <w:pPr>
        <w:ind w:left="1110" w:right="2127"/>
        <w:rPr>
          <w:rFonts w:ascii="David" w:hAnsi="David" w:cs="David"/>
          <w:rtl/>
        </w:rPr>
      </w:pPr>
      <w:r w:rsidRPr="00C13CFA">
        <w:rPr>
          <w:rFonts w:ascii="David" w:hAnsi="David" w:cs="David"/>
          <w:rtl/>
        </w:rPr>
        <w:t>ב. היא מסייעת בייצור ויטמין</w:t>
      </w:r>
      <w:r w:rsidRPr="00C13CFA">
        <w:rPr>
          <w:rFonts w:ascii="David" w:hAnsi="David" w:cs="David"/>
        </w:rPr>
        <w:t xml:space="preserve"> E. </w:t>
      </w:r>
    </w:p>
    <w:p w14:paraId="3A2FEB02" w14:textId="77777777" w:rsidR="004674A1" w:rsidRDefault="0049158C" w:rsidP="00C13CFA">
      <w:pPr>
        <w:ind w:left="1110" w:right="2127"/>
        <w:rPr>
          <w:rFonts w:ascii="David" w:hAnsi="David" w:cs="David"/>
          <w:rtl/>
        </w:rPr>
      </w:pPr>
      <w:r w:rsidRPr="00C13CFA">
        <w:rPr>
          <w:rFonts w:ascii="David" w:hAnsi="David" w:cs="David"/>
          <w:rtl/>
        </w:rPr>
        <w:t>ג. היא מסייעת לבעלי חיים למיין את חלקי המזון שבתערובת</w:t>
      </w:r>
      <w:r w:rsidRPr="00C13CFA">
        <w:rPr>
          <w:rFonts w:ascii="David" w:hAnsi="David" w:cs="David"/>
        </w:rPr>
        <w:t xml:space="preserve">. </w:t>
      </w:r>
    </w:p>
    <w:p w14:paraId="1629FF70" w14:textId="5B578BDC" w:rsidR="0049158C" w:rsidRPr="00C13CFA" w:rsidRDefault="0049158C" w:rsidP="00C13CFA">
      <w:pPr>
        <w:ind w:left="1110" w:right="2127"/>
        <w:rPr>
          <w:rFonts w:ascii="David" w:hAnsi="David" w:cs="David"/>
          <w:rtl/>
        </w:rPr>
      </w:pPr>
      <w:r w:rsidRPr="00C13CFA">
        <w:rPr>
          <w:rFonts w:ascii="David" w:hAnsi="David" w:cs="David"/>
          <w:rtl/>
        </w:rPr>
        <w:t>ד. היא מאפשרת לחסוך בחשמל במתקנים החקלאיים</w:t>
      </w:r>
      <w:r w:rsidRPr="00C13CFA">
        <w:rPr>
          <w:rFonts w:ascii="David" w:hAnsi="David" w:cs="David"/>
        </w:rPr>
        <w:t>.</w:t>
      </w:r>
    </w:p>
    <w:p w14:paraId="64392AC6" w14:textId="77777777" w:rsidR="0049158C" w:rsidRDefault="0049158C" w:rsidP="00C13CFA">
      <w:pPr>
        <w:ind w:left="1110" w:right="2127"/>
        <w:rPr>
          <w:rFonts w:ascii="David" w:hAnsi="David" w:cs="David"/>
          <w:rtl/>
        </w:rPr>
      </w:pPr>
    </w:p>
    <w:p w14:paraId="019879FE" w14:textId="77777777" w:rsidR="003D0EAA" w:rsidRPr="003D0EAA" w:rsidRDefault="003D0EAA" w:rsidP="003D0EAA">
      <w:pPr>
        <w:ind w:left="1110" w:right="2127"/>
        <w:rPr>
          <w:rFonts w:ascii="David" w:hAnsi="David" w:cs="David"/>
          <w:b/>
          <w:bCs/>
        </w:rPr>
      </w:pPr>
    </w:p>
    <w:p w14:paraId="518CC87C" w14:textId="77777777" w:rsidR="003D0EAA" w:rsidRPr="003D0EAA" w:rsidRDefault="003D0EAA" w:rsidP="003D0EAA">
      <w:pPr>
        <w:ind w:left="1110" w:right="2127"/>
        <w:rPr>
          <w:rFonts w:ascii="David" w:hAnsi="David" w:cs="David"/>
          <w:b/>
          <w:bCs/>
        </w:rPr>
      </w:pPr>
    </w:p>
    <w:p w14:paraId="20F41444" w14:textId="77777777" w:rsidR="003D0EAA" w:rsidRPr="003D0EAA" w:rsidRDefault="003D0EAA" w:rsidP="003D0EAA">
      <w:pPr>
        <w:ind w:left="1110" w:right="2127"/>
        <w:rPr>
          <w:rFonts w:ascii="David" w:hAnsi="David" w:cs="David"/>
          <w:b/>
          <w:bCs/>
        </w:rPr>
      </w:pPr>
    </w:p>
    <w:p w14:paraId="4EBA4420" w14:textId="77777777" w:rsidR="003D0EAA" w:rsidRPr="003D0EAA" w:rsidRDefault="003D0EAA" w:rsidP="003D0EAA">
      <w:pPr>
        <w:ind w:left="1110" w:right="2127"/>
        <w:rPr>
          <w:rFonts w:ascii="David" w:hAnsi="David" w:cs="David"/>
          <w:b/>
          <w:bCs/>
        </w:rPr>
      </w:pPr>
    </w:p>
    <w:p w14:paraId="5AD46E25" w14:textId="77777777" w:rsidR="003D0EAA" w:rsidRPr="003D0EAA" w:rsidRDefault="003D0EAA" w:rsidP="003D0EAA">
      <w:pPr>
        <w:ind w:left="1110" w:right="2127"/>
        <w:rPr>
          <w:rFonts w:ascii="David" w:hAnsi="David" w:cs="David"/>
          <w:b/>
          <w:bCs/>
        </w:rPr>
      </w:pPr>
    </w:p>
    <w:p w14:paraId="22925836" w14:textId="77777777" w:rsidR="003D0EAA" w:rsidRPr="003D0EAA" w:rsidRDefault="003D0EAA" w:rsidP="003D0EAA">
      <w:pPr>
        <w:ind w:left="1110" w:right="2127"/>
        <w:rPr>
          <w:rFonts w:ascii="David" w:hAnsi="David" w:cs="David"/>
          <w:b/>
          <w:bCs/>
        </w:rPr>
      </w:pPr>
    </w:p>
    <w:p w14:paraId="634ED021" w14:textId="77777777" w:rsidR="003D0EAA" w:rsidRPr="003D0EAA" w:rsidRDefault="003D0EAA" w:rsidP="003D0EAA">
      <w:pPr>
        <w:ind w:left="1110" w:right="2127"/>
        <w:rPr>
          <w:rFonts w:ascii="David" w:hAnsi="David" w:cs="David"/>
          <w:b/>
          <w:bCs/>
        </w:rPr>
      </w:pPr>
    </w:p>
    <w:p w14:paraId="61936AE3" w14:textId="77777777" w:rsidR="003D0EAA" w:rsidRPr="003D0EAA" w:rsidRDefault="003D0EAA" w:rsidP="003D0EAA">
      <w:pPr>
        <w:ind w:left="1110" w:right="2127"/>
        <w:rPr>
          <w:rFonts w:ascii="David" w:hAnsi="David" w:cs="David"/>
          <w:b/>
          <w:bCs/>
        </w:rPr>
      </w:pPr>
    </w:p>
    <w:p w14:paraId="524C431D" w14:textId="77777777" w:rsidR="004674A1" w:rsidRDefault="0049158C" w:rsidP="004674A1">
      <w:pPr>
        <w:pStyle w:val="aa"/>
        <w:numPr>
          <w:ilvl w:val="0"/>
          <w:numId w:val="18"/>
        </w:numPr>
        <w:ind w:right="2127"/>
        <w:rPr>
          <w:rFonts w:ascii="David" w:hAnsi="David" w:cs="David"/>
          <w:b/>
          <w:bCs/>
        </w:rPr>
      </w:pPr>
      <w:r w:rsidRPr="004674A1">
        <w:rPr>
          <w:rFonts w:ascii="David" w:hAnsi="David" w:cs="David"/>
          <w:b/>
          <w:bCs/>
          <w:rtl/>
        </w:rPr>
        <w:t>במשק אינטנסיבי יש לשמור על תנאי סביבה מיטביים לבעלי החיים</w:t>
      </w:r>
      <w:r w:rsidRPr="004674A1">
        <w:rPr>
          <w:rFonts w:ascii="David" w:hAnsi="David" w:cs="David"/>
          <w:b/>
          <w:bCs/>
        </w:rPr>
        <w:t xml:space="preserve">. </w:t>
      </w:r>
      <w:r w:rsidRPr="004674A1">
        <w:rPr>
          <w:rFonts w:ascii="David" w:hAnsi="David" w:cs="David"/>
          <w:b/>
          <w:bCs/>
          <w:rtl/>
        </w:rPr>
        <w:t>בחר באחד מענפי ההתמחות בתחום בעלי חיים, וענה על הסעיפים א-ב</w:t>
      </w:r>
    </w:p>
    <w:p w14:paraId="65466EB5" w14:textId="77777777" w:rsidR="004674A1" w:rsidRDefault="0049158C" w:rsidP="004674A1">
      <w:pPr>
        <w:pStyle w:val="aa"/>
        <w:ind w:left="1830" w:right="2127"/>
        <w:rPr>
          <w:rFonts w:ascii="David" w:hAnsi="David" w:cs="David"/>
          <w:b/>
          <w:bCs/>
          <w:rtl/>
        </w:rPr>
      </w:pPr>
      <w:r w:rsidRPr="004674A1">
        <w:rPr>
          <w:rFonts w:ascii="David" w:hAnsi="David" w:cs="David"/>
          <w:b/>
          <w:bCs/>
        </w:rPr>
        <w:t xml:space="preserve">. </w:t>
      </w:r>
      <w:r w:rsidRPr="004674A1">
        <w:rPr>
          <w:rFonts w:ascii="David" w:hAnsi="David" w:cs="David"/>
          <w:b/>
          <w:bCs/>
          <w:rtl/>
        </w:rPr>
        <w:t>א. ציין שלושה תנאי סביבה המשפיעים על גידול בעלי חיים במשק אינטנסיבי. )12 נקודות</w:t>
      </w:r>
      <w:r w:rsidRPr="004674A1">
        <w:rPr>
          <w:rFonts w:ascii="David" w:hAnsi="David" w:cs="David"/>
          <w:b/>
          <w:bCs/>
        </w:rPr>
        <w:t xml:space="preserve">( </w:t>
      </w:r>
    </w:p>
    <w:p w14:paraId="002AEBE3" w14:textId="5A120FA9" w:rsidR="0049158C" w:rsidRPr="004674A1" w:rsidRDefault="0049158C" w:rsidP="004674A1">
      <w:pPr>
        <w:pStyle w:val="aa"/>
        <w:ind w:left="1830" w:right="2127"/>
        <w:rPr>
          <w:rFonts w:ascii="David" w:hAnsi="David" w:cs="David"/>
          <w:b/>
          <w:bCs/>
          <w:rtl/>
        </w:rPr>
      </w:pPr>
      <w:r w:rsidRPr="004674A1">
        <w:rPr>
          <w:rFonts w:ascii="David" w:hAnsi="David" w:cs="David"/>
          <w:b/>
          <w:bCs/>
          <w:rtl/>
        </w:rPr>
        <w:t xml:space="preserve">ב. בחר אחד מתנאי הסביבה שציינת בסעיף א, והסבר מדוע חשוב שיהיה מיטבי לבעלי החיים בענף שבחרת. </w:t>
      </w:r>
    </w:p>
    <w:p w14:paraId="29592CB5" w14:textId="77777777" w:rsidR="004674A1" w:rsidRPr="00C13CFA" w:rsidRDefault="004674A1" w:rsidP="004674A1">
      <w:pPr>
        <w:ind w:left="1110" w:right="2127"/>
        <w:rPr>
          <w:rFonts w:ascii="David" w:hAnsi="David" w:cs="David"/>
          <w:b/>
          <w:bCs/>
          <w:noProof/>
          <w:rtl/>
        </w:rPr>
      </w:pPr>
      <w:r w:rsidRPr="00C13CFA">
        <w:rPr>
          <w:rFonts w:ascii="David" w:hAnsi="David" w:cs="David" w:hint="cs"/>
          <w:b/>
          <w:bCs/>
          <w:noProof/>
          <w:highlight w:val="yellow"/>
          <w:rtl/>
        </w:rPr>
        <w:t>מחוון:</w:t>
      </w:r>
    </w:p>
    <w:p w14:paraId="127636DB" w14:textId="77777777" w:rsidR="0049158C" w:rsidRPr="00C13CFA" w:rsidRDefault="0049158C" w:rsidP="00C13CFA">
      <w:pPr>
        <w:ind w:left="1110" w:right="2127"/>
        <w:rPr>
          <w:rFonts w:ascii="David" w:hAnsi="David" w:cs="David"/>
          <w:rtl/>
        </w:rPr>
      </w:pPr>
      <w:r w:rsidRPr="00C13CFA">
        <w:rPr>
          <w:rFonts w:ascii="David" w:hAnsi="David" w:cs="David"/>
        </w:rPr>
        <w:t>.</w:t>
      </w:r>
      <w:r w:rsidRPr="00C13CFA">
        <w:rPr>
          <w:rFonts w:ascii="David" w:hAnsi="David" w:cs="David"/>
          <w:rtl/>
        </w:rPr>
        <w:t>גידול אפרוחים א. הסבר מדוע יש לחמם את הלול שהאפרוחים גדלים בו. )4 נקודות</w:t>
      </w:r>
      <w:r w:rsidRPr="00C13CFA">
        <w:rPr>
          <w:rFonts w:ascii="David" w:hAnsi="David" w:cs="David"/>
        </w:rPr>
        <w:t xml:space="preserve">( </w:t>
      </w:r>
      <w:r w:rsidRPr="00C13CFA">
        <w:rPr>
          <w:rFonts w:ascii="David" w:hAnsi="David" w:cs="David"/>
          <w:rtl/>
        </w:rPr>
        <w:t>ב. ציין שני ְ נזקים שעלולים להיגרם למַגֵדל בעקבות שהיית האפרוחים בטמפרטורות נמוכות</w:t>
      </w:r>
      <w:r w:rsidRPr="00C13CFA">
        <w:rPr>
          <w:rFonts w:ascii="David" w:hAnsi="David" w:cs="David"/>
        </w:rPr>
        <w:t xml:space="preserve">, </w:t>
      </w:r>
      <w:r w:rsidRPr="00C13CFA">
        <w:rPr>
          <w:rFonts w:ascii="David" w:hAnsi="David" w:cs="David"/>
          <w:rtl/>
        </w:rPr>
        <w:t>ושני נזקים שעלולים להיגרם למגדל משהיית האפרוחים בטמפרטורות גבוהות</w:t>
      </w:r>
      <w:r w:rsidRPr="00C13CFA">
        <w:rPr>
          <w:rFonts w:ascii="David" w:hAnsi="David" w:cs="David"/>
        </w:rPr>
        <w:t xml:space="preserve">. )8 </w:t>
      </w:r>
      <w:r w:rsidRPr="00C13CFA">
        <w:rPr>
          <w:rFonts w:ascii="David" w:hAnsi="David" w:cs="David"/>
          <w:rtl/>
        </w:rPr>
        <w:t>נקודות</w:t>
      </w:r>
      <w:r w:rsidRPr="00C13CFA">
        <w:rPr>
          <w:rFonts w:ascii="David" w:hAnsi="David" w:cs="David"/>
        </w:rPr>
        <w:t xml:space="preserve">( </w:t>
      </w:r>
      <w:r w:rsidRPr="00C13CFA">
        <w:rPr>
          <w:rFonts w:ascii="David" w:hAnsi="David" w:cs="David"/>
          <w:rtl/>
        </w:rPr>
        <w:t>ג. אפשר לחמם לול בחימום חלל או בחימום מוקדי. הסבר יתרון אחד וחיסרון אחד של כל אחת משתי השיטות )סך הכל — שני יתרונות ושני חסרונות</w:t>
      </w:r>
      <w:r w:rsidRPr="00C13CFA">
        <w:rPr>
          <w:rFonts w:ascii="David" w:hAnsi="David" w:cs="David"/>
        </w:rPr>
        <w:t>(</w:t>
      </w:r>
    </w:p>
    <w:p w14:paraId="5C231A8F" w14:textId="77777777" w:rsidR="0049158C" w:rsidRPr="00C13CFA" w:rsidRDefault="0049158C" w:rsidP="00C13CFA">
      <w:pPr>
        <w:ind w:left="1110" w:right="2127"/>
        <w:rPr>
          <w:rFonts w:ascii="David" w:hAnsi="David" w:cs="David"/>
          <w:rtl/>
        </w:rPr>
      </w:pPr>
    </w:p>
    <w:p w14:paraId="26B346D1" w14:textId="77777777" w:rsidR="003D0EAA" w:rsidRPr="003D0EAA" w:rsidRDefault="0049158C" w:rsidP="00C13CFA">
      <w:pPr>
        <w:ind w:left="1110" w:right="2127"/>
        <w:rPr>
          <w:rFonts w:ascii="David" w:hAnsi="David" w:cs="David"/>
          <w:b/>
          <w:bCs/>
          <w:sz w:val="24"/>
          <w:szCs w:val="24"/>
          <w:rtl/>
        </w:rPr>
      </w:pPr>
      <w:r w:rsidRPr="003D0EAA">
        <w:rPr>
          <w:rFonts w:ascii="David" w:hAnsi="David" w:cs="David"/>
          <w:b/>
          <w:bCs/>
          <w:sz w:val="24"/>
          <w:szCs w:val="24"/>
          <w:rtl/>
        </w:rPr>
        <w:t xml:space="preserve">דגרנות ומדגרה </w:t>
      </w:r>
    </w:p>
    <w:p w14:paraId="0246AD88" w14:textId="6D7247D5" w:rsidR="003D0EAA" w:rsidRDefault="0049158C" w:rsidP="003D0EAA">
      <w:pPr>
        <w:ind w:left="1110" w:right="2127"/>
        <w:rPr>
          <w:rFonts w:ascii="David" w:hAnsi="David" w:cs="David"/>
          <w:b/>
          <w:bCs/>
          <w:rtl/>
        </w:rPr>
      </w:pPr>
      <w:r w:rsidRPr="003D0EAA">
        <w:rPr>
          <w:rFonts w:ascii="David" w:hAnsi="David" w:cs="David"/>
          <w:b/>
          <w:bCs/>
          <w:rtl/>
        </w:rPr>
        <w:t>א. )1 )מהי תופעת הדגרנות? ציין סיבה אחת לתופעה זו. )4 נקודות</w:t>
      </w:r>
    </w:p>
    <w:p w14:paraId="693F3D89" w14:textId="71D1E6E9" w:rsidR="003D0EAA" w:rsidRDefault="0049158C" w:rsidP="00C13CFA">
      <w:pPr>
        <w:ind w:left="1110" w:right="2127"/>
        <w:rPr>
          <w:rFonts w:ascii="David" w:hAnsi="David" w:cs="David"/>
          <w:b/>
          <w:bCs/>
          <w:rtl/>
        </w:rPr>
      </w:pPr>
      <w:r w:rsidRPr="003D0EAA">
        <w:rPr>
          <w:rFonts w:ascii="David" w:hAnsi="David" w:cs="David"/>
          <w:b/>
          <w:bCs/>
          <w:rtl/>
        </w:rPr>
        <w:t>הסבר מדוע תופעת הדגרנות אינה רצויה בעופות משק. )4 נקודות</w:t>
      </w:r>
      <w:r w:rsidRPr="003D0EAA">
        <w:rPr>
          <w:rFonts w:ascii="David" w:hAnsi="David" w:cs="David"/>
          <w:b/>
          <w:bCs/>
        </w:rPr>
        <w:t xml:space="preserve">( </w:t>
      </w:r>
    </w:p>
    <w:p w14:paraId="1C946691" w14:textId="77777777" w:rsidR="003D0EAA" w:rsidRDefault="0049158C" w:rsidP="00C13CFA">
      <w:pPr>
        <w:ind w:left="1110" w:right="2127"/>
        <w:rPr>
          <w:rFonts w:ascii="David" w:hAnsi="David" w:cs="David"/>
          <w:b/>
          <w:bCs/>
          <w:rtl/>
        </w:rPr>
      </w:pPr>
      <w:r w:rsidRPr="003D0EAA">
        <w:rPr>
          <w:rFonts w:ascii="David" w:hAnsi="David" w:cs="David"/>
          <w:b/>
          <w:bCs/>
          <w:rtl/>
        </w:rPr>
        <w:t>ב. הסבר מדוע חשוב לשמור במדגרה על לחות אוויר גבוהה. )4 נקודות</w:t>
      </w:r>
      <w:r w:rsidRPr="003D0EAA">
        <w:rPr>
          <w:rFonts w:ascii="David" w:hAnsi="David" w:cs="David"/>
          <w:b/>
          <w:bCs/>
        </w:rPr>
        <w:t xml:space="preserve">( </w:t>
      </w:r>
    </w:p>
    <w:p w14:paraId="49BEB495" w14:textId="042F8E23" w:rsidR="0049158C" w:rsidRPr="003D0EAA" w:rsidRDefault="0049158C" w:rsidP="00C13CFA">
      <w:pPr>
        <w:ind w:left="1110" w:right="2127"/>
        <w:rPr>
          <w:rFonts w:ascii="David" w:hAnsi="David" w:cs="David"/>
          <w:b/>
          <w:bCs/>
          <w:rtl/>
        </w:rPr>
      </w:pPr>
      <w:r w:rsidRPr="003D0EAA">
        <w:rPr>
          <w:rFonts w:ascii="David" w:hAnsi="David" w:cs="David"/>
          <w:b/>
          <w:bCs/>
          <w:rtl/>
        </w:rPr>
        <w:t xml:space="preserve">ג. ציין שמות של שני חדרים במדגרה, ותאר מאפיין אחד של כל אחד מן החדרים האלה </w:t>
      </w:r>
      <w:r w:rsidRPr="003D0EAA">
        <w:rPr>
          <w:rFonts w:ascii="David" w:hAnsi="David" w:cs="David"/>
          <w:b/>
          <w:bCs/>
        </w:rPr>
        <w:t>)</w:t>
      </w:r>
      <w:r w:rsidRPr="003D0EAA">
        <w:rPr>
          <w:rFonts w:ascii="David" w:hAnsi="David" w:cs="David"/>
          <w:b/>
          <w:bCs/>
          <w:rtl/>
        </w:rPr>
        <w:t>סך הכל — שני מאפיינים(. )8 נקודות</w:t>
      </w:r>
      <w:r w:rsidRPr="003D0EAA">
        <w:rPr>
          <w:rFonts w:ascii="David" w:hAnsi="David" w:cs="David"/>
          <w:b/>
          <w:bCs/>
        </w:rPr>
        <w:t>(</w:t>
      </w:r>
    </w:p>
    <w:p w14:paraId="34228502" w14:textId="77777777" w:rsidR="0049158C" w:rsidRDefault="0049158C" w:rsidP="00C13CFA">
      <w:pPr>
        <w:ind w:left="1110" w:right="2127"/>
        <w:rPr>
          <w:rFonts w:ascii="David" w:hAnsi="David" w:cs="David"/>
          <w:rtl/>
        </w:rPr>
      </w:pPr>
    </w:p>
    <w:p w14:paraId="7D616464" w14:textId="1C555D92" w:rsidR="003D0EAA" w:rsidRPr="003D0EAA" w:rsidRDefault="003D0EAA" w:rsidP="00C13CFA">
      <w:pPr>
        <w:ind w:left="1110" w:right="2127"/>
        <w:rPr>
          <w:rFonts w:ascii="David" w:hAnsi="David" w:cs="David"/>
          <w:b/>
          <w:bCs/>
          <w:sz w:val="24"/>
          <w:szCs w:val="24"/>
          <w:rtl/>
        </w:rPr>
      </w:pPr>
      <w:r w:rsidRPr="003D0EAA">
        <w:rPr>
          <w:rFonts w:ascii="David" w:hAnsi="David" w:cs="David" w:hint="cs"/>
          <w:b/>
          <w:bCs/>
          <w:sz w:val="24"/>
          <w:szCs w:val="24"/>
          <w:rtl/>
        </w:rPr>
        <w:t>דבורים</w:t>
      </w:r>
    </w:p>
    <w:p w14:paraId="2F6C96CE" w14:textId="77777777" w:rsidR="003D0EAA" w:rsidRDefault="0049158C" w:rsidP="00C13CFA">
      <w:pPr>
        <w:ind w:left="1110" w:right="2127"/>
        <w:rPr>
          <w:rFonts w:ascii="David" w:hAnsi="David" w:cs="David"/>
          <w:b/>
          <w:bCs/>
        </w:rPr>
      </w:pPr>
      <w:r w:rsidRPr="003D0EAA">
        <w:rPr>
          <w:rFonts w:ascii="David" w:hAnsi="David" w:cs="David"/>
          <w:b/>
          <w:bCs/>
          <w:rtl/>
        </w:rPr>
        <w:t>א. ציין שני יתרונות של מלכה צעירה בכוורת לעומת מלכה זקנה. )7 נקודות</w:t>
      </w:r>
    </w:p>
    <w:p w14:paraId="43C95107" w14:textId="77777777" w:rsidR="003D0EAA" w:rsidRDefault="0049158C" w:rsidP="00C13CFA">
      <w:pPr>
        <w:ind w:left="1110" w:right="2127"/>
        <w:rPr>
          <w:rFonts w:ascii="David" w:hAnsi="David" w:cs="David"/>
          <w:b/>
          <w:bCs/>
          <w:rtl/>
        </w:rPr>
      </w:pPr>
      <w:r w:rsidRPr="003D0EAA">
        <w:rPr>
          <w:rFonts w:ascii="David" w:hAnsi="David" w:cs="David"/>
          <w:b/>
          <w:bCs/>
        </w:rPr>
        <w:t xml:space="preserve">( </w:t>
      </w:r>
      <w:r w:rsidRPr="003D0EAA">
        <w:rPr>
          <w:rFonts w:ascii="David" w:hAnsi="David" w:cs="David"/>
          <w:b/>
          <w:bCs/>
          <w:rtl/>
        </w:rPr>
        <w:t>ב. באיזה עונה בשנה רצוי להחליף מלכה בכוורת? הבא שני נימוקים לתשובתך. )9 נקודות</w:t>
      </w:r>
      <w:r w:rsidRPr="003D0EAA">
        <w:rPr>
          <w:rFonts w:ascii="David" w:hAnsi="David" w:cs="David"/>
          <w:b/>
          <w:bCs/>
        </w:rPr>
        <w:t xml:space="preserve">( </w:t>
      </w:r>
    </w:p>
    <w:p w14:paraId="229EEEBF" w14:textId="1D364419" w:rsidR="0049158C" w:rsidRPr="003D0EAA" w:rsidRDefault="0049158C" w:rsidP="00C13CFA">
      <w:pPr>
        <w:ind w:left="1110" w:right="2127"/>
        <w:rPr>
          <w:rFonts w:ascii="David" w:hAnsi="David" w:cs="David"/>
          <w:b/>
          <w:bCs/>
          <w:rtl/>
        </w:rPr>
      </w:pPr>
      <w:r w:rsidRPr="003D0EAA">
        <w:rPr>
          <w:rFonts w:ascii="David" w:hAnsi="David" w:cs="David"/>
          <w:b/>
          <w:bCs/>
          <w:rtl/>
        </w:rPr>
        <w:t>ג. הסבר כיצד מלכה מונעת התנחלות. )4 נקודות</w:t>
      </w:r>
      <w:r w:rsidRPr="003D0EAA">
        <w:rPr>
          <w:rFonts w:ascii="David" w:hAnsi="David" w:cs="David"/>
          <w:b/>
          <w:bCs/>
        </w:rPr>
        <w:t>(</w:t>
      </w:r>
    </w:p>
    <w:p w14:paraId="4639D30D" w14:textId="77777777" w:rsidR="0049158C" w:rsidRPr="00C13CFA" w:rsidRDefault="0049158C" w:rsidP="00C13CFA">
      <w:pPr>
        <w:ind w:left="1110" w:right="2127"/>
        <w:rPr>
          <w:rFonts w:ascii="David" w:hAnsi="David" w:cs="David"/>
          <w:rtl/>
        </w:rPr>
      </w:pPr>
    </w:p>
    <w:p w14:paraId="45DF42A8" w14:textId="77777777" w:rsidR="003D0EAA" w:rsidRPr="003D0EAA" w:rsidRDefault="0049158C" w:rsidP="00C13CFA">
      <w:pPr>
        <w:ind w:left="1110" w:right="2127"/>
        <w:rPr>
          <w:rFonts w:ascii="David" w:hAnsi="David" w:cs="David"/>
          <w:b/>
          <w:bCs/>
          <w:sz w:val="24"/>
          <w:szCs w:val="24"/>
          <w:rtl/>
        </w:rPr>
      </w:pPr>
      <w:r w:rsidRPr="003D0EAA">
        <w:rPr>
          <w:rFonts w:ascii="David" w:hAnsi="David" w:cs="David"/>
          <w:b/>
          <w:bCs/>
          <w:sz w:val="24"/>
          <w:szCs w:val="24"/>
          <w:rtl/>
        </w:rPr>
        <w:t xml:space="preserve">תזונת כלבים </w:t>
      </w:r>
    </w:p>
    <w:p w14:paraId="0A578327" w14:textId="77777777" w:rsidR="003D0EAA" w:rsidRDefault="0049158C" w:rsidP="00C13CFA">
      <w:pPr>
        <w:ind w:left="1110" w:right="2127"/>
        <w:rPr>
          <w:rFonts w:ascii="David" w:hAnsi="David" w:cs="David"/>
        </w:rPr>
      </w:pPr>
      <w:r w:rsidRPr="00C13CFA">
        <w:rPr>
          <w:rFonts w:ascii="David" w:hAnsi="David" w:cs="David"/>
          <w:rtl/>
        </w:rPr>
        <w:t>לפניך חמישה היגדים הקשורים לענף הכלבים</w:t>
      </w:r>
      <w:r w:rsidRPr="00C13CFA">
        <w:rPr>
          <w:rFonts w:ascii="David" w:hAnsi="David" w:cs="David"/>
        </w:rPr>
        <w:t xml:space="preserve">. </w:t>
      </w:r>
      <w:r w:rsidRPr="00C13CFA">
        <w:rPr>
          <w:rFonts w:ascii="David" w:hAnsi="David" w:cs="David"/>
          <w:rtl/>
        </w:rPr>
        <w:t>בנוגע לכל אחד מן ההיגדים קבע אם הוא נכון או לא נכון</w:t>
      </w:r>
      <w:r w:rsidRPr="00C13CFA">
        <w:rPr>
          <w:rFonts w:ascii="David" w:hAnsi="David" w:cs="David"/>
        </w:rPr>
        <w:t xml:space="preserve">. </w:t>
      </w:r>
      <w:r w:rsidRPr="00C13CFA">
        <w:rPr>
          <w:rFonts w:ascii="David" w:hAnsi="David" w:cs="David"/>
          <w:rtl/>
        </w:rPr>
        <w:t>אם הוא נכון — הסבר את ההיגד</w:t>
      </w:r>
      <w:r w:rsidRPr="00C13CFA">
        <w:rPr>
          <w:rFonts w:ascii="David" w:hAnsi="David" w:cs="David"/>
        </w:rPr>
        <w:t xml:space="preserve">. </w:t>
      </w:r>
      <w:r w:rsidRPr="00C13CFA">
        <w:rPr>
          <w:rFonts w:ascii="David" w:hAnsi="David" w:cs="David"/>
          <w:rtl/>
        </w:rPr>
        <w:t>אם הוא לא נכון — הסבר מה אינו נכון בהיגד</w:t>
      </w:r>
      <w:r w:rsidRPr="00C13CFA">
        <w:rPr>
          <w:rFonts w:ascii="David" w:hAnsi="David" w:cs="David"/>
        </w:rPr>
        <w:t>. )</w:t>
      </w:r>
      <w:r w:rsidRPr="00C13CFA">
        <w:rPr>
          <w:rFonts w:ascii="David" w:hAnsi="David" w:cs="David"/>
          <w:rtl/>
        </w:rPr>
        <w:t>לכל היגד — 4 נקודות</w:t>
      </w:r>
    </w:p>
    <w:p w14:paraId="2B01CDD2" w14:textId="3F262EB8" w:rsidR="003D0EAA" w:rsidRDefault="0049158C" w:rsidP="00C13CFA">
      <w:pPr>
        <w:ind w:left="1110" w:right="2127"/>
        <w:rPr>
          <w:rFonts w:ascii="David" w:hAnsi="David" w:cs="David"/>
        </w:rPr>
      </w:pPr>
      <w:r w:rsidRPr="00C13CFA">
        <w:rPr>
          <w:rFonts w:ascii="David" w:hAnsi="David" w:cs="David"/>
          <w:rtl/>
        </w:rPr>
        <w:t>א. כלב שמן הוא כלב בריא</w:t>
      </w:r>
    </w:p>
    <w:p w14:paraId="15A27622" w14:textId="43338DED" w:rsidR="003D0EAA" w:rsidRDefault="0049158C" w:rsidP="00C13CFA">
      <w:pPr>
        <w:ind w:left="1110" w:right="2127"/>
        <w:rPr>
          <w:rFonts w:ascii="David" w:hAnsi="David" w:cs="David"/>
        </w:rPr>
      </w:pPr>
      <w:r w:rsidRPr="00C13CFA">
        <w:rPr>
          <w:rFonts w:ascii="David" w:hAnsi="David" w:cs="David"/>
          <w:rtl/>
        </w:rPr>
        <w:t>ב. גורים זקוקים לחלבון ולסידן בריכוז גבוה יותר במזונם, יחסית לכלבים בוגרים</w:t>
      </w:r>
      <w:r w:rsidRPr="00C13CFA">
        <w:rPr>
          <w:rFonts w:ascii="David" w:hAnsi="David" w:cs="David"/>
        </w:rPr>
        <w:t>.</w:t>
      </w:r>
    </w:p>
    <w:p w14:paraId="10B64A8C" w14:textId="2BD8A5D9" w:rsidR="003D0EAA" w:rsidRDefault="0049158C" w:rsidP="00C13CFA">
      <w:pPr>
        <w:ind w:left="1110" w:right="2127"/>
        <w:rPr>
          <w:rFonts w:ascii="David" w:hAnsi="David" w:cs="David"/>
        </w:rPr>
      </w:pPr>
      <w:r w:rsidRPr="00C13CFA">
        <w:rPr>
          <w:rFonts w:ascii="David" w:hAnsi="David" w:cs="David"/>
          <w:rtl/>
        </w:rPr>
        <w:t>ג. גמילה של גורים נעשית בגיל חודש-חודש וחצי</w:t>
      </w:r>
    </w:p>
    <w:p w14:paraId="69E6C0E0" w14:textId="1F7606A4" w:rsidR="0049158C" w:rsidRPr="00C13CFA" w:rsidRDefault="0049158C" w:rsidP="00C13CFA">
      <w:pPr>
        <w:ind w:left="1110" w:right="2127"/>
        <w:rPr>
          <w:rFonts w:ascii="David" w:hAnsi="David" w:cs="David"/>
          <w:rtl/>
        </w:rPr>
      </w:pPr>
      <w:r w:rsidRPr="00C13CFA">
        <w:rPr>
          <w:rFonts w:ascii="David" w:hAnsi="David" w:cs="David"/>
          <w:rtl/>
        </w:rPr>
        <w:t>ד. יש להגדיל את מנת המזון של כלבה בהיריון מיד לאחר ההפריה</w:t>
      </w:r>
      <w:r w:rsidRPr="00C13CFA">
        <w:rPr>
          <w:rFonts w:ascii="David" w:hAnsi="David" w:cs="David"/>
        </w:rPr>
        <w:t xml:space="preserve">. </w:t>
      </w:r>
      <w:r w:rsidRPr="00C13CFA">
        <w:rPr>
          <w:rFonts w:ascii="David" w:hAnsi="David" w:cs="David"/>
          <w:rtl/>
        </w:rPr>
        <w:t>ה. כלב בכל גיל צריך לקבל מזון לפחות פעם אחת ביום</w:t>
      </w:r>
      <w:r w:rsidRPr="00C13CFA">
        <w:rPr>
          <w:rFonts w:ascii="David" w:hAnsi="David" w:cs="David"/>
        </w:rPr>
        <w:t>.</w:t>
      </w:r>
    </w:p>
    <w:p w14:paraId="54824AFC" w14:textId="77777777" w:rsidR="0049158C" w:rsidRPr="00C13CFA" w:rsidRDefault="0049158C" w:rsidP="00C13CFA">
      <w:pPr>
        <w:ind w:left="1110" w:right="2127"/>
        <w:rPr>
          <w:rFonts w:ascii="David" w:hAnsi="David" w:cs="David"/>
          <w:rtl/>
        </w:rPr>
      </w:pPr>
    </w:p>
    <w:p w14:paraId="22C16C0E" w14:textId="77777777" w:rsidR="0049158C" w:rsidRPr="003D0EAA" w:rsidRDefault="0049158C" w:rsidP="00C13CFA">
      <w:pPr>
        <w:ind w:left="1110" w:right="2127"/>
        <w:rPr>
          <w:rFonts w:ascii="David" w:hAnsi="David" w:cs="David"/>
          <w:b/>
          <w:bCs/>
          <w:rtl/>
        </w:rPr>
      </w:pPr>
      <w:r w:rsidRPr="003D0EAA">
        <w:rPr>
          <w:rFonts w:ascii="David" w:hAnsi="David" w:cs="David"/>
          <w:b/>
          <w:bCs/>
          <w:rtl/>
        </w:rPr>
        <w:t>תספי מזון:</w:t>
      </w:r>
    </w:p>
    <w:p w14:paraId="3A42D321" w14:textId="77777777" w:rsidR="003D0EAA" w:rsidRDefault="0049158C" w:rsidP="003D0EAA">
      <w:pPr>
        <w:ind w:left="1110" w:right="2127"/>
        <w:rPr>
          <w:rFonts w:ascii="David" w:hAnsi="David" w:cs="David"/>
        </w:rPr>
      </w:pPr>
      <w:r w:rsidRPr="00C13CFA">
        <w:rPr>
          <w:rFonts w:ascii="David" w:hAnsi="David" w:cs="David"/>
          <w:rtl/>
        </w:rPr>
        <w:t>מה נכון בנוגע לוויטמינים בגוף של בעלי חיים</w:t>
      </w:r>
    </w:p>
    <w:p w14:paraId="585B0E6C" w14:textId="77777777" w:rsidR="003D0EAA" w:rsidRDefault="0049158C" w:rsidP="003D0EAA">
      <w:pPr>
        <w:ind w:left="1110" w:right="2127"/>
        <w:rPr>
          <w:rFonts w:ascii="David" w:hAnsi="David" w:cs="David"/>
        </w:rPr>
      </w:pPr>
      <w:r w:rsidRPr="00C13CFA">
        <w:rPr>
          <w:rFonts w:ascii="David" w:hAnsi="David" w:cs="David"/>
          <w:rtl/>
        </w:rPr>
        <w:t>א. הם משמשים לבניית תאי הגוף</w:t>
      </w:r>
    </w:p>
    <w:p w14:paraId="0C2D0EB5" w14:textId="77777777" w:rsidR="003D0EAA" w:rsidRDefault="0049158C" w:rsidP="003D0EAA">
      <w:pPr>
        <w:ind w:left="1110" w:right="2127"/>
        <w:rPr>
          <w:rFonts w:ascii="David" w:hAnsi="David" w:cs="David"/>
        </w:rPr>
      </w:pPr>
      <w:r w:rsidRPr="00C13CFA">
        <w:rPr>
          <w:rFonts w:ascii="David" w:hAnsi="David" w:cs="David"/>
        </w:rPr>
        <w:t xml:space="preserve"> </w:t>
      </w:r>
      <w:r w:rsidRPr="00C13CFA">
        <w:rPr>
          <w:rFonts w:ascii="David" w:hAnsi="David" w:cs="David"/>
          <w:rtl/>
        </w:rPr>
        <w:t>ב. הם מספקים אנרגיה</w:t>
      </w:r>
      <w:r w:rsidRPr="00C13CFA">
        <w:rPr>
          <w:rFonts w:ascii="David" w:hAnsi="David" w:cs="David"/>
        </w:rPr>
        <w:t>.</w:t>
      </w:r>
    </w:p>
    <w:p w14:paraId="26D76B22" w14:textId="77777777" w:rsidR="003D0EAA" w:rsidRDefault="0049158C" w:rsidP="003D0EAA">
      <w:pPr>
        <w:ind w:left="1110" w:right="2127"/>
        <w:rPr>
          <w:rFonts w:ascii="David" w:hAnsi="David" w:cs="David"/>
        </w:rPr>
      </w:pPr>
      <w:r w:rsidRPr="00C13CFA">
        <w:rPr>
          <w:rFonts w:ascii="David" w:hAnsi="David" w:cs="David"/>
        </w:rPr>
        <w:t xml:space="preserve"> </w:t>
      </w:r>
      <w:r w:rsidRPr="00C13CFA">
        <w:rPr>
          <w:rFonts w:ascii="David" w:hAnsi="David" w:cs="David"/>
          <w:rtl/>
        </w:rPr>
        <w:t>ג. הם דרושים בכמויות זעירות</w:t>
      </w:r>
    </w:p>
    <w:p w14:paraId="5197321B" w14:textId="75E1166A" w:rsidR="0049158C" w:rsidRDefault="0049158C" w:rsidP="003D0EAA">
      <w:pPr>
        <w:ind w:left="1110" w:right="2127"/>
        <w:rPr>
          <w:rFonts w:ascii="David" w:hAnsi="David" w:cs="David"/>
          <w:rtl/>
        </w:rPr>
      </w:pPr>
      <w:r w:rsidRPr="00C13CFA">
        <w:rPr>
          <w:rFonts w:ascii="David" w:hAnsi="David" w:cs="David"/>
        </w:rPr>
        <w:t xml:space="preserve"> </w:t>
      </w:r>
      <w:r w:rsidRPr="00C13CFA">
        <w:rPr>
          <w:rFonts w:ascii="David" w:hAnsi="David" w:cs="David"/>
          <w:rtl/>
        </w:rPr>
        <w:t>ד. הם דרושים בכמויות גדולות</w:t>
      </w:r>
      <w:r w:rsidRPr="00C13CFA">
        <w:rPr>
          <w:rFonts w:ascii="David" w:hAnsi="David" w:cs="David"/>
        </w:rPr>
        <w:t>.</w:t>
      </w:r>
    </w:p>
    <w:p w14:paraId="5725CE5A" w14:textId="77777777" w:rsidR="003D0EAA" w:rsidRPr="00C13CFA" w:rsidRDefault="003D0EAA" w:rsidP="003D0EAA">
      <w:pPr>
        <w:ind w:left="1110" w:right="2127"/>
        <w:rPr>
          <w:rFonts w:ascii="David" w:hAnsi="David" w:cs="David"/>
          <w:rtl/>
        </w:rPr>
      </w:pPr>
    </w:p>
    <w:p w14:paraId="306A1964" w14:textId="77777777" w:rsidR="0049158C" w:rsidRPr="003D0EAA" w:rsidRDefault="0049158C" w:rsidP="00C13CFA">
      <w:pPr>
        <w:ind w:left="1110" w:right="2127"/>
        <w:rPr>
          <w:rFonts w:ascii="David" w:hAnsi="David" w:cs="David"/>
          <w:b/>
          <w:bCs/>
          <w:sz w:val="24"/>
          <w:szCs w:val="24"/>
          <w:rtl/>
        </w:rPr>
      </w:pPr>
      <w:r w:rsidRPr="003D0EAA">
        <w:rPr>
          <w:rFonts w:ascii="David" w:hAnsi="David" w:cs="David"/>
          <w:b/>
          <w:bCs/>
          <w:sz w:val="24"/>
          <w:szCs w:val="24"/>
          <w:rtl/>
        </w:rPr>
        <w:t>תרופות לטיפול במחלות:</w:t>
      </w:r>
    </w:p>
    <w:p w14:paraId="11442A00" w14:textId="77777777" w:rsidR="0049158C" w:rsidRPr="003D0EAA" w:rsidRDefault="0049158C" w:rsidP="00C13CFA">
      <w:pPr>
        <w:ind w:left="1110" w:right="2127"/>
        <w:rPr>
          <w:rFonts w:ascii="David" w:hAnsi="David" w:cs="David"/>
          <w:b/>
          <w:bCs/>
          <w:rtl/>
        </w:rPr>
      </w:pPr>
      <w:r w:rsidRPr="003D0EAA">
        <w:rPr>
          <w:rFonts w:ascii="David" w:hAnsi="David" w:cs="David"/>
          <w:b/>
          <w:bCs/>
        </w:rPr>
        <w:t>.</w:t>
      </w:r>
      <w:r w:rsidRPr="003D0EAA">
        <w:rPr>
          <w:rFonts w:ascii="David" w:hAnsi="David" w:cs="David"/>
          <w:b/>
          <w:bCs/>
          <w:rtl/>
        </w:rPr>
        <w:t>פָּ רות קיבלו תרופות אנטיביוטיות בכמות גדולה, ובעקבות זאת התגלה אצלן קושי לעכל תאית</w:t>
      </w:r>
      <w:r w:rsidRPr="003D0EAA">
        <w:rPr>
          <w:rFonts w:ascii="David" w:hAnsi="David" w:cs="David"/>
          <w:b/>
          <w:bCs/>
        </w:rPr>
        <w:t xml:space="preserve">. </w:t>
      </w:r>
      <w:r w:rsidRPr="003D0EAA">
        <w:rPr>
          <w:rFonts w:ascii="David" w:hAnsi="David" w:cs="David"/>
          <w:b/>
          <w:bCs/>
          <w:rtl/>
        </w:rPr>
        <w:t>מהי הסיבה לכך</w:t>
      </w:r>
    </w:p>
    <w:p w14:paraId="7F0BF446" w14:textId="43956735" w:rsidR="0049158C" w:rsidRPr="00C13CFA" w:rsidRDefault="0049158C" w:rsidP="00C13CFA">
      <w:pPr>
        <w:ind w:left="1110" w:right="2127"/>
        <w:rPr>
          <w:rFonts w:ascii="David" w:hAnsi="David" w:cs="David"/>
        </w:rPr>
      </w:pPr>
      <w:r w:rsidRPr="00C13CFA">
        <w:rPr>
          <w:rFonts w:ascii="David" w:hAnsi="David" w:cs="David"/>
        </w:rPr>
        <w:t xml:space="preserve"> </w:t>
      </w:r>
      <w:r w:rsidRPr="00C13CFA">
        <w:rPr>
          <w:rFonts w:ascii="David" w:hAnsi="David" w:cs="David"/>
          <w:rtl/>
        </w:rPr>
        <w:t>א. חל שינוי ב־</w:t>
      </w:r>
      <w:r w:rsidRPr="00C13CFA">
        <w:rPr>
          <w:rFonts w:ascii="David" w:hAnsi="David" w:cs="David"/>
        </w:rPr>
        <w:t xml:space="preserve"> PH </w:t>
      </w:r>
      <w:r w:rsidRPr="00C13CFA">
        <w:rPr>
          <w:rFonts w:ascii="David" w:hAnsi="David" w:cs="David"/>
          <w:rtl/>
        </w:rPr>
        <w:t>במערכת העיכול</w:t>
      </w:r>
      <w:r w:rsidRPr="00C13CFA">
        <w:rPr>
          <w:rFonts w:ascii="David" w:hAnsi="David" w:cs="David"/>
        </w:rPr>
        <w:t xml:space="preserve">. </w:t>
      </w:r>
    </w:p>
    <w:p w14:paraId="08A71D11" w14:textId="77777777" w:rsidR="0049158C" w:rsidRPr="00C13CFA" w:rsidRDefault="0049158C" w:rsidP="00C13CFA">
      <w:pPr>
        <w:ind w:left="1110" w:right="2127"/>
        <w:rPr>
          <w:rFonts w:ascii="David" w:hAnsi="David" w:cs="David"/>
        </w:rPr>
      </w:pPr>
      <w:r w:rsidRPr="00C13CFA">
        <w:rPr>
          <w:rFonts w:ascii="David" w:hAnsi="David" w:cs="David"/>
          <w:rtl/>
        </w:rPr>
        <w:t>ב. חלה פגיעה באוכלוסיית החיידקים במעי הגס</w:t>
      </w:r>
    </w:p>
    <w:p w14:paraId="0E12BD91" w14:textId="77777777" w:rsidR="0049158C" w:rsidRPr="00C13CFA" w:rsidRDefault="0049158C" w:rsidP="00C13CFA">
      <w:pPr>
        <w:ind w:left="1110" w:right="2127"/>
        <w:rPr>
          <w:rFonts w:ascii="David" w:hAnsi="David" w:cs="David"/>
        </w:rPr>
      </w:pPr>
      <w:r w:rsidRPr="00C13CFA">
        <w:rPr>
          <w:rFonts w:ascii="David" w:hAnsi="David" w:cs="David"/>
        </w:rPr>
        <w:t xml:space="preserve">. </w:t>
      </w:r>
      <w:r w:rsidRPr="00C13CFA">
        <w:rPr>
          <w:rFonts w:ascii="David" w:hAnsi="David" w:cs="David"/>
          <w:rtl/>
        </w:rPr>
        <w:t>ג. חלה פגיעה באוכלוסיית החיידקים בכרס</w:t>
      </w:r>
    </w:p>
    <w:p w14:paraId="7FFF137A" w14:textId="77777777" w:rsidR="0049158C" w:rsidRPr="00C13CFA" w:rsidRDefault="0049158C" w:rsidP="00C13CFA">
      <w:pPr>
        <w:ind w:left="1110" w:right="2127"/>
        <w:rPr>
          <w:rFonts w:ascii="David" w:hAnsi="David" w:cs="David"/>
        </w:rPr>
      </w:pPr>
      <w:r w:rsidRPr="00C13CFA">
        <w:rPr>
          <w:rFonts w:ascii="David" w:hAnsi="David" w:cs="David"/>
        </w:rPr>
        <w:t xml:space="preserve">. </w:t>
      </w:r>
      <w:r w:rsidRPr="00C13CFA">
        <w:rPr>
          <w:rFonts w:ascii="David" w:hAnsi="David" w:cs="David"/>
          <w:rtl/>
        </w:rPr>
        <w:t>ד. חלה הפסקה בהפרשת מיצי עיכול בכרס</w:t>
      </w:r>
      <w:r w:rsidRPr="00C13CFA">
        <w:rPr>
          <w:rFonts w:ascii="David" w:hAnsi="David" w:cs="David"/>
        </w:rPr>
        <w:t>.</w:t>
      </w:r>
    </w:p>
    <w:p w14:paraId="04F43C83" w14:textId="77777777" w:rsidR="0049158C" w:rsidRPr="00C13CFA" w:rsidRDefault="0049158C" w:rsidP="00C13CFA">
      <w:pPr>
        <w:ind w:left="1110" w:right="2127"/>
        <w:rPr>
          <w:rFonts w:ascii="David" w:hAnsi="David" w:cs="David"/>
        </w:rPr>
      </w:pPr>
    </w:p>
    <w:p w14:paraId="4DCBFEB4" w14:textId="77777777" w:rsidR="00F0453A" w:rsidRPr="00C13CFA" w:rsidRDefault="00F0453A" w:rsidP="00C13CFA">
      <w:pPr>
        <w:ind w:left="1110" w:right="2127"/>
        <w:rPr>
          <w:rFonts w:ascii="David" w:hAnsi="David" w:cs="David"/>
        </w:rPr>
      </w:pPr>
    </w:p>
    <w:p w14:paraId="2F4E8E78" w14:textId="77777777" w:rsidR="00F0453A" w:rsidRPr="00C13CFA" w:rsidRDefault="00F0453A" w:rsidP="00C13CFA">
      <w:pPr>
        <w:ind w:left="1110" w:right="2127"/>
        <w:rPr>
          <w:rFonts w:ascii="David" w:hAnsi="David" w:cs="David"/>
          <w:noProof/>
          <w:rtl/>
        </w:rPr>
      </w:pPr>
    </w:p>
    <w:p w14:paraId="03104169" w14:textId="21A9F9AA" w:rsidR="008A2074" w:rsidRPr="00C13CFA" w:rsidRDefault="008A2074" w:rsidP="00C13CFA">
      <w:pPr>
        <w:ind w:left="1110" w:right="2127"/>
        <w:rPr>
          <w:rFonts w:ascii="David" w:hAnsi="David" w:cs="David"/>
          <w:noProof/>
          <w:rtl/>
        </w:rPr>
      </w:pPr>
    </w:p>
    <w:p w14:paraId="5CCBA273" w14:textId="54DEA6E1" w:rsidR="00BF0FB1" w:rsidRPr="00C13CFA" w:rsidRDefault="00BF0FB1" w:rsidP="00C13CFA">
      <w:pPr>
        <w:ind w:left="1110" w:right="2127"/>
        <w:rPr>
          <w:rFonts w:ascii="David" w:hAnsi="David" w:cs="David"/>
        </w:rPr>
      </w:pPr>
    </w:p>
    <w:sectPr w:rsidR="00BF0FB1" w:rsidRPr="00C13CFA" w:rsidSect="003E19A2">
      <w:footerReference w:type="default" r:id="rId35"/>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306CCA" w14:textId="77777777" w:rsidR="00522309" w:rsidRDefault="00522309" w:rsidP="00C74F14">
      <w:pPr>
        <w:spacing w:after="0" w:line="240" w:lineRule="auto"/>
      </w:pPr>
      <w:r>
        <w:separator/>
      </w:r>
    </w:p>
  </w:endnote>
  <w:endnote w:type="continuationSeparator" w:id="0">
    <w:p w14:paraId="3EA9CDE5" w14:textId="77777777" w:rsidR="00522309" w:rsidRDefault="00522309" w:rsidP="00C74F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84481091"/>
      <w:docPartObj>
        <w:docPartGallery w:val="Page Numbers (Bottom of Page)"/>
        <w:docPartUnique/>
      </w:docPartObj>
    </w:sdtPr>
    <w:sdtEndPr/>
    <w:sdtContent>
      <w:p w14:paraId="358D8D43" w14:textId="0289729B" w:rsidR="00F226CE" w:rsidRDefault="00F226CE">
        <w:pPr>
          <w:pStyle w:val="a5"/>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DD4E6E" w:rsidRPr="00DD4E6E">
          <w:rPr>
            <w:noProof/>
            <w:rtl/>
            <w:lang w:val="he-IL"/>
          </w:rPr>
          <w:t>23</w:t>
        </w:r>
        <w:r>
          <w:fldChar w:fldCharType="end"/>
        </w:r>
      </w:p>
    </w:sdtContent>
  </w:sdt>
  <w:p w14:paraId="6E4B1FCA" w14:textId="77777777" w:rsidR="00F226CE" w:rsidRDefault="00F226C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C3313" w14:textId="77777777" w:rsidR="00522309" w:rsidRDefault="00522309" w:rsidP="00C74F14">
      <w:pPr>
        <w:spacing w:after="0" w:line="240" w:lineRule="auto"/>
      </w:pPr>
      <w:r>
        <w:separator/>
      </w:r>
    </w:p>
  </w:footnote>
  <w:footnote w:type="continuationSeparator" w:id="0">
    <w:p w14:paraId="69C61691" w14:textId="77777777" w:rsidR="00522309" w:rsidRDefault="00522309" w:rsidP="00C74F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71ADD"/>
    <w:multiLevelType w:val="hybridMultilevel"/>
    <w:tmpl w:val="51D81D28"/>
    <w:lvl w:ilvl="0" w:tplc="04090001">
      <w:start w:val="1"/>
      <w:numFmt w:val="bullet"/>
      <w:lvlText w:val=""/>
      <w:lvlJc w:val="left"/>
      <w:pPr>
        <w:ind w:left="1830" w:hanging="360"/>
      </w:pPr>
      <w:rPr>
        <w:rFonts w:ascii="Symbol" w:hAnsi="Symbol" w:hint="default"/>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1" w15:restartNumberingAfterBreak="0">
    <w:nsid w:val="02C26FC3"/>
    <w:multiLevelType w:val="hybridMultilevel"/>
    <w:tmpl w:val="5FEE83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5A23B33"/>
    <w:multiLevelType w:val="multilevel"/>
    <w:tmpl w:val="9786886A"/>
    <w:lvl w:ilvl="0">
      <w:start w:val="1"/>
      <w:numFmt w:val="bullet"/>
      <w:lvlText w:val="−"/>
      <w:lvlJc w:val="left"/>
      <w:pPr>
        <w:ind w:left="785" w:hanging="360"/>
      </w:pPr>
      <w:rPr>
        <w:rFonts w:ascii="Noto Sans Symbols" w:eastAsia="Noto Sans Symbols" w:hAnsi="Noto Sans Symbols" w:cs="Noto Sans Symbols"/>
      </w:rPr>
    </w:lvl>
    <w:lvl w:ilvl="1">
      <w:start w:val="1"/>
      <w:numFmt w:val="bullet"/>
      <w:lvlText w:val="o"/>
      <w:lvlJc w:val="left"/>
      <w:pPr>
        <w:ind w:left="1505" w:hanging="360"/>
      </w:pPr>
      <w:rPr>
        <w:rFonts w:ascii="Courier New" w:eastAsia="Courier New" w:hAnsi="Courier New" w:cs="Courier New"/>
      </w:rPr>
    </w:lvl>
    <w:lvl w:ilvl="2">
      <w:start w:val="1"/>
      <w:numFmt w:val="bullet"/>
      <w:lvlText w:val="▪"/>
      <w:lvlJc w:val="left"/>
      <w:pPr>
        <w:ind w:left="2225" w:hanging="360"/>
      </w:pPr>
      <w:rPr>
        <w:rFonts w:ascii="Noto Sans Symbols" w:eastAsia="Noto Sans Symbols" w:hAnsi="Noto Sans Symbols" w:cs="Noto Sans Symbols"/>
      </w:rPr>
    </w:lvl>
    <w:lvl w:ilvl="3">
      <w:start w:val="1"/>
      <w:numFmt w:val="bullet"/>
      <w:lvlText w:val="●"/>
      <w:lvlJc w:val="left"/>
      <w:pPr>
        <w:ind w:left="2945" w:hanging="360"/>
      </w:pPr>
      <w:rPr>
        <w:rFonts w:ascii="Noto Sans Symbols" w:eastAsia="Noto Sans Symbols" w:hAnsi="Noto Sans Symbols" w:cs="Noto Sans Symbols"/>
      </w:rPr>
    </w:lvl>
    <w:lvl w:ilvl="4">
      <w:start w:val="1"/>
      <w:numFmt w:val="bullet"/>
      <w:lvlText w:val="o"/>
      <w:lvlJc w:val="left"/>
      <w:pPr>
        <w:ind w:left="3665" w:hanging="360"/>
      </w:pPr>
      <w:rPr>
        <w:rFonts w:ascii="Courier New" w:eastAsia="Courier New" w:hAnsi="Courier New" w:cs="Courier New"/>
      </w:rPr>
    </w:lvl>
    <w:lvl w:ilvl="5">
      <w:start w:val="1"/>
      <w:numFmt w:val="bullet"/>
      <w:lvlText w:val="▪"/>
      <w:lvlJc w:val="left"/>
      <w:pPr>
        <w:ind w:left="4385" w:hanging="360"/>
      </w:pPr>
      <w:rPr>
        <w:rFonts w:ascii="Noto Sans Symbols" w:eastAsia="Noto Sans Symbols" w:hAnsi="Noto Sans Symbols" w:cs="Noto Sans Symbols"/>
      </w:rPr>
    </w:lvl>
    <w:lvl w:ilvl="6">
      <w:start w:val="1"/>
      <w:numFmt w:val="bullet"/>
      <w:lvlText w:val="●"/>
      <w:lvlJc w:val="left"/>
      <w:pPr>
        <w:ind w:left="5105" w:hanging="360"/>
      </w:pPr>
      <w:rPr>
        <w:rFonts w:ascii="Noto Sans Symbols" w:eastAsia="Noto Sans Symbols" w:hAnsi="Noto Sans Symbols" w:cs="Noto Sans Symbols"/>
      </w:rPr>
    </w:lvl>
    <w:lvl w:ilvl="7">
      <w:start w:val="1"/>
      <w:numFmt w:val="bullet"/>
      <w:lvlText w:val="o"/>
      <w:lvlJc w:val="left"/>
      <w:pPr>
        <w:ind w:left="5825" w:hanging="360"/>
      </w:pPr>
      <w:rPr>
        <w:rFonts w:ascii="Courier New" w:eastAsia="Courier New" w:hAnsi="Courier New" w:cs="Courier New"/>
      </w:rPr>
    </w:lvl>
    <w:lvl w:ilvl="8">
      <w:start w:val="1"/>
      <w:numFmt w:val="bullet"/>
      <w:lvlText w:val="▪"/>
      <w:lvlJc w:val="left"/>
      <w:pPr>
        <w:ind w:left="6545" w:hanging="360"/>
      </w:pPr>
      <w:rPr>
        <w:rFonts w:ascii="Noto Sans Symbols" w:eastAsia="Noto Sans Symbols" w:hAnsi="Noto Sans Symbols" w:cs="Noto Sans Symbols"/>
      </w:rPr>
    </w:lvl>
  </w:abstractNum>
  <w:abstractNum w:abstractNumId="3" w15:restartNumberingAfterBreak="0">
    <w:nsid w:val="10390230"/>
    <w:multiLevelType w:val="multilevel"/>
    <w:tmpl w:val="202EEF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3A421CD"/>
    <w:multiLevelType w:val="hybridMultilevel"/>
    <w:tmpl w:val="CD18CC10"/>
    <w:lvl w:ilvl="0" w:tplc="DFB49056">
      <w:start w:val="1"/>
      <w:numFmt w:val="bullet"/>
      <w:lvlText w:val=""/>
      <w:lvlJc w:val="left"/>
      <w:pPr>
        <w:ind w:left="785" w:hanging="360"/>
      </w:pPr>
      <w:rPr>
        <w:rFonts w:ascii="Symbol" w:hAnsi="Symbol" w:hint="default"/>
        <w:bCs w:val="0"/>
        <w:iCs w:val="0"/>
        <w:color w:val="auto"/>
        <w:sz w:val="24"/>
        <w:szCs w:val="24"/>
        <w:lang w:bidi="he-IL"/>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5" w15:restartNumberingAfterBreak="0">
    <w:nsid w:val="16C4140A"/>
    <w:multiLevelType w:val="multilevel"/>
    <w:tmpl w:val="DD3CCADA"/>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6" w15:restartNumberingAfterBreak="0">
    <w:nsid w:val="19F031F2"/>
    <w:multiLevelType w:val="hybridMultilevel"/>
    <w:tmpl w:val="2A44E5A2"/>
    <w:lvl w:ilvl="0" w:tplc="E4E4A2DC">
      <w:start w:val="1"/>
      <w:numFmt w:val="bullet"/>
      <w:lvlText w:val=""/>
      <w:lvlJc w:val="left"/>
      <w:pPr>
        <w:ind w:left="360" w:hanging="360"/>
      </w:pPr>
      <w:rPr>
        <w:rFonts w:ascii="Symbol" w:hAnsi="Symbol" w:hint="default"/>
        <w:bCs w:val="0"/>
        <w:iCs w:val="0"/>
        <w:color w:val="auto"/>
        <w:sz w:val="24"/>
        <w:szCs w:val="24"/>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8C2598"/>
    <w:multiLevelType w:val="hybridMultilevel"/>
    <w:tmpl w:val="E2E06A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4EA51AC"/>
    <w:multiLevelType w:val="hybridMultilevel"/>
    <w:tmpl w:val="F3F0E8F4"/>
    <w:lvl w:ilvl="0" w:tplc="66B214F6">
      <w:start w:val="1"/>
      <w:numFmt w:val="bullet"/>
      <w:lvlText w:val="•"/>
      <w:lvlJc w:val="left"/>
      <w:pPr>
        <w:tabs>
          <w:tab w:val="num" w:pos="720"/>
        </w:tabs>
        <w:ind w:left="720" w:hanging="360"/>
      </w:pPr>
      <w:rPr>
        <w:rFonts w:ascii="Arial" w:hAnsi="Arial" w:hint="default"/>
      </w:rPr>
    </w:lvl>
    <w:lvl w:ilvl="1" w:tplc="812CDC0E" w:tentative="1">
      <w:start w:val="1"/>
      <w:numFmt w:val="bullet"/>
      <w:lvlText w:val="•"/>
      <w:lvlJc w:val="left"/>
      <w:pPr>
        <w:tabs>
          <w:tab w:val="num" w:pos="1440"/>
        </w:tabs>
        <w:ind w:left="1440" w:hanging="360"/>
      </w:pPr>
      <w:rPr>
        <w:rFonts w:ascii="Arial" w:hAnsi="Arial" w:hint="default"/>
      </w:rPr>
    </w:lvl>
    <w:lvl w:ilvl="2" w:tplc="9CDC307A" w:tentative="1">
      <w:start w:val="1"/>
      <w:numFmt w:val="bullet"/>
      <w:lvlText w:val="•"/>
      <w:lvlJc w:val="left"/>
      <w:pPr>
        <w:tabs>
          <w:tab w:val="num" w:pos="2160"/>
        </w:tabs>
        <w:ind w:left="2160" w:hanging="360"/>
      </w:pPr>
      <w:rPr>
        <w:rFonts w:ascii="Arial" w:hAnsi="Arial" w:hint="default"/>
      </w:rPr>
    </w:lvl>
    <w:lvl w:ilvl="3" w:tplc="469C3F72" w:tentative="1">
      <w:start w:val="1"/>
      <w:numFmt w:val="bullet"/>
      <w:lvlText w:val="•"/>
      <w:lvlJc w:val="left"/>
      <w:pPr>
        <w:tabs>
          <w:tab w:val="num" w:pos="2880"/>
        </w:tabs>
        <w:ind w:left="2880" w:hanging="360"/>
      </w:pPr>
      <w:rPr>
        <w:rFonts w:ascii="Arial" w:hAnsi="Arial" w:hint="default"/>
      </w:rPr>
    </w:lvl>
    <w:lvl w:ilvl="4" w:tplc="723E19C4" w:tentative="1">
      <w:start w:val="1"/>
      <w:numFmt w:val="bullet"/>
      <w:lvlText w:val="•"/>
      <w:lvlJc w:val="left"/>
      <w:pPr>
        <w:tabs>
          <w:tab w:val="num" w:pos="3600"/>
        </w:tabs>
        <w:ind w:left="3600" w:hanging="360"/>
      </w:pPr>
      <w:rPr>
        <w:rFonts w:ascii="Arial" w:hAnsi="Arial" w:hint="default"/>
      </w:rPr>
    </w:lvl>
    <w:lvl w:ilvl="5" w:tplc="BF522E66" w:tentative="1">
      <w:start w:val="1"/>
      <w:numFmt w:val="bullet"/>
      <w:lvlText w:val="•"/>
      <w:lvlJc w:val="left"/>
      <w:pPr>
        <w:tabs>
          <w:tab w:val="num" w:pos="4320"/>
        </w:tabs>
        <w:ind w:left="4320" w:hanging="360"/>
      </w:pPr>
      <w:rPr>
        <w:rFonts w:ascii="Arial" w:hAnsi="Arial" w:hint="default"/>
      </w:rPr>
    </w:lvl>
    <w:lvl w:ilvl="6" w:tplc="8A72C986" w:tentative="1">
      <w:start w:val="1"/>
      <w:numFmt w:val="bullet"/>
      <w:lvlText w:val="•"/>
      <w:lvlJc w:val="left"/>
      <w:pPr>
        <w:tabs>
          <w:tab w:val="num" w:pos="5040"/>
        </w:tabs>
        <w:ind w:left="5040" w:hanging="360"/>
      </w:pPr>
      <w:rPr>
        <w:rFonts w:ascii="Arial" w:hAnsi="Arial" w:hint="default"/>
      </w:rPr>
    </w:lvl>
    <w:lvl w:ilvl="7" w:tplc="D446312A" w:tentative="1">
      <w:start w:val="1"/>
      <w:numFmt w:val="bullet"/>
      <w:lvlText w:val="•"/>
      <w:lvlJc w:val="left"/>
      <w:pPr>
        <w:tabs>
          <w:tab w:val="num" w:pos="5760"/>
        </w:tabs>
        <w:ind w:left="5760" w:hanging="360"/>
      </w:pPr>
      <w:rPr>
        <w:rFonts w:ascii="Arial" w:hAnsi="Arial" w:hint="default"/>
      </w:rPr>
    </w:lvl>
    <w:lvl w:ilvl="8" w:tplc="68FCFAA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A082FA7"/>
    <w:multiLevelType w:val="hybridMultilevel"/>
    <w:tmpl w:val="1D2EE030"/>
    <w:lvl w:ilvl="0" w:tplc="33327A7E">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D444CB5"/>
    <w:multiLevelType w:val="multilevel"/>
    <w:tmpl w:val="E990FF2A"/>
    <w:lvl w:ilvl="0">
      <w:start w:val="1"/>
      <w:numFmt w:val="bullet"/>
      <w:lvlText w:val="−"/>
      <w:lvlJc w:val="left"/>
      <w:pPr>
        <w:ind w:left="785" w:hanging="360"/>
      </w:pPr>
      <w:rPr>
        <w:rFonts w:ascii="Noto Sans Symbols" w:eastAsia="Noto Sans Symbols" w:hAnsi="Noto Sans Symbols" w:cs="Noto Sans Symbols"/>
        <w:color w:val="000000"/>
        <w:sz w:val="24"/>
        <w:szCs w:val="24"/>
      </w:rPr>
    </w:lvl>
    <w:lvl w:ilvl="1">
      <w:start w:val="1"/>
      <w:numFmt w:val="bullet"/>
      <w:lvlText w:val="o"/>
      <w:lvlJc w:val="left"/>
      <w:pPr>
        <w:ind w:left="1505" w:hanging="360"/>
      </w:pPr>
      <w:rPr>
        <w:rFonts w:ascii="Courier New" w:eastAsia="Courier New" w:hAnsi="Courier New" w:cs="Courier New"/>
      </w:rPr>
    </w:lvl>
    <w:lvl w:ilvl="2">
      <w:start w:val="1"/>
      <w:numFmt w:val="bullet"/>
      <w:lvlText w:val="▪"/>
      <w:lvlJc w:val="left"/>
      <w:pPr>
        <w:ind w:left="2225" w:hanging="360"/>
      </w:pPr>
      <w:rPr>
        <w:rFonts w:ascii="Noto Sans Symbols" w:eastAsia="Noto Sans Symbols" w:hAnsi="Noto Sans Symbols" w:cs="Noto Sans Symbols"/>
      </w:rPr>
    </w:lvl>
    <w:lvl w:ilvl="3">
      <w:start w:val="1"/>
      <w:numFmt w:val="bullet"/>
      <w:lvlText w:val="●"/>
      <w:lvlJc w:val="left"/>
      <w:pPr>
        <w:ind w:left="2945" w:hanging="360"/>
      </w:pPr>
      <w:rPr>
        <w:rFonts w:ascii="Noto Sans Symbols" w:eastAsia="Noto Sans Symbols" w:hAnsi="Noto Sans Symbols" w:cs="Noto Sans Symbols"/>
      </w:rPr>
    </w:lvl>
    <w:lvl w:ilvl="4">
      <w:start w:val="1"/>
      <w:numFmt w:val="bullet"/>
      <w:lvlText w:val="o"/>
      <w:lvlJc w:val="left"/>
      <w:pPr>
        <w:ind w:left="3665" w:hanging="360"/>
      </w:pPr>
      <w:rPr>
        <w:rFonts w:ascii="Courier New" w:eastAsia="Courier New" w:hAnsi="Courier New" w:cs="Courier New"/>
      </w:rPr>
    </w:lvl>
    <w:lvl w:ilvl="5">
      <w:start w:val="1"/>
      <w:numFmt w:val="bullet"/>
      <w:lvlText w:val="▪"/>
      <w:lvlJc w:val="left"/>
      <w:pPr>
        <w:ind w:left="4385" w:hanging="360"/>
      </w:pPr>
      <w:rPr>
        <w:rFonts w:ascii="Noto Sans Symbols" w:eastAsia="Noto Sans Symbols" w:hAnsi="Noto Sans Symbols" w:cs="Noto Sans Symbols"/>
      </w:rPr>
    </w:lvl>
    <w:lvl w:ilvl="6">
      <w:start w:val="1"/>
      <w:numFmt w:val="bullet"/>
      <w:lvlText w:val="●"/>
      <w:lvlJc w:val="left"/>
      <w:pPr>
        <w:ind w:left="5105" w:hanging="360"/>
      </w:pPr>
      <w:rPr>
        <w:rFonts w:ascii="Noto Sans Symbols" w:eastAsia="Noto Sans Symbols" w:hAnsi="Noto Sans Symbols" w:cs="Noto Sans Symbols"/>
      </w:rPr>
    </w:lvl>
    <w:lvl w:ilvl="7">
      <w:start w:val="1"/>
      <w:numFmt w:val="bullet"/>
      <w:lvlText w:val="o"/>
      <w:lvlJc w:val="left"/>
      <w:pPr>
        <w:ind w:left="5825" w:hanging="360"/>
      </w:pPr>
      <w:rPr>
        <w:rFonts w:ascii="Courier New" w:eastAsia="Courier New" w:hAnsi="Courier New" w:cs="Courier New"/>
      </w:rPr>
    </w:lvl>
    <w:lvl w:ilvl="8">
      <w:start w:val="1"/>
      <w:numFmt w:val="bullet"/>
      <w:lvlText w:val="▪"/>
      <w:lvlJc w:val="left"/>
      <w:pPr>
        <w:ind w:left="6545" w:hanging="360"/>
      </w:pPr>
      <w:rPr>
        <w:rFonts w:ascii="Noto Sans Symbols" w:eastAsia="Noto Sans Symbols" w:hAnsi="Noto Sans Symbols" w:cs="Noto Sans Symbols"/>
      </w:rPr>
    </w:lvl>
  </w:abstractNum>
  <w:abstractNum w:abstractNumId="11" w15:restartNumberingAfterBreak="0">
    <w:nsid w:val="45366CC0"/>
    <w:multiLevelType w:val="hybridMultilevel"/>
    <w:tmpl w:val="A66E3A38"/>
    <w:lvl w:ilvl="0" w:tplc="E4E4A2DC">
      <w:start w:val="1"/>
      <w:numFmt w:val="bullet"/>
      <w:lvlText w:val=""/>
      <w:lvlJc w:val="left"/>
      <w:pPr>
        <w:ind w:left="360" w:hanging="360"/>
      </w:pPr>
      <w:rPr>
        <w:rFonts w:ascii="Symbol" w:hAnsi="Symbol" w:hint="default"/>
        <w:bCs w:val="0"/>
        <w:iCs w:val="0"/>
        <w:color w:val="auto"/>
        <w:sz w:val="24"/>
        <w:szCs w:val="24"/>
        <w:lang w:bidi="he-IL"/>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2" w15:restartNumberingAfterBreak="0">
    <w:nsid w:val="4DC00CB0"/>
    <w:multiLevelType w:val="multilevel"/>
    <w:tmpl w:val="D8F849B6"/>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13" w15:restartNumberingAfterBreak="0">
    <w:nsid w:val="51476997"/>
    <w:multiLevelType w:val="hybridMultilevel"/>
    <w:tmpl w:val="AAB43DD6"/>
    <w:lvl w:ilvl="0" w:tplc="E4E4A2DC">
      <w:start w:val="1"/>
      <w:numFmt w:val="bullet"/>
      <w:lvlText w:val=""/>
      <w:lvlJc w:val="left"/>
      <w:pPr>
        <w:ind w:left="502" w:hanging="360"/>
      </w:pPr>
      <w:rPr>
        <w:rFonts w:ascii="Symbol" w:hAnsi="Symbol" w:hint="default"/>
        <w:bCs w:val="0"/>
        <w:iCs w:val="0"/>
        <w:color w:val="auto"/>
        <w:sz w:val="24"/>
        <w:szCs w:val="24"/>
        <w:lang w:bidi="he-IL"/>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4" w15:restartNumberingAfterBreak="0">
    <w:nsid w:val="60F26E1A"/>
    <w:multiLevelType w:val="hybridMultilevel"/>
    <w:tmpl w:val="500C6C86"/>
    <w:lvl w:ilvl="0" w:tplc="95AEC70E">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3B11C9F"/>
    <w:multiLevelType w:val="hybridMultilevel"/>
    <w:tmpl w:val="D7DEF742"/>
    <w:lvl w:ilvl="0" w:tplc="04090001">
      <w:start w:val="1"/>
      <w:numFmt w:val="bullet"/>
      <w:lvlText w:val=""/>
      <w:lvlJc w:val="left"/>
      <w:pPr>
        <w:ind w:left="360" w:hanging="360"/>
      </w:pPr>
      <w:rPr>
        <w:rFonts w:ascii="Symbol" w:hAnsi="Symbol" w:hint="default"/>
        <w:bCs w:val="0"/>
        <w:iCs w:val="0"/>
        <w:color w:val="auto"/>
        <w:sz w:val="24"/>
        <w:szCs w:val="24"/>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7EF6F8F"/>
    <w:multiLevelType w:val="hybridMultilevel"/>
    <w:tmpl w:val="3EDE171C"/>
    <w:lvl w:ilvl="0" w:tplc="E4E4A2DC">
      <w:start w:val="1"/>
      <w:numFmt w:val="bullet"/>
      <w:lvlText w:val=""/>
      <w:lvlJc w:val="left"/>
      <w:pPr>
        <w:ind w:left="644" w:hanging="360"/>
      </w:pPr>
      <w:rPr>
        <w:rFonts w:ascii="Symbol" w:hAnsi="Symbol" w:hint="default"/>
        <w:bCs w:val="0"/>
        <w:iCs w:val="0"/>
        <w:color w:val="auto"/>
        <w:sz w:val="24"/>
        <w:szCs w:val="24"/>
        <w:lang w:bidi="he-IL"/>
      </w:rPr>
    </w:lvl>
    <w:lvl w:ilvl="1" w:tplc="04090001">
      <w:start w:val="1"/>
      <w:numFmt w:val="bullet"/>
      <w:lvlText w:val=""/>
      <w:lvlJc w:val="left"/>
      <w:pPr>
        <w:ind w:left="36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FDC7E5B"/>
    <w:multiLevelType w:val="hybridMultilevel"/>
    <w:tmpl w:val="810E91FA"/>
    <w:lvl w:ilvl="0" w:tplc="C1C63B26">
      <w:start w:val="1"/>
      <w:numFmt w:val="decimal"/>
      <w:lvlText w:val="%1."/>
      <w:lvlJc w:val="left"/>
      <w:pPr>
        <w:tabs>
          <w:tab w:val="num" w:pos="720"/>
        </w:tabs>
        <w:ind w:left="720" w:hanging="360"/>
      </w:pPr>
    </w:lvl>
    <w:lvl w:ilvl="1" w:tplc="8EE2FC40" w:tentative="1">
      <w:start w:val="1"/>
      <w:numFmt w:val="decimal"/>
      <w:lvlText w:val="%2."/>
      <w:lvlJc w:val="left"/>
      <w:pPr>
        <w:tabs>
          <w:tab w:val="num" w:pos="1440"/>
        </w:tabs>
        <w:ind w:left="1440" w:hanging="360"/>
      </w:pPr>
    </w:lvl>
    <w:lvl w:ilvl="2" w:tplc="EA02CE28" w:tentative="1">
      <w:start w:val="1"/>
      <w:numFmt w:val="decimal"/>
      <w:lvlText w:val="%3."/>
      <w:lvlJc w:val="left"/>
      <w:pPr>
        <w:tabs>
          <w:tab w:val="num" w:pos="2160"/>
        </w:tabs>
        <w:ind w:left="2160" w:hanging="360"/>
      </w:pPr>
    </w:lvl>
    <w:lvl w:ilvl="3" w:tplc="5BEAA9EC" w:tentative="1">
      <w:start w:val="1"/>
      <w:numFmt w:val="decimal"/>
      <w:lvlText w:val="%4."/>
      <w:lvlJc w:val="left"/>
      <w:pPr>
        <w:tabs>
          <w:tab w:val="num" w:pos="2880"/>
        </w:tabs>
        <w:ind w:left="2880" w:hanging="360"/>
      </w:pPr>
    </w:lvl>
    <w:lvl w:ilvl="4" w:tplc="69C417DE" w:tentative="1">
      <w:start w:val="1"/>
      <w:numFmt w:val="decimal"/>
      <w:lvlText w:val="%5."/>
      <w:lvlJc w:val="left"/>
      <w:pPr>
        <w:tabs>
          <w:tab w:val="num" w:pos="3600"/>
        </w:tabs>
        <w:ind w:left="3600" w:hanging="360"/>
      </w:pPr>
    </w:lvl>
    <w:lvl w:ilvl="5" w:tplc="22242EAC" w:tentative="1">
      <w:start w:val="1"/>
      <w:numFmt w:val="decimal"/>
      <w:lvlText w:val="%6."/>
      <w:lvlJc w:val="left"/>
      <w:pPr>
        <w:tabs>
          <w:tab w:val="num" w:pos="4320"/>
        </w:tabs>
        <w:ind w:left="4320" w:hanging="360"/>
      </w:pPr>
    </w:lvl>
    <w:lvl w:ilvl="6" w:tplc="022A5610" w:tentative="1">
      <w:start w:val="1"/>
      <w:numFmt w:val="decimal"/>
      <w:lvlText w:val="%7."/>
      <w:lvlJc w:val="left"/>
      <w:pPr>
        <w:tabs>
          <w:tab w:val="num" w:pos="5040"/>
        </w:tabs>
        <w:ind w:left="5040" w:hanging="360"/>
      </w:pPr>
    </w:lvl>
    <w:lvl w:ilvl="7" w:tplc="3BA22C36" w:tentative="1">
      <w:start w:val="1"/>
      <w:numFmt w:val="decimal"/>
      <w:lvlText w:val="%8."/>
      <w:lvlJc w:val="left"/>
      <w:pPr>
        <w:tabs>
          <w:tab w:val="num" w:pos="5760"/>
        </w:tabs>
        <w:ind w:left="5760" w:hanging="360"/>
      </w:pPr>
    </w:lvl>
    <w:lvl w:ilvl="8" w:tplc="6D3AA1EE" w:tentative="1">
      <w:start w:val="1"/>
      <w:numFmt w:val="decimal"/>
      <w:lvlText w:val="%9."/>
      <w:lvlJc w:val="left"/>
      <w:pPr>
        <w:tabs>
          <w:tab w:val="num" w:pos="6480"/>
        </w:tabs>
        <w:ind w:left="6480" w:hanging="360"/>
      </w:pPr>
    </w:lvl>
  </w:abstractNum>
  <w:num w:numId="1">
    <w:abstractNumId w:val="7"/>
  </w:num>
  <w:num w:numId="2">
    <w:abstractNumId w:val="8"/>
  </w:num>
  <w:num w:numId="3">
    <w:abstractNumId w:val="17"/>
  </w:num>
  <w:num w:numId="4">
    <w:abstractNumId w:val="9"/>
  </w:num>
  <w:num w:numId="5">
    <w:abstractNumId w:val="16"/>
  </w:num>
  <w:num w:numId="6">
    <w:abstractNumId w:val="4"/>
  </w:num>
  <w:num w:numId="7">
    <w:abstractNumId w:val="15"/>
  </w:num>
  <w:num w:numId="8">
    <w:abstractNumId w:val="6"/>
  </w:num>
  <w:num w:numId="9">
    <w:abstractNumId w:val="1"/>
  </w:num>
  <w:num w:numId="10">
    <w:abstractNumId w:val="14"/>
  </w:num>
  <w:num w:numId="11">
    <w:abstractNumId w:val="11"/>
  </w:num>
  <w:num w:numId="12">
    <w:abstractNumId w:val="13"/>
  </w:num>
  <w:num w:numId="13">
    <w:abstractNumId w:val="10"/>
  </w:num>
  <w:num w:numId="14">
    <w:abstractNumId w:val="5"/>
  </w:num>
  <w:num w:numId="15">
    <w:abstractNumId w:val="2"/>
  </w:num>
  <w:num w:numId="16">
    <w:abstractNumId w:val="12"/>
  </w:num>
  <w:num w:numId="17">
    <w:abstractNumId w:val="3"/>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FBD"/>
    <w:rsid w:val="00077BD0"/>
    <w:rsid w:val="00090EA4"/>
    <w:rsid w:val="001A24B5"/>
    <w:rsid w:val="00252EE6"/>
    <w:rsid w:val="002C1605"/>
    <w:rsid w:val="003C474B"/>
    <w:rsid w:val="003D0EAA"/>
    <w:rsid w:val="003E19A2"/>
    <w:rsid w:val="004017CA"/>
    <w:rsid w:val="00433A88"/>
    <w:rsid w:val="004425D7"/>
    <w:rsid w:val="004674A1"/>
    <w:rsid w:val="004841F3"/>
    <w:rsid w:val="0049158C"/>
    <w:rsid w:val="004A45A6"/>
    <w:rsid w:val="004D2357"/>
    <w:rsid w:val="00504075"/>
    <w:rsid w:val="00522309"/>
    <w:rsid w:val="00537F41"/>
    <w:rsid w:val="005D5FBD"/>
    <w:rsid w:val="005F6625"/>
    <w:rsid w:val="00631F98"/>
    <w:rsid w:val="00636441"/>
    <w:rsid w:val="00647CEE"/>
    <w:rsid w:val="0066742F"/>
    <w:rsid w:val="006B64FE"/>
    <w:rsid w:val="006E2F52"/>
    <w:rsid w:val="00754810"/>
    <w:rsid w:val="007603C6"/>
    <w:rsid w:val="00774B85"/>
    <w:rsid w:val="00782675"/>
    <w:rsid w:val="007B6D27"/>
    <w:rsid w:val="007C5CBB"/>
    <w:rsid w:val="008730F9"/>
    <w:rsid w:val="008A2074"/>
    <w:rsid w:val="00941BD5"/>
    <w:rsid w:val="00942C23"/>
    <w:rsid w:val="00992D2A"/>
    <w:rsid w:val="009E0B22"/>
    <w:rsid w:val="009F6338"/>
    <w:rsid w:val="00A12496"/>
    <w:rsid w:val="00A13F8C"/>
    <w:rsid w:val="00B34994"/>
    <w:rsid w:val="00B55077"/>
    <w:rsid w:val="00BA6F7A"/>
    <w:rsid w:val="00BC0FFA"/>
    <w:rsid w:val="00BF0FB1"/>
    <w:rsid w:val="00C13CFA"/>
    <w:rsid w:val="00C27928"/>
    <w:rsid w:val="00C742B4"/>
    <w:rsid w:val="00C74851"/>
    <w:rsid w:val="00C74F14"/>
    <w:rsid w:val="00D53F2F"/>
    <w:rsid w:val="00DD4E6E"/>
    <w:rsid w:val="00E04015"/>
    <w:rsid w:val="00E94045"/>
    <w:rsid w:val="00F0453A"/>
    <w:rsid w:val="00F128EC"/>
    <w:rsid w:val="00F226CE"/>
    <w:rsid w:val="00F6582D"/>
    <w:rsid w:val="00F82412"/>
    <w:rsid w:val="00FA62BB"/>
    <w:rsid w:val="00FE3F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D284B"/>
  <w15:docId w15:val="{DE3224A5-A974-4C0D-A863-03E9D6EE3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941BD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74F14"/>
    <w:pPr>
      <w:tabs>
        <w:tab w:val="center" w:pos="4153"/>
        <w:tab w:val="right" w:pos="8306"/>
      </w:tabs>
      <w:spacing w:after="0" w:line="240" w:lineRule="auto"/>
    </w:pPr>
  </w:style>
  <w:style w:type="character" w:customStyle="1" w:styleId="a4">
    <w:name w:val="כותרת עליונה תו"/>
    <w:basedOn w:val="a0"/>
    <w:link w:val="a3"/>
    <w:uiPriority w:val="99"/>
    <w:rsid w:val="00C74F14"/>
  </w:style>
  <w:style w:type="paragraph" w:styleId="a5">
    <w:name w:val="footer"/>
    <w:basedOn w:val="a"/>
    <w:link w:val="a6"/>
    <w:uiPriority w:val="99"/>
    <w:unhideWhenUsed/>
    <w:rsid w:val="00C74F14"/>
    <w:pPr>
      <w:tabs>
        <w:tab w:val="center" w:pos="4153"/>
        <w:tab w:val="right" w:pos="8306"/>
      </w:tabs>
      <w:spacing w:after="0" w:line="240" w:lineRule="auto"/>
    </w:pPr>
  </w:style>
  <w:style w:type="character" w:customStyle="1" w:styleId="a6">
    <w:name w:val="כותרת תחתונה תו"/>
    <w:basedOn w:val="a0"/>
    <w:link w:val="a5"/>
    <w:uiPriority w:val="99"/>
    <w:rsid w:val="00C74F14"/>
  </w:style>
  <w:style w:type="character" w:customStyle="1" w:styleId="10">
    <w:name w:val="כותרת 1 תו"/>
    <w:basedOn w:val="a0"/>
    <w:link w:val="1"/>
    <w:uiPriority w:val="9"/>
    <w:rsid w:val="00941BD5"/>
    <w:rPr>
      <w:rFonts w:asciiTheme="majorHAnsi" w:eastAsiaTheme="majorEastAsia" w:hAnsiTheme="majorHAnsi" w:cstheme="majorBidi"/>
      <w:color w:val="2F5496" w:themeColor="accent1" w:themeShade="BF"/>
      <w:sz w:val="32"/>
      <w:szCs w:val="32"/>
    </w:rPr>
  </w:style>
  <w:style w:type="paragraph" w:styleId="a7">
    <w:name w:val="Balloon Text"/>
    <w:basedOn w:val="a"/>
    <w:link w:val="a8"/>
    <w:uiPriority w:val="99"/>
    <w:semiHidden/>
    <w:unhideWhenUsed/>
    <w:rsid w:val="00C27928"/>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27928"/>
    <w:rPr>
      <w:rFonts w:ascii="Tahoma" w:hAnsi="Tahoma" w:cs="Tahoma"/>
      <w:sz w:val="16"/>
      <w:szCs w:val="16"/>
    </w:rPr>
  </w:style>
  <w:style w:type="character" w:styleId="Hyperlink">
    <w:name w:val="Hyperlink"/>
    <w:basedOn w:val="a0"/>
    <w:uiPriority w:val="99"/>
    <w:unhideWhenUsed/>
    <w:rsid w:val="00F226CE"/>
    <w:rPr>
      <w:color w:val="0563C1" w:themeColor="hyperlink"/>
      <w:u w:val="single"/>
    </w:rPr>
  </w:style>
  <w:style w:type="paragraph" w:styleId="TOC1">
    <w:name w:val="toc 1"/>
    <w:basedOn w:val="a"/>
    <w:next w:val="a"/>
    <w:autoRedefine/>
    <w:uiPriority w:val="39"/>
    <w:unhideWhenUsed/>
    <w:rsid w:val="00F226CE"/>
    <w:pPr>
      <w:tabs>
        <w:tab w:val="right" w:leader="dot" w:pos="9350"/>
      </w:tabs>
      <w:spacing w:after="100" w:line="256" w:lineRule="auto"/>
    </w:pPr>
    <w:rPr>
      <w:lang w:bidi="ar-SA"/>
    </w:rPr>
  </w:style>
  <w:style w:type="paragraph" w:styleId="a9">
    <w:name w:val="TOC Heading"/>
    <w:basedOn w:val="1"/>
    <w:next w:val="a"/>
    <w:uiPriority w:val="39"/>
    <w:unhideWhenUsed/>
    <w:qFormat/>
    <w:rsid w:val="00F226CE"/>
    <w:pPr>
      <w:bidi w:val="0"/>
      <w:spacing w:line="256" w:lineRule="auto"/>
      <w:outlineLvl w:val="9"/>
    </w:pPr>
    <w:rPr>
      <w:lang w:bidi="ar-SA"/>
    </w:rPr>
  </w:style>
  <w:style w:type="paragraph" w:styleId="aa">
    <w:name w:val="List Paragraph"/>
    <w:basedOn w:val="a"/>
    <w:uiPriority w:val="34"/>
    <w:qFormat/>
    <w:rsid w:val="00F226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67590">
      <w:bodyDiv w:val="1"/>
      <w:marLeft w:val="0"/>
      <w:marRight w:val="0"/>
      <w:marTop w:val="0"/>
      <w:marBottom w:val="0"/>
      <w:divBdr>
        <w:top w:val="none" w:sz="0" w:space="0" w:color="auto"/>
        <w:left w:val="none" w:sz="0" w:space="0" w:color="auto"/>
        <w:bottom w:val="none" w:sz="0" w:space="0" w:color="auto"/>
        <w:right w:val="none" w:sz="0" w:space="0" w:color="auto"/>
      </w:divBdr>
      <w:divsChild>
        <w:div w:id="1058211707">
          <w:marLeft w:val="0"/>
          <w:marRight w:val="720"/>
          <w:marTop w:val="200"/>
          <w:marBottom w:val="160"/>
          <w:divBdr>
            <w:top w:val="none" w:sz="0" w:space="0" w:color="auto"/>
            <w:left w:val="none" w:sz="0" w:space="0" w:color="auto"/>
            <w:bottom w:val="none" w:sz="0" w:space="0" w:color="auto"/>
            <w:right w:val="none" w:sz="0" w:space="0" w:color="auto"/>
          </w:divBdr>
        </w:div>
        <w:div w:id="534001019">
          <w:marLeft w:val="0"/>
          <w:marRight w:val="806"/>
          <w:marTop w:val="200"/>
          <w:marBottom w:val="0"/>
          <w:divBdr>
            <w:top w:val="none" w:sz="0" w:space="0" w:color="auto"/>
            <w:left w:val="none" w:sz="0" w:space="0" w:color="auto"/>
            <w:bottom w:val="none" w:sz="0" w:space="0" w:color="auto"/>
            <w:right w:val="none" w:sz="0" w:space="0" w:color="auto"/>
          </w:divBdr>
        </w:div>
        <w:div w:id="396628403">
          <w:marLeft w:val="0"/>
          <w:marRight w:val="806"/>
          <w:marTop w:val="200"/>
          <w:marBottom w:val="0"/>
          <w:divBdr>
            <w:top w:val="none" w:sz="0" w:space="0" w:color="auto"/>
            <w:left w:val="none" w:sz="0" w:space="0" w:color="auto"/>
            <w:bottom w:val="none" w:sz="0" w:space="0" w:color="auto"/>
            <w:right w:val="none" w:sz="0" w:space="0" w:color="auto"/>
          </w:divBdr>
        </w:div>
        <w:div w:id="1501966588">
          <w:marLeft w:val="0"/>
          <w:marRight w:val="806"/>
          <w:marTop w:val="200"/>
          <w:marBottom w:val="0"/>
          <w:divBdr>
            <w:top w:val="none" w:sz="0" w:space="0" w:color="auto"/>
            <w:left w:val="none" w:sz="0" w:space="0" w:color="auto"/>
            <w:bottom w:val="none" w:sz="0" w:space="0" w:color="auto"/>
            <w:right w:val="none" w:sz="0" w:space="0" w:color="auto"/>
          </w:divBdr>
        </w:div>
        <w:div w:id="341932788">
          <w:marLeft w:val="0"/>
          <w:marRight w:val="806"/>
          <w:marTop w:val="200"/>
          <w:marBottom w:val="160"/>
          <w:divBdr>
            <w:top w:val="none" w:sz="0" w:space="0" w:color="auto"/>
            <w:left w:val="none" w:sz="0" w:space="0" w:color="auto"/>
            <w:bottom w:val="none" w:sz="0" w:space="0" w:color="auto"/>
            <w:right w:val="none" w:sz="0" w:space="0" w:color="auto"/>
          </w:divBdr>
        </w:div>
      </w:divsChild>
    </w:div>
    <w:div w:id="362485489">
      <w:bodyDiv w:val="1"/>
      <w:marLeft w:val="0"/>
      <w:marRight w:val="0"/>
      <w:marTop w:val="0"/>
      <w:marBottom w:val="0"/>
      <w:divBdr>
        <w:top w:val="none" w:sz="0" w:space="0" w:color="auto"/>
        <w:left w:val="none" w:sz="0" w:space="0" w:color="auto"/>
        <w:bottom w:val="none" w:sz="0" w:space="0" w:color="auto"/>
        <w:right w:val="none" w:sz="0" w:space="0" w:color="auto"/>
      </w:divBdr>
    </w:div>
    <w:div w:id="1172186086">
      <w:bodyDiv w:val="1"/>
      <w:marLeft w:val="0"/>
      <w:marRight w:val="0"/>
      <w:marTop w:val="0"/>
      <w:marBottom w:val="0"/>
      <w:divBdr>
        <w:top w:val="none" w:sz="0" w:space="0" w:color="auto"/>
        <w:left w:val="none" w:sz="0" w:space="0" w:color="auto"/>
        <w:bottom w:val="none" w:sz="0" w:space="0" w:color="auto"/>
        <w:right w:val="none" w:sz="0" w:space="0" w:color="auto"/>
      </w:divBdr>
    </w:div>
    <w:div w:id="1270897775">
      <w:bodyDiv w:val="1"/>
      <w:marLeft w:val="0"/>
      <w:marRight w:val="0"/>
      <w:marTop w:val="0"/>
      <w:marBottom w:val="0"/>
      <w:divBdr>
        <w:top w:val="none" w:sz="0" w:space="0" w:color="auto"/>
        <w:left w:val="none" w:sz="0" w:space="0" w:color="auto"/>
        <w:bottom w:val="none" w:sz="0" w:space="0" w:color="auto"/>
        <w:right w:val="none" w:sz="0" w:space="0" w:color="auto"/>
      </w:divBdr>
    </w:div>
    <w:div w:id="203673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image" Target="media/image25.jpeg"/><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2" Type="http://schemas.openxmlformats.org/officeDocument/2006/relationships/styles" Target="styles.xml"/><Relationship Id="rId16" Type="http://schemas.microsoft.com/office/2007/relationships/hdphoto" Target="media/hdphoto3.wdp"/><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ntTable" Target="fontTable.xml"/><Relationship Id="rId10" Type="http://schemas.microsoft.com/office/2007/relationships/hdphoto" Target="media/hdphoto2.wdp"/><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2488</Words>
  <Characters>12440</Characters>
  <Application>Microsoft Office Word</Application>
  <DocSecurity>0</DocSecurity>
  <Lines>103</Lines>
  <Paragraphs>29</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14899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אביאט סגל</dc:creator>
  <cp:lastModifiedBy>רונית נעמן נאמן</cp:lastModifiedBy>
  <cp:revision>2</cp:revision>
  <dcterms:created xsi:type="dcterms:W3CDTF">2021-02-07T08:50:00Z</dcterms:created>
  <dcterms:modified xsi:type="dcterms:W3CDTF">2021-02-07T08:50:00Z</dcterms:modified>
</cp:coreProperties>
</file>