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C5EF5" w:rsidRPr="00CB11D1" w:rsidRDefault="002C5EF5" w:rsidP="007C415C">
      <w:pPr>
        <w:pStyle w:val="a7"/>
        <w:numPr>
          <w:ilvl w:val="0"/>
          <w:numId w:val="1"/>
        </w:numPr>
        <w:jc w:val="both"/>
        <w:rPr>
          <w:rFonts w:cstheme="minorHAnsi"/>
          <w:b/>
          <w:bCs/>
          <w:color w:val="FF0000"/>
          <w:sz w:val="36"/>
          <w:szCs w:val="40"/>
          <w:rtl/>
        </w:rPr>
      </w:pPr>
      <w:bookmarkStart w:id="0" w:name="_GoBack"/>
      <w:bookmarkEnd w:id="0"/>
      <w:r w:rsidRPr="00CB11D1">
        <w:rPr>
          <w:rFonts w:cstheme="minorHAnsi"/>
          <w:b/>
          <w:bCs/>
          <w:color w:val="FF0000"/>
          <w:sz w:val="36"/>
          <w:szCs w:val="40"/>
          <w:rtl/>
        </w:rPr>
        <w:t>פרק א'- ראשית החקלאות</w:t>
      </w:r>
    </w:p>
    <w:p w:rsidR="00551B7A" w:rsidRPr="00CB11D1" w:rsidRDefault="00551B7A" w:rsidP="007C415C">
      <w:pPr>
        <w:pStyle w:val="a7"/>
        <w:numPr>
          <w:ilvl w:val="0"/>
          <w:numId w:val="2"/>
        </w:numPr>
        <w:spacing w:line="256" w:lineRule="auto"/>
        <w:rPr>
          <w:rFonts w:cstheme="minorHAnsi"/>
          <w:color w:val="C00000"/>
          <w:szCs w:val="24"/>
        </w:rPr>
      </w:pPr>
      <w:r w:rsidRPr="00CB11D1">
        <w:rPr>
          <w:rFonts w:cstheme="minorHAnsi"/>
          <w:color w:val="C00000"/>
          <w:szCs w:val="24"/>
          <w:rtl/>
        </w:rPr>
        <w:t>1. הנוודים-ציידים-לקטים</w:t>
      </w:r>
    </w:p>
    <w:p w:rsidR="00551B7A" w:rsidRPr="00CB11D1" w:rsidRDefault="00551B7A" w:rsidP="007C415C">
      <w:pPr>
        <w:pStyle w:val="a7"/>
        <w:numPr>
          <w:ilvl w:val="0"/>
          <w:numId w:val="2"/>
        </w:numPr>
        <w:spacing w:line="256" w:lineRule="auto"/>
        <w:rPr>
          <w:rFonts w:cstheme="minorHAnsi"/>
          <w:color w:val="C00000"/>
          <w:szCs w:val="24"/>
        </w:rPr>
      </w:pPr>
      <w:r w:rsidRPr="00CB11D1">
        <w:rPr>
          <w:rFonts w:cstheme="minorHAnsi"/>
          <w:color w:val="C00000"/>
          <w:szCs w:val="24"/>
          <w:rtl/>
        </w:rPr>
        <w:t>2. המהפכה החקלאית</w:t>
      </w:r>
    </w:p>
    <w:p w:rsidR="00551B7A" w:rsidRPr="00CB11D1" w:rsidRDefault="00551B7A" w:rsidP="007C415C">
      <w:pPr>
        <w:pStyle w:val="a7"/>
        <w:numPr>
          <w:ilvl w:val="0"/>
          <w:numId w:val="2"/>
        </w:numPr>
        <w:spacing w:line="256" w:lineRule="auto"/>
        <w:rPr>
          <w:rFonts w:cstheme="minorHAnsi"/>
          <w:color w:val="C00000"/>
          <w:szCs w:val="24"/>
        </w:rPr>
      </w:pPr>
      <w:r w:rsidRPr="00CB11D1">
        <w:rPr>
          <w:rFonts w:cstheme="minorHAnsi"/>
          <w:color w:val="C00000"/>
          <w:szCs w:val="24"/>
          <w:rtl/>
        </w:rPr>
        <w:t>3. המהפכה החקלאית – כלכלית</w:t>
      </w:r>
    </w:p>
    <w:p w:rsidR="00551B7A" w:rsidRPr="00CB11D1" w:rsidRDefault="00551B7A" w:rsidP="007C415C">
      <w:pPr>
        <w:pStyle w:val="a7"/>
        <w:numPr>
          <w:ilvl w:val="0"/>
          <w:numId w:val="3"/>
        </w:numPr>
        <w:spacing w:line="256" w:lineRule="auto"/>
        <w:rPr>
          <w:rFonts w:cstheme="minorHAnsi"/>
          <w:color w:val="FF0000"/>
          <w:sz w:val="18"/>
          <w:szCs w:val="20"/>
        </w:rPr>
      </w:pPr>
      <w:r w:rsidRPr="00CB11D1">
        <w:rPr>
          <w:rFonts w:cstheme="minorHAnsi"/>
          <w:color w:val="FF0000"/>
          <w:sz w:val="18"/>
          <w:szCs w:val="20"/>
          <w:rtl/>
        </w:rPr>
        <w:t>מודל הצמיחה והשגשוג</w:t>
      </w:r>
    </w:p>
    <w:p w:rsidR="00551B7A" w:rsidRPr="00CB11D1" w:rsidRDefault="00551B7A" w:rsidP="007C415C">
      <w:pPr>
        <w:pStyle w:val="a7"/>
        <w:numPr>
          <w:ilvl w:val="0"/>
          <w:numId w:val="3"/>
        </w:numPr>
        <w:spacing w:line="256" w:lineRule="auto"/>
        <w:rPr>
          <w:rFonts w:cstheme="minorHAnsi"/>
          <w:color w:val="FF0000"/>
          <w:sz w:val="18"/>
          <w:szCs w:val="20"/>
        </w:rPr>
      </w:pPr>
      <w:r w:rsidRPr="00CB11D1">
        <w:rPr>
          <w:rFonts w:cstheme="minorHAnsi"/>
          <w:color w:val="FF0000"/>
          <w:sz w:val="18"/>
          <w:szCs w:val="20"/>
          <w:rtl/>
        </w:rPr>
        <w:t>עקרונות היסוד של עסק כלכלי</w:t>
      </w:r>
    </w:p>
    <w:p w:rsidR="00551B7A" w:rsidRPr="00CB11D1" w:rsidRDefault="00551B7A" w:rsidP="007C415C">
      <w:pPr>
        <w:pStyle w:val="a7"/>
        <w:numPr>
          <w:ilvl w:val="0"/>
          <w:numId w:val="2"/>
        </w:numPr>
        <w:spacing w:line="256" w:lineRule="auto"/>
        <w:rPr>
          <w:rFonts w:cstheme="minorHAnsi"/>
          <w:color w:val="C00000"/>
          <w:szCs w:val="24"/>
        </w:rPr>
      </w:pPr>
      <w:r w:rsidRPr="00CB11D1">
        <w:rPr>
          <w:rFonts w:cstheme="minorHAnsi"/>
          <w:color w:val="C00000"/>
          <w:szCs w:val="24"/>
          <w:rtl/>
        </w:rPr>
        <w:t>4. חקלאות מסורתית</w:t>
      </w:r>
    </w:p>
    <w:p w:rsidR="00551B7A" w:rsidRPr="00CB11D1" w:rsidRDefault="00551B7A" w:rsidP="007C415C">
      <w:pPr>
        <w:pStyle w:val="a7"/>
        <w:numPr>
          <w:ilvl w:val="0"/>
          <w:numId w:val="4"/>
        </w:numPr>
        <w:spacing w:line="256" w:lineRule="auto"/>
        <w:rPr>
          <w:rFonts w:cstheme="minorHAnsi"/>
          <w:color w:val="FF0000"/>
          <w:sz w:val="18"/>
          <w:szCs w:val="20"/>
        </w:rPr>
      </w:pPr>
      <w:r w:rsidRPr="00CB11D1">
        <w:rPr>
          <w:rFonts w:cstheme="minorHAnsi"/>
          <w:color w:val="FF0000"/>
          <w:sz w:val="18"/>
          <w:szCs w:val="20"/>
          <w:rtl/>
        </w:rPr>
        <w:t>ביות בע"ח</w:t>
      </w:r>
    </w:p>
    <w:p w:rsidR="00551B7A" w:rsidRPr="00CB11D1" w:rsidRDefault="00551B7A" w:rsidP="007C415C">
      <w:pPr>
        <w:pStyle w:val="a7"/>
        <w:numPr>
          <w:ilvl w:val="0"/>
          <w:numId w:val="4"/>
        </w:numPr>
        <w:spacing w:line="256" w:lineRule="auto"/>
        <w:rPr>
          <w:rFonts w:cstheme="minorHAnsi"/>
          <w:color w:val="FF0000"/>
          <w:sz w:val="18"/>
          <w:szCs w:val="20"/>
        </w:rPr>
      </w:pPr>
      <w:r w:rsidRPr="00CB11D1">
        <w:rPr>
          <w:rFonts w:cstheme="minorHAnsi"/>
          <w:color w:val="FF0000"/>
          <w:sz w:val="18"/>
          <w:szCs w:val="20"/>
          <w:rtl/>
        </w:rPr>
        <w:t xml:space="preserve">פעולות חקלאיות מסורתיות </w:t>
      </w:r>
    </w:p>
    <w:p w:rsidR="00551B7A" w:rsidRPr="00CB11D1" w:rsidRDefault="00551B7A" w:rsidP="007C415C">
      <w:pPr>
        <w:pStyle w:val="a7"/>
        <w:numPr>
          <w:ilvl w:val="0"/>
          <w:numId w:val="4"/>
        </w:numPr>
        <w:spacing w:line="256" w:lineRule="auto"/>
        <w:rPr>
          <w:rFonts w:cstheme="minorHAnsi"/>
          <w:color w:val="FF0000"/>
          <w:sz w:val="18"/>
          <w:szCs w:val="20"/>
        </w:rPr>
      </w:pPr>
      <w:r w:rsidRPr="00CB11D1">
        <w:rPr>
          <w:rFonts w:cstheme="minorHAnsi"/>
          <w:color w:val="FF0000"/>
          <w:sz w:val="18"/>
          <w:szCs w:val="20"/>
          <w:rtl/>
        </w:rPr>
        <w:t>תרבות צמחים</w:t>
      </w:r>
    </w:p>
    <w:p w:rsidR="00551B7A" w:rsidRPr="00CB11D1" w:rsidRDefault="00551B7A" w:rsidP="007C415C">
      <w:pPr>
        <w:pStyle w:val="a7"/>
        <w:numPr>
          <w:ilvl w:val="0"/>
          <w:numId w:val="4"/>
        </w:numPr>
        <w:spacing w:line="256" w:lineRule="auto"/>
        <w:rPr>
          <w:rFonts w:cstheme="minorHAnsi"/>
          <w:color w:val="FF0000"/>
          <w:sz w:val="18"/>
          <w:szCs w:val="20"/>
        </w:rPr>
      </w:pPr>
      <w:r w:rsidRPr="00CB11D1">
        <w:rPr>
          <w:rFonts w:cstheme="minorHAnsi"/>
          <w:color w:val="FF0000"/>
          <w:sz w:val="18"/>
          <w:szCs w:val="20"/>
          <w:rtl/>
        </w:rPr>
        <w:t>עודף, מסחר וריבית</w:t>
      </w:r>
    </w:p>
    <w:p w:rsidR="00795A39" w:rsidRPr="00CB11D1" w:rsidRDefault="00795A39" w:rsidP="007C415C">
      <w:pPr>
        <w:pStyle w:val="a7"/>
        <w:numPr>
          <w:ilvl w:val="0"/>
          <w:numId w:val="4"/>
        </w:numPr>
        <w:spacing w:line="256" w:lineRule="auto"/>
        <w:rPr>
          <w:rFonts w:cstheme="minorHAnsi"/>
          <w:color w:val="C00000"/>
          <w:szCs w:val="24"/>
          <w:highlight w:val="yellow"/>
        </w:rPr>
      </w:pPr>
      <w:r w:rsidRPr="00CB11D1">
        <w:rPr>
          <w:rFonts w:cstheme="minorHAnsi"/>
          <w:color w:val="C00000"/>
          <w:szCs w:val="24"/>
          <w:highlight w:val="yellow"/>
          <w:rtl/>
        </w:rPr>
        <w:t>5. ענפים חקלאיים</w:t>
      </w:r>
    </w:p>
    <w:p w:rsidR="00795A39" w:rsidRPr="00CB11D1" w:rsidRDefault="00795A39" w:rsidP="007C415C">
      <w:pPr>
        <w:pStyle w:val="a7"/>
        <w:numPr>
          <w:ilvl w:val="0"/>
          <w:numId w:val="4"/>
        </w:numPr>
        <w:spacing w:line="256" w:lineRule="auto"/>
        <w:rPr>
          <w:rFonts w:cstheme="minorHAnsi"/>
          <w:color w:val="FF0000"/>
          <w:sz w:val="18"/>
          <w:szCs w:val="20"/>
          <w:highlight w:val="yellow"/>
        </w:rPr>
      </w:pPr>
      <w:r w:rsidRPr="00CB11D1">
        <w:rPr>
          <w:rFonts w:cstheme="minorHAnsi"/>
          <w:color w:val="FF0000"/>
          <w:sz w:val="18"/>
          <w:szCs w:val="20"/>
          <w:highlight w:val="yellow"/>
          <w:rtl/>
        </w:rPr>
        <w:t>ענפים חקלאיים בתחום בע"ח וצומח</w:t>
      </w:r>
    </w:p>
    <w:p w:rsidR="00795A39" w:rsidRPr="00CB11D1" w:rsidRDefault="00795A39" w:rsidP="007C415C">
      <w:pPr>
        <w:pStyle w:val="a7"/>
        <w:numPr>
          <w:ilvl w:val="0"/>
          <w:numId w:val="4"/>
        </w:numPr>
        <w:spacing w:line="256" w:lineRule="auto"/>
        <w:rPr>
          <w:rFonts w:cstheme="minorHAnsi"/>
          <w:color w:val="FF0000"/>
          <w:sz w:val="18"/>
          <w:szCs w:val="20"/>
        </w:rPr>
      </w:pPr>
      <w:r w:rsidRPr="00CB11D1">
        <w:rPr>
          <w:rFonts w:cstheme="minorHAnsi"/>
          <w:color w:val="FF0000"/>
          <w:sz w:val="18"/>
          <w:szCs w:val="20"/>
          <w:rtl/>
        </w:rPr>
        <w:t>תופעת המחסור</w:t>
      </w:r>
    </w:p>
    <w:p w:rsidR="00C701BB" w:rsidRPr="00CB11D1" w:rsidRDefault="00C701BB" w:rsidP="00C701BB">
      <w:pPr>
        <w:jc w:val="both"/>
        <w:rPr>
          <w:rFonts w:cstheme="minorHAnsi"/>
          <w:b/>
          <w:bCs/>
          <w:color w:val="FF0000"/>
          <w:sz w:val="20"/>
          <w:szCs w:val="20"/>
          <w:rtl/>
        </w:rPr>
      </w:pPr>
    </w:p>
    <w:p w:rsidR="00C701BB" w:rsidRPr="00CB11D1" w:rsidRDefault="00C701BB" w:rsidP="00C701BB">
      <w:pPr>
        <w:jc w:val="both"/>
        <w:rPr>
          <w:rFonts w:cstheme="minorHAnsi"/>
          <w:b/>
          <w:bCs/>
          <w:color w:val="FF0000"/>
          <w:sz w:val="32"/>
          <w:szCs w:val="36"/>
          <w:rtl/>
        </w:rPr>
      </w:pPr>
      <w:r w:rsidRPr="00CB11D1">
        <w:rPr>
          <w:rFonts w:cstheme="minorHAnsi"/>
          <w:b/>
          <w:bCs/>
          <w:color w:val="FF0000"/>
          <w:sz w:val="32"/>
          <w:szCs w:val="36"/>
          <w:rtl/>
        </w:rPr>
        <w:t>תקציר</w:t>
      </w:r>
    </w:p>
    <w:p w:rsidR="00C701BB" w:rsidRPr="00CB11D1" w:rsidRDefault="00C701BB" w:rsidP="00723AA4">
      <w:pPr>
        <w:jc w:val="both"/>
        <w:rPr>
          <w:rFonts w:cstheme="minorHAnsi"/>
          <w:b/>
          <w:bCs/>
          <w:color w:val="7030A0"/>
          <w:rtl/>
        </w:rPr>
      </w:pPr>
      <w:r w:rsidRPr="00CB11D1">
        <w:rPr>
          <w:rFonts w:cstheme="minorHAnsi"/>
          <w:color w:val="7030A0"/>
          <w:rtl/>
        </w:rPr>
        <w:t xml:space="preserve">מערך שיעור בנושא </w:t>
      </w:r>
      <w:r w:rsidR="00814672" w:rsidRPr="00CB11D1">
        <w:rPr>
          <w:rFonts w:cstheme="minorHAnsi"/>
          <w:color w:val="7030A0"/>
          <w:rtl/>
        </w:rPr>
        <w:t>ענפים חקלאיים</w:t>
      </w:r>
      <w:r w:rsidRPr="00CB11D1">
        <w:rPr>
          <w:rFonts w:cstheme="minorHAnsi"/>
          <w:color w:val="7030A0"/>
          <w:rtl/>
        </w:rPr>
        <w:t xml:space="preserve"> הוא ה</w:t>
      </w:r>
      <w:r w:rsidR="00814672" w:rsidRPr="00CB11D1">
        <w:rPr>
          <w:rFonts w:cstheme="minorHAnsi"/>
          <w:color w:val="7030A0"/>
          <w:rtl/>
        </w:rPr>
        <w:t>חלק האחרון מתוך חמישה</w:t>
      </w:r>
      <w:r w:rsidRPr="00CB11D1">
        <w:rPr>
          <w:rFonts w:cstheme="minorHAnsi"/>
          <w:color w:val="7030A0"/>
          <w:rtl/>
        </w:rPr>
        <w:t xml:space="preserve">, ברצף ההוראה המתאר את ראשית החקלאות. </w:t>
      </w:r>
      <w:r w:rsidR="00D9796F" w:rsidRPr="00CB11D1">
        <w:rPr>
          <w:rFonts w:cstheme="minorHAnsi"/>
          <w:color w:val="7030A0"/>
          <w:rtl/>
        </w:rPr>
        <w:t xml:space="preserve">נושא זה מחולק ל-2 פרקים: כאשר בחלק בראשון </w:t>
      </w:r>
      <w:r w:rsidRPr="00CB11D1">
        <w:rPr>
          <w:rFonts w:cstheme="minorHAnsi"/>
          <w:color w:val="7030A0"/>
          <w:rtl/>
        </w:rPr>
        <w:t xml:space="preserve">נכיר את </w:t>
      </w:r>
      <w:r w:rsidR="00795A39" w:rsidRPr="00CB11D1">
        <w:rPr>
          <w:rFonts w:cstheme="minorHAnsi"/>
          <w:b/>
          <w:bCs/>
          <w:color w:val="7030A0"/>
          <w:rtl/>
        </w:rPr>
        <w:t>הענפיים החקלאיים</w:t>
      </w:r>
      <w:r w:rsidR="00795A39" w:rsidRPr="00CB11D1">
        <w:rPr>
          <w:rFonts w:cstheme="minorHAnsi"/>
          <w:color w:val="7030A0"/>
          <w:rtl/>
        </w:rPr>
        <w:t xml:space="preserve"> השונים</w:t>
      </w:r>
      <w:r w:rsidR="00814672" w:rsidRPr="00CB11D1">
        <w:rPr>
          <w:rFonts w:cstheme="minorHAnsi"/>
          <w:color w:val="7030A0"/>
          <w:rtl/>
        </w:rPr>
        <w:t xml:space="preserve">, </w:t>
      </w:r>
      <w:r w:rsidR="00814672" w:rsidRPr="00CB11D1">
        <w:rPr>
          <w:rFonts w:cstheme="minorHAnsi"/>
          <w:b/>
          <w:bCs/>
          <w:color w:val="7030A0"/>
          <w:rtl/>
        </w:rPr>
        <w:t>בתחום בעלי-החיים ובתחום הצומח</w:t>
      </w:r>
      <w:r w:rsidR="00814672" w:rsidRPr="00CB11D1">
        <w:rPr>
          <w:rFonts w:cstheme="minorHAnsi"/>
          <w:color w:val="7030A0"/>
          <w:rtl/>
        </w:rPr>
        <w:t xml:space="preserve">. נגדיר </w:t>
      </w:r>
      <w:r w:rsidR="00795A39" w:rsidRPr="00CB11D1">
        <w:rPr>
          <w:rFonts w:cstheme="minorHAnsi"/>
          <w:color w:val="7030A0"/>
          <w:rtl/>
        </w:rPr>
        <w:t xml:space="preserve">את התוצרת בענפים השונים, </w:t>
      </w:r>
      <w:r w:rsidR="00D9796F" w:rsidRPr="00CB11D1">
        <w:rPr>
          <w:rFonts w:cstheme="minorHAnsi"/>
          <w:color w:val="7030A0"/>
          <w:rtl/>
        </w:rPr>
        <w:t>נתמקד</w:t>
      </w:r>
      <w:r w:rsidR="00795A39" w:rsidRPr="00CB11D1">
        <w:rPr>
          <w:rFonts w:cstheme="minorHAnsi"/>
          <w:color w:val="7030A0"/>
          <w:rtl/>
        </w:rPr>
        <w:t xml:space="preserve"> </w:t>
      </w:r>
      <w:r w:rsidR="00D9796F" w:rsidRPr="00CB11D1">
        <w:rPr>
          <w:rFonts w:cstheme="minorHAnsi"/>
          <w:color w:val="7030A0"/>
          <w:rtl/>
        </w:rPr>
        <w:t>בענפים</w:t>
      </w:r>
      <w:r w:rsidR="00795A39" w:rsidRPr="00CB11D1">
        <w:rPr>
          <w:rFonts w:cstheme="minorHAnsi"/>
          <w:color w:val="7030A0"/>
          <w:rtl/>
        </w:rPr>
        <w:t xml:space="preserve"> </w:t>
      </w:r>
      <w:r w:rsidR="00D9796F" w:rsidRPr="00CB11D1">
        <w:rPr>
          <w:rFonts w:cstheme="minorHAnsi"/>
          <w:color w:val="7030A0"/>
          <w:rtl/>
        </w:rPr>
        <w:t>ל</w:t>
      </w:r>
      <w:r w:rsidR="00795A39" w:rsidRPr="00CB11D1">
        <w:rPr>
          <w:rFonts w:cstheme="minorHAnsi"/>
          <w:b/>
          <w:bCs/>
          <w:color w:val="7030A0"/>
          <w:rtl/>
        </w:rPr>
        <w:t>ייצור מזון</w:t>
      </w:r>
      <w:r w:rsidR="00814672" w:rsidRPr="00CB11D1">
        <w:rPr>
          <w:rFonts w:cstheme="minorHAnsi"/>
          <w:b/>
          <w:bCs/>
          <w:color w:val="7030A0"/>
          <w:rtl/>
        </w:rPr>
        <w:t xml:space="preserve"> (טבעי או מעובד)</w:t>
      </w:r>
      <w:r w:rsidR="00814672" w:rsidRPr="00CB11D1">
        <w:rPr>
          <w:rFonts w:cstheme="minorHAnsi"/>
          <w:color w:val="7030A0"/>
          <w:rtl/>
        </w:rPr>
        <w:t xml:space="preserve"> </w:t>
      </w:r>
      <w:r w:rsidR="00D9796F" w:rsidRPr="00CB11D1">
        <w:rPr>
          <w:rFonts w:cstheme="minorHAnsi"/>
          <w:color w:val="7030A0"/>
          <w:rtl/>
        </w:rPr>
        <w:t>אך גם על</w:t>
      </w:r>
      <w:r w:rsidR="00814672" w:rsidRPr="00CB11D1">
        <w:rPr>
          <w:rFonts w:cstheme="minorHAnsi"/>
          <w:color w:val="7030A0"/>
          <w:rtl/>
        </w:rPr>
        <w:t xml:space="preserve"> ענפים לייצור</w:t>
      </w:r>
      <w:r w:rsidR="00795A39" w:rsidRPr="00CB11D1">
        <w:rPr>
          <w:rFonts w:cstheme="minorHAnsi"/>
          <w:color w:val="7030A0"/>
          <w:rtl/>
        </w:rPr>
        <w:t xml:space="preserve"> </w:t>
      </w:r>
      <w:r w:rsidR="00795A39" w:rsidRPr="00CB11D1">
        <w:rPr>
          <w:rFonts w:cstheme="minorHAnsi"/>
          <w:b/>
          <w:bCs/>
          <w:color w:val="7030A0"/>
          <w:rtl/>
        </w:rPr>
        <w:t xml:space="preserve">חומרי-גלם לתעשיות שונות, </w:t>
      </w:r>
      <w:r w:rsidR="00723AA4">
        <w:rPr>
          <w:rFonts w:cstheme="minorHAnsi" w:hint="cs"/>
          <w:b/>
          <w:bCs/>
          <w:color w:val="7030A0"/>
          <w:rtl/>
        </w:rPr>
        <w:t>נוי</w:t>
      </w:r>
      <w:r w:rsidR="00795A39" w:rsidRPr="00CB11D1">
        <w:rPr>
          <w:rFonts w:cstheme="minorHAnsi"/>
          <w:b/>
          <w:bCs/>
          <w:color w:val="7030A0"/>
          <w:rtl/>
        </w:rPr>
        <w:t xml:space="preserve">, </w:t>
      </w:r>
      <w:r w:rsidR="00723AA4">
        <w:rPr>
          <w:rFonts w:cstheme="minorHAnsi" w:hint="cs"/>
          <w:b/>
          <w:bCs/>
          <w:color w:val="7030A0"/>
          <w:rtl/>
        </w:rPr>
        <w:t xml:space="preserve">עבודה, </w:t>
      </w:r>
      <w:r w:rsidR="00795A39" w:rsidRPr="00CB11D1">
        <w:rPr>
          <w:rFonts w:cstheme="minorHAnsi"/>
          <w:b/>
          <w:bCs/>
          <w:color w:val="7030A0"/>
          <w:rtl/>
        </w:rPr>
        <w:t>ספורט ופנאי.</w:t>
      </w:r>
      <w:r w:rsidR="00814672" w:rsidRPr="00CB11D1">
        <w:rPr>
          <w:rFonts w:cstheme="minorHAnsi"/>
          <w:color w:val="7030A0"/>
          <w:rtl/>
        </w:rPr>
        <w:t xml:space="preserve"> נעמיק </w:t>
      </w:r>
      <w:r w:rsidR="00D9796F" w:rsidRPr="00CB11D1">
        <w:rPr>
          <w:rFonts w:cstheme="minorHAnsi"/>
          <w:color w:val="7030A0"/>
          <w:rtl/>
        </w:rPr>
        <w:t xml:space="preserve">בנושאי תזונה וסביבה ונלמד שאין דבר כזה 'ירקות'!? בחלק השני נעמיק בהיבט כלכלי של ענפי החקלאות: דרך בחינת </w:t>
      </w:r>
      <w:r w:rsidR="00D9796F" w:rsidRPr="00CB11D1">
        <w:rPr>
          <w:rFonts w:cstheme="minorHAnsi"/>
          <w:b/>
          <w:bCs/>
          <w:color w:val="7030A0"/>
          <w:rtl/>
        </w:rPr>
        <w:t>שלושת שאלות היסוד בכלכלה</w:t>
      </w:r>
      <w:r w:rsidR="00D9796F" w:rsidRPr="00CB11D1">
        <w:rPr>
          <w:rFonts w:cstheme="minorHAnsi"/>
          <w:color w:val="7030A0"/>
          <w:rtl/>
        </w:rPr>
        <w:t xml:space="preserve"> והכרת </w:t>
      </w:r>
      <w:r w:rsidR="00D9796F" w:rsidRPr="00CB11D1">
        <w:rPr>
          <w:rFonts w:cstheme="minorHAnsi"/>
          <w:b/>
          <w:bCs/>
          <w:color w:val="7030A0"/>
          <w:rtl/>
        </w:rPr>
        <w:t xml:space="preserve">תופעת המחסור.  </w:t>
      </w:r>
      <w:r w:rsidR="00814672" w:rsidRPr="00CB11D1">
        <w:rPr>
          <w:rFonts w:cstheme="minorHAnsi"/>
          <w:b/>
          <w:bCs/>
          <w:color w:val="7030A0"/>
          <w:rtl/>
        </w:rPr>
        <w:t xml:space="preserve"> </w:t>
      </w:r>
    </w:p>
    <w:p w:rsidR="00C701BB" w:rsidRPr="00CB11D1" w:rsidRDefault="00C701BB" w:rsidP="00C701BB">
      <w:pPr>
        <w:jc w:val="both"/>
        <w:rPr>
          <w:rFonts w:cstheme="minorHAnsi"/>
          <w:b/>
          <w:bCs/>
          <w:color w:val="FF0000"/>
          <w:sz w:val="12"/>
          <w:szCs w:val="14"/>
          <w:rtl/>
        </w:rPr>
      </w:pPr>
    </w:p>
    <w:p w:rsidR="00C701BB" w:rsidRPr="00CB11D1" w:rsidRDefault="00C701BB" w:rsidP="00C701BB">
      <w:pPr>
        <w:jc w:val="both"/>
        <w:rPr>
          <w:rFonts w:cstheme="minorHAnsi"/>
          <w:b/>
          <w:bCs/>
          <w:color w:val="FF0000"/>
          <w:sz w:val="32"/>
          <w:szCs w:val="36"/>
          <w:rtl/>
        </w:rPr>
      </w:pPr>
      <w:r w:rsidRPr="00CB11D1">
        <w:rPr>
          <w:rFonts w:cstheme="minorHAnsi"/>
          <w:b/>
          <w:bCs/>
          <w:color w:val="FF0000"/>
          <w:sz w:val="32"/>
          <w:szCs w:val="36"/>
          <w:rtl/>
        </w:rPr>
        <w:t>מבנה המערך</w:t>
      </w:r>
    </w:p>
    <w:p w:rsidR="003E5EA0" w:rsidRPr="003E5EA0" w:rsidRDefault="003E5EA0" w:rsidP="003E5EA0">
      <w:pPr>
        <w:jc w:val="both"/>
        <w:rPr>
          <w:rFonts w:cstheme="minorHAnsi"/>
          <w:b/>
          <w:bCs/>
          <w:color w:val="FF0000"/>
          <w:sz w:val="20"/>
          <w:szCs w:val="20"/>
        </w:rPr>
      </w:pPr>
      <w:r w:rsidRPr="003E5EA0">
        <w:rPr>
          <w:rFonts w:cstheme="minorHAnsi" w:hint="cs"/>
          <w:color w:val="FF0000"/>
          <w:sz w:val="20"/>
          <w:szCs w:val="20"/>
          <w:rtl/>
        </w:rPr>
        <w:t xml:space="preserve">למורים: לפניכם מערך שיעור שנכתב במיוחד עבור תכנית הלימודים במדעי החקלאות. מבנה מערך השיעור מכיל תוכן לימודי שבתוכו ממוספרים פרקים שונים, לרוב תוכן הפרקים כלול בחומר הלימוד ומותאם למספר הש"ש, אך לעיתים הפרקים הם רשות ומשמשים להעמקה/הרחבה בלבד, אין חובה להשתמש באף הצעה. </w:t>
      </w:r>
      <w:r w:rsidRPr="003E5EA0">
        <w:rPr>
          <w:rFonts w:cstheme="minorHAnsi" w:hint="cs"/>
          <w:b/>
          <w:bCs/>
          <w:color w:val="FF0000"/>
          <w:sz w:val="20"/>
          <w:szCs w:val="20"/>
          <w:rtl/>
        </w:rPr>
        <w:t>חשוב להדגיש כי התוכן מותאם למבנה תכנית הלימודים וכולל בתוכו את כל החומר הנדרש לבחינת הבגרות.</w:t>
      </w:r>
      <w:r w:rsidRPr="003E5EA0">
        <w:rPr>
          <w:rFonts w:cstheme="minorHAnsi" w:hint="cs"/>
          <w:color w:val="FF0000"/>
          <w:sz w:val="20"/>
          <w:szCs w:val="20"/>
          <w:rtl/>
        </w:rPr>
        <w:t xml:space="preserve"> </w:t>
      </w:r>
      <w:r w:rsidRPr="003E5EA0">
        <w:rPr>
          <w:rFonts w:cstheme="minorHAnsi" w:hint="cs"/>
          <w:b/>
          <w:bCs/>
          <w:color w:val="FF0000"/>
          <w:sz w:val="20"/>
          <w:szCs w:val="20"/>
          <w:rtl/>
        </w:rPr>
        <w:t>מומלץ שכל התלמידים יעתיקו למחברת את כל המלל שכתוב באופן מודגש</w:t>
      </w:r>
      <w:r w:rsidRPr="003E5EA0">
        <w:rPr>
          <w:rFonts w:cstheme="minorHAnsi" w:hint="cs"/>
          <w:color w:val="FF0000"/>
          <w:sz w:val="20"/>
          <w:szCs w:val="20"/>
          <w:rtl/>
        </w:rPr>
        <w:t xml:space="preserve"> (</w:t>
      </w:r>
      <w:r w:rsidRPr="003E5EA0">
        <w:rPr>
          <w:rFonts w:cstheme="minorHAnsi" w:hint="cs"/>
          <w:b/>
          <w:bCs/>
          <w:color w:val="FF0000"/>
          <w:sz w:val="20"/>
          <w:szCs w:val="20"/>
          <w:rtl/>
        </w:rPr>
        <w:t>ב-</w:t>
      </w:r>
      <w:r w:rsidRPr="003E5EA0">
        <w:rPr>
          <w:rFonts w:cstheme="minorHAnsi"/>
          <w:b/>
          <w:bCs/>
          <w:color w:val="FF0000"/>
          <w:sz w:val="20"/>
          <w:szCs w:val="20"/>
        </w:rPr>
        <w:t>Bold</w:t>
      </w:r>
      <w:r w:rsidRPr="003E5EA0">
        <w:rPr>
          <w:rFonts w:cstheme="minorHAnsi" w:hint="cs"/>
          <w:color w:val="FF0000"/>
          <w:sz w:val="20"/>
          <w:szCs w:val="20"/>
          <w:rtl/>
        </w:rPr>
        <w:t xml:space="preserve">). במערכי השיעור שזורים היבטים מחקריים, כלכליים וטכנולוגים המציגים נקודת מבט חלופית ומעניינת על חומר הלימוד </w:t>
      </w:r>
      <w:r w:rsidRPr="003E5EA0">
        <w:rPr>
          <w:rFonts w:cstheme="minorHAnsi" w:hint="cs"/>
          <w:b/>
          <w:bCs/>
          <w:color w:val="FF0000"/>
          <w:sz w:val="20"/>
          <w:szCs w:val="20"/>
          <w:rtl/>
        </w:rPr>
        <w:t>וכדאי להשתמש בהיבטים אלה בכדי לגבש אצל התלמידים הבנה הוליסטית של החקלאות והשפעתה על חיי האדם.</w:t>
      </w:r>
      <w:r w:rsidRPr="003E5EA0">
        <w:rPr>
          <w:rFonts w:cstheme="minorHAnsi" w:hint="cs"/>
          <w:color w:val="FF0000"/>
          <w:sz w:val="20"/>
          <w:szCs w:val="20"/>
          <w:rtl/>
        </w:rPr>
        <w:t xml:space="preserve"> </w:t>
      </w:r>
      <w:r w:rsidRPr="003E5EA0">
        <w:rPr>
          <w:rFonts w:cstheme="minorHAnsi" w:hint="cs"/>
          <w:b/>
          <w:bCs/>
          <w:color w:val="FF0000"/>
          <w:sz w:val="20"/>
          <w:szCs w:val="20"/>
          <w:rtl/>
        </w:rPr>
        <w:t xml:space="preserve">בסוף כל שיעור יש סיכום וכן רשימת מושגים שהופיעו במערך, גם אותם כדאי להעתיק למחברת או להדפיס עבור התלמידים.  </w:t>
      </w:r>
      <w:r w:rsidRPr="003E5EA0">
        <w:rPr>
          <w:rFonts w:cstheme="minorHAnsi" w:hint="cs"/>
          <w:color w:val="FF0000"/>
          <w:sz w:val="20"/>
          <w:szCs w:val="20"/>
          <w:rtl/>
        </w:rPr>
        <w:t>צוות ההדרכה עומד לרשותכם המורים, בתקווה שמערך זה ישמש ככלי תומך הוראה וכן יתרום לתלמידים הנאה, הבנה וחיבור למקצוע.</w:t>
      </w:r>
    </w:p>
    <w:p w:rsidR="00C701BB" w:rsidRPr="003E5EA0" w:rsidRDefault="00C701BB" w:rsidP="007C7BBD">
      <w:pPr>
        <w:jc w:val="both"/>
        <w:rPr>
          <w:rFonts w:cstheme="minorHAnsi"/>
          <w:b/>
          <w:bCs/>
          <w:color w:val="FF0000"/>
          <w:sz w:val="28"/>
          <w:szCs w:val="32"/>
        </w:rPr>
      </w:pPr>
    </w:p>
    <w:p w:rsidR="00D94665" w:rsidRPr="00CB11D1" w:rsidRDefault="00FA7715" w:rsidP="00290915">
      <w:pPr>
        <w:jc w:val="both"/>
        <w:rPr>
          <w:rFonts w:cstheme="minorHAnsi"/>
          <w:b/>
          <w:bCs/>
          <w:color w:val="0F243E" w:themeColor="text2" w:themeShade="80"/>
          <w:sz w:val="32"/>
          <w:szCs w:val="36"/>
          <w:rtl/>
        </w:rPr>
      </w:pPr>
      <w:r w:rsidRPr="00CB11D1">
        <w:rPr>
          <w:rFonts w:cstheme="minorHAnsi"/>
          <w:b/>
          <w:bCs/>
          <w:color w:val="FF0000"/>
          <w:sz w:val="32"/>
          <w:szCs w:val="36"/>
          <w:rtl/>
        </w:rPr>
        <w:lastRenderedPageBreak/>
        <w:t>ענפים חקלאיים</w:t>
      </w:r>
      <w:r w:rsidR="00D9796F" w:rsidRPr="00CB11D1">
        <w:rPr>
          <w:rFonts w:cstheme="minorHAnsi"/>
          <w:b/>
          <w:bCs/>
          <w:color w:val="FF0000"/>
          <w:sz w:val="32"/>
          <w:szCs w:val="36"/>
          <w:rtl/>
        </w:rPr>
        <w:t xml:space="preserve"> בתחום בע"ח וצומח</w:t>
      </w:r>
      <w:r w:rsidR="00D66636" w:rsidRPr="00CB11D1">
        <w:rPr>
          <w:rFonts w:cstheme="minorHAnsi"/>
          <w:b/>
          <w:bCs/>
          <w:color w:val="FF0000"/>
          <w:sz w:val="32"/>
          <w:szCs w:val="36"/>
          <w:rtl/>
        </w:rPr>
        <w:t xml:space="preserve"> </w:t>
      </w:r>
    </w:p>
    <w:p w:rsidR="00BD1B10" w:rsidRPr="00CB11D1" w:rsidRDefault="00FA7715" w:rsidP="00D66636">
      <w:pPr>
        <w:rPr>
          <w:rFonts w:cstheme="minorHAnsi"/>
          <w:b/>
          <w:bCs/>
          <w:sz w:val="28"/>
          <w:szCs w:val="32"/>
          <w:rtl/>
        </w:rPr>
      </w:pPr>
      <w:r w:rsidRPr="00CB11D1">
        <w:rPr>
          <w:rFonts w:cstheme="minorHAnsi"/>
          <w:b/>
          <w:bCs/>
          <w:sz w:val="28"/>
          <w:szCs w:val="32"/>
          <w:rtl/>
        </w:rPr>
        <w:t>1. תוכן השיעור</w:t>
      </w:r>
    </w:p>
    <w:p w:rsidR="00FA7715" w:rsidRPr="00CB11D1" w:rsidRDefault="00FA7715" w:rsidP="00FA7715">
      <w:pPr>
        <w:rPr>
          <w:rFonts w:cstheme="minorHAnsi"/>
          <w:color w:val="000000" w:themeColor="text1"/>
          <w:szCs w:val="22"/>
          <w:rtl/>
        </w:rPr>
      </w:pPr>
      <w:r w:rsidRPr="00CB11D1">
        <w:rPr>
          <w:rFonts w:cstheme="minorHAnsi"/>
          <w:color w:val="000000" w:themeColor="text1"/>
          <w:szCs w:val="22"/>
          <w:rtl/>
        </w:rPr>
        <w:t>חקלאות להזכירכם, היא שימוש בטבע לתועלת וצרכי האדם.</w:t>
      </w:r>
    </w:p>
    <w:p w:rsidR="00FA7715" w:rsidRPr="00CB11D1" w:rsidRDefault="00FA7715" w:rsidP="00FA7715">
      <w:pPr>
        <w:rPr>
          <w:rFonts w:cstheme="minorHAnsi"/>
          <w:color w:val="000000" w:themeColor="text1"/>
          <w:szCs w:val="22"/>
          <w:rtl/>
        </w:rPr>
      </w:pPr>
      <w:r w:rsidRPr="00CB11D1">
        <w:rPr>
          <w:rFonts w:cstheme="minorHAnsi"/>
          <w:color w:val="000000" w:themeColor="text1"/>
          <w:szCs w:val="22"/>
          <w:rtl/>
        </w:rPr>
        <w:t>בראשית החקלאות, רוב השימוש היה לצרכים בסיסיים כמו מזון, רפואה ומלבוש.</w:t>
      </w:r>
    </w:p>
    <w:p w:rsidR="00E61A52" w:rsidRPr="00CB11D1" w:rsidRDefault="00E61A52" w:rsidP="00E61A52">
      <w:pPr>
        <w:rPr>
          <w:rFonts w:cstheme="minorHAnsi"/>
          <w:b/>
          <w:bCs/>
          <w:color w:val="000000" w:themeColor="text1"/>
          <w:szCs w:val="22"/>
          <w:rtl/>
        </w:rPr>
      </w:pPr>
      <w:r w:rsidRPr="00CB11D1">
        <w:rPr>
          <w:rFonts w:cstheme="minorHAnsi"/>
          <w:b/>
          <w:bCs/>
          <w:color w:val="000000" w:themeColor="text1"/>
          <w:szCs w:val="22"/>
          <w:rtl/>
        </w:rPr>
        <w:t xml:space="preserve">ככל שהתפתחה החקלאות, באמצעות שיפור המיומנות, הטכנולוגיה, המדע והכלכלה </w:t>
      </w:r>
      <w:r w:rsidR="001C4347" w:rsidRPr="00CB11D1">
        <w:rPr>
          <w:rFonts w:cstheme="minorHAnsi"/>
          <w:color w:val="000000" w:themeColor="text1"/>
          <w:szCs w:val="22"/>
          <w:rtl/>
        </w:rPr>
        <w:t>(כפי שהוצג במודל הצמיחה והשגשוג)</w:t>
      </w:r>
      <w:r w:rsidR="001C4347" w:rsidRPr="00CB11D1">
        <w:rPr>
          <w:rFonts w:cstheme="minorHAnsi"/>
          <w:b/>
          <w:bCs/>
          <w:color w:val="000000" w:themeColor="text1"/>
          <w:szCs w:val="22"/>
          <w:rtl/>
        </w:rPr>
        <w:t xml:space="preserve"> </w:t>
      </w:r>
      <w:r w:rsidRPr="00CB11D1">
        <w:rPr>
          <w:rFonts w:cstheme="minorHAnsi"/>
          <w:b/>
          <w:bCs/>
          <w:color w:val="000000" w:themeColor="text1"/>
          <w:szCs w:val="22"/>
          <w:rtl/>
        </w:rPr>
        <w:t xml:space="preserve">כך שוכללו היכולות להפיק תועלת מהטבע. </w:t>
      </w:r>
    </w:p>
    <w:p w:rsidR="001C4347" w:rsidRPr="00CB11D1" w:rsidRDefault="00E61A52" w:rsidP="001C4347">
      <w:pPr>
        <w:rPr>
          <w:rFonts w:cstheme="minorHAnsi"/>
          <w:b/>
          <w:bCs/>
          <w:snapToGrid w:val="0"/>
          <w:color w:val="000000" w:themeColor="text1"/>
          <w:szCs w:val="22"/>
          <w:rtl/>
        </w:rPr>
      </w:pPr>
      <w:r w:rsidRPr="00CB11D1">
        <w:rPr>
          <w:rFonts w:cstheme="minorHAnsi"/>
          <w:b/>
          <w:bCs/>
          <w:snapToGrid w:val="0"/>
          <w:color w:val="000000" w:themeColor="text1"/>
          <w:szCs w:val="22"/>
          <w:rtl/>
        </w:rPr>
        <w:t xml:space="preserve">התפתחות החקלאות </w:t>
      </w:r>
      <w:r w:rsidR="001C4347" w:rsidRPr="00CB11D1">
        <w:rPr>
          <w:rFonts w:cstheme="minorHAnsi"/>
          <w:b/>
          <w:bCs/>
          <w:snapToGrid w:val="0"/>
          <w:color w:val="000000" w:themeColor="text1"/>
          <w:szCs w:val="22"/>
          <w:rtl/>
        </w:rPr>
        <w:t>הביאה ל</w:t>
      </w:r>
      <w:r w:rsidRPr="00CB11D1">
        <w:rPr>
          <w:rFonts w:cstheme="minorHAnsi"/>
          <w:b/>
          <w:bCs/>
          <w:snapToGrid w:val="0"/>
          <w:color w:val="000000" w:themeColor="text1"/>
          <w:szCs w:val="22"/>
          <w:rtl/>
        </w:rPr>
        <w:t>התפתחו</w:t>
      </w:r>
      <w:r w:rsidR="001C4347" w:rsidRPr="00CB11D1">
        <w:rPr>
          <w:rFonts w:cstheme="minorHAnsi"/>
          <w:b/>
          <w:bCs/>
          <w:snapToGrid w:val="0"/>
          <w:color w:val="000000" w:themeColor="text1"/>
          <w:szCs w:val="22"/>
          <w:rtl/>
        </w:rPr>
        <w:t>ת</w:t>
      </w:r>
      <w:r w:rsidRPr="00CB11D1">
        <w:rPr>
          <w:rFonts w:cstheme="minorHAnsi"/>
          <w:b/>
          <w:bCs/>
          <w:snapToGrid w:val="0"/>
          <w:color w:val="000000" w:themeColor="text1"/>
          <w:szCs w:val="22"/>
          <w:rtl/>
        </w:rPr>
        <w:t xml:space="preserve"> ענפי חקלאות </w:t>
      </w:r>
      <w:r w:rsidR="001C4347" w:rsidRPr="00CB11D1">
        <w:rPr>
          <w:rFonts w:cstheme="minorHAnsi"/>
          <w:b/>
          <w:bCs/>
          <w:snapToGrid w:val="0"/>
          <w:color w:val="000000" w:themeColor="text1"/>
          <w:szCs w:val="22"/>
          <w:rtl/>
        </w:rPr>
        <w:t>רבים ו</w:t>
      </w:r>
      <w:r w:rsidRPr="00CB11D1">
        <w:rPr>
          <w:rFonts w:cstheme="minorHAnsi"/>
          <w:b/>
          <w:bCs/>
          <w:snapToGrid w:val="0"/>
          <w:color w:val="000000" w:themeColor="text1"/>
          <w:szCs w:val="22"/>
          <w:rtl/>
        </w:rPr>
        <w:t xml:space="preserve">מגוונים </w:t>
      </w:r>
      <w:r w:rsidR="001C4347" w:rsidRPr="00CB11D1">
        <w:rPr>
          <w:rFonts w:cstheme="minorHAnsi"/>
          <w:b/>
          <w:bCs/>
          <w:snapToGrid w:val="0"/>
          <w:color w:val="000000" w:themeColor="text1"/>
          <w:szCs w:val="22"/>
          <w:rtl/>
        </w:rPr>
        <w:t>ברחבי העולם</w:t>
      </w:r>
      <w:r w:rsidRPr="00CB11D1">
        <w:rPr>
          <w:rFonts w:cstheme="minorHAnsi"/>
          <w:b/>
          <w:bCs/>
          <w:snapToGrid w:val="0"/>
          <w:color w:val="000000" w:themeColor="text1"/>
          <w:szCs w:val="22"/>
          <w:rtl/>
        </w:rPr>
        <w:t xml:space="preserve">. </w:t>
      </w:r>
    </w:p>
    <w:p w:rsidR="00E61A52" w:rsidRPr="00CB11D1" w:rsidRDefault="001C4347" w:rsidP="001C4347">
      <w:pPr>
        <w:rPr>
          <w:rFonts w:cstheme="minorHAnsi"/>
          <w:b/>
          <w:bCs/>
          <w:snapToGrid w:val="0"/>
          <w:color w:val="000000" w:themeColor="text1"/>
          <w:szCs w:val="22"/>
          <w:rtl/>
        </w:rPr>
      </w:pPr>
      <w:r w:rsidRPr="00CB11D1">
        <w:rPr>
          <w:rFonts w:cstheme="minorHAnsi"/>
          <w:b/>
          <w:bCs/>
          <w:snapToGrid w:val="0"/>
          <w:color w:val="000000" w:themeColor="text1"/>
          <w:szCs w:val="22"/>
          <w:rtl/>
        </w:rPr>
        <w:t>חלק מהענפים</w:t>
      </w:r>
      <w:r w:rsidR="00E61A52" w:rsidRPr="00CB11D1">
        <w:rPr>
          <w:rFonts w:cstheme="minorHAnsi"/>
          <w:b/>
          <w:bCs/>
          <w:snapToGrid w:val="0"/>
          <w:color w:val="000000" w:themeColor="text1"/>
          <w:szCs w:val="22"/>
          <w:rtl/>
        </w:rPr>
        <w:t xml:space="preserve"> מיועדים לייצור מזון </w:t>
      </w:r>
      <w:r w:rsidRPr="00CB11D1">
        <w:rPr>
          <w:rFonts w:cstheme="minorHAnsi"/>
          <w:b/>
          <w:bCs/>
          <w:snapToGrid w:val="0"/>
          <w:color w:val="000000" w:themeColor="text1"/>
          <w:szCs w:val="22"/>
          <w:rtl/>
        </w:rPr>
        <w:t>(</w:t>
      </w:r>
      <w:r w:rsidR="00E61A52" w:rsidRPr="00CB11D1">
        <w:rPr>
          <w:rFonts w:cstheme="minorHAnsi"/>
          <w:b/>
          <w:bCs/>
          <w:snapToGrid w:val="0"/>
          <w:color w:val="000000" w:themeColor="text1"/>
          <w:szCs w:val="22"/>
          <w:rtl/>
        </w:rPr>
        <w:t>טרי ומועבד</w:t>
      </w:r>
      <w:r w:rsidRPr="00CB11D1">
        <w:rPr>
          <w:rFonts w:cstheme="minorHAnsi"/>
          <w:b/>
          <w:bCs/>
          <w:snapToGrid w:val="0"/>
          <w:color w:val="000000" w:themeColor="text1"/>
          <w:szCs w:val="22"/>
          <w:rtl/>
        </w:rPr>
        <w:t>)</w:t>
      </w:r>
      <w:r w:rsidR="00E61A52" w:rsidRPr="00CB11D1">
        <w:rPr>
          <w:rFonts w:cstheme="minorHAnsi"/>
          <w:b/>
          <w:bCs/>
          <w:snapToGrid w:val="0"/>
          <w:color w:val="000000" w:themeColor="text1"/>
          <w:szCs w:val="22"/>
          <w:rtl/>
        </w:rPr>
        <w:t xml:space="preserve"> </w:t>
      </w:r>
      <w:r w:rsidRPr="00CB11D1">
        <w:rPr>
          <w:rFonts w:cstheme="minorHAnsi"/>
          <w:b/>
          <w:bCs/>
          <w:snapToGrid w:val="0"/>
          <w:color w:val="000000" w:themeColor="text1"/>
          <w:szCs w:val="22"/>
          <w:rtl/>
        </w:rPr>
        <w:t>ו</w:t>
      </w:r>
      <w:r w:rsidR="00E61A52" w:rsidRPr="00CB11D1">
        <w:rPr>
          <w:rFonts w:cstheme="minorHAnsi"/>
          <w:b/>
          <w:bCs/>
          <w:snapToGrid w:val="0"/>
          <w:color w:val="000000" w:themeColor="text1"/>
          <w:szCs w:val="22"/>
          <w:rtl/>
        </w:rPr>
        <w:t>חלקם ליצירת מוצרי תעשייה</w:t>
      </w:r>
      <w:r w:rsidRPr="00CB11D1">
        <w:rPr>
          <w:rFonts w:cstheme="minorHAnsi"/>
          <w:b/>
          <w:bCs/>
          <w:snapToGrid w:val="0"/>
          <w:color w:val="000000" w:themeColor="text1"/>
          <w:szCs w:val="22"/>
          <w:rtl/>
        </w:rPr>
        <w:t>,</w:t>
      </w:r>
      <w:r w:rsidR="00E61A52" w:rsidRPr="00CB11D1">
        <w:rPr>
          <w:rFonts w:cstheme="minorHAnsi"/>
          <w:b/>
          <w:bCs/>
          <w:snapToGrid w:val="0"/>
          <w:color w:val="000000" w:themeColor="text1"/>
          <w:szCs w:val="22"/>
          <w:rtl/>
        </w:rPr>
        <w:t xml:space="preserve"> </w:t>
      </w:r>
      <w:r w:rsidRPr="00CB11D1">
        <w:rPr>
          <w:rFonts w:cstheme="minorHAnsi"/>
          <w:b/>
          <w:bCs/>
          <w:snapToGrid w:val="0"/>
          <w:color w:val="000000" w:themeColor="text1"/>
          <w:szCs w:val="22"/>
          <w:rtl/>
        </w:rPr>
        <w:t>חלק מהענפים שימשו לצרכים אחרים</w:t>
      </w:r>
      <w:r w:rsidR="00E61A52" w:rsidRPr="00CB11D1">
        <w:rPr>
          <w:rFonts w:cstheme="minorHAnsi"/>
          <w:b/>
          <w:bCs/>
          <w:snapToGrid w:val="0"/>
          <w:color w:val="000000" w:themeColor="text1"/>
          <w:szCs w:val="22"/>
          <w:rtl/>
        </w:rPr>
        <w:t xml:space="preserve"> </w:t>
      </w:r>
      <w:r w:rsidRPr="00CB11D1">
        <w:rPr>
          <w:rFonts w:cstheme="minorHAnsi"/>
          <w:b/>
          <w:bCs/>
          <w:snapToGrid w:val="0"/>
          <w:color w:val="000000" w:themeColor="text1"/>
          <w:szCs w:val="22"/>
          <w:rtl/>
        </w:rPr>
        <w:t xml:space="preserve">כמו </w:t>
      </w:r>
      <w:r w:rsidR="00E61A52" w:rsidRPr="00CB11D1">
        <w:rPr>
          <w:rFonts w:cstheme="minorHAnsi"/>
          <w:b/>
          <w:bCs/>
          <w:snapToGrid w:val="0"/>
          <w:color w:val="000000" w:themeColor="text1"/>
          <w:szCs w:val="22"/>
          <w:rtl/>
        </w:rPr>
        <w:t xml:space="preserve">עבודה </w:t>
      </w:r>
      <w:r w:rsidRPr="00CB11D1">
        <w:rPr>
          <w:rFonts w:cstheme="minorHAnsi"/>
          <w:b/>
          <w:bCs/>
          <w:snapToGrid w:val="0"/>
          <w:color w:val="000000" w:themeColor="text1"/>
          <w:szCs w:val="22"/>
          <w:rtl/>
        </w:rPr>
        <w:t>וחלק מהענפים שימשו את האדם</w:t>
      </w:r>
      <w:r w:rsidR="00E61A52" w:rsidRPr="00CB11D1">
        <w:rPr>
          <w:rFonts w:cstheme="minorHAnsi"/>
          <w:b/>
          <w:bCs/>
          <w:snapToGrid w:val="0"/>
          <w:color w:val="000000" w:themeColor="text1"/>
          <w:szCs w:val="22"/>
          <w:rtl/>
        </w:rPr>
        <w:t xml:space="preserve"> לנוי ופנאי.</w:t>
      </w:r>
    </w:p>
    <w:p w:rsidR="00E61A52" w:rsidRPr="00CB11D1" w:rsidRDefault="001C4347" w:rsidP="00FA7715">
      <w:pPr>
        <w:rPr>
          <w:rFonts w:cstheme="minorHAnsi"/>
          <w:sz w:val="20"/>
          <w:szCs w:val="22"/>
          <w:rtl/>
        </w:rPr>
      </w:pPr>
      <w:r w:rsidRPr="00CB11D1">
        <w:rPr>
          <w:rFonts w:cstheme="minorHAnsi"/>
          <w:sz w:val="20"/>
          <w:szCs w:val="22"/>
          <w:rtl/>
        </w:rPr>
        <w:t>על כל אלה נרחיב ונלמד ביחידה זו</w:t>
      </w:r>
      <w:r w:rsidR="003E5EA0">
        <w:rPr>
          <w:rFonts w:cstheme="minorHAnsi" w:hint="cs"/>
          <w:sz w:val="20"/>
          <w:szCs w:val="22"/>
          <w:rtl/>
        </w:rPr>
        <w:t>.</w:t>
      </w:r>
    </w:p>
    <w:p w:rsidR="001C4347" w:rsidRPr="00CB11D1" w:rsidRDefault="001C4347" w:rsidP="00FA7715">
      <w:pPr>
        <w:rPr>
          <w:rFonts w:cstheme="minorHAnsi"/>
          <w:b/>
          <w:bCs/>
          <w:sz w:val="24"/>
          <w:szCs w:val="28"/>
          <w:rtl/>
        </w:rPr>
      </w:pPr>
    </w:p>
    <w:p w:rsidR="00E61A52" w:rsidRPr="00CB11D1" w:rsidRDefault="00E61A52" w:rsidP="00E61A52">
      <w:pPr>
        <w:rPr>
          <w:rFonts w:cstheme="minorHAnsi"/>
          <w:b/>
          <w:bCs/>
          <w:u w:val="single"/>
          <w:rtl/>
        </w:rPr>
      </w:pPr>
      <w:r w:rsidRPr="00CB11D1">
        <w:rPr>
          <w:rFonts w:cstheme="minorHAnsi"/>
          <w:b/>
          <w:bCs/>
          <w:highlight w:val="yellow"/>
          <w:u w:val="single"/>
          <w:rtl/>
        </w:rPr>
        <w:t>התפתחות החקלאות הביאה להתפתחות ענפים שונים ומגוונים ב-2 תחומים:</w:t>
      </w:r>
    </w:p>
    <w:p w:rsidR="00E61A52" w:rsidRPr="00CB11D1" w:rsidRDefault="00E61A52" w:rsidP="00795A39">
      <w:pPr>
        <w:rPr>
          <w:rFonts w:cstheme="minorHAnsi"/>
          <w:b/>
          <w:bCs/>
          <w:sz w:val="20"/>
          <w:szCs w:val="22"/>
          <w:rtl/>
        </w:rPr>
      </w:pPr>
      <w:r w:rsidRPr="00CB11D1">
        <w:rPr>
          <w:rFonts w:cstheme="minorHAnsi"/>
          <w:b/>
          <w:bCs/>
          <w:sz w:val="20"/>
          <w:szCs w:val="22"/>
          <w:rtl/>
        </w:rPr>
        <w:t xml:space="preserve">1. תחום חקלאות צומח: </w:t>
      </w:r>
      <w:r w:rsidR="004125B6" w:rsidRPr="00CB11D1">
        <w:rPr>
          <w:rFonts w:cstheme="minorHAnsi"/>
          <w:b/>
          <w:bCs/>
          <w:sz w:val="20"/>
          <w:szCs w:val="22"/>
          <w:rtl/>
        </w:rPr>
        <w:t>גידול ו</w:t>
      </w:r>
      <w:r w:rsidRPr="00CB11D1">
        <w:rPr>
          <w:rFonts w:cstheme="minorHAnsi"/>
          <w:b/>
          <w:bCs/>
          <w:sz w:val="20"/>
          <w:szCs w:val="22"/>
          <w:rtl/>
        </w:rPr>
        <w:t xml:space="preserve">שימוש </w:t>
      </w:r>
      <w:r w:rsidR="004125B6" w:rsidRPr="00CB11D1">
        <w:rPr>
          <w:rFonts w:cstheme="minorHAnsi"/>
          <w:b/>
          <w:bCs/>
          <w:sz w:val="20"/>
          <w:szCs w:val="22"/>
          <w:rtl/>
        </w:rPr>
        <w:t>ב</w:t>
      </w:r>
      <w:r w:rsidRPr="00CB11D1">
        <w:rPr>
          <w:rFonts w:cstheme="minorHAnsi"/>
          <w:b/>
          <w:bCs/>
          <w:sz w:val="20"/>
          <w:szCs w:val="22"/>
          <w:rtl/>
        </w:rPr>
        <w:t xml:space="preserve">תוצרת </w:t>
      </w:r>
      <w:r w:rsidR="001C4347" w:rsidRPr="00CB11D1">
        <w:rPr>
          <w:rFonts w:cstheme="minorHAnsi"/>
          <w:b/>
          <w:bCs/>
          <w:sz w:val="20"/>
          <w:szCs w:val="22"/>
          <w:rtl/>
        </w:rPr>
        <w:t>חקלאית מן הצומח</w:t>
      </w:r>
      <w:r w:rsidRPr="00CB11D1">
        <w:rPr>
          <w:rFonts w:cstheme="minorHAnsi"/>
          <w:b/>
          <w:bCs/>
          <w:sz w:val="20"/>
          <w:szCs w:val="22"/>
          <w:rtl/>
        </w:rPr>
        <w:t xml:space="preserve"> </w:t>
      </w:r>
      <w:r w:rsidR="004125B6" w:rsidRPr="00CB11D1">
        <w:rPr>
          <w:rFonts w:cstheme="minorHAnsi"/>
          <w:b/>
          <w:bCs/>
          <w:sz w:val="20"/>
          <w:szCs w:val="22"/>
          <w:rtl/>
        </w:rPr>
        <w:t xml:space="preserve">למטרות </w:t>
      </w:r>
      <w:r w:rsidR="001C4347" w:rsidRPr="00CB11D1">
        <w:rPr>
          <w:rFonts w:cstheme="minorHAnsi"/>
          <w:b/>
          <w:bCs/>
          <w:sz w:val="20"/>
          <w:szCs w:val="22"/>
          <w:rtl/>
        </w:rPr>
        <w:t>שונות ומגוונות (</w:t>
      </w:r>
      <w:r w:rsidR="004125B6" w:rsidRPr="00CB11D1">
        <w:rPr>
          <w:rFonts w:cstheme="minorHAnsi"/>
          <w:b/>
          <w:bCs/>
          <w:sz w:val="20"/>
          <w:szCs w:val="22"/>
          <w:rtl/>
        </w:rPr>
        <w:t>הזנה</w:t>
      </w:r>
      <w:r w:rsidRPr="00CB11D1">
        <w:rPr>
          <w:rFonts w:cstheme="minorHAnsi"/>
          <w:b/>
          <w:bCs/>
          <w:sz w:val="20"/>
          <w:szCs w:val="22"/>
          <w:rtl/>
        </w:rPr>
        <w:t xml:space="preserve">, </w:t>
      </w:r>
      <w:r w:rsidR="004125B6" w:rsidRPr="00CB11D1">
        <w:rPr>
          <w:rFonts w:cstheme="minorHAnsi"/>
          <w:b/>
          <w:bCs/>
          <w:sz w:val="20"/>
          <w:szCs w:val="22"/>
          <w:rtl/>
        </w:rPr>
        <w:t>חומרי גלם לתעשיות שונות</w:t>
      </w:r>
      <w:r w:rsidRPr="00CB11D1">
        <w:rPr>
          <w:rFonts w:cstheme="minorHAnsi"/>
          <w:b/>
          <w:bCs/>
          <w:sz w:val="20"/>
          <w:szCs w:val="22"/>
          <w:rtl/>
        </w:rPr>
        <w:t xml:space="preserve">, </w:t>
      </w:r>
      <w:r w:rsidR="004125B6" w:rsidRPr="00CB11D1">
        <w:rPr>
          <w:rFonts w:cstheme="minorHAnsi"/>
          <w:b/>
          <w:bCs/>
          <w:sz w:val="20"/>
          <w:szCs w:val="22"/>
          <w:rtl/>
        </w:rPr>
        <w:t xml:space="preserve">רפואה </w:t>
      </w:r>
      <w:r w:rsidRPr="00CB11D1">
        <w:rPr>
          <w:rFonts w:cstheme="minorHAnsi"/>
          <w:b/>
          <w:bCs/>
          <w:sz w:val="20"/>
          <w:szCs w:val="22"/>
          <w:rtl/>
        </w:rPr>
        <w:t>ופנאי</w:t>
      </w:r>
      <w:r w:rsidR="001C4347" w:rsidRPr="00CB11D1">
        <w:rPr>
          <w:rFonts w:cstheme="minorHAnsi"/>
          <w:b/>
          <w:bCs/>
          <w:sz w:val="20"/>
          <w:szCs w:val="22"/>
          <w:rtl/>
        </w:rPr>
        <w:t>)</w:t>
      </w:r>
      <w:r w:rsidRPr="00CB11D1">
        <w:rPr>
          <w:rFonts w:cstheme="minorHAnsi"/>
          <w:b/>
          <w:bCs/>
          <w:sz w:val="20"/>
          <w:szCs w:val="22"/>
          <w:rtl/>
        </w:rPr>
        <w:t>.</w:t>
      </w:r>
    </w:p>
    <w:p w:rsidR="00E61A52" w:rsidRPr="00CB11D1" w:rsidRDefault="00E61A52" w:rsidP="001C4347">
      <w:pPr>
        <w:rPr>
          <w:rFonts w:cstheme="minorHAnsi"/>
          <w:b/>
          <w:bCs/>
          <w:sz w:val="20"/>
          <w:szCs w:val="22"/>
          <w:rtl/>
        </w:rPr>
      </w:pPr>
      <w:r w:rsidRPr="00CB11D1">
        <w:rPr>
          <w:rFonts w:cstheme="minorHAnsi"/>
          <w:b/>
          <w:bCs/>
          <w:sz w:val="20"/>
          <w:szCs w:val="22"/>
          <w:rtl/>
        </w:rPr>
        <w:t xml:space="preserve">2. תחום חקלאות בעלי-חיים: </w:t>
      </w:r>
      <w:r w:rsidR="004125B6" w:rsidRPr="00CB11D1">
        <w:rPr>
          <w:rFonts w:cstheme="minorHAnsi"/>
          <w:b/>
          <w:bCs/>
          <w:sz w:val="20"/>
          <w:szCs w:val="22"/>
          <w:rtl/>
        </w:rPr>
        <w:t>גידול ו</w:t>
      </w:r>
      <w:r w:rsidRPr="00CB11D1">
        <w:rPr>
          <w:rFonts w:cstheme="minorHAnsi"/>
          <w:b/>
          <w:bCs/>
          <w:sz w:val="20"/>
          <w:szCs w:val="22"/>
          <w:rtl/>
        </w:rPr>
        <w:t>שימוש בבע</w:t>
      </w:r>
      <w:r w:rsidR="004125B6" w:rsidRPr="00CB11D1">
        <w:rPr>
          <w:rFonts w:cstheme="minorHAnsi"/>
          <w:b/>
          <w:bCs/>
          <w:sz w:val="20"/>
          <w:szCs w:val="22"/>
          <w:rtl/>
        </w:rPr>
        <w:t>לי-חיים ותוצרתם</w:t>
      </w:r>
      <w:r w:rsidRPr="00CB11D1">
        <w:rPr>
          <w:rFonts w:cstheme="minorHAnsi"/>
          <w:b/>
          <w:bCs/>
          <w:sz w:val="20"/>
          <w:szCs w:val="22"/>
          <w:rtl/>
        </w:rPr>
        <w:t xml:space="preserve"> למטרות </w:t>
      </w:r>
      <w:r w:rsidR="001C4347" w:rsidRPr="00CB11D1">
        <w:rPr>
          <w:rFonts w:cstheme="minorHAnsi"/>
          <w:b/>
          <w:bCs/>
          <w:sz w:val="20"/>
          <w:szCs w:val="22"/>
          <w:rtl/>
        </w:rPr>
        <w:t>שונות ומגוונות (</w:t>
      </w:r>
      <w:r w:rsidRPr="00CB11D1">
        <w:rPr>
          <w:rFonts w:cstheme="minorHAnsi"/>
          <w:b/>
          <w:bCs/>
          <w:sz w:val="20"/>
          <w:szCs w:val="22"/>
          <w:rtl/>
        </w:rPr>
        <w:t>הזנה, חומרי</w:t>
      </w:r>
      <w:r w:rsidR="004125B6" w:rsidRPr="00CB11D1">
        <w:rPr>
          <w:rFonts w:cstheme="minorHAnsi"/>
          <w:b/>
          <w:bCs/>
          <w:sz w:val="20"/>
          <w:szCs w:val="22"/>
          <w:rtl/>
        </w:rPr>
        <w:t>-</w:t>
      </w:r>
      <w:r w:rsidRPr="00CB11D1">
        <w:rPr>
          <w:rFonts w:cstheme="minorHAnsi"/>
          <w:b/>
          <w:bCs/>
          <w:sz w:val="20"/>
          <w:szCs w:val="22"/>
          <w:rtl/>
        </w:rPr>
        <w:t>גלם</w:t>
      </w:r>
      <w:r w:rsidR="004125B6" w:rsidRPr="00CB11D1">
        <w:rPr>
          <w:rFonts w:cstheme="minorHAnsi"/>
          <w:b/>
          <w:bCs/>
          <w:sz w:val="20"/>
          <w:szCs w:val="22"/>
          <w:rtl/>
        </w:rPr>
        <w:t xml:space="preserve"> לתעשיות שונות</w:t>
      </w:r>
      <w:r w:rsidRPr="00CB11D1">
        <w:rPr>
          <w:rFonts w:cstheme="minorHAnsi"/>
          <w:b/>
          <w:bCs/>
          <w:sz w:val="20"/>
          <w:szCs w:val="22"/>
          <w:rtl/>
        </w:rPr>
        <w:t>, כוח</w:t>
      </w:r>
      <w:r w:rsidR="00795A39" w:rsidRPr="00CB11D1">
        <w:rPr>
          <w:rFonts w:cstheme="minorHAnsi"/>
          <w:b/>
          <w:bCs/>
          <w:sz w:val="20"/>
          <w:szCs w:val="22"/>
          <w:rtl/>
        </w:rPr>
        <w:t>-</w:t>
      </w:r>
      <w:r w:rsidRPr="00CB11D1">
        <w:rPr>
          <w:rFonts w:cstheme="minorHAnsi"/>
          <w:b/>
          <w:bCs/>
          <w:sz w:val="20"/>
          <w:szCs w:val="22"/>
          <w:rtl/>
        </w:rPr>
        <w:t>עבודה, ספורט ופנאי</w:t>
      </w:r>
      <w:r w:rsidR="001C4347" w:rsidRPr="00CB11D1">
        <w:rPr>
          <w:rFonts w:cstheme="minorHAnsi"/>
          <w:b/>
          <w:bCs/>
          <w:sz w:val="20"/>
          <w:szCs w:val="22"/>
          <w:rtl/>
        </w:rPr>
        <w:t>)</w:t>
      </w:r>
      <w:r w:rsidRPr="00CB11D1">
        <w:rPr>
          <w:rFonts w:cstheme="minorHAnsi"/>
          <w:b/>
          <w:bCs/>
          <w:sz w:val="20"/>
          <w:szCs w:val="22"/>
          <w:rtl/>
        </w:rPr>
        <w:t>.</w:t>
      </w:r>
    </w:p>
    <w:p w:rsidR="00E61A52" w:rsidRPr="00CB11D1" w:rsidRDefault="00E61A52" w:rsidP="00E61A52">
      <w:pPr>
        <w:rPr>
          <w:rFonts w:cstheme="minorHAnsi"/>
          <w:b/>
          <w:bCs/>
          <w:sz w:val="24"/>
          <w:szCs w:val="28"/>
          <w:rtl/>
        </w:rPr>
      </w:pPr>
    </w:p>
    <w:p w:rsidR="001A2B6E" w:rsidRPr="00CB11D1" w:rsidRDefault="001C4347" w:rsidP="003947AC">
      <w:pPr>
        <w:rPr>
          <w:rFonts w:cstheme="minorHAnsi"/>
          <w:b/>
          <w:bCs/>
          <w:sz w:val="24"/>
          <w:szCs w:val="28"/>
          <w:u w:val="single"/>
          <w:rtl/>
        </w:rPr>
      </w:pPr>
      <w:r w:rsidRPr="00CB11D1">
        <w:rPr>
          <w:rFonts w:cstheme="minorHAnsi"/>
          <w:b/>
          <w:bCs/>
          <w:sz w:val="24"/>
          <w:szCs w:val="28"/>
          <w:highlight w:val="yellow"/>
          <w:u w:val="single"/>
          <w:rtl/>
        </w:rPr>
        <w:t xml:space="preserve">1. </w:t>
      </w:r>
      <w:r w:rsidR="001A2B6E" w:rsidRPr="00CB11D1">
        <w:rPr>
          <w:rFonts w:cstheme="minorHAnsi"/>
          <w:b/>
          <w:bCs/>
          <w:sz w:val="24"/>
          <w:szCs w:val="28"/>
          <w:highlight w:val="yellow"/>
          <w:u w:val="single"/>
          <w:rtl/>
        </w:rPr>
        <w:t xml:space="preserve">להלן פירוט </w:t>
      </w:r>
      <w:r w:rsidR="003947AC" w:rsidRPr="00CB11D1">
        <w:rPr>
          <w:rFonts w:cstheme="minorHAnsi"/>
          <w:b/>
          <w:bCs/>
          <w:sz w:val="24"/>
          <w:szCs w:val="28"/>
          <w:highlight w:val="yellow"/>
          <w:u w:val="single"/>
          <w:rtl/>
        </w:rPr>
        <w:t>ה</w:t>
      </w:r>
      <w:r w:rsidR="001A2B6E" w:rsidRPr="00CB11D1">
        <w:rPr>
          <w:rFonts w:cstheme="minorHAnsi"/>
          <w:b/>
          <w:bCs/>
          <w:sz w:val="24"/>
          <w:szCs w:val="28"/>
          <w:highlight w:val="yellow"/>
          <w:u w:val="single"/>
          <w:rtl/>
        </w:rPr>
        <w:t>ענפי</w:t>
      </w:r>
      <w:r w:rsidR="003947AC" w:rsidRPr="00CB11D1">
        <w:rPr>
          <w:rFonts w:cstheme="minorHAnsi"/>
          <w:b/>
          <w:bCs/>
          <w:sz w:val="24"/>
          <w:szCs w:val="28"/>
          <w:highlight w:val="yellow"/>
          <w:u w:val="single"/>
          <w:rtl/>
        </w:rPr>
        <w:t>ם</w:t>
      </w:r>
      <w:r w:rsidR="001A2B6E" w:rsidRPr="00CB11D1">
        <w:rPr>
          <w:rFonts w:cstheme="minorHAnsi"/>
          <w:b/>
          <w:bCs/>
          <w:sz w:val="24"/>
          <w:szCs w:val="28"/>
          <w:highlight w:val="yellow"/>
          <w:u w:val="single"/>
          <w:rtl/>
        </w:rPr>
        <w:t xml:space="preserve"> </w:t>
      </w:r>
      <w:r w:rsidR="003947AC" w:rsidRPr="00CB11D1">
        <w:rPr>
          <w:rFonts w:cstheme="minorHAnsi"/>
          <w:b/>
          <w:bCs/>
          <w:sz w:val="24"/>
          <w:szCs w:val="28"/>
          <w:highlight w:val="yellow"/>
          <w:u w:val="single"/>
          <w:rtl/>
        </w:rPr>
        <w:t>בתחום חקלאות צומח</w:t>
      </w:r>
      <w:r w:rsidR="001A2B6E" w:rsidRPr="00CB11D1">
        <w:rPr>
          <w:rFonts w:cstheme="minorHAnsi"/>
          <w:b/>
          <w:bCs/>
          <w:sz w:val="24"/>
          <w:szCs w:val="28"/>
          <w:highlight w:val="yellow"/>
          <w:u w:val="single"/>
          <w:rtl/>
        </w:rPr>
        <w:t>:</w:t>
      </w:r>
    </w:p>
    <w:p w:rsidR="00E61A52" w:rsidRPr="00CB11D1" w:rsidRDefault="003947AC" w:rsidP="00BD7958">
      <w:pPr>
        <w:rPr>
          <w:rFonts w:cstheme="minorHAnsi"/>
          <w:b/>
          <w:bCs/>
          <w:color w:val="0070C0"/>
          <w:sz w:val="24"/>
          <w:szCs w:val="28"/>
          <w:rtl/>
        </w:rPr>
      </w:pPr>
      <w:r w:rsidRPr="00CB11D1">
        <w:rPr>
          <w:rFonts w:cstheme="minorHAnsi"/>
          <w:b/>
          <w:bCs/>
          <w:color w:val="0070C0"/>
          <w:sz w:val="24"/>
          <w:szCs w:val="28"/>
          <w:rtl/>
        </w:rPr>
        <w:t xml:space="preserve">א. </w:t>
      </w:r>
      <w:r w:rsidR="00E61A52" w:rsidRPr="00CB11D1">
        <w:rPr>
          <w:rFonts w:cstheme="minorHAnsi"/>
          <w:b/>
          <w:bCs/>
          <w:color w:val="0070C0"/>
          <w:sz w:val="24"/>
          <w:szCs w:val="28"/>
          <w:rtl/>
        </w:rPr>
        <w:t xml:space="preserve">ענפי חקלאות </w:t>
      </w:r>
      <w:r w:rsidRPr="00CB11D1">
        <w:rPr>
          <w:rFonts w:cstheme="minorHAnsi"/>
          <w:b/>
          <w:bCs/>
          <w:color w:val="0070C0"/>
          <w:sz w:val="24"/>
          <w:szCs w:val="28"/>
          <w:rtl/>
        </w:rPr>
        <w:t>למטרות הזנה</w:t>
      </w:r>
      <w:r w:rsidR="00BD7958" w:rsidRPr="00CB11D1">
        <w:rPr>
          <w:rFonts w:cstheme="minorHAnsi"/>
          <w:b/>
          <w:bCs/>
          <w:color w:val="0070C0"/>
          <w:sz w:val="24"/>
          <w:szCs w:val="28"/>
          <w:rtl/>
        </w:rPr>
        <w:t xml:space="preserve"> מהצומח</w:t>
      </w:r>
    </w:p>
    <w:p w:rsidR="00E61A52" w:rsidRPr="00CB11D1" w:rsidRDefault="00E61A52" w:rsidP="001C4347">
      <w:pPr>
        <w:rPr>
          <w:rFonts w:cstheme="minorHAnsi"/>
          <w:b/>
          <w:bCs/>
          <w:sz w:val="20"/>
          <w:rtl/>
        </w:rPr>
      </w:pPr>
      <w:r w:rsidRPr="00CB11D1">
        <w:rPr>
          <w:rFonts w:cstheme="minorHAnsi"/>
          <w:b/>
          <w:bCs/>
          <w:sz w:val="20"/>
          <w:rtl/>
        </w:rPr>
        <w:t>מטרתם לייצר מזון לבני-אדם ומספוא לבע"ח.</w:t>
      </w:r>
    </w:p>
    <w:p w:rsidR="00E61A52" w:rsidRPr="00CB11D1" w:rsidRDefault="00E61A52" w:rsidP="001C4347">
      <w:pPr>
        <w:rPr>
          <w:rFonts w:cstheme="minorHAnsi"/>
          <w:b/>
          <w:bCs/>
          <w:sz w:val="20"/>
          <w:rtl/>
        </w:rPr>
      </w:pPr>
      <w:r w:rsidRPr="00CB11D1">
        <w:rPr>
          <w:rFonts w:cstheme="minorHAnsi"/>
          <w:b/>
          <w:bCs/>
          <w:sz w:val="20"/>
          <w:rtl/>
        </w:rPr>
        <w:t xml:space="preserve">קיימת הפרדה בין </w:t>
      </w:r>
      <w:r w:rsidR="002B76C9" w:rsidRPr="00CB11D1">
        <w:rPr>
          <w:rFonts w:cstheme="minorHAnsi"/>
          <w:b/>
          <w:bCs/>
          <w:sz w:val="20"/>
          <w:rtl/>
        </w:rPr>
        <w:t>ענפים המייצרים</w:t>
      </w:r>
      <w:r w:rsidRPr="00CB11D1">
        <w:rPr>
          <w:rFonts w:cstheme="minorHAnsi"/>
          <w:b/>
          <w:bCs/>
          <w:sz w:val="20"/>
          <w:rtl/>
        </w:rPr>
        <w:t xml:space="preserve"> מזון טרי </w:t>
      </w:r>
      <w:r w:rsidR="002B76C9" w:rsidRPr="00CB11D1">
        <w:rPr>
          <w:rFonts w:cstheme="minorHAnsi"/>
          <w:b/>
          <w:bCs/>
          <w:sz w:val="20"/>
          <w:rtl/>
        </w:rPr>
        <w:t>לבין ענפים המייצרים תוצרת ל</w:t>
      </w:r>
      <w:r w:rsidRPr="00CB11D1">
        <w:rPr>
          <w:rFonts w:cstheme="minorHAnsi"/>
          <w:b/>
          <w:bCs/>
          <w:sz w:val="20"/>
          <w:rtl/>
        </w:rPr>
        <w:t>מזון מעובד.</w:t>
      </w:r>
    </w:p>
    <w:p w:rsidR="004125B6" w:rsidRPr="00CB11D1" w:rsidRDefault="002B76C9" w:rsidP="007C415C">
      <w:pPr>
        <w:pStyle w:val="a7"/>
        <w:numPr>
          <w:ilvl w:val="0"/>
          <w:numId w:val="5"/>
        </w:numPr>
        <w:rPr>
          <w:rFonts w:cstheme="minorHAnsi"/>
          <w:b/>
          <w:bCs/>
          <w:szCs w:val="24"/>
          <w:u w:val="single"/>
          <w:rtl/>
        </w:rPr>
      </w:pPr>
      <w:r w:rsidRPr="00CB11D1">
        <w:rPr>
          <w:rFonts w:cstheme="minorHAnsi"/>
          <w:b/>
          <w:bCs/>
          <w:szCs w:val="24"/>
          <w:u w:val="single"/>
          <w:rtl/>
        </w:rPr>
        <w:t>ענפים חקלאיים</w:t>
      </w:r>
      <w:r w:rsidR="004125B6" w:rsidRPr="00CB11D1">
        <w:rPr>
          <w:rFonts w:cstheme="minorHAnsi"/>
          <w:b/>
          <w:bCs/>
          <w:szCs w:val="24"/>
          <w:u w:val="single"/>
          <w:rtl/>
        </w:rPr>
        <w:t xml:space="preserve"> </w:t>
      </w:r>
      <w:r w:rsidRPr="00CB11D1">
        <w:rPr>
          <w:rFonts w:cstheme="minorHAnsi"/>
          <w:b/>
          <w:bCs/>
          <w:sz w:val="24"/>
          <w:szCs w:val="24"/>
          <w:u w:val="single"/>
          <w:rtl/>
        </w:rPr>
        <w:t>המייצרים מזון טרי</w:t>
      </w:r>
      <w:r w:rsidR="002A1874" w:rsidRPr="00CB11D1">
        <w:rPr>
          <w:rFonts w:cstheme="minorHAnsi"/>
          <w:b/>
          <w:bCs/>
          <w:sz w:val="24"/>
          <w:szCs w:val="28"/>
          <w:u w:val="single"/>
          <w:rtl/>
        </w:rPr>
        <w:t xml:space="preserve"> </w:t>
      </w:r>
      <w:r w:rsidR="002A1874" w:rsidRPr="00CB11D1">
        <w:rPr>
          <w:rFonts w:cstheme="minorHAnsi"/>
          <w:b/>
          <w:bCs/>
          <w:szCs w:val="24"/>
          <w:u w:val="single"/>
          <w:rtl/>
        </w:rPr>
        <w:t>בשטח פתוח</w:t>
      </w:r>
      <w:r w:rsidR="004125B6" w:rsidRPr="00CB11D1">
        <w:rPr>
          <w:rFonts w:cstheme="minorHAnsi"/>
          <w:b/>
          <w:bCs/>
          <w:sz w:val="24"/>
          <w:szCs w:val="28"/>
          <w:u w:val="single"/>
          <w:rtl/>
        </w:rPr>
        <w:t>:</w:t>
      </w:r>
    </w:p>
    <w:p w:rsidR="001C4347" w:rsidRPr="00CB11D1" w:rsidRDefault="001C4347" w:rsidP="001C4347">
      <w:pPr>
        <w:rPr>
          <w:rFonts w:cstheme="minorHAnsi"/>
          <w:szCs w:val="22"/>
          <w:rtl/>
        </w:rPr>
      </w:pPr>
      <w:r w:rsidRPr="00CB11D1">
        <w:rPr>
          <w:rFonts w:cstheme="minorHAnsi"/>
          <w:b/>
          <w:bCs/>
          <w:szCs w:val="22"/>
          <w:rtl/>
        </w:rPr>
        <w:t xml:space="preserve">ענף </w:t>
      </w:r>
      <w:r w:rsidR="00E61A52" w:rsidRPr="00CB11D1">
        <w:rPr>
          <w:rFonts w:cstheme="minorHAnsi"/>
          <w:b/>
          <w:bCs/>
          <w:szCs w:val="22"/>
          <w:rtl/>
        </w:rPr>
        <w:t>גידולי שדה (גד"ש)-</w:t>
      </w:r>
      <w:r w:rsidR="00E61A52" w:rsidRPr="00CB11D1">
        <w:rPr>
          <w:rFonts w:cstheme="minorHAnsi"/>
          <w:szCs w:val="22"/>
          <w:rtl/>
        </w:rPr>
        <w:t xml:space="preserve"> </w:t>
      </w:r>
      <w:r w:rsidR="002B76C9" w:rsidRPr="00CB11D1">
        <w:rPr>
          <w:rFonts w:cstheme="minorHAnsi"/>
          <w:szCs w:val="22"/>
          <w:rtl/>
        </w:rPr>
        <w:t xml:space="preserve"> גידולי השדה (פלחה) מהווים את עיקר השטח החקלאי הפתוח</w:t>
      </w:r>
      <w:r w:rsidRPr="00CB11D1">
        <w:rPr>
          <w:rFonts w:cstheme="minorHAnsi"/>
          <w:szCs w:val="22"/>
          <w:rtl/>
        </w:rPr>
        <w:t xml:space="preserve"> בעולם.</w:t>
      </w:r>
    </w:p>
    <w:p w:rsidR="002B76C9" w:rsidRPr="00CB11D1" w:rsidRDefault="002B76C9" w:rsidP="001C4347">
      <w:pPr>
        <w:rPr>
          <w:rFonts w:cstheme="minorHAnsi"/>
          <w:szCs w:val="22"/>
          <w:rtl/>
        </w:rPr>
      </w:pPr>
      <w:r w:rsidRPr="00CB11D1">
        <w:rPr>
          <w:rFonts w:cstheme="minorHAnsi"/>
          <w:szCs w:val="22"/>
          <w:rtl/>
        </w:rPr>
        <w:t xml:space="preserve">עיקר הייצור החקלאי </w:t>
      </w:r>
      <w:r w:rsidR="001C4347" w:rsidRPr="00CB11D1">
        <w:rPr>
          <w:rFonts w:cstheme="minorHAnsi"/>
          <w:szCs w:val="22"/>
          <w:rtl/>
        </w:rPr>
        <w:t xml:space="preserve">בגד"ש </w:t>
      </w:r>
      <w:r w:rsidRPr="00CB11D1">
        <w:rPr>
          <w:rFonts w:cstheme="minorHAnsi"/>
          <w:szCs w:val="22"/>
          <w:rtl/>
        </w:rPr>
        <w:t>מתבסס על גשמי החורף כמקור המים לגידול (גידולי בעל). חלקו הקטן של הענף, גידולי הקיץ המרכזיים מושקים בהשקיה (גידולי שלחין).</w:t>
      </w:r>
      <w:r w:rsidR="00BD7958" w:rsidRPr="00CB11D1">
        <w:rPr>
          <w:rFonts w:cstheme="minorHAnsi"/>
          <w:szCs w:val="22"/>
          <w:rtl/>
        </w:rPr>
        <w:t xml:space="preserve"> מרבית </w:t>
      </w:r>
      <w:r w:rsidR="00D9796F" w:rsidRPr="00CB11D1">
        <w:rPr>
          <w:rFonts w:cstheme="minorHAnsi"/>
          <w:szCs w:val="22"/>
          <w:rtl/>
        </w:rPr>
        <w:t>מ</w:t>
      </w:r>
      <w:r w:rsidR="00BD7958" w:rsidRPr="00CB11D1">
        <w:rPr>
          <w:rFonts w:cstheme="minorHAnsi"/>
          <w:szCs w:val="22"/>
          <w:rtl/>
        </w:rPr>
        <w:t>גידולי שדה</w:t>
      </w:r>
      <w:r w:rsidR="00D9796F" w:rsidRPr="00CB11D1">
        <w:rPr>
          <w:rFonts w:cstheme="minorHAnsi"/>
          <w:szCs w:val="22"/>
          <w:rtl/>
        </w:rPr>
        <w:t xml:space="preserve"> משמשים עבור מספוא</w:t>
      </w:r>
      <w:r w:rsidR="00BD7958" w:rsidRPr="00CB11D1">
        <w:rPr>
          <w:rFonts w:cstheme="minorHAnsi"/>
          <w:szCs w:val="22"/>
          <w:rtl/>
        </w:rPr>
        <w:t>.</w:t>
      </w:r>
    </w:p>
    <w:p w:rsidR="00E61A52" w:rsidRPr="00CB11D1" w:rsidRDefault="00D9796F" w:rsidP="00E61A52">
      <w:pPr>
        <w:rPr>
          <w:rFonts w:cstheme="minorHAnsi"/>
          <w:color w:val="5F497A" w:themeColor="accent4" w:themeShade="BF"/>
          <w:szCs w:val="22"/>
          <w:rtl/>
        </w:rPr>
      </w:pPr>
      <w:r w:rsidRPr="00CB11D1">
        <w:rPr>
          <w:rFonts w:cstheme="minorHAnsi"/>
          <w:color w:val="5F497A" w:themeColor="accent4" w:themeShade="BF"/>
          <w:szCs w:val="22"/>
          <w:rtl/>
        </w:rPr>
        <w:t>-דוגמאות לגידולים בענף הגד"ש:</w:t>
      </w:r>
      <w:r w:rsidR="00E61A52" w:rsidRPr="00CB11D1">
        <w:rPr>
          <w:rFonts w:cstheme="minorHAnsi"/>
          <w:color w:val="5F497A" w:themeColor="accent4" w:themeShade="BF"/>
          <w:szCs w:val="22"/>
          <w:rtl/>
        </w:rPr>
        <w:t xml:space="preserve"> חיטה, אורז</w:t>
      </w:r>
      <w:r w:rsidR="002B76C9" w:rsidRPr="00CB11D1">
        <w:rPr>
          <w:rFonts w:cstheme="minorHAnsi"/>
          <w:color w:val="5F497A" w:themeColor="accent4" w:themeShade="BF"/>
          <w:szCs w:val="22"/>
          <w:rtl/>
        </w:rPr>
        <w:t>, בוטנים (אגוזי אדמה)</w:t>
      </w:r>
      <w:r w:rsidR="002A1874" w:rsidRPr="00CB11D1">
        <w:rPr>
          <w:rFonts w:cstheme="minorHAnsi"/>
          <w:color w:val="5F497A" w:themeColor="accent4" w:themeShade="BF"/>
          <w:szCs w:val="22"/>
          <w:rtl/>
        </w:rPr>
        <w:t xml:space="preserve">, </w:t>
      </w:r>
      <w:r w:rsidR="00BD7958" w:rsidRPr="00CB11D1">
        <w:rPr>
          <w:rFonts w:cstheme="minorHAnsi"/>
          <w:color w:val="5F497A" w:themeColor="accent4" w:themeShade="BF"/>
          <w:szCs w:val="22"/>
          <w:rtl/>
        </w:rPr>
        <w:t xml:space="preserve">תירס, </w:t>
      </w:r>
      <w:r w:rsidR="002A1874" w:rsidRPr="00CB11D1">
        <w:rPr>
          <w:rFonts w:cstheme="minorHAnsi"/>
          <w:color w:val="5F497A" w:themeColor="accent4" w:themeShade="BF"/>
          <w:szCs w:val="22"/>
          <w:rtl/>
        </w:rPr>
        <w:t>חמניות ועוד.</w:t>
      </w:r>
    </w:p>
    <w:p w:rsidR="00654919" w:rsidRPr="00CB11D1" w:rsidRDefault="0026207C" w:rsidP="00CB11D1">
      <w:pPr>
        <w:pStyle w:val="a7"/>
        <w:numPr>
          <w:ilvl w:val="0"/>
          <w:numId w:val="1"/>
        </w:numPr>
        <w:rPr>
          <w:rFonts w:cstheme="minorHAnsi"/>
          <w:b/>
          <w:bCs/>
          <w:sz w:val="36"/>
          <w:szCs w:val="36"/>
          <w:rtl/>
        </w:rPr>
      </w:pPr>
      <w:r w:rsidRPr="00CB11D1">
        <w:rPr>
          <w:rFonts w:cstheme="minorHAnsi"/>
          <w:noProof/>
          <w:color w:val="0F243E" w:themeColor="text2" w:themeShade="80"/>
          <w:rtl/>
        </w:rPr>
        <w:lastRenderedPageBreak/>
        <mc:AlternateContent>
          <mc:Choice Requires="wps">
            <w:drawing>
              <wp:anchor distT="0" distB="0" distL="114300" distR="114300" simplePos="0" relativeHeight="251692032" behindDoc="1" locked="0" layoutInCell="1" allowOverlap="1" wp14:anchorId="0B06FE3F" wp14:editId="2654681E">
                <wp:simplePos x="0" y="0"/>
                <wp:positionH relativeFrom="column">
                  <wp:posOffset>-279400</wp:posOffset>
                </wp:positionH>
                <wp:positionV relativeFrom="paragraph">
                  <wp:posOffset>-136737</wp:posOffset>
                </wp:positionV>
                <wp:extent cx="6079490" cy="7653655"/>
                <wp:effectExtent l="0" t="0" r="16510" b="480695"/>
                <wp:wrapNone/>
                <wp:docPr id="1" name="הסבר מלבני מעוגל 1"/>
                <wp:cNvGraphicFramePr/>
                <a:graphic xmlns:a="http://schemas.openxmlformats.org/drawingml/2006/main">
                  <a:graphicData uri="http://schemas.microsoft.com/office/word/2010/wordprocessingShape">
                    <wps:wsp>
                      <wps:cNvSpPr/>
                      <wps:spPr>
                        <a:xfrm>
                          <a:off x="0" y="0"/>
                          <a:ext cx="6079490" cy="7653655"/>
                        </a:xfrm>
                        <a:prstGeom prst="wedgeRoundRectCallout">
                          <a:avLst>
                            <a:gd name="adj1" fmla="val -20298"/>
                            <a:gd name="adj2" fmla="val 55730"/>
                            <a:gd name="adj3" fmla="val 16667"/>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417B78" w:rsidRPr="008618C5" w:rsidRDefault="00417B78" w:rsidP="00D9796F">
                            <w:pPr>
                              <w:jc w:val="center"/>
                              <w:rPr>
                                <w:rFonts w:asciiTheme="minorBidi" w:hAnsiTheme="minorBidi" w:cstheme="minorBidi"/>
                                <w:b/>
                                <w:bCs/>
                                <w:sz w:val="20"/>
                                <w:szCs w:val="20"/>
                              </w:rPr>
                            </w:pP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0B06FE3F" id="_x0000_t62" coordsize="21600,21600" o:spt="62" adj="1350,25920" path="m3600,qx,3600l0@8@12@24,0@9,,18000qy3600,21600l@6,21600@15@27@7,21600,18000,21600qx21600,18000l21600@9@18@30,21600@8,21600,3600qy18000,l@7,0@21@33@6,xe">
                <v:stroke joinstyle="miter"/>
                <v:formulas>
                  <v:f eqn="sum 10800 0 #0"/>
                  <v:f eqn="sum 10800 0 #1"/>
                  <v:f eqn="sum #0 0 #1"/>
                  <v:f eqn="sum @0 @1 0"/>
                  <v:f eqn="sum 21600 0 #0"/>
                  <v:f eqn="sum 21600 0 #1"/>
                  <v:f eqn="if @0 3600 12600"/>
                  <v:f eqn="if @0 9000 18000"/>
                  <v:f eqn="if @1 3600 12600"/>
                  <v:f eqn="if @1 9000 18000"/>
                  <v:f eqn="if @2 0 #0"/>
                  <v:f eqn="if @3 @10 0"/>
                  <v:f eqn="if #0 0 @11"/>
                  <v:f eqn="if @2 @6 #0"/>
                  <v:f eqn="if @3 @6 @13"/>
                  <v:f eqn="if @5 @6 @14"/>
                  <v:f eqn="if @2 #0 21600"/>
                  <v:f eqn="if @3 21600 @16"/>
                  <v:f eqn="if @4 21600 @17"/>
                  <v:f eqn="if @2 #0 @6"/>
                  <v:f eqn="if @3 @19 @6"/>
                  <v:f eqn="if #1 @6 @20"/>
                  <v:f eqn="if @2 @8 #1"/>
                  <v:f eqn="if @3 @22 @8"/>
                  <v:f eqn="if #0 @8 @23"/>
                  <v:f eqn="if @2 21600 #1"/>
                  <v:f eqn="if @3 21600 @25"/>
                  <v:f eqn="if @5 21600 @26"/>
                  <v:f eqn="if @2 #1 @8"/>
                  <v:f eqn="if @3 @8 @28"/>
                  <v:f eqn="if @4 @8 @29"/>
                  <v:f eqn="if @2 #1 0"/>
                  <v:f eqn="if @3 @31 0"/>
                  <v:f eqn="if #1 0 @32"/>
                  <v:f eqn="val #0"/>
                  <v:f eqn="val #1"/>
                </v:formulas>
                <v:path o:connecttype="custom" o:connectlocs="10800,0;0,10800;10800,21600;21600,10800;@34,@35" textboxrect="791,791,20809,20809"/>
                <v:handles>
                  <v:h position="#0,#1"/>
                </v:handles>
              </v:shapetype>
              <v:shape id="הסבר מלבני מעוגל 1" o:spid="_x0000_s1026" type="#_x0000_t62" style="position:absolute;left:0;text-align:left;margin-left:-22pt;margin-top:-10.75pt;width:478.7pt;height:602.65pt;z-index:-2516244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" adj="6416,22838" filled="f" strokecolor="red" strokeweight="2pt">
                <v:textbox>
                  <w:txbxContent>
                    <w:p w:rsidR="00417B78" w:rsidRPr="008618C5" w:rsidRDefault="00417B78" w:rsidP="00D9796F">
                      <w:pPr>
                        <w:jc w:val="center"/>
                        <w:rPr>
                          <w:rFonts w:asciiTheme="minorBidi" w:hAnsiTheme="minorBidi" w:cstheme="minorBidi"/>
                          <w:b/>
                          <w:bCs/>
                          <w:sz w:val="20"/>
                          <w:szCs w:val="20"/>
                        </w:rPr>
                      </w:pPr>
                    </w:p>
                  </w:txbxContent>
                </v:textbox>
              </v:shape>
            </w:pict>
          </mc:Fallback>
        </mc:AlternateContent>
      </w:r>
      <w:r w:rsidR="00CB11D1" w:rsidRPr="00CB11D1">
        <w:rPr>
          <w:rFonts w:cstheme="minorHAnsi"/>
          <w:b/>
          <w:bCs/>
          <w:sz w:val="36"/>
          <w:szCs w:val="36"/>
          <w:rtl/>
        </w:rPr>
        <w:t xml:space="preserve">2. </w:t>
      </w:r>
      <w:r w:rsidR="00654919" w:rsidRPr="00CB11D1">
        <w:rPr>
          <w:rFonts w:cstheme="minorHAnsi"/>
          <w:b/>
          <w:bCs/>
          <w:sz w:val="36"/>
          <w:szCs w:val="36"/>
          <w:rtl/>
        </w:rPr>
        <w:t>ה</w:t>
      </w:r>
      <w:r w:rsidR="005B54EC" w:rsidRPr="00CB11D1">
        <w:rPr>
          <w:rFonts w:cstheme="minorHAnsi"/>
          <w:b/>
          <w:bCs/>
          <w:sz w:val="36"/>
          <w:szCs w:val="36"/>
          <w:rtl/>
        </w:rPr>
        <w:t>יבט סביבתי</w:t>
      </w:r>
    </w:p>
    <w:p w:rsidR="00714232" w:rsidRPr="00CB11D1" w:rsidRDefault="005B54EC" w:rsidP="005B54EC">
      <w:pPr>
        <w:rPr>
          <w:rFonts w:cstheme="minorHAnsi"/>
          <w:b/>
          <w:bCs/>
          <w:sz w:val="28"/>
          <w:szCs w:val="28"/>
          <w:rtl/>
        </w:rPr>
      </w:pPr>
      <w:r w:rsidRPr="00CB11D1">
        <w:rPr>
          <w:rFonts w:cstheme="minorHAnsi"/>
          <w:b/>
          <w:bCs/>
          <w:sz w:val="28"/>
          <w:szCs w:val="28"/>
          <w:rtl/>
        </w:rPr>
        <w:t xml:space="preserve">מחירו </w:t>
      </w:r>
      <w:r w:rsidR="00214650" w:rsidRPr="00CB11D1">
        <w:rPr>
          <w:rFonts w:cstheme="minorHAnsi"/>
          <w:b/>
          <w:bCs/>
          <w:sz w:val="28"/>
          <w:szCs w:val="28"/>
          <w:rtl/>
        </w:rPr>
        <w:t>האמתי</w:t>
      </w:r>
      <w:r w:rsidRPr="00CB11D1">
        <w:rPr>
          <w:rFonts w:cstheme="minorHAnsi"/>
          <w:b/>
          <w:bCs/>
          <w:sz w:val="28"/>
          <w:szCs w:val="28"/>
          <w:rtl/>
        </w:rPr>
        <w:t xml:space="preserve"> של המספוא</w:t>
      </w:r>
      <w:r w:rsidRPr="00CB11D1">
        <w:rPr>
          <w:rFonts w:cstheme="minorHAnsi"/>
          <w:b/>
          <w:bCs/>
          <w:sz w:val="28"/>
          <w:szCs w:val="28"/>
        </w:rPr>
        <w:t xml:space="preserve"> </w:t>
      </w:r>
      <w:r w:rsidRPr="00CB11D1">
        <w:rPr>
          <w:rFonts w:cstheme="minorHAnsi"/>
          <w:b/>
          <w:bCs/>
          <w:sz w:val="28"/>
          <w:szCs w:val="28"/>
          <w:rtl/>
        </w:rPr>
        <w:t xml:space="preserve">/ </w:t>
      </w:r>
      <w:r w:rsidR="00714232" w:rsidRPr="00CB11D1">
        <w:rPr>
          <w:rFonts w:cstheme="minorHAnsi"/>
          <w:b/>
          <w:bCs/>
          <w:sz w:val="28"/>
          <w:szCs w:val="28"/>
          <w:rtl/>
        </w:rPr>
        <w:t>מה אוכלות החיות שאנחנו אוכלים?</w:t>
      </w:r>
    </w:p>
    <w:p w:rsidR="00754128" w:rsidRPr="003E5EA0" w:rsidRDefault="00754128" w:rsidP="00754128">
      <w:pPr>
        <w:rPr>
          <w:rFonts w:cstheme="minorHAnsi"/>
          <w:color w:val="FF0000"/>
          <w:sz w:val="20"/>
          <w:szCs w:val="20"/>
          <w:rtl/>
        </w:rPr>
      </w:pPr>
      <w:r w:rsidRPr="003E5EA0">
        <w:rPr>
          <w:rFonts w:cstheme="minorHAnsi"/>
          <w:color w:val="FF0000"/>
          <w:sz w:val="20"/>
          <w:szCs w:val="20"/>
          <w:rtl/>
        </w:rPr>
        <w:t>מטרת העמקה זו אינה לקבוע האם נכון או לא נכון לצרוך מזון מן החי.</w:t>
      </w:r>
    </w:p>
    <w:p w:rsidR="00754128" w:rsidRPr="003E5EA0" w:rsidRDefault="00754128" w:rsidP="00754128">
      <w:pPr>
        <w:rPr>
          <w:rFonts w:cstheme="minorHAnsi"/>
          <w:color w:val="FF0000"/>
          <w:sz w:val="20"/>
          <w:szCs w:val="20"/>
          <w:rtl/>
        </w:rPr>
      </w:pPr>
      <w:r w:rsidRPr="003E5EA0">
        <w:rPr>
          <w:rFonts w:cstheme="minorHAnsi"/>
          <w:color w:val="FF0000"/>
          <w:sz w:val="20"/>
          <w:szCs w:val="20"/>
          <w:rtl/>
        </w:rPr>
        <w:t xml:space="preserve">הקביעה לגבי </w:t>
      </w:r>
      <w:r w:rsidR="00D9796F" w:rsidRPr="003E5EA0">
        <w:rPr>
          <w:rFonts w:cstheme="minorHAnsi"/>
          <w:color w:val="FF0000"/>
          <w:sz w:val="20"/>
          <w:szCs w:val="20"/>
          <w:rtl/>
        </w:rPr>
        <w:t>'</w:t>
      </w:r>
      <w:r w:rsidRPr="003E5EA0">
        <w:rPr>
          <w:rFonts w:cstheme="minorHAnsi"/>
          <w:color w:val="FF0000"/>
          <w:sz w:val="20"/>
          <w:szCs w:val="20"/>
          <w:rtl/>
        </w:rPr>
        <w:t>צמחונות</w:t>
      </w:r>
      <w:r w:rsidR="00D9796F" w:rsidRPr="003E5EA0">
        <w:rPr>
          <w:rFonts w:cstheme="minorHAnsi"/>
          <w:color w:val="FF0000"/>
          <w:sz w:val="20"/>
          <w:szCs w:val="20"/>
          <w:rtl/>
        </w:rPr>
        <w:t>'</w:t>
      </w:r>
      <w:r w:rsidRPr="003E5EA0">
        <w:rPr>
          <w:rFonts w:cstheme="minorHAnsi"/>
          <w:color w:val="FF0000"/>
          <w:sz w:val="20"/>
          <w:szCs w:val="20"/>
          <w:rtl/>
        </w:rPr>
        <w:t xml:space="preserve"> או </w:t>
      </w:r>
      <w:r w:rsidR="00D9796F" w:rsidRPr="003E5EA0">
        <w:rPr>
          <w:rFonts w:cstheme="minorHAnsi"/>
          <w:color w:val="FF0000"/>
          <w:sz w:val="20"/>
          <w:szCs w:val="20"/>
          <w:rtl/>
        </w:rPr>
        <w:t>'</w:t>
      </w:r>
      <w:r w:rsidRPr="003E5EA0">
        <w:rPr>
          <w:rFonts w:cstheme="minorHAnsi"/>
          <w:color w:val="FF0000"/>
          <w:sz w:val="20"/>
          <w:szCs w:val="20"/>
          <w:rtl/>
        </w:rPr>
        <w:t>טבעונות</w:t>
      </w:r>
      <w:r w:rsidR="00D9796F" w:rsidRPr="003E5EA0">
        <w:rPr>
          <w:rFonts w:cstheme="minorHAnsi"/>
          <w:color w:val="FF0000"/>
          <w:sz w:val="20"/>
          <w:szCs w:val="20"/>
          <w:rtl/>
        </w:rPr>
        <w:t>'</w:t>
      </w:r>
      <w:r w:rsidRPr="003E5EA0">
        <w:rPr>
          <w:rFonts w:cstheme="minorHAnsi"/>
          <w:color w:val="FF0000"/>
          <w:sz w:val="20"/>
          <w:szCs w:val="20"/>
          <w:rtl/>
        </w:rPr>
        <w:t xml:space="preserve"> אינה מהות העמקה זו.</w:t>
      </w:r>
    </w:p>
    <w:p w:rsidR="00754128" w:rsidRPr="003E5EA0" w:rsidRDefault="00754128" w:rsidP="0026207C">
      <w:pPr>
        <w:rPr>
          <w:rFonts w:cstheme="minorHAnsi"/>
          <w:b/>
          <w:bCs/>
          <w:color w:val="FF0000"/>
          <w:sz w:val="20"/>
          <w:szCs w:val="20"/>
          <w:rtl/>
        </w:rPr>
      </w:pPr>
      <w:r w:rsidRPr="003E5EA0">
        <w:rPr>
          <w:rFonts w:cstheme="minorHAnsi"/>
          <w:b/>
          <w:bCs/>
          <w:color w:val="FF0000"/>
          <w:sz w:val="20"/>
          <w:szCs w:val="20"/>
          <w:highlight w:val="yellow"/>
          <w:rtl/>
        </w:rPr>
        <w:t>מטרת</w:t>
      </w:r>
      <w:r w:rsidR="001C4347" w:rsidRPr="003E5EA0">
        <w:rPr>
          <w:rFonts w:cstheme="minorHAnsi"/>
          <w:b/>
          <w:bCs/>
          <w:color w:val="FF0000"/>
          <w:sz w:val="20"/>
          <w:szCs w:val="20"/>
          <w:highlight w:val="yellow"/>
          <w:rtl/>
        </w:rPr>
        <w:t xml:space="preserve"> העמקה זו</w:t>
      </w:r>
      <w:r w:rsidRPr="003E5EA0">
        <w:rPr>
          <w:rFonts w:cstheme="minorHAnsi"/>
          <w:b/>
          <w:bCs/>
          <w:color w:val="FF0000"/>
          <w:sz w:val="20"/>
          <w:szCs w:val="20"/>
          <w:highlight w:val="yellow"/>
          <w:rtl/>
        </w:rPr>
        <w:t xml:space="preserve"> היא </w:t>
      </w:r>
      <w:r w:rsidR="001C4347" w:rsidRPr="003E5EA0">
        <w:rPr>
          <w:rFonts w:cstheme="minorHAnsi"/>
          <w:b/>
          <w:bCs/>
          <w:color w:val="FF0000"/>
          <w:sz w:val="20"/>
          <w:szCs w:val="20"/>
          <w:highlight w:val="yellow"/>
          <w:rtl/>
        </w:rPr>
        <w:t xml:space="preserve">להציג את </w:t>
      </w:r>
      <w:r w:rsidR="00BF21A0" w:rsidRPr="003E5EA0">
        <w:rPr>
          <w:rFonts w:cstheme="minorHAnsi"/>
          <w:b/>
          <w:bCs/>
          <w:color w:val="FF0000"/>
          <w:sz w:val="20"/>
          <w:szCs w:val="20"/>
          <w:highlight w:val="yellow"/>
          <w:rtl/>
        </w:rPr>
        <w:t xml:space="preserve">העובדה </w:t>
      </w:r>
      <w:r w:rsidR="0026207C" w:rsidRPr="003E5EA0">
        <w:rPr>
          <w:rFonts w:cstheme="minorHAnsi"/>
          <w:b/>
          <w:bCs/>
          <w:color w:val="FF0000"/>
          <w:sz w:val="20"/>
          <w:szCs w:val="20"/>
          <w:highlight w:val="yellow"/>
          <w:rtl/>
        </w:rPr>
        <w:t>ש</w:t>
      </w:r>
      <w:r w:rsidR="001C4347" w:rsidRPr="003E5EA0">
        <w:rPr>
          <w:rFonts w:cstheme="minorHAnsi"/>
          <w:b/>
          <w:bCs/>
          <w:color w:val="FF0000"/>
          <w:sz w:val="20"/>
          <w:szCs w:val="20"/>
          <w:highlight w:val="yellow"/>
          <w:rtl/>
        </w:rPr>
        <w:t xml:space="preserve">גידול מזון מן החי </w:t>
      </w:r>
      <w:r w:rsidR="0026207C" w:rsidRPr="003E5EA0">
        <w:rPr>
          <w:rFonts w:cstheme="minorHAnsi"/>
          <w:b/>
          <w:bCs/>
          <w:color w:val="FF0000"/>
          <w:sz w:val="20"/>
          <w:szCs w:val="20"/>
          <w:highlight w:val="yellow"/>
          <w:rtl/>
        </w:rPr>
        <w:t>משפיע</w:t>
      </w:r>
      <w:r w:rsidR="001C4347" w:rsidRPr="003E5EA0">
        <w:rPr>
          <w:rFonts w:cstheme="minorHAnsi"/>
          <w:b/>
          <w:bCs/>
          <w:color w:val="FF0000"/>
          <w:sz w:val="20"/>
          <w:szCs w:val="20"/>
          <w:highlight w:val="yellow"/>
          <w:rtl/>
        </w:rPr>
        <w:t xml:space="preserve"> </w:t>
      </w:r>
      <w:r w:rsidR="0026207C" w:rsidRPr="003E5EA0">
        <w:rPr>
          <w:rFonts w:cstheme="minorHAnsi"/>
          <w:b/>
          <w:bCs/>
          <w:color w:val="FF0000"/>
          <w:sz w:val="20"/>
          <w:szCs w:val="20"/>
          <w:highlight w:val="yellow"/>
          <w:rtl/>
        </w:rPr>
        <w:t xml:space="preserve">בצורה ניכרת </w:t>
      </w:r>
      <w:r w:rsidR="001C4347" w:rsidRPr="003E5EA0">
        <w:rPr>
          <w:rFonts w:cstheme="minorHAnsi"/>
          <w:b/>
          <w:bCs/>
          <w:color w:val="FF0000"/>
          <w:sz w:val="20"/>
          <w:szCs w:val="20"/>
          <w:highlight w:val="yellow"/>
          <w:rtl/>
        </w:rPr>
        <w:t>על הסביבה והכלכלה.</w:t>
      </w:r>
    </w:p>
    <w:p w:rsidR="00754128" w:rsidRPr="003E5EA0" w:rsidRDefault="00754128" w:rsidP="0026207C">
      <w:pPr>
        <w:rPr>
          <w:rFonts w:cstheme="minorHAnsi"/>
          <w:color w:val="FF0000"/>
          <w:sz w:val="20"/>
          <w:szCs w:val="20"/>
          <w:rtl/>
        </w:rPr>
      </w:pPr>
      <w:r w:rsidRPr="003E5EA0">
        <w:rPr>
          <w:rFonts w:cstheme="minorHAnsi"/>
          <w:color w:val="FF0000"/>
          <w:sz w:val="20"/>
          <w:szCs w:val="20"/>
          <w:rtl/>
        </w:rPr>
        <w:t>העובדה שצריכת המזון מן החי בעולם</w:t>
      </w:r>
      <w:r w:rsidR="00BF21A0" w:rsidRPr="003E5EA0">
        <w:rPr>
          <w:rFonts w:cstheme="minorHAnsi"/>
          <w:color w:val="FF0000"/>
          <w:sz w:val="20"/>
          <w:szCs w:val="20"/>
          <w:rtl/>
        </w:rPr>
        <w:t xml:space="preserve"> </w:t>
      </w:r>
      <w:r w:rsidR="0026207C" w:rsidRPr="003E5EA0">
        <w:rPr>
          <w:rFonts w:cstheme="minorHAnsi"/>
          <w:color w:val="FF0000"/>
          <w:sz w:val="20"/>
          <w:szCs w:val="20"/>
          <w:rtl/>
        </w:rPr>
        <w:t>במגמת עלייה</w:t>
      </w:r>
      <w:r w:rsidR="00BF21A0" w:rsidRPr="003E5EA0">
        <w:rPr>
          <w:rFonts w:cstheme="minorHAnsi"/>
          <w:color w:val="FF0000"/>
          <w:sz w:val="20"/>
          <w:szCs w:val="20"/>
          <w:rtl/>
        </w:rPr>
        <w:t xml:space="preserve">, </w:t>
      </w:r>
      <w:r w:rsidR="001C4347" w:rsidRPr="003E5EA0">
        <w:rPr>
          <w:rFonts w:cstheme="minorHAnsi"/>
          <w:color w:val="FF0000"/>
          <w:sz w:val="20"/>
          <w:szCs w:val="20"/>
          <w:rtl/>
        </w:rPr>
        <w:t>מחייבת ל</w:t>
      </w:r>
      <w:r w:rsidR="00BF21A0" w:rsidRPr="003E5EA0">
        <w:rPr>
          <w:rFonts w:cstheme="minorHAnsi"/>
          <w:color w:val="FF0000"/>
          <w:sz w:val="20"/>
          <w:szCs w:val="20"/>
          <w:rtl/>
        </w:rPr>
        <w:t xml:space="preserve">תת את הדעת על </w:t>
      </w:r>
      <w:r w:rsidR="0026207C" w:rsidRPr="003E5EA0">
        <w:rPr>
          <w:rFonts w:cstheme="minorHAnsi"/>
          <w:color w:val="FF0000"/>
          <w:sz w:val="20"/>
          <w:szCs w:val="20"/>
          <w:rtl/>
        </w:rPr>
        <w:t>השפעה זו</w:t>
      </w:r>
      <w:r w:rsidR="00BF21A0" w:rsidRPr="003E5EA0">
        <w:rPr>
          <w:rFonts w:cstheme="minorHAnsi"/>
          <w:color w:val="FF0000"/>
          <w:sz w:val="20"/>
          <w:szCs w:val="20"/>
          <w:rtl/>
        </w:rPr>
        <w:t>.</w:t>
      </w:r>
    </w:p>
    <w:p w:rsidR="00754128" w:rsidRPr="003E5EA0" w:rsidRDefault="00754128" w:rsidP="00754128">
      <w:pPr>
        <w:rPr>
          <w:rFonts w:cstheme="minorHAnsi"/>
          <w:b/>
          <w:bCs/>
          <w:szCs w:val="22"/>
          <w:rtl/>
        </w:rPr>
      </w:pPr>
      <w:r w:rsidRPr="003E5EA0">
        <w:rPr>
          <w:rFonts w:cstheme="minorHAnsi"/>
          <w:b/>
          <w:bCs/>
          <w:szCs w:val="22"/>
          <w:rtl/>
        </w:rPr>
        <w:t>הצגת הבעיה</w:t>
      </w:r>
    </w:p>
    <w:p w:rsidR="00903528" w:rsidRPr="003E5EA0" w:rsidRDefault="00754128" w:rsidP="00BF21A0">
      <w:pPr>
        <w:rPr>
          <w:rFonts w:cstheme="minorHAnsi"/>
          <w:b/>
          <w:bCs/>
          <w:color w:val="FF0000"/>
          <w:sz w:val="20"/>
          <w:szCs w:val="20"/>
          <w:rtl/>
        </w:rPr>
      </w:pPr>
      <w:r w:rsidRPr="003E5EA0">
        <w:rPr>
          <w:rFonts w:cstheme="minorHAnsi"/>
          <w:b/>
          <w:bCs/>
          <w:color w:val="FF0000"/>
          <w:sz w:val="20"/>
          <w:szCs w:val="20"/>
          <w:rtl/>
        </w:rPr>
        <w:t>בכדי לגדל בע"ח לתעשיית המזון יש צורך בהקצבת משאבים רבים (קרקע, מים, דשן). עיקר המשאבים משמשים עבור גידול מזון עבור רווחת בע</w:t>
      </w:r>
      <w:r w:rsidR="00BF21A0" w:rsidRPr="003E5EA0">
        <w:rPr>
          <w:rFonts w:cstheme="minorHAnsi"/>
          <w:b/>
          <w:bCs/>
          <w:color w:val="FF0000"/>
          <w:sz w:val="20"/>
          <w:szCs w:val="20"/>
          <w:rtl/>
        </w:rPr>
        <w:t xml:space="preserve">לי החיים. כתוצאה מכך האנושות משתמשת במזון רב בכדי לגדל את </w:t>
      </w:r>
      <w:r w:rsidRPr="003E5EA0">
        <w:rPr>
          <w:rFonts w:cstheme="minorHAnsi"/>
          <w:b/>
          <w:bCs/>
          <w:color w:val="FF0000"/>
          <w:sz w:val="20"/>
          <w:szCs w:val="20"/>
          <w:rtl/>
        </w:rPr>
        <w:t>'המזון' שלה עצמה.</w:t>
      </w:r>
      <w:r w:rsidR="00903528" w:rsidRPr="003E5EA0">
        <w:rPr>
          <w:rFonts w:cstheme="minorHAnsi"/>
          <w:b/>
          <w:bCs/>
          <w:color w:val="FF0000"/>
          <w:sz w:val="20"/>
          <w:szCs w:val="20"/>
          <w:rtl/>
        </w:rPr>
        <w:t xml:space="preserve"> </w:t>
      </w:r>
      <w:r w:rsidR="00BF21A0" w:rsidRPr="003E5EA0">
        <w:rPr>
          <w:rFonts w:cstheme="minorHAnsi"/>
          <w:b/>
          <w:bCs/>
          <w:color w:val="FF0000"/>
          <w:sz w:val="20"/>
          <w:szCs w:val="20"/>
          <w:rtl/>
        </w:rPr>
        <w:t xml:space="preserve">לדוגמה: </w:t>
      </w:r>
      <w:r w:rsidR="00903528" w:rsidRPr="003E5EA0">
        <w:rPr>
          <w:rFonts w:cstheme="minorHAnsi"/>
          <w:b/>
          <w:bCs/>
          <w:color w:val="FF0000"/>
          <w:sz w:val="20"/>
          <w:szCs w:val="20"/>
          <w:highlight w:val="yellow"/>
          <w:rtl/>
        </w:rPr>
        <w:t>בישראל כ-70% מהחיטה שגדלה מיועדת למספוא</w:t>
      </w:r>
      <w:r w:rsidR="00903528" w:rsidRPr="003E5EA0">
        <w:rPr>
          <w:rFonts w:cstheme="minorHAnsi"/>
          <w:b/>
          <w:bCs/>
          <w:color w:val="FF0000"/>
          <w:sz w:val="20"/>
          <w:szCs w:val="20"/>
          <w:rtl/>
        </w:rPr>
        <w:t>.</w:t>
      </w:r>
    </w:p>
    <w:p w:rsidR="0026207C" w:rsidRPr="003E5EA0" w:rsidRDefault="00754128" w:rsidP="00C95E59">
      <w:pPr>
        <w:rPr>
          <w:rFonts w:cstheme="minorHAnsi"/>
          <w:b/>
          <w:bCs/>
          <w:color w:val="FF0000"/>
          <w:sz w:val="20"/>
          <w:szCs w:val="20"/>
          <w:rtl/>
        </w:rPr>
      </w:pPr>
      <w:r w:rsidRPr="003E5EA0">
        <w:rPr>
          <w:rFonts w:cstheme="minorHAnsi"/>
          <w:b/>
          <w:bCs/>
          <w:color w:val="FF0000"/>
          <w:sz w:val="18"/>
          <w:szCs w:val="18"/>
          <w:rtl/>
        </w:rPr>
        <w:t xml:space="preserve"> </w:t>
      </w:r>
      <w:r w:rsidRPr="003E5EA0">
        <w:rPr>
          <w:rFonts w:cstheme="minorHAnsi"/>
          <w:color w:val="FF0000"/>
          <w:sz w:val="20"/>
          <w:szCs w:val="20"/>
          <w:shd w:val="clear" w:color="auto" w:fill="FFFFFF"/>
          <w:rtl/>
        </w:rPr>
        <w:t>עקב כך מנוצלים שטחים חקלאיים גדולים (לא פעם על חשבון יערות ושטחי בר), ונעשה שימוש רב במים להשקיה ובדשנים חנקניים שעלולים להגדיל את זיהום האוויר ולהשפיע על בתי גידול אקולוגיים</w:t>
      </w:r>
      <w:r w:rsidR="00C95E59" w:rsidRPr="003E5EA0">
        <w:rPr>
          <w:rFonts w:cstheme="minorHAnsi"/>
          <w:b/>
          <w:bCs/>
          <w:color w:val="FF0000"/>
          <w:vertAlign w:val="superscript"/>
          <w:rtl/>
        </w:rPr>
        <w:t>[1]</w:t>
      </w:r>
      <w:r w:rsidR="00C95E59" w:rsidRPr="003E5EA0">
        <w:rPr>
          <w:rFonts w:cstheme="minorHAnsi"/>
          <w:b/>
          <w:bCs/>
          <w:color w:val="FF0000"/>
          <w:sz w:val="20"/>
          <w:szCs w:val="20"/>
          <w:rtl/>
        </w:rPr>
        <w:t>.</w:t>
      </w:r>
    </w:p>
    <w:p w:rsidR="00754128" w:rsidRPr="003E5EA0" w:rsidRDefault="0026207C" w:rsidP="00754128">
      <w:pPr>
        <w:rPr>
          <w:rFonts w:cstheme="minorHAnsi"/>
          <w:b/>
          <w:bCs/>
          <w:color w:val="FF0000"/>
          <w:sz w:val="20"/>
          <w:szCs w:val="20"/>
          <w:rtl/>
        </w:rPr>
      </w:pPr>
      <w:r w:rsidRPr="003E5EA0">
        <w:rPr>
          <w:rFonts w:cstheme="minorHAnsi"/>
          <w:b/>
          <w:bCs/>
          <w:color w:val="FF0000"/>
          <w:sz w:val="20"/>
          <w:szCs w:val="20"/>
          <w:rtl/>
        </w:rPr>
        <w:t>שאלות לדיון:</w:t>
      </w:r>
      <w:r w:rsidR="00903528" w:rsidRPr="003E5EA0">
        <w:rPr>
          <w:rFonts w:cstheme="minorHAnsi"/>
          <w:b/>
          <w:bCs/>
          <w:color w:val="FF0000"/>
          <w:sz w:val="20"/>
          <w:szCs w:val="20"/>
          <w:rtl/>
        </w:rPr>
        <w:t xml:space="preserve"> </w:t>
      </w:r>
    </w:p>
    <w:p w:rsidR="00BF21A0" w:rsidRPr="00CB11D1" w:rsidRDefault="00BF21A0" w:rsidP="007C415C">
      <w:pPr>
        <w:pStyle w:val="a7"/>
        <w:numPr>
          <w:ilvl w:val="0"/>
          <w:numId w:val="11"/>
        </w:numPr>
        <w:rPr>
          <w:rFonts w:cstheme="minorHAnsi"/>
          <w:color w:val="FF0000"/>
          <w:sz w:val="20"/>
          <w:szCs w:val="20"/>
          <w:rtl/>
        </w:rPr>
      </w:pPr>
      <w:r w:rsidRPr="00CB11D1">
        <w:rPr>
          <w:rFonts w:cstheme="minorHAnsi"/>
          <w:color w:val="FF0000"/>
          <w:sz w:val="20"/>
          <w:szCs w:val="20"/>
          <w:rtl/>
        </w:rPr>
        <w:t>מהם התשומות הנדרשות לצורך גידול ורווחת בעלי החיים?</w:t>
      </w:r>
    </w:p>
    <w:p w:rsidR="00BF21A0" w:rsidRPr="00CB11D1" w:rsidRDefault="00BF21A0" w:rsidP="007C415C">
      <w:pPr>
        <w:pStyle w:val="a7"/>
        <w:numPr>
          <w:ilvl w:val="0"/>
          <w:numId w:val="11"/>
        </w:numPr>
        <w:rPr>
          <w:rFonts w:cstheme="minorHAnsi"/>
          <w:color w:val="FF0000"/>
          <w:sz w:val="20"/>
          <w:szCs w:val="20"/>
          <w:rtl/>
        </w:rPr>
      </w:pPr>
      <w:r w:rsidRPr="00CB11D1">
        <w:rPr>
          <w:rFonts w:cstheme="minorHAnsi"/>
          <w:color w:val="FF0000"/>
          <w:sz w:val="20"/>
          <w:szCs w:val="20"/>
          <w:rtl/>
        </w:rPr>
        <w:t>באיזה דרך היה ניתן להשתמש בתשומות אלה בכדי לייצר מזון עבור בני-האדם?</w:t>
      </w:r>
    </w:p>
    <w:p w:rsidR="00A07882" w:rsidRPr="00CB11D1" w:rsidRDefault="00754128" w:rsidP="00A07882">
      <w:pPr>
        <w:rPr>
          <w:rFonts w:cstheme="minorHAnsi"/>
          <w:b/>
          <w:bCs/>
          <w:szCs w:val="22"/>
          <w:rtl/>
        </w:rPr>
      </w:pPr>
      <w:r w:rsidRPr="00CB11D1">
        <w:rPr>
          <w:rFonts w:cstheme="minorHAnsi"/>
          <w:b/>
          <w:bCs/>
          <w:szCs w:val="22"/>
          <w:rtl/>
        </w:rPr>
        <w:t xml:space="preserve">המזון שמגודל עבור בע"ח נקרא </w:t>
      </w:r>
      <w:r w:rsidR="00A07882" w:rsidRPr="00CB11D1">
        <w:rPr>
          <w:rFonts w:cstheme="minorHAnsi"/>
          <w:b/>
          <w:bCs/>
          <w:szCs w:val="22"/>
          <w:rtl/>
        </w:rPr>
        <w:t>מספוא</w:t>
      </w:r>
    </w:p>
    <w:p w:rsidR="00A07882" w:rsidRPr="00CB11D1" w:rsidRDefault="00A07882" w:rsidP="00A07882">
      <w:pPr>
        <w:rPr>
          <w:rFonts w:cstheme="minorHAnsi"/>
          <w:sz w:val="20"/>
          <w:szCs w:val="20"/>
          <w:rtl/>
        </w:rPr>
      </w:pPr>
      <w:r w:rsidRPr="00CB11D1">
        <w:rPr>
          <w:rFonts w:cstheme="minorHAnsi"/>
          <w:sz w:val="20"/>
          <w:szCs w:val="20"/>
          <w:rtl/>
        </w:rPr>
        <w:t>כשאומרים 'מספוא' מתכוונים בעיקר למזון שניתן לבהמות אוכלות עשב</w:t>
      </w:r>
      <w:r w:rsidR="00754128" w:rsidRPr="00CB11D1">
        <w:rPr>
          <w:rFonts w:cstheme="minorHAnsi"/>
          <w:sz w:val="20"/>
          <w:szCs w:val="20"/>
          <w:rtl/>
        </w:rPr>
        <w:t xml:space="preserve"> ולמזון של עופות קוראים 'תערובת'</w:t>
      </w:r>
      <w:r w:rsidRPr="00CB11D1">
        <w:rPr>
          <w:rFonts w:cstheme="minorHAnsi"/>
          <w:sz w:val="20"/>
          <w:szCs w:val="20"/>
          <w:rtl/>
        </w:rPr>
        <w:t>. במספוא יש מגוון גדול של מיני מזון והוא נחלק לשתי קבוצות עיקריות – מזון גס (מרעה, שחת, תחמיץ) ומזון מרוכז (גרעינים למיניהם). המספוא כולל גם תוצרי לוואי מעודפים ופסולת חקלאית.</w:t>
      </w:r>
    </w:p>
    <w:p w:rsidR="00A07882" w:rsidRPr="00CB11D1" w:rsidRDefault="00A07882" w:rsidP="00C95E59">
      <w:pPr>
        <w:rPr>
          <w:rFonts w:cstheme="minorHAnsi"/>
          <w:sz w:val="20"/>
          <w:szCs w:val="20"/>
          <w:rtl/>
        </w:rPr>
      </w:pPr>
      <w:r w:rsidRPr="00CB11D1">
        <w:rPr>
          <w:rFonts w:cstheme="minorHAnsi"/>
          <w:sz w:val="20"/>
          <w:szCs w:val="20"/>
          <w:rtl/>
        </w:rPr>
        <w:t xml:space="preserve">המספוא כולל בתוכו גרעינים, תערובות, מוצרי לוואי מהצומח, מוצרי לוואי מהחי, ויטמינים ותוספי מזון. הגרעינים שבמספוא הם גרעינים מהחיטה, שעורה, תירס, סורגום, סויה, אפונה, שעועית, אורז, חמניות, אגוזי אדמה, שיפון, תורמוס, דוחן, פשתה, חיטפון, שיבולת שועל, ליפתית, כותנה </w:t>
      </w:r>
      <w:r w:rsidR="00754128" w:rsidRPr="00CB11D1">
        <w:rPr>
          <w:rFonts w:cstheme="minorHAnsi"/>
          <w:sz w:val="20"/>
          <w:szCs w:val="20"/>
          <w:rtl/>
        </w:rPr>
        <w:t xml:space="preserve">ועוד </w:t>
      </w:r>
      <w:r w:rsidR="00C95E59" w:rsidRPr="00CB11D1">
        <w:rPr>
          <w:rFonts w:cstheme="minorHAnsi"/>
          <w:b/>
          <w:bCs/>
          <w:color w:val="0070C0"/>
          <w:vertAlign w:val="superscript"/>
          <w:rtl/>
        </w:rPr>
        <w:t>[2]</w:t>
      </w:r>
      <w:r w:rsidR="00754128" w:rsidRPr="00CB11D1">
        <w:rPr>
          <w:rFonts w:cstheme="minorHAnsi"/>
          <w:sz w:val="20"/>
          <w:szCs w:val="20"/>
          <w:rtl/>
        </w:rPr>
        <w:t>.</w:t>
      </w:r>
    </w:p>
    <w:p w:rsidR="00754128" w:rsidRPr="00CB11D1" w:rsidRDefault="00754128" w:rsidP="007C415C">
      <w:pPr>
        <w:pStyle w:val="a7"/>
        <w:numPr>
          <w:ilvl w:val="0"/>
          <w:numId w:val="10"/>
        </w:numPr>
        <w:rPr>
          <w:rFonts w:cstheme="minorHAnsi"/>
          <w:b/>
          <w:bCs/>
          <w:color w:val="FF0000"/>
          <w:sz w:val="20"/>
          <w:szCs w:val="20"/>
        </w:rPr>
      </w:pPr>
      <w:r w:rsidRPr="00CB11D1">
        <w:rPr>
          <w:rFonts w:cstheme="minorHAnsi"/>
          <w:b/>
          <w:bCs/>
          <w:color w:val="FF0000"/>
          <w:sz w:val="20"/>
          <w:szCs w:val="20"/>
          <w:rtl/>
        </w:rPr>
        <w:t>מדוע המספוא עשוי ממרכיבים אלה?</w:t>
      </w:r>
    </w:p>
    <w:p w:rsidR="00754128" w:rsidRPr="00CB11D1" w:rsidRDefault="003E5EA0" w:rsidP="00BF21A0">
      <w:pPr>
        <w:rPr>
          <w:rFonts w:cstheme="minorHAnsi"/>
          <w:color w:val="FF0000"/>
          <w:sz w:val="18"/>
          <w:szCs w:val="20"/>
          <w:rtl/>
        </w:rPr>
      </w:pPr>
      <w:r>
        <w:rPr>
          <w:rFonts w:cstheme="minorHAnsi" w:hint="cs"/>
          <w:color w:val="FF0000"/>
          <w:sz w:val="18"/>
          <w:szCs w:val="20"/>
          <w:rtl/>
        </w:rPr>
        <w:t xml:space="preserve">תשובה: </w:t>
      </w:r>
      <w:r w:rsidR="00754128" w:rsidRPr="00CB11D1">
        <w:rPr>
          <w:rFonts w:cstheme="minorHAnsi"/>
          <w:color w:val="FF0000"/>
          <w:sz w:val="18"/>
          <w:szCs w:val="20"/>
          <w:rtl/>
        </w:rPr>
        <w:t xml:space="preserve">בע"ח </w:t>
      </w:r>
      <w:r w:rsidR="00BF21A0" w:rsidRPr="00CB11D1">
        <w:rPr>
          <w:rFonts w:cstheme="minorHAnsi"/>
          <w:color w:val="FF0000"/>
          <w:sz w:val="18"/>
          <w:szCs w:val="20"/>
          <w:rtl/>
        </w:rPr>
        <w:t>המשמשים כמקור למזון</w:t>
      </w:r>
      <w:r w:rsidR="00754128" w:rsidRPr="00CB11D1">
        <w:rPr>
          <w:rFonts w:cstheme="minorHAnsi"/>
          <w:color w:val="FF0000"/>
          <w:sz w:val="18"/>
          <w:szCs w:val="20"/>
          <w:rtl/>
        </w:rPr>
        <w:t xml:space="preserve"> הם </w:t>
      </w:r>
      <w:r w:rsidR="00BF21A0" w:rsidRPr="00CB11D1">
        <w:rPr>
          <w:rFonts w:cstheme="minorHAnsi"/>
          <w:color w:val="FF0000"/>
          <w:sz w:val="18"/>
          <w:szCs w:val="20"/>
          <w:rtl/>
        </w:rPr>
        <w:t xml:space="preserve">לרוב </w:t>
      </w:r>
      <w:r w:rsidR="00754128" w:rsidRPr="00CB11D1">
        <w:rPr>
          <w:rFonts w:cstheme="minorHAnsi"/>
          <w:color w:val="FF0000"/>
          <w:sz w:val="18"/>
          <w:szCs w:val="20"/>
          <w:rtl/>
        </w:rPr>
        <w:t>אוכלי עשב ותוצרת צמחית</w:t>
      </w:r>
      <w:r w:rsidR="00BF21A0" w:rsidRPr="00CB11D1">
        <w:rPr>
          <w:rFonts w:cstheme="minorHAnsi"/>
          <w:color w:val="FF0000"/>
          <w:sz w:val="18"/>
          <w:szCs w:val="20"/>
          <w:rtl/>
        </w:rPr>
        <w:t xml:space="preserve"> ולכן המספוא מורכב מתוצרת צמחית</w:t>
      </w:r>
      <w:r w:rsidR="00754128" w:rsidRPr="00CB11D1">
        <w:rPr>
          <w:rFonts w:cstheme="minorHAnsi"/>
          <w:color w:val="FF0000"/>
          <w:sz w:val="18"/>
          <w:szCs w:val="20"/>
          <w:rtl/>
        </w:rPr>
        <w:t>.</w:t>
      </w:r>
    </w:p>
    <w:p w:rsidR="00754128" w:rsidRPr="00CB11D1" w:rsidRDefault="00D650C3" w:rsidP="00D650C3">
      <w:pPr>
        <w:rPr>
          <w:rFonts w:cstheme="minorHAnsi"/>
          <w:color w:val="FF0000"/>
          <w:sz w:val="18"/>
          <w:szCs w:val="20"/>
          <w:rtl/>
        </w:rPr>
      </w:pPr>
      <w:r w:rsidRPr="00CB11D1">
        <w:rPr>
          <w:rFonts w:cstheme="minorHAnsi"/>
          <w:color w:val="FF0000"/>
          <w:sz w:val="18"/>
          <w:szCs w:val="20"/>
          <w:rtl/>
        </w:rPr>
        <w:t xml:space="preserve">תוספות של פסולה ותוצרי-לוואי מטרתם לגרום לתחושת שובע ולהוזיל את מחיר המספוא. </w:t>
      </w:r>
      <w:r w:rsidR="00BF21A0" w:rsidRPr="00CB11D1">
        <w:rPr>
          <w:rFonts w:cstheme="minorHAnsi"/>
          <w:color w:val="FF0000"/>
          <w:sz w:val="18"/>
          <w:szCs w:val="20"/>
          <w:rtl/>
        </w:rPr>
        <w:t xml:space="preserve">תוספת הוויטמינים ותוספי המזון </w:t>
      </w:r>
      <w:r w:rsidRPr="00CB11D1">
        <w:rPr>
          <w:rFonts w:cstheme="minorHAnsi"/>
          <w:color w:val="FF0000"/>
          <w:sz w:val="18"/>
          <w:szCs w:val="20"/>
          <w:rtl/>
        </w:rPr>
        <w:t xml:space="preserve">נדרשים בתקנות </w:t>
      </w:r>
      <w:r w:rsidR="00BF21A0" w:rsidRPr="00CB11D1">
        <w:rPr>
          <w:rFonts w:cstheme="minorHAnsi"/>
          <w:color w:val="FF0000"/>
          <w:sz w:val="18"/>
          <w:szCs w:val="20"/>
          <w:rtl/>
        </w:rPr>
        <w:t>כתוצאה</w:t>
      </w:r>
      <w:r w:rsidR="00754128" w:rsidRPr="00CB11D1">
        <w:rPr>
          <w:rFonts w:cstheme="minorHAnsi"/>
          <w:color w:val="FF0000"/>
          <w:sz w:val="18"/>
          <w:szCs w:val="20"/>
          <w:rtl/>
        </w:rPr>
        <w:t xml:space="preserve"> </w:t>
      </w:r>
      <w:r w:rsidR="00BF21A0" w:rsidRPr="00CB11D1">
        <w:rPr>
          <w:rFonts w:cstheme="minorHAnsi"/>
          <w:color w:val="FF0000"/>
          <w:sz w:val="18"/>
          <w:szCs w:val="20"/>
          <w:rtl/>
        </w:rPr>
        <w:t>מ</w:t>
      </w:r>
      <w:r w:rsidR="00754128" w:rsidRPr="00CB11D1">
        <w:rPr>
          <w:rFonts w:cstheme="minorHAnsi"/>
          <w:color w:val="FF0000"/>
          <w:sz w:val="18"/>
          <w:szCs w:val="20"/>
          <w:rtl/>
        </w:rPr>
        <w:t xml:space="preserve">איכות </w:t>
      </w:r>
      <w:r w:rsidRPr="00CB11D1">
        <w:rPr>
          <w:rFonts w:cstheme="minorHAnsi"/>
          <w:color w:val="FF0000"/>
          <w:sz w:val="18"/>
          <w:szCs w:val="20"/>
          <w:rtl/>
        </w:rPr>
        <w:t>התוצרת במספוא</w:t>
      </w:r>
      <w:r w:rsidR="00754128" w:rsidRPr="00CB11D1">
        <w:rPr>
          <w:rFonts w:cstheme="minorHAnsi"/>
          <w:color w:val="FF0000"/>
          <w:sz w:val="18"/>
          <w:szCs w:val="20"/>
          <w:rtl/>
        </w:rPr>
        <w:t xml:space="preserve"> ובעיות רווחה </w:t>
      </w:r>
      <w:r w:rsidRPr="00CB11D1">
        <w:rPr>
          <w:rFonts w:cstheme="minorHAnsi"/>
          <w:color w:val="FF0000"/>
          <w:sz w:val="18"/>
          <w:szCs w:val="20"/>
          <w:rtl/>
        </w:rPr>
        <w:t>שפוגעים ב</w:t>
      </w:r>
      <w:r w:rsidR="00754128" w:rsidRPr="00CB11D1">
        <w:rPr>
          <w:rFonts w:cstheme="minorHAnsi"/>
          <w:color w:val="FF0000"/>
          <w:sz w:val="18"/>
          <w:szCs w:val="20"/>
          <w:rtl/>
        </w:rPr>
        <w:t>בריאות חיות המשק</w:t>
      </w:r>
      <w:r w:rsidRPr="00CB11D1">
        <w:rPr>
          <w:rFonts w:cstheme="minorHAnsi"/>
          <w:color w:val="FF0000"/>
          <w:sz w:val="18"/>
          <w:szCs w:val="20"/>
          <w:rtl/>
        </w:rPr>
        <w:t xml:space="preserve">. </w:t>
      </w:r>
    </w:p>
    <w:p w:rsidR="00714232" w:rsidRPr="00CB11D1" w:rsidRDefault="00714232" w:rsidP="00714232">
      <w:pPr>
        <w:rPr>
          <w:rFonts w:cstheme="minorHAnsi"/>
          <w:b/>
          <w:bCs/>
          <w:sz w:val="20"/>
          <w:szCs w:val="20"/>
          <w:rtl/>
        </w:rPr>
      </w:pPr>
    </w:p>
    <w:p w:rsidR="004D3D1F" w:rsidRPr="00CB11D1" w:rsidRDefault="004D3D1F" w:rsidP="00714232">
      <w:pPr>
        <w:rPr>
          <w:rFonts w:cstheme="minorHAnsi"/>
          <w:b/>
          <w:bCs/>
          <w:color w:val="FF0000"/>
          <w:sz w:val="18"/>
          <w:szCs w:val="18"/>
          <w:rtl/>
        </w:rPr>
      </w:pPr>
    </w:p>
    <w:p w:rsidR="004D3D1F" w:rsidRPr="00CB11D1" w:rsidRDefault="004D3D1F" w:rsidP="00714232">
      <w:pPr>
        <w:rPr>
          <w:rFonts w:cstheme="minorHAnsi"/>
          <w:b/>
          <w:bCs/>
          <w:color w:val="FF0000"/>
          <w:sz w:val="18"/>
          <w:szCs w:val="18"/>
          <w:rtl/>
        </w:rPr>
      </w:pPr>
    </w:p>
    <w:p w:rsidR="004D3D1F" w:rsidRPr="00CB11D1" w:rsidRDefault="004D3D1F" w:rsidP="00714232">
      <w:pPr>
        <w:rPr>
          <w:rFonts w:cstheme="minorHAnsi"/>
          <w:b/>
          <w:bCs/>
          <w:color w:val="FF0000"/>
          <w:sz w:val="18"/>
          <w:szCs w:val="18"/>
          <w:rtl/>
        </w:rPr>
      </w:pPr>
    </w:p>
    <w:p w:rsidR="00CB11D1" w:rsidRPr="00CB11D1" w:rsidRDefault="00CB11D1" w:rsidP="00714232">
      <w:pPr>
        <w:rPr>
          <w:rFonts w:cstheme="minorHAnsi"/>
          <w:b/>
          <w:bCs/>
          <w:color w:val="FF0000"/>
          <w:sz w:val="18"/>
          <w:szCs w:val="18"/>
          <w:rtl/>
        </w:rPr>
      </w:pPr>
    </w:p>
    <w:p w:rsidR="00BF21A0" w:rsidRPr="00CB11D1" w:rsidRDefault="0026207C" w:rsidP="00714232">
      <w:pPr>
        <w:rPr>
          <w:rFonts w:cstheme="minorHAnsi"/>
          <w:b/>
          <w:bCs/>
          <w:color w:val="FF0000"/>
          <w:sz w:val="18"/>
          <w:szCs w:val="18"/>
          <w:rtl/>
        </w:rPr>
      </w:pPr>
      <w:r w:rsidRPr="00CB11D1">
        <w:rPr>
          <w:rFonts w:cstheme="minorHAnsi"/>
          <w:b/>
          <w:bCs/>
          <w:color w:val="FF0000"/>
          <w:sz w:val="18"/>
          <w:szCs w:val="18"/>
          <w:rtl/>
        </w:rPr>
        <w:lastRenderedPageBreak/>
        <w:t>הנחיות למורה:</w:t>
      </w:r>
    </w:p>
    <w:p w:rsidR="0026207C" w:rsidRPr="00CB11D1" w:rsidRDefault="0026207C" w:rsidP="0026207C">
      <w:pPr>
        <w:rPr>
          <w:rFonts w:cstheme="minorHAnsi"/>
          <w:b/>
          <w:bCs/>
          <w:color w:val="FF0000"/>
          <w:sz w:val="18"/>
          <w:szCs w:val="18"/>
          <w:rtl/>
        </w:rPr>
      </w:pPr>
      <w:r w:rsidRPr="00CB11D1">
        <w:rPr>
          <w:rFonts w:cstheme="minorHAnsi"/>
          <w:b/>
          <w:bCs/>
          <w:color w:val="FF0000"/>
          <w:sz w:val="18"/>
          <w:szCs w:val="18"/>
          <w:rtl/>
        </w:rPr>
        <w:t>הצג לתלמידים את תוכן ההעמקה. נהל דיון בהתאם לשאלות ולנושא (הדגש: מזון מן החי, רווחת בע"ח, חשיבות המספוא, נתח גידולי המספוא בחקלאות, השפעות המספוא).</w:t>
      </w:r>
    </w:p>
    <w:p w:rsidR="004D3D1F" w:rsidRPr="00CB11D1" w:rsidRDefault="004D3D1F" w:rsidP="0026207C">
      <w:pPr>
        <w:rPr>
          <w:rFonts w:cstheme="minorHAnsi"/>
          <w:b/>
          <w:bCs/>
          <w:color w:val="FF0000"/>
          <w:sz w:val="18"/>
          <w:szCs w:val="18"/>
          <w:rtl/>
        </w:rPr>
      </w:pPr>
    </w:p>
    <w:p w:rsidR="0026207C" w:rsidRPr="00CB11D1" w:rsidRDefault="004D3D1F" w:rsidP="00714232">
      <w:pPr>
        <w:rPr>
          <w:rFonts w:cstheme="minorHAnsi"/>
          <w:b/>
          <w:bCs/>
          <w:color w:val="000000" w:themeColor="text1"/>
          <w:sz w:val="20"/>
          <w:szCs w:val="20"/>
          <w:rtl/>
        </w:rPr>
      </w:pPr>
      <w:r w:rsidRPr="00CB11D1">
        <w:rPr>
          <w:rFonts w:cstheme="minorHAnsi"/>
          <w:noProof/>
          <w:color w:val="000000" w:themeColor="text1"/>
        </w:rPr>
        <w:drawing>
          <wp:inline distT="0" distB="0" distL="0" distR="0" wp14:anchorId="0F2B0757" wp14:editId="00C5502D">
            <wp:extent cx="5274310" cy="2968338"/>
            <wp:effectExtent l="19050" t="19050" r="21590" b="22860"/>
            <wp:docPr id="9" name="תמונה 9" descr="https://www.davar1.co.il/wp-content/uploads/2019/01/310119_agricultur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ttps://www.davar1.co.il/wp-content/uploads/2019/01/310119_agriculture.jp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274310" cy="2968338"/>
                    </a:xfrm>
                    <a:prstGeom prst="rect">
                      <a:avLst/>
                    </a:prstGeom>
                    <a:noFill/>
                    <a:ln>
                      <a:solidFill>
                        <a:schemeClr val="tx1"/>
                      </a:solidFill>
                    </a:ln>
                  </pic:spPr>
                </pic:pic>
              </a:graphicData>
            </a:graphic>
          </wp:inline>
        </w:drawing>
      </w:r>
    </w:p>
    <w:p w:rsidR="004D3D1F" w:rsidRPr="00CB11D1" w:rsidRDefault="004D3D1F" w:rsidP="00AD1C24">
      <w:pPr>
        <w:rPr>
          <w:rFonts w:cstheme="minorHAnsi"/>
          <w:b/>
          <w:bCs/>
          <w:color w:val="1F497D" w:themeColor="text2"/>
          <w:sz w:val="18"/>
          <w:szCs w:val="18"/>
          <w:rtl/>
        </w:rPr>
      </w:pPr>
      <w:r w:rsidRPr="00CB11D1">
        <w:rPr>
          <w:rFonts w:cstheme="minorHAnsi"/>
          <w:b/>
          <w:bCs/>
          <w:color w:val="1F497D" w:themeColor="text2"/>
          <w:sz w:val="18"/>
          <w:szCs w:val="18"/>
          <w:shd w:val="clear" w:color="auto" w:fill="FFFFFF"/>
          <w:rtl/>
        </w:rPr>
        <w:t>קציר חיטה בשדה ליד לטרון (צילום: נתי שוחט/פלאש90</w:t>
      </w:r>
      <w:r w:rsidRPr="00CB11D1">
        <w:rPr>
          <w:rFonts w:cstheme="minorHAnsi"/>
          <w:b/>
          <w:bCs/>
          <w:color w:val="1F497D" w:themeColor="text2"/>
          <w:sz w:val="18"/>
          <w:szCs w:val="18"/>
          <w:shd w:val="clear" w:color="auto" w:fill="FFFFFF"/>
        </w:rPr>
        <w:t>(</w:t>
      </w:r>
      <w:r w:rsidRPr="00CB11D1">
        <w:rPr>
          <w:rFonts w:cstheme="minorHAnsi"/>
          <w:b/>
          <w:bCs/>
          <w:color w:val="1F497D" w:themeColor="text2"/>
          <w:sz w:val="18"/>
          <w:szCs w:val="18"/>
          <w:rtl/>
        </w:rPr>
        <w:t xml:space="preserve"> דוגמה לחקלאות בעל בענף גד"ש</w:t>
      </w:r>
      <w:r w:rsidR="00AD1C24" w:rsidRPr="00CB11D1">
        <w:rPr>
          <w:rFonts w:cstheme="minorHAnsi"/>
          <w:b/>
          <w:bCs/>
          <w:color w:val="1F497D" w:themeColor="text2"/>
          <w:sz w:val="18"/>
          <w:szCs w:val="18"/>
          <w:rtl/>
        </w:rPr>
        <w:t xml:space="preserve">. מקור: </w:t>
      </w:r>
      <w:r w:rsidRPr="00CB11D1">
        <w:rPr>
          <w:rFonts w:cstheme="minorHAnsi"/>
          <w:b/>
          <w:bCs/>
          <w:color w:val="1F497D" w:themeColor="text2"/>
          <w:sz w:val="18"/>
          <w:szCs w:val="18"/>
        </w:rPr>
        <w:t>https://www.davar1.co.il/172058</w:t>
      </w:r>
    </w:p>
    <w:p w:rsidR="004D3D1F" w:rsidRPr="00CB11D1" w:rsidRDefault="004D3D1F" w:rsidP="00714232">
      <w:pPr>
        <w:rPr>
          <w:rFonts w:cstheme="minorHAnsi"/>
          <w:b/>
          <w:bCs/>
          <w:color w:val="000000" w:themeColor="text1"/>
          <w:sz w:val="20"/>
          <w:szCs w:val="20"/>
          <w:rtl/>
        </w:rPr>
      </w:pPr>
      <w:r w:rsidRPr="00CB11D1">
        <w:rPr>
          <w:rFonts w:cstheme="minorHAnsi"/>
          <w:noProof/>
          <w:color w:val="000000" w:themeColor="text1"/>
        </w:rPr>
        <w:drawing>
          <wp:inline distT="0" distB="0" distL="0" distR="0" wp14:anchorId="2CA19156" wp14:editId="4D51528E">
            <wp:extent cx="5274310" cy="2968338"/>
            <wp:effectExtent l="19050" t="19050" r="21590" b="22860"/>
            <wp:docPr id="10" name="תמונה 10" descr="https://www.davar1.co.il/wp-content/uploads/2018/07/240718_agri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https://www.davar1.co.il/wp-content/uploads/2018/07/240718_agri01.jpg"/>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274310" cy="2968338"/>
                    </a:xfrm>
                    <a:prstGeom prst="rect">
                      <a:avLst/>
                    </a:prstGeom>
                    <a:noFill/>
                    <a:ln>
                      <a:solidFill>
                        <a:schemeClr val="tx1"/>
                      </a:solidFill>
                    </a:ln>
                  </pic:spPr>
                </pic:pic>
              </a:graphicData>
            </a:graphic>
          </wp:inline>
        </w:drawing>
      </w:r>
    </w:p>
    <w:p w:rsidR="004D3D1F" w:rsidRPr="00CB11D1" w:rsidRDefault="004D3D1F" w:rsidP="00AD1C24">
      <w:pPr>
        <w:rPr>
          <w:rFonts w:cstheme="minorHAnsi"/>
          <w:b/>
          <w:bCs/>
          <w:color w:val="1F497D" w:themeColor="text2"/>
          <w:sz w:val="20"/>
          <w:szCs w:val="20"/>
          <w:rtl/>
        </w:rPr>
      </w:pPr>
      <w:r w:rsidRPr="00CB11D1">
        <w:rPr>
          <w:rFonts w:cstheme="minorHAnsi"/>
          <w:b/>
          <w:bCs/>
          <w:color w:val="1F497D" w:themeColor="text2"/>
          <w:sz w:val="20"/>
          <w:szCs w:val="20"/>
          <w:shd w:val="clear" w:color="auto" w:fill="FFFFFF"/>
          <w:rtl/>
        </w:rPr>
        <w:t>השקיית שדות גזר (צילום ארכיון: חן ליאופולד / פלאש 90</w:t>
      </w:r>
      <w:r w:rsidRPr="00CB11D1">
        <w:rPr>
          <w:rFonts w:cstheme="minorHAnsi"/>
          <w:b/>
          <w:bCs/>
          <w:color w:val="1F497D" w:themeColor="text2"/>
          <w:sz w:val="20"/>
          <w:szCs w:val="20"/>
          <w:shd w:val="clear" w:color="auto" w:fill="FFFFFF"/>
        </w:rPr>
        <w:t>(</w:t>
      </w:r>
      <w:r w:rsidRPr="00CB11D1">
        <w:rPr>
          <w:rFonts w:cstheme="minorHAnsi"/>
          <w:b/>
          <w:bCs/>
          <w:color w:val="1F497D" w:themeColor="text2"/>
          <w:sz w:val="20"/>
          <w:szCs w:val="20"/>
          <w:rtl/>
        </w:rPr>
        <w:t xml:space="preserve"> דוגמה לחקלאות שילחין בענף גד"ש</w:t>
      </w:r>
      <w:r w:rsidR="00AD1C24" w:rsidRPr="00CB11D1">
        <w:rPr>
          <w:rFonts w:cstheme="minorHAnsi"/>
          <w:b/>
          <w:bCs/>
          <w:color w:val="1F497D" w:themeColor="text2"/>
          <w:sz w:val="20"/>
          <w:szCs w:val="20"/>
          <w:rtl/>
        </w:rPr>
        <w:t xml:space="preserve">. מקור: </w:t>
      </w:r>
      <w:hyperlink r:id="rId10" w:history="1">
        <w:r w:rsidRPr="00CB11D1">
          <w:rPr>
            <w:rStyle w:val="Hyperlink"/>
            <w:rFonts w:cstheme="minorHAnsi"/>
            <w:b/>
            <w:bCs/>
            <w:color w:val="1F497D" w:themeColor="text2"/>
            <w:sz w:val="20"/>
            <w:szCs w:val="20"/>
          </w:rPr>
          <w:t>https://www.davar1.co.il/172058</w:t>
        </w:r>
      </w:hyperlink>
    </w:p>
    <w:p w:rsidR="004D3D1F" w:rsidRPr="00CB11D1" w:rsidRDefault="004D3D1F" w:rsidP="004D3D1F">
      <w:pPr>
        <w:rPr>
          <w:rFonts w:cstheme="minorHAnsi"/>
          <w:b/>
          <w:bCs/>
          <w:sz w:val="20"/>
          <w:szCs w:val="20"/>
          <w:rtl/>
        </w:rPr>
      </w:pPr>
    </w:p>
    <w:p w:rsidR="002A1874" w:rsidRPr="00CB11D1" w:rsidRDefault="004D3D1F" w:rsidP="00C6092F">
      <w:pPr>
        <w:rPr>
          <w:rFonts w:cstheme="minorHAnsi"/>
          <w:sz w:val="24"/>
          <w:rtl/>
        </w:rPr>
      </w:pPr>
      <w:r w:rsidRPr="00CB11D1">
        <w:rPr>
          <w:rFonts w:cstheme="minorHAnsi"/>
          <w:b/>
          <w:bCs/>
          <w:sz w:val="24"/>
          <w:rtl/>
        </w:rPr>
        <w:lastRenderedPageBreak/>
        <w:t xml:space="preserve">ענף </w:t>
      </w:r>
      <w:r w:rsidR="002A1874" w:rsidRPr="00CB11D1">
        <w:rPr>
          <w:rFonts w:cstheme="minorHAnsi"/>
          <w:b/>
          <w:bCs/>
          <w:sz w:val="24"/>
          <w:rtl/>
        </w:rPr>
        <w:t xml:space="preserve">מטעים (פירות מטעים)-  </w:t>
      </w:r>
      <w:r w:rsidR="00C6092F" w:rsidRPr="00CB11D1">
        <w:rPr>
          <w:rFonts w:cstheme="minorHAnsi"/>
          <w:sz w:val="24"/>
          <w:rtl/>
        </w:rPr>
        <w:t>שימוש במונח "מטע" אופייני כיום בעיקר לתיאור מטעי עצים. הנטיעה נעשית באופן מסודר (שורות וטורים) בכדי לנהל באופן טוב יותר את הנטיעה, ההשקיה, הטיפול והקטיף. במשך השנה ניתן לראות במטעים מסוימים כיסוי ברשתות בכדי למנוע מפגעים שונים ובכך לשפר את איכות הפרי וכמותו.</w:t>
      </w:r>
    </w:p>
    <w:p w:rsidR="002A1874" w:rsidRPr="00CB11D1" w:rsidRDefault="00AF307D" w:rsidP="00D9796F">
      <w:pPr>
        <w:rPr>
          <w:rFonts w:cstheme="minorHAnsi"/>
          <w:color w:val="403152" w:themeColor="accent4" w:themeShade="80"/>
          <w:szCs w:val="22"/>
          <w:rtl/>
        </w:rPr>
      </w:pPr>
      <w:r w:rsidRPr="00CB11D1">
        <w:rPr>
          <w:rFonts w:cstheme="minorHAnsi"/>
          <w:color w:val="403152" w:themeColor="accent4" w:themeShade="80"/>
          <w:szCs w:val="22"/>
          <w:rtl/>
        </w:rPr>
        <w:t>-</w:t>
      </w:r>
      <w:r w:rsidR="00D9796F" w:rsidRPr="00CB11D1">
        <w:rPr>
          <w:rFonts w:cstheme="minorHAnsi"/>
          <w:color w:val="403152" w:themeColor="accent4" w:themeShade="80"/>
          <w:szCs w:val="22"/>
          <w:rtl/>
        </w:rPr>
        <w:t xml:space="preserve"> דוגמאות לגידולים בענף המטעים: </w:t>
      </w:r>
      <w:r w:rsidRPr="00CB11D1">
        <w:rPr>
          <w:rFonts w:cstheme="minorHAnsi"/>
          <w:color w:val="403152" w:themeColor="accent4" w:themeShade="80"/>
          <w:szCs w:val="22"/>
          <w:rtl/>
        </w:rPr>
        <w:t xml:space="preserve">ענבים הגדלים בכרם, </w:t>
      </w:r>
      <w:r w:rsidR="00C6092F" w:rsidRPr="00CB11D1">
        <w:rPr>
          <w:rFonts w:cstheme="minorHAnsi"/>
          <w:color w:val="403152" w:themeColor="accent4" w:themeShade="80"/>
          <w:szCs w:val="22"/>
          <w:rtl/>
        </w:rPr>
        <w:t xml:space="preserve">זיתים, בננות, תמרים, </w:t>
      </w:r>
      <w:r w:rsidRPr="00CB11D1">
        <w:rPr>
          <w:rFonts w:cstheme="minorHAnsi"/>
          <w:color w:val="403152" w:themeColor="accent4" w:themeShade="80"/>
          <w:szCs w:val="22"/>
          <w:rtl/>
        </w:rPr>
        <w:t xml:space="preserve">אבוקדו, </w:t>
      </w:r>
      <w:r w:rsidR="00C6092F" w:rsidRPr="00CB11D1">
        <w:rPr>
          <w:rFonts w:cstheme="minorHAnsi"/>
          <w:color w:val="403152" w:themeColor="accent4" w:themeShade="80"/>
          <w:szCs w:val="22"/>
          <w:rtl/>
        </w:rPr>
        <w:t xml:space="preserve">פירות הדר </w:t>
      </w:r>
      <w:r w:rsidRPr="00CB11D1">
        <w:rPr>
          <w:rFonts w:cstheme="minorHAnsi"/>
          <w:color w:val="403152" w:themeColor="accent4" w:themeShade="80"/>
          <w:szCs w:val="22"/>
          <w:rtl/>
        </w:rPr>
        <w:t>ממשפחת ה</w:t>
      </w:r>
      <w:r w:rsidRPr="00CB11D1">
        <w:rPr>
          <w:rFonts w:cstheme="minorHAnsi"/>
          <w:i/>
          <w:iCs/>
          <w:color w:val="403152" w:themeColor="accent4" w:themeShade="80"/>
          <w:szCs w:val="22"/>
          <w:rtl/>
        </w:rPr>
        <w:t>פגמיים</w:t>
      </w:r>
      <w:r w:rsidRPr="00CB11D1">
        <w:rPr>
          <w:rFonts w:cstheme="minorHAnsi"/>
          <w:color w:val="403152" w:themeColor="accent4" w:themeShade="80"/>
          <w:szCs w:val="22"/>
          <w:rtl/>
        </w:rPr>
        <w:t xml:space="preserve"> למיניה (תפוז, קלמנטינה ועוד הגדלים בפרדס)</w:t>
      </w:r>
      <w:r w:rsidR="00C6092F" w:rsidRPr="00CB11D1">
        <w:rPr>
          <w:rFonts w:cstheme="minorHAnsi"/>
          <w:color w:val="403152" w:themeColor="accent4" w:themeShade="80"/>
          <w:szCs w:val="22"/>
          <w:rtl/>
        </w:rPr>
        <w:t xml:space="preserve"> </w:t>
      </w:r>
      <w:r w:rsidRPr="00CB11D1">
        <w:rPr>
          <w:rFonts w:cstheme="minorHAnsi"/>
          <w:color w:val="403152" w:themeColor="accent4" w:themeShade="80"/>
          <w:szCs w:val="22"/>
          <w:rtl/>
        </w:rPr>
        <w:t>משפחת ה</w:t>
      </w:r>
      <w:r w:rsidRPr="00CB11D1">
        <w:rPr>
          <w:rFonts w:cstheme="minorHAnsi"/>
          <w:i/>
          <w:iCs/>
          <w:color w:val="403152" w:themeColor="accent4" w:themeShade="80"/>
          <w:szCs w:val="22"/>
          <w:rtl/>
        </w:rPr>
        <w:t>ורדיים</w:t>
      </w:r>
      <w:r w:rsidRPr="00CB11D1">
        <w:rPr>
          <w:rFonts w:cstheme="minorHAnsi"/>
          <w:color w:val="403152" w:themeColor="accent4" w:themeShade="80"/>
          <w:szCs w:val="22"/>
          <w:rtl/>
        </w:rPr>
        <w:t xml:space="preserve"> למיניה (אגס, אפרסק, דובדבן, תפוח ועוד)</w:t>
      </w:r>
      <w:r w:rsidR="004D3D1F" w:rsidRPr="00CB11D1">
        <w:rPr>
          <w:rFonts w:cstheme="minorHAnsi"/>
          <w:color w:val="403152" w:themeColor="accent4" w:themeShade="80"/>
          <w:szCs w:val="22"/>
          <w:rtl/>
        </w:rPr>
        <w:t>.</w:t>
      </w:r>
      <w:r w:rsidRPr="00CB11D1">
        <w:rPr>
          <w:rFonts w:cstheme="minorHAnsi"/>
          <w:color w:val="403152" w:themeColor="accent4" w:themeShade="80"/>
          <w:szCs w:val="22"/>
          <w:rtl/>
        </w:rPr>
        <w:t xml:space="preserve"> </w:t>
      </w:r>
      <w:r w:rsidR="00C6092F" w:rsidRPr="00CB11D1">
        <w:rPr>
          <w:rFonts w:cstheme="minorHAnsi"/>
          <w:color w:val="403152" w:themeColor="accent4" w:themeShade="80"/>
          <w:szCs w:val="22"/>
          <w:rtl/>
        </w:rPr>
        <w:t xml:space="preserve"> </w:t>
      </w:r>
    </w:p>
    <w:p w:rsidR="00AD1C24" w:rsidRPr="00CB11D1" w:rsidRDefault="00AD1C24" w:rsidP="00934FEA">
      <w:pPr>
        <w:rPr>
          <w:rFonts w:cstheme="minorHAnsi"/>
          <w:b/>
          <w:bCs/>
          <w:sz w:val="24"/>
          <w:rtl/>
        </w:rPr>
      </w:pPr>
      <w:r w:rsidRPr="00CB11D1">
        <w:rPr>
          <w:rFonts w:cstheme="minorHAnsi"/>
          <w:noProof/>
        </w:rPr>
        <w:drawing>
          <wp:inline distT="0" distB="0" distL="0" distR="0" wp14:anchorId="43D8ED69" wp14:editId="7418B2CD">
            <wp:extent cx="2218267" cy="1663700"/>
            <wp:effectExtent l="19050" t="19050" r="10795" b="12700"/>
            <wp:docPr id="8" name="תמונה 8" descr="תמונות"/>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תמונות"/>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219277" cy="1664457"/>
                    </a:xfrm>
                    <a:prstGeom prst="rect">
                      <a:avLst/>
                    </a:prstGeom>
                    <a:noFill/>
                    <a:ln>
                      <a:solidFill>
                        <a:schemeClr val="tx1"/>
                      </a:solidFill>
                    </a:ln>
                  </pic:spPr>
                </pic:pic>
              </a:graphicData>
            </a:graphic>
          </wp:inline>
        </w:drawing>
      </w:r>
    </w:p>
    <w:p w:rsidR="00AD1C24" w:rsidRPr="00CB11D1" w:rsidRDefault="00AD1C24" w:rsidP="00AD1C24">
      <w:pPr>
        <w:rPr>
          <w:rFonts w:cstheme="minorHAnsi"/>
          <w:b/>
          <w:bCs/>
          <w:color w:val="1F497D" w:themeColor="text2"/>
          <w:sz w:val="14"/>
          <w:szCs w:val="14"/>
          <w:rtl/>
        </w:rPr>
      </w:pPr>
      <w:r w:rsidRPr="00CB11D1">
        <w:rPr>
          <w:rFonts w:cstheme="minorHAnsi"/>
          <w:b/>
          <w:bCs/>
          <w:color w:val="1F497D" w:themeColor="text2"/>
          <w:sz w:val="16"/>
          <w:szCs w:val="16"/>
          <w:rtl/>
        </w:rPr>
        <w:t xml:space="preserve">לבלול במטע ממשפחת הורדיים (שימו לב לצבעי הפריחה). צילום אלעד זוהר. מקור: </w:t>
      </w:r>
      <w:hyperlink r:id="rId12" w:history="1">
        <w:r w:rsidRPr="00CB11D1">
          <w:rPr>
            <w:rStyle w:val="Hyperlink"/>
            <w:rFonts w:cstheme="minorHAnsi"/>
            <w:b/>
            <w:bCs/>
            <w:color w:val="1F497D" w:themeColor="text2"/>
            <w:sz w:val="14"/>
            <w:szCs w:val="14"/>
          </w:rPr>
          <w:t>http://www.sviva.gov.il/InfoServices/ReservoirInfo/PhotoAlbom/Pages/PhotoItems.aspx?LPF=Search&amp;WebId=605e85f2-268e-450d-9afb-d305d42b267e&amp;ListID=47d298e4-ad4c-4ec6-a6a2-d84ac47a2f90&amp;ItemID=2441&amp;FieldID=PhotoAlbum_GxS_Invalid</w:t>
        </w:r>
      </w:hyperlink>
    </w:p>
    <w:p w:rsidR="00AD1C24" w:rsidRPr="00CB11D1" w:rsidRDefault="00AD1C24" w:rsidP="00AD1C24">
      <w:pPr>
        <w:rPr>
          <w:rFonts w:cstheme="minorHAnsi"/>
          <w:b/>
          <w:bCs/>
          <w:sz w:val="20"/>
          <w:szCs w:val="20"/>
          <w:rtl/>
        </w:rPr>
      </w:pPr>
      <w:r w:rsidRPr="00CB11D1">
        <w:rPr>
          <w:rFonts w:cstheme="minorHAnsi"/>
          <w:b/>
          <w:bCs/>
          <w:sz w:val="20"/>
          <w:szCs w:val="20"/>
          <w:rtl/>
        </w:rPr>
        <w:t xml:space="preserve">   </w:t>
      </w:r>
    </w:p>
    <w:p w:rsidR="00934FEA" w:rsidRPr="00CB11D1" w:rsidRDefault="004D3D1F" w:rsidP="004D3D1F">
      <w:pPr>
        <w:rPr>
          <w:rFonts w:cstheme="minorHAnsi"/>
          <w:sz w:val="24"/>
          <w:rtl/>
        </w:rPr>
      </w:pPr>
      <w:r w:rsidRPr="00CB11D1">
        <w:rPr>
          <w:rFonts w:cstheme="minorHAnsi"/>
          <w:b/>
          <w:bCs/>
          <w:sz w:val="24"/>
          <w:rtl/>
        </w:rPr>
        <w:t xml:space="preserve">ענף גידול </w:t>
      </w:r>
      <w:r w:rsidR="00934FEA" w:rsidRPr="00CB11D1">
        <w:rPr>
          <w:rFonts w:cstheme="minorHAnsi"/>
          <w:b/>
          <w:bCs/>
          <w:sz w:val="24"/>
          <w:rtl/>
        </w:rPr>
        <w:t>פטריות</w:t>
      </w:r>
      <w:r w:rsidR="00934FEA" w:rsidRPr="00CB11D1">
        <w:rPr>
          <w:rFonts w:cstheme="minorHAnsi"/>
          <w:b/>
          <w:bCs/>
          <w:sz w:val="28"/>
          <w:szCs w:val="28"/>
          <w:rtl/>
        </w:rPr>
        <w:t xml:space="preserve">- </w:t>
      </w:r>
      <w:r w:rsidRPr="00CB11D1">
        <w:rPr>
          <w:rFonts w:cstheme="minorHAnsi"/>
          <w:sz w:val="24"/>
          <w:rtl/>
        </w:rPr>
        <w:t xml:space="preserve">פטריות מדורגות כממלכה </w:t>
      </w:r>
      <w:r w:rsidR="00934FEA" w:rsidRPr="00CB11D1">
        <w:rPr>
          <w:rFonts w:cstheme="minorHAnsi"/>
          <w:sz w:val="24"/>
          <w:rtl/>
        </w:rPr>
        <w:t xml:space="preserve">נפרדת </w:t>
      </w:r>
      <w:r w:rsidRPr="00CB11D1">
        <w:rPr>
          <w:rFonts w:cstheme="minorHAnsi"/>
          <w:sz w:val="24"/>
          <w:rtl/>
        </w:rPr>
        <w:t>בעולם החי (</w:t>
      </w:r>
      <w:r w:rsidR="00934FEA" w:rsidRPr="00CB11D1">
        <w:rPr>
          <w:rFonts w:cstheme="minorHAnsi"/>
          <w:sz w:val="24"/>
          <w:rtl/>
        </w:rPr>
        <w:t>הם אינם בע"ח או צמחים</w:t>
      </w:r>
      <w:r w:rsidRPr="00CB11D1">
        <w:rPr>
          <w:rFonts w:cstheme="minorHAnsi"/>
          <w:sz w:val="24"/>
          <w:rtl/>
        </w:rPr>
        <w:t>)</w:t>
      </w:r>
      <w:r w:rsidR="00934FEA" w:rsidRPr="00CB11D1">
        <w:rPr>
          <w:rFonts w:cstheme="minorHAnsi"/>
          <w:sz w:val="24"/>
          <w:rtl/>
        </w:rPr>
        <w:t>. ענף גידול פטריות בבתי צמיחה נחשב ענף חדש יחסית. התוצרת היא הכובע שנוצר מתפטיר הפטרייה במיני פטריות כובע ומשמשת למאכל ותבלין.</w:t>
      </w:r>
    </w:p>
    <w:p w:rsidR="00D9796F" w:rsidRPr="00CB11D1" w:rsidRDefault="00D9796F" w:rsidP="00D9796F">
      <w:pPr>
        <w:rPr>
          <w:rFonts w:cstheme="minorHAnsi"/>
          <w:color w:val="403152" w:themeColor="accent4" w:themeShade="80"/>
          <w:szCs w:val="22"/>
          <w:rtl/>
        </w:rPr>
      </w:pPr>
      <w:r w:rsidRPr="00CB11D1">
        <w:rPr>
          <w:rFonts w:cstheme="minorHAnsi"/>
          <w:color w:val="403152" w:themeColor="accent4" w:themeShade="80"/>
          <w:szCs w:val="22"/>
          <w:rtl/>
        </w:rPr>
        <w:t>דוגמאות לגידולים בענף הפטריות: פטריות שמפיניון, פורטבלה, שימג'י ועוד.</w:t>
      </w:r>
    </w:p>
    <w:p w:rsidR="004D3D1F" w:rsidRPr="00CB11D1" w:rsidRDefault="00D9796F" w:rsidP="00AD1C24">
      <w:pPr>
        <w:rPr>
          <w:rFonts w:cstheme="minorHAnsi"/>
          <w:szCs w:val="22"/>
          <w:rtl/>
        </w:rPr>
      </w:pPr>
      <w:r w:rsidRPr="00CB11D1">
        <w:rPr>
          <w:rFonts w:cstheme="minorHAnsi"/>
          <w:szCs w:val="22"/>
          <w:rtl/>
        </w:rPr>
        <w:t xml:space="preserve">  </w:t>
      </w:r>
      <w:r w:rsidR="00AD1C24" w:rsidRPr="00CB11D1">
        <w:rPr>
          <w:rFonts w:cstheme="minorHAnsi"/>
          <w:noProof/>
        </w:rPr>
        <w:drawing>
          <wp:inline distT="0" distB="0" distL="0" distR="0" wp14:anchorId="7290649F" wp14:editId="2871153C">
            <wp:extent cx="1659467" cy="1659467"/>
            <wp:effectExtent l="19050" t="19050" r="17145" b="17145"/>
            <wp:docPr id="12" name="תמונה 12" descr="אלומיניום פטריות מדפי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אלומיניום פטריות מדפים"/>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1659335" cy="1659335"/>
                    </a:xfrm>
                    <a:prstGeom prst="rect">
                      <a:avLst/>
                    </a:prstGeom>
                    <a:noFill/>
                    <a:ln>
                      <a:solidFill>
                        <a:schemeClr val="tx1"/>
                      </a:solidFill>
                    </a:ln>
                  </pic:spPr>
                </pic:pic>
              </a:graphicData>
            </a:graphic>
          </wp:inline>
        </w:drawing>
      </w:r>
    </w:p>
    <w:p w:rsidR="004D3D1F" w:rsidRPr="00CB11D1" w:rsidRDefault="00AD1C24" w:rsidP="00D9796F">
      <w:pPr>
        <w:rPr>
          <w:rFonts w:cstheme="minorHAnsi"/>
          <w:b/>
          <w:bCs/>
          <w:color w:val="1F497D" w:themeColor="text2"/>
          <w:sz w:val="16"/>
          <w:szCs w:val="16"/>
          <w:rtl/>
        </w:rPr>
      </w:pPr>
      <w:r w:rsidRPr="00CB11D1">
        <w:rPr>
          <w:rFonts w:cstheme="minorHAnsi"/>
          <w:b/>
          <w:bCs/>
          <w:color w:val="1F497D" w:themeColor="text2"/>
          <w:sz w:val="16"/>
          <w:szCs w:val="16"/>
          <w:rtl/>
        </w:rPr>
        <w:t xml:space="preserve">קטיף פטריות שמפניון במפעל בסין. גידול פטריות בשיטת מדפים. מקור: </w:t>
      </w:r>
      <w:hyperlink r:id="rId14" w:history="1">
        <w:r w:rsidR="00CB11D1" w:rsidRPr="00CB11D1">
          <w:rPr>
            <w:rStyle w:val="Hyperlink"/>
            <w:rFonts w:cstheme="minorHAnsi"/>
            <w:b/>
            <w:bCs/>
            <w:sz w:val="16"/>
            <w:szCs w:val="16"/>
          </w:rPr>
          <w:t>http://il.cnmushroom-equipment.com/metal-shelving/mushroom-growing-shelving/aluminium-mushroom-shelving.html</w:t>
        </w:r>
      </w:hyperlink>
    </w:p>
    <w:p w:rsidR="00CB11D1" w:rsidRPr="00CB11D1" w:rsidRDefault="00CB11D1" w:rsidP="00D9796F">
      <w:pPr>
        <w:rPr>
          <w:rFonts w:cstheme="minorHAnsi"/>
          <w:b/>
          <w:bCs/>
          <w:color w:val="1F497D" w:themeColor="text2"/>
          <w:sz w:val="16"/>
          <w:szCs w:val="16"/>
          <w:rtl/>
        </w:rPr>
      </w:pPr>
    </w:p>
    <w:p w:rsidR="00CB11D1" w:rsidRPr="00CB11D1" w:rsidRDefault="00CB11D1" w:rsidP="00D9796F">
      <w:pPr>
        <w:rPr>
          <w:rFonts w:cstheme="minorHAnsi"/>
          <w:b/>
          <w:bCs/>
          <w:color w:val="1F497D" w:themeColor="text2"/>
          <w:sz w:val="16"/>
          <w:szCs w:val="16"/>
          <w:rtl/>
        </w:rPr>
      </w:pPr>
    </w:p>
    <w:p w:rsidR="002A1874" w:rsidRPr="00CB11D1" w:rsidRDefault="002A1874" w:rsidP="007C415C">
      <w:pPr>
        <w:pStyle w:val="a7"/>
        <w:numPr>
          <w:ilvl w:val="0"/>
          <w:numId w:val="5"/>
        </w:numPr>
        <w:rPr>
          <w:rFonts w:cstheme="minorHAnsi"/>
          <w:b/>
          <w:bCs/>
          <w:sz w:val="24"/>
          <w:szCs w:val="24"/>
          <w:u w:val="single"/>
          <w:rtl/>
        </w:rPr>
      </w:pPr>
      <w:r w:rsidRPr="00CB11D1">
        <w:rPr>
          <w:rFonts w:cstheme="minorHAnsi"/>
          <w:b/>
          <w:bCs/>
          <w:sz w:val="24"/>
          <w:szCs w:val="24"/>
          <w:u w:val="single"/>
          <w:rtl/>
        </w:rPr>
        <w:lastRenderedPageBreak/>
        <w:t>ענפים חקלאיים המייצרים מזון טרי בשטח פתוח ובבתי צמיחה:</w:t>
      </w:r>
    </w:p>
    <w:p w:rsidR="00B351F2" w:rsidRPr="00CB11D1" w:rsidRDefault="004D3D1F" w:rsidP="00134F3B">
      <w:pPr>
        <w:rPr>
          <w:rFonts w:cstheme="minorHAnsi"/>
          <w:sz w:val="24"/>
          <w:rtl/>
        </w:rPr>
      </w:pPr>
      <w:r w:rsidRPr="00CB11D1">
        <w:rPr>
          <w:rFonts w:cstheme="minorHAnsi"/>
          <w:b/>
          <w:bCs/>
          <w:sz w:val="24"/>
          <w:rtl/>
        </w:rPr>
        <w:t xml:space="preserve">ענף </w:t>
      </w:r>
      <w:r w:rsidR="002B76C9" w:rsidRPr="00CB11D1">
        <w:rPr>
          <w:rFonts w:cstheme="minorHAnsi"/>
          <w:b/>
          <w:bCs/>
          <w:sz w:val="24"/>
          <w:rtl/>
        </w:rPr>
        <w:t>גידול ירקות</w:t>
      </w:r>
      <w:r w:rsidR="00B351F2" w:rsidRPr="00CB11D1">
        <w:rPr>
          <w:rFonts w:cstheme="minorHAnsi"/>
          <w:b/>
          <w:bCs/>
          <w:sz w:val="24"/>
          <w:rtl/>
        </w:rPr>
        <w:t xml:space="preserve">-  </w:t>
      </w:r>
      <w:r w:rsidR="00B351F2" w:rsidRPr="00CB11D1">
        <w:rPr>
          <w:rFonts w:cstheme="minorHAnsi"/>
          <w:sz w:val="24"/>
          <w:rtl/>
        </w:rPr>
        <w:t>גידול תוצרת צמחית שמורכבת מחלקים אכילים של צמחים למטרות צריכה של בני האדם. "ירקות" הוא מונח מתחום הקולינריה ואין הגדרה בוטנית ל"ירק" [ראו היבט בתזונה].</w:t>
      </w:r>
    </w:p>
    <w:p w:rsidR="00B351F2" w:rsidRPr="00CB11D1" w:rsidRDefault="00B351F2" w:rsidP="00B351F2">
      <w:pPr>
        <w:rPr>
          <w:rFonts w:cstheme="minorHAnsi"/>
          <w:sz w:val="24"/>
          <w:rtl/>
        </w:rPr>
      </w:pPr>
      <w:r w:rsidRPr="00CB11D1">
        <w:rPr>
          <w:rFonts w:cstheme="minorHAnsi"/>
          <w:sz w:val="24"/>
          <w:rtl/>
        </w:rPr>
        <w:t>גידול תוצרת צמחית למזון טרי נעשית באופן מסורתי על גבי חלקת אדמה, בה נשתלים הירקות בשורות או במקבצים. גידול הצמחים בבתי צמיחה הוא תהליך יקר יותר, אך הוא מאפשר לקבל תוצרת במשך כל השנה.  בשל חשיבות העברת התוצרת לשיווק בעודה טרייה, יש לבצע את שלבי האסיף , המיון, האריזה והשיווק בפרק זמן קצר יחסית.</w:t>
      </w:r>
    </w:p>
    <w:p w:rsidR="00B351F2" w:rsidRPr="00CB11D1" w:rsidRDefault="00B351F2" w:rsidP="00134F3B">
      <w:pPr>
        <w:rPr>
          <w:rFonts w:cstheme="minorHAnsi"/>
          <w:b/>
          <w:bCs/>
          <w:szCs w:val="22"/>
          <w:u w:val="single"/>
          <w:rtl/>
        </w:rPr>
      </w:pPr>
      <w:r w:rsidRPr="00CB11D1">
        <w:rPr>
          <w:rFonts w:cstheme="minorHAnsi"/>
          <w:b/>
          <w:bCs/>
          <w:szCs w:val="22"/>
          <w:u w:val="single"/>
          <w:rtl/>
        </w:rPr>
        <w:t>בגידול הירקות נהוג להפריד את התוצרת ל-</w:t>
      </w:r>
      <w:r w:rsidR="00134F3B" w:rsidRPr="00CB11D1">
        <w:rPr>
          <w:rFonts w:cstheme="minorHAnsi"/>
          <w:b/>
          <w:bCs/>
          <w:szCs w:val="22"/>
          <w:u w:val="single"/>
          <w:rtl/>
        </w:rPr>
        <w:t>3</w:t>
      </w:r>
      <w:r w:rsidRPr="00CB11D1">
        <w:rPr>
          <w:rFonts w:cstheme="minorHAnsi"/>
          <w:b/>
          <w:bCs/>
          <w:szCs w:val="22"/>
          <w:u w:val="single"/>
          <w:rtl/>
        </w:rPr>
        <w:t xml:space="preserve"> סוגים</w:t>
      </w:r>
      <w:r w:rsidR="00134F3B" w:rsidRPr="00CB11D1">
        <w:rPr>
          <w:rFonts w:cstheme="minorHAnsi"/>
          <w:b/>
          <w:bCs/>
          <w:szCs w:val="22"/>
          <w:u w:val="single"/>
          <w:rtl/>
        </w:rPr>
        <w:t xml:space="preserve"> (כאשר בכל סוג התוצרת היא איבר אחר בצמח)</w:t>
      </w:r>
      <w:r w:rsidRPr="00CB11D1">
        <w:rPr>
          <w:rFonts w:cstheme="minorHAnsi"/>
          <w:b/>
          <w:bCs/>
          <w:szCs w:val="22"/>
          <w:u w:val="single"/>
          <w:rtl/>
        </w:rPr>
        <w:t>:</w:t>
      </w:r>
    </w:p>
    <w:p w:rsidR="00B351F2" w:rsidRPr="00CB11D1" w:rsidRDefault="00134F3B" w:rsidP="00D26F69">
      <w:pPr>
        <w:rPr>
          <w:rFonts w:cstheme="minorHAnsi"/>
          <w:b/>
          <w:bCs/>
          <w:szCs w:val="22"/>
          <w:rtl/>
        </w:rPr>
      </w:pPr>
      <w:r w:rsidRPr="00CB11D1">
        <w:rPr>
          <w:rFonts w:cstheme="minorHAnsi"/>
          <w:b/>
          <w:bCs/>
          <w:szCs w:val="22"/>
          <w:rtl/>
        </w:rPr>
        <w:t xml:space="preserve">1. </w:t>
      </w:r>
      <w:r w:rsidR="00E61A52" w:rsidRPr="00CB11D1">
        <w:rPr>
          <w:rFonts w:cstheme="minorHAnsi"/>
          <w:b/>
          <w:bCs/>
          <w:szCs w:val="22"/>
          <w:rtl/>
        </w:rPr>
        <w:t>פירות ירק</w:t>
      </w:r>
      <w:r w:rsidR="002B76C9" w:rsidRPr="00CB11D1">
        <w:rPr>
          <w:rFonts w:cstheme="minorHAnsi"/>
          <w:b/>
          <w:bCs/>
          <w:szCs w:val="22"/>
          <w:rtl/>
        </w:rPr>
        <w:t>-</w:t>
      </w:r>
      <w:r w:rsidR="00B351F2" w:rsidRPr="00CB11D1">
        <w:rPr>
          <w:rFonts w:cstheme="minorHAnsi"/>
          <w:b/>
          <w:bCs/>
          <w:szCs w:val="22"/>
          <w:rtl/>
        </w:rPr>
        <w:t xml:space="preserve"> ירקות שהם למעשה </w:t>
      </w:r>
      <w:r w:rsidRPr="00CB11D1">
        <w:rPr>
          <w:rFonts w:cstheme="minorHAnsi"/>
          <w:b/>
          <w:bCs/>
          <w:szCs w:val="22"/>
          <w:rtl/>
        </w:rPr>
        <w:t>ה</w:t>
      </w:r>
      <w:r w:rsidR="00B351F2" w:rsidRPr="00CB11D1">
        <w:rPr>
          <w:rFonts w:cstheme="minorHAnsi"/>
          <w:b/>
          <w:bCs/>
          <w:szCs w:val="22"/>
          <w:rtl/>
        </w:rPr>
        <w:t>פרי</w:t>
      </w:r>
      <w:r w:rsidR="002B76C9" w:rsidRPr="00CB11D1">
        <w:rPr>
          <w:rFonts w:cstheme="minorHAnsi"/>
          <w:b/>
          <w:bCs/>
          <w:szCs w:val="22"/>
          <w:rtl/>
        </w:rPr>
        <w:t xml:space="preserve"> </w:t>
      </w:r>
      <w:r w:rsidRPr="00CB11D1">
        <w:rPr>
          <w:rFonts w:cstheme="minorHAnsi"/>
          <w:b/>
          <w:bCs/>
          <w:szCs w:val="22"/>
          <w:rtl/>
        </w:rPr>
        <w:t>של הצמח.</w:t>
      </w:r>
    </w:p>
    <w:p w:rsidR="00134F3B" w:rsidRPr="00CB11D1" w:rsidRDefault="00D26F69" w:rsidP="00134F3B">
      <w:pPr>
        <w:rPr>
          <w:rFonts w:cstheme="minorHAnsi"/>
          <w:b/>
          <w:bCs/>
          <w:color w:val="7030A0"/>
          <w:szCs w:val="22"/>
          <w:rtl/>
        </w:rPr>
      </w:pPr>
      <w:r w:rsidRPr="00CB11D1">
        <w:rPr>
          <w:rFonts w:cstheme="minorHAnsi"/>
          <w:color w:val="7030A0"/>
          <w:sz w:val="20"/>
          <w:szCs w:val="20"/>
          <w:rtl/>
        </w:rPr>
        <w:t>-</w:t>
      </w:r>
      <w:r w:rsidR="00B351F2" w:rsidRPr="00CB11D1">
        <w:rPr>
          <w:rFonts w:cstheme="minorHAnsi"/>
          <w:color w:val="7030A0"/>
          <w:sz w:val="20"/>
          <w:szCs w:val="20"/>
          <w:rtl/>
        </w:rPr>
        <w:t xml:space="preserve"> </w:t>
      </w:r>
      <w:r w:rsidR="00654919" w:rsidRPr="00CB11D1">
        <w:rPr>
          <w:rFonts w:cstheme="minorHAnsi"/>
          <w:color w:val="7030A0"/>
          <w:sz w:val="20"/>
          <w:szCs w:val="20"/>
          <w:rtl/>
        </w:rPr>
        <w:t xml:space="preserve"> </w:t>
      </w:r>
      <w:r w:rsidR="00B351F2" w:rsidRPr="00CB11D1">
        <w:rPr>
          <w:rFonts w:cstheme="minorHAnsi"/>
          <w:color w:val="7030A0"/>
          <w:sz w:val="20"/>
          <w:szCs w:val="20"/>
          <w:rtl/>
        </w:rPr>
        <w:t xml:space="preserve">לדוגמה </w:t>
      </w:r>
      <w:r w:rsidRPr="00CB11D1">
        <w:rPr>
          <w:rFonts w:cstheme="minorHAnsi"/>
          <w:color w:val="7030A0"/>
          <w:sz w:val="20"/>
          <w:szCs w:val="20"/>
          <w:rtl/>
        </w:rPr>
        <w:t>משפחת ה</w:t>
      </w:r>
      <w:r w:rsidR="00B351F2" w:rsidRPr="00CB11D1">
        <w:rPr>
          <w:rFonts w:cstheme="minorHAnsi"/>
          <w:color w:val="7030A0"/>
          <w:sz w:val="20"/>
          <w:szCs w:val="20"/>
          <w:rtl/>
        </w:rPr>
        <w:t>סולניים למיני</w:t>
      </w:r>
      <w:r w:rsidRPr="00CB11D1">
        <w:rPr>
          <w:rFonts w:cstheme="minorHAnsi"/>
          <w:color w:val="7030A0"/>
          <w:sz w:val="20"/>
          <w:szCs w:val="20"/>
          <w:rtl/>
        </w:rPr>
        <w:t>ה</w:t>
      </w:r>
      <w:r w:rsidR="00B351F2" w:rsidRPr="00CB11D1">
        <w:rPr>
          <w:rFonts w:cstheme="minorHAnsi"/>
          <w:color w:val="7030A0"/>
          <w:sz w:val="20"/>
          <w:szCs w:val="20"/>
          <w:rtl/>
        </w:rPr>
        <w:t xml:space="preserve"> (פלפל, עגבנייה חציל ), </w:t>
      </w:r>
      <w:r w:rsidRPr="00CB11D1">
        <w:rPr>
          <w:rFonts w:cstheme="minorHAnsi"/>
          <w:color w:val="7030A0"/>
          <w:sz w:val="20"/>
          <w:szCs w:val="20"/>
          <w:rtl/>
        </w:rPr>
        <w:t>משפחת ה</w:t>
      </w:r>
      <w:r w:rsidR="00B351F2" w:rsidRPr="00CB11D1">
        <w:rPr>
          <w:rFonts w:cstheme="minorHAnsi"/>
          <w:color w:val="7030A0"/>
          <w:sz w:val="20"/>
          <w:szCs w:val="20"/>
          <w:rtl/>
        </w:rPr>
        <w:t xml:space="preserve">דלועים </w:t>
      </w:r>
      <w:r w:rsidRPr="00CB11D1">
        <w:rPr>
          <w:rFonts w:cstheme="minorHAnsi"/>
          <w:color w:val="7030A0"/>
          <w:sz w:val="20"/>
          <w:szCs w:val="20"/>
          <w:rtl/>
        </w:rPr>
        <w:t>למיניה</w:t>
      </w:r>
      <w:r w:rsidR="00B351F2" w:rsidRPr="00CB11D1">
        <w:rPr>
          <w:rFonts w:cstheme="minorHAnsi"/>
          <w:color w:val="7030A0"/>
          <w:sz w:val="20"/>
          <w:szCs w:val="20"/>
          <w:rtl/>
        </w:rPr>
        <w:t xml:space="preserve"> (מלפפון, קישוא, דלעת)</w:t>
      </w:r>
      <w:r w:rsidRPr="00CB11D1">
        <w:rPr>
          <w:rFonts w:cstheme="minorHAnsi"/>
          <w:color w:val="7030A0"/>
          <w:sz w:val="20"/>
          <w:szCs w:val="20"/>
          <w:rtl/>
        </w:rPr>
        <w:t xml:space="preserve"> ועוד.</w:t>
      </w:r>
      <w:r w:rsidR="00134F3B" w:rsidRPr="00CB11D1">
        <w:rPr>
          <w:rFonts w:cstheme="minorHAnsi"/>
          <w:color w:val="7030A0"/>
          <w:sz w:val="20"/>
          <w:szCs w:val="20"/>
          <w:rtl/>
        </w:rPr>
        <w:t>2</w:t>
      </w:r>
    </w:p>
    <w:p w:rsidR="00134F3B" w:rsidRPr="00CB11D1" w:rsidRDefault="00134F3B" w:rsidP="00134F3B">
      <w:pPr>
        <w:rPr>
          <w:rFonts w:cstheme="minorHAnsi"/>
          <w:sz w:val="20"/>
          <w:szCs w:val="20"/>
          <w:rtl/>
        </w:rPr>
      </w:pPr>
      <w:r w:rsidRPr="00CB11D1">
        <w:rPr>
          <w:rFonts w:cstheme="minorHAnsi"/>
          <w:b/>
          <w:bCs/>
          <w:szCs w:val="22"/>
          <w:rtl/>
        </w:rPr>
        <w:t>2. ירקות עלים-  ירקות שהתוצרת היא עלי הצמח.</w:t>
      </w:r>
    </w:p>
    <w:p w:rsidR="00134F3B" w:rsidRPr="00CB11D1" w:rsidRDefault="00134F3B" w:rsidP="00134F3B">
      <w:pPr>
        <w:rPr>
          <w:rFonts w:cstheme="minorHAnsi"/>
          <w:color w:val="7030A0"/>
          <w:szCs w:val="22"/>
          <w:rtl/>
        </w:rPr>
      </w:pPr>
      <w:r w:rsidRPr="00CB11D1">
        <w:rPr>
          <w:rFonts w:cstheme="minorHAnsi"/>
          <w:color w:val="7030A0"/>
          <w:sz w:val="20"/>
          <w:szCs w:val="20"/>
          <w:rtl/>
        </w:rPr>
        <w:t xml:space="preserve">ירקות עלים- </w:t>
      </w:r>
      <w:r w:rsidR="00C95E59" w:rsidRPr="00CB11D1">
        <w:rPr>
          <w:rFonts w:cstheme="minorHAnsi"/>
          <w:color w:val="7030A0"/>
          <w:sz w:val="20"/>
          <w:szCs w:val="20"/>
          <w:rtl/>
        </w:rPr>
        <w:t xml:space="preserve"> לדוגמה </w:t>
      </w:r>
      <w:r w:rsidRPr="00CB11D1">
        <w:rPr>
          <w:rFonts w:cstheme="minorHAnsi"/>
          <w:color w:val="7030A0"/>
          <w:sz w:val="20"/>
          <w:szCs w:val="20"/>
          <w:rtl/>
        </w:rPr>
        <w:t>עלים ממשפחת המצליבים ומיניה (כרוב, ברוקולי, צנון ועוד), חסה ועוד.</w:t>
      </w:r>
    </w:p>
    <w:p w:rsidR="00134F3B" w:rsidRPr="00CB11D1" w:rsidRDefault="00134F3B" w:rsidP="00134F3B">
      <w:pPr>
        <w:rPr>
          <w:rFonts w:cstheme="minorHAnsi"/>
          <w:color w:val="000000" w:themeColor="text1"/>
          <w:sz w:val="20"/>
          <w:szCs w:val="20"/>
          <w:rtl/>
        </w:rPr>
      </w:pPr>
      <w:r w:rsidRPr="00CB11D1">
        <w:rPr>
          <w:rFonts w:cstheme="minorHAnsi"/>
          <w:color w:val="000000" w:themeColor="text1"/>
          <w:sz w:val="20"/>
          <w:szCs w:val="20"/>
          <w:rtl/>
        </w:rPr>
        <w:t xml:space="preserve">צמחי/עשבי תבלין-  שם כולל לכל אותם צמחים אשר ניתן להשתמש בהם כתוצרת טרייה לתיבול/תוספת למזון - ללא ייבוש, טחינה, בישול או עיבוד אחר כלשהו. </w:t>
      </w:r>
    </w:p>
    <w:p w:rsidR="00134F3B" w:rsidRPr="00CB11D1" w:rsidRDefault="00134F3B" w:rsidP="00134F3B">
      <w:pPr>
        <w:rPr>
          <w:rFonts w:cstheme="minorHAnsi"/>
          <w:color w:val="7030A0"/>
          <w:sz w:val="20"/>
          <w:szCs w:val="20"/>
          <w:rtl/>
        </w:rPr>
      </w:pPr>
      <w:r w:rsidRPr="00CB11D1">
        <w:rPr>
          <w:rFonts w:cstheme="minorHAnsi"/>
          <w:color w:val="7030A0"/>
          <w:sz w:val="20"/>
          <w:szCs w:val="20"/>
          <w:rtl/>
        </w:rPr>
        <w:t xml:space="preserve">- </w:t>
      </w:r>
      <w:r w:rsidR="00654919" w:rsidRPr="00CB11D1">
        <w:rPr>
          <w:rFonts w:cstheme="minorHAnsi"/>
          <w:color w:val="7030A0"/>
          <w:sz w:val="20"/>
          <w:szCs w:val="20"/>
          <w:rtl/>
        </w:rPr>
        <w:t xml:space="preserve"> </w:t>
      </w:r>
      <w:r w:rsidRPr="00CB11D1">
        <w:rPr>
          <w:rFonts w:cstheme="minorHAnsi"/>
          <w:color w:val="7030A0"/>
          <w:sz w:val="20"/>
          <w:szCs w:val="20"/>
          <w:rtl/>
        </w:rPr>
        <w:t>לדוגמה בזיליקום, פטרוזיליה, כוסברה ועוד.</w:t>
      </w:r>
    </w:p>
    <w:p w:rsidR="00D26F69" w:rsidRPr="00CB11D1" w:rsidRDefault="00134F3B" w:rsidP="00134F3B">
      <w:pPr>
        <w:rPr>
          <w:rFonts w:cstheme="minorHAnsi"/>
          <w:b/>
          <w:bCs/>
          <w:szCs w:val="22"/>
          <w:rtl/>
        </w:rPr>
      </w:pPr>
      <w:r w:rsidRPr="00CB11D1">
        <w:rPr>
          <w:rFonts w:cstheme="minorHAnsi"/>
          <w:b/>
          <w:bCs/>
          <w:szCs w:val="22"/>
          <w:rtl/>
        </w:rPr>
        <w:t xml:space="preserve">3. </w:t>
      </w:r>
      <w:r w:rsidR="00B351F2" w:rsidRPr="00CB11D1">
        <w:rPr>
          <w:rFonts w:cstheme="minorHAnsi"/>
          <w:b/>
          <w:bCs/>
          <w:szCs w:val="22"/>
          <w:rtl/>
        </w:rPr>
        <w:t>ירק</w:t>
      </w:r>
      <w:r w:rsidR="00D26F69" w:rsidRPr="00CB11D1">
        <w:rPr>
          <w:rFonts w:cstheme="minorHAnsi"/>
          <w:b/>
          <w:bCs/>
          <w:szCs w:val="22"/>
          <w:rtl/>
        </w:rPr>
        <w:t>ות</w:t>
      </w:r>
      <w:r w:rsidR="00B351F2" w:rsidRPr="00CB11D1">
        <w:rPr>
          <w:rFonts w:cstheme="minorHAnsi"/>
          <w:b/>
          <w:bCs/>
          <w:szCs w:val="22"/>
          <w:rtl/>
        </w:rPr>
        <w:t xml:space="preserve"> ממרכיב אחר בצמח</w:t>
      </w:r>
      <w:r w:rsidR="00D26F69" w:rsidRPr="00CB11D1">
        <w:rPr>
          <w:rFonts w:cstheme="minorHAnsi"/>
          <w:b/>
          <w:bCs/>
          <w:szCs w:val="22"/>
          <w:rtl/>
        </w:rPr>
        <w:t xml:space="preserve"> שאינו עלה</w:t>
      </w:r>
      <w:r w:rsidR="00B351F2" w:rsidRPr="00CB11D1">
        <w:rPr>
          <w:rFonts w:cstheme="minorHAnsi"/>
          <w:b/>
          <w:bCs/>
          <w:szCs w:val="22"/>
          <w:rtl/>
        </w:rPr>
        <w:t>-</w:t>
      </w:r>
      <w:r w:rsidR="00D26F69" w:rsidRPr="00CB11D1">
        <w:rPr>
          <w:rFonts w:cstheme="minorHAnsi"/>
          <w:b/>
          <w:bCs/>
          <w:szCs w:val="22"/>
          <w:rtl/>
        </w:rPr>
        <w:t xml:space="preserve"> לדוגמה שורש, גבעול, </w:t>
      </w:r>
      <w:r w:rsidR="005820B4" w:rsidRPr="00CB11D1">
        <w:rPr>
          <w:rFonts w:cstheme="minorHAnsi"/>
          <w:b/>
          <w:bCs/>
          <w:szCs w:val="22"/>
          <w:rtl/>
        </w:rPr>
        <w:t xml:space="preserve">זרע, </w:t>
      </w:r>
      <w:r w:rsidR="00D26F69" w:rsidRPr="00CB11D1">
        <w:rPr>
          <w:rFonts w:cstheme="minorHAnsi"/>
          <w:b/>
          <w:bCs/>
          <w:szCs w:val="22"/>
          <w:rtl/>
        </w:rPr>
        <w:t>בצל, פקעת ועוד</w:t>
      </w:r>
      <w:r w:rsidRPr="00CB11D1">
        <w:rPr>
          <w:rFonts w:cstheme="minorHAnsi"/>
          <w:b/>
          <w:bCs/>
          <w:szCs w:val="22"/>
          <w:rtl/>
        </w:rPr>
        <w:t>.</w:t>
      </w:r>
    </w:p>
    <w:p w:rsidR="00D26F69" w:rsidRPr="00CB11D1" w:rsidRDefault="00D26F69" w:rsidP="00D26F69">
      <w:pPr>
        <w:rPr>
          <w:rFonts w:cstheme="minorHAnsi"/>
          <w:color w:val="7030A0"/>
          <w:sz w:val="20"/>
          <w:szCs w:val="20"/>
          <w:rtl/>
        </w:rPr>
      </w:pPr>
      <w:r w:rsidRPr="00CB11D1">
        <w:rPr>
          <w:rFonts w:cstheme="minorHAnsi"/>
          <w:color w:val="7030A0"/>
          <w:sz w:val="20"/>
          <w:szCs w:val="20"/>
          <w:rtl/>
        </w:rPr>
        <w:t xml:space="preserve"> -</w:t>
      </w:r>
      <w:r w:rsidR="00B351F2" w:rsidRPr="00CB11D1">
        <w:rPr>
          <w:rFonts w:cstheme="minorHAnsi"/>
          <w:color w:val="7030A0"/>
          <w:sz w:val="20"/>
          <w:szCs w:val="20"/>
          <w:rtl/>
        </w:rPr>
        <w:t xml:space="preserve"> </w:t>
      </w:r>
      <w:r w:rsidR="00654919" w:rsidRPr="00CB11D1">
        <w:rPr>
          <w:rFonts w:cstheme="minorHAnsi"/>
          <w:color w:val="7030A0"/>
          <w:sz w:val="20"/>
          <w:szCs w:val="20"/>
          <w:rtl/>
        </w:rPr>
        <w:t xml:space="preserve"> </w:t>
      </w:r>
      <w:r w:rsidRPr="00CB11D1">
        <w:rPr>
          <w:rFonts w:cstheme="minorHAnsi"/>
          <w:color w:val="7030A0"/>
          <w:sz w:val="20"/>
          <w:szCs w:val="20"/>
          <w:rtl/>
        </w:rPr>
        <w:t xml:space="preserve">לדוגמה גזר, סלק (שורשים), תפוח-אדמה (גבעול), בצל (בצל), ארטישוק ירושלמי (פקעת), נבטים ועוד.  </w:t>
      </w:r>
    </w:p>
    <w:p w:rsidR="004D3D1F" w:rsidRPr="00CB11D1" w:rsidRDefault="004D3D1F" w:rsidP="00D26F69">
      <w:pPr>
        <w:rPr>
          <w:rFonts w:cstheme="minorHAnsi"/>
          <w:sz w:val="20"/>
          <w:szCs w:val="20"/>
          <w:rtl/>
        </w:rPr>
      </w:pPr>
    </w:p>
    <w:p w:rsidR="004D3D1F" w:rsidRPr="00CB11D1" w:rsidRDefault="004D3D1F" w:rsidP="00D26F69">
      <w:pPr>
        <w:rPr>
          <w:rFonts w:cstheme="minorHAnsi"/>
          <w:sz w:val="20"/>
          <w:szCs w:val="20"/>
          <w:rtl/>
        </w:rPr>
      </w:pPr>
      <w:r w:rsidRPr="00CB11D1">
        <w:rPr>
          <w:rFonts w:cstheme="minorHAnsi"/>
          <w:noProof/>
        </w:rPr>
        <w:drawing>
          <wp:inline distT="0" distB="0" distL="0" distR="0" wp14:anchorId="154860D0" wp14:editId="14B6C004">
            <wp:extent cx="3589867" cy="2395344"/>
            <wp:effectExtent l="19050" t="19050" r="10795" b="24130"/>
            <wp:docPr id="11" name="תמונה 11" descr="https://www.davar1.co.il/wp-content/uploads/2019/01/310119_agriculture9-1026x68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https://www.davar1.co.il/wp-content/uploads/2019/01/310119_agriculture9-1026x684.jpg"/>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3589578" cy="2395151"/>
                    </a:xfrm>
                    <a:prstGeom prst="rect">
                      <a:avLst/>
                    </a:prstGeom>
                    <a:noFill/>
                    <a:ln>
                      <a:solidFill>
                        <a:schemeClr val="tx1"/>
                      </a:solidFill>
                    </a:ln>
                  </pic:spPr>
                </pic:pic>
              </a:graphicData>
            </a:graphic>
          </wp:inline>
        </w:drawing>
      </w:r>
    </w:p>
    <w:p w:rsidR="004D3D1F" w:rsidRPr="00CB11D1" w:rsidRDefault="004D3D1F" w:rsidP="00D26F69">
      <w:pPr>
        <w:rPr>
          <w:rFonts w:cstheme="minorHAnsi"/>
          <w:b/>
          <w:bCs/>
          <w:color w:val="1F497D" w:themeColor="text2"/>
          <w:sz w:val="18"/>
          <w:szCs w:val="18"/>
          <w:rtl/>
        </w:rPr>
      </w:pPr>
      <w:r w:rsidRPr="00CB11D1">
        <w:rPr>
          <w:rFonts w:cstheme="minorHAnsi"/>
          <w:b/>
          <w:bCs/>
          <w:color w:val="1F497D" w:themeColor="text2"/>
          <w:sz w:val="18"/>
          <w:szCs w:val="18"/>
          <w:shd w:val="clear" w:color="auto" w:fill="FFFFFF"/>
          <w:rtl/>
        </w:rPr>
        <w:t>עגבניות שנקטפו בחממה. (צילום: משה שי/פלאש90</w:t>
      </w:r>
      <w:r w:rsidRPr="00CB11D1">
        <w:rPr>
          <w:rFonts w:cstheme="minorHAnsi"/>
          <w:b/>
          <w:bCs/>
          <w:color w:val="1F497D" w:themeColor="text2"/>
          <w:sz w:val="18"/>
          <w:szCs w:val="18"/>
          <w:shd w:val="clear" w:color="auto" w:fill="FFFFFF"/>
        </w:rPr>
        <w:t>(</w:t>
      </w:r>
      <w:r w:rsidRPr="00CB11D1">
        <w:rPr>
          <w:rFonts w:cstheme="minorHAnsi"/>
          <w:b/>
          <w:bCs/>
          <w:color w:val="1F497D" w:themeColor="text2"/>
          <w:sz w:val="18"/>
          <w:szCs w:val="18"/>
          <w:rtl/>
        </w:rPr>
        <w:t xml:space="preserve"> דוגמה לענף גידול ירקות (פירות ירק) בחממה.</w:t>
      </w:r>
      <w:r w:rsidR="00AD1C24" w:rsidRPr="00CB11D1">
        <w:rPr>
          <w:rFonts w:cstheme="minorHAnsi"/>
          <w:b/>
          <w:bCs/>
          <w:color w:val="1F497D" w:themeColor="text2"/>
          <w:sz w:val="18"/>
          <w:szCs w:val="18"/>
          <w:rtl/>
        </w:rPr>
        <w:t xml:space="preserve"> מקור: </w:t>
      </w:r>
    </w:p>
    <w:p w:rsidR="004D3D1F" w:rsidRPr="00CB11D1" w:rsidRDefault="00614D1A" w:rsidP="004D3D1F">
      <w:pPr>
        <w:rPr>
          <w:rFonts w:cstheme="minorHAnsi"/>
          <w:b/>
          <w:bCs/>
          <w:color w:val="1F497D" w:themeColor="text2"/>
          <w:sz w:val="18"/>
          <w:szCs w:val="18"/>
          <w:rtl/>
        </w:rPr>
      </w:pPr>
      <w:hyperlink r:id="rId16" w:history="1">
        <w:r w:rsidR="004D3D1F" w:rsidRPr="00CB11D1">
          <w:rPr>
            <w:rStyle w:val="Hyperlink"/>
            <w:rFonts w:cstheme="minorHAnsi"/>
            <w:b/>
            <w:bCs/>
            <w:color w:val="1F497D" w:themeColor="text2"/>
            <w:sz w:val="18"/>
            <w:szCs w:val="18"/>
          </w:rPr>
          <w:t>https://www.davar1.co.il/172058</w:t>
        </w:r>
      </w:hyperlink>
    </w:p>
    <w:p w:rsidR="00CB11D1" w:rsidRPr="00CB11D1" w:rsidRDefault="00CB11D1" w:rsidP="004D3D1F">
      <w:pPr>
        <w:rPr>
          <w:rFonts w:cstheme="minorHAnsi"/>
          <w:b/>
          <w:bCs/>
          <w:color w:val="1F497D" w:themeColor="text2"/>
          <w:sz w:val="18"/>
          <w:szCs w:val="18"/>
          <w:rtl/>
        </w:rPr>
      </w:pPr>
    </w:p>
    <w:p w:rsidR="00842B88" w:rsidRPr="00CB11D1" w:rsidRDefault="00214650" w:rsidP="00C95E59">
      <w:pPr>
        <w:pStyle w:val="a7"/>
        <w:numPr>
          <w:ilvl w:val="0"/>
          <w:numId w:val="12"/>
        </w:numPr>
        <w:rPr>
          <w:rFonts w:cstheme="minorHAnsi"/>
          <w:b/>
          <w:bCs/>
          <w:sz w:val="28"/>
          <w:szCs w:val="32"/>
          <w:u w:val="single"/>
          <w:rtl/>
        </w:rPr>
      </w:pPr>
      <w:r w:rsidRPr="00CB11D1">
        <w:rPr>
          <w:rFonts w:cstheme="minorHAnsi"/>
          <w:b/>
          <w:bCs/>
          <w:noProof/>
          <w:color w:val="0F243E" w:themeColor="text2" w:themeShade="80"/>
          <w:rtl/>
        </w:rPr>
        <w:lastRenderedPageBreak/>
        <mc:AlternateContent>
          <mc:Choice Requires="wps">
            <w:drawing>
              <wp:anchor distT="0" distB="0" distL="114300" distR="114300" simplePos="0" relativeHeight="251696128" behindDoc="1" locked="0" layoutInCell="1" allowOverlap="1" wp14:anchorId="41F112A0" wp14:editId="58644E4E">
                <wp:simplePos x="0" y="0"/>
                <wp:positionH relativeFrom="column">
                  <wp:posOffset>-338668</wp:posOffset>
                </wp:positionH>
                <wp:positionV relativeFrom="paragraph">
                  <wp:posOffset>-67733</wp:posOffset>
                </wp:positionV>
                <wp:extent cx="5706957" cy="8246533"/>
                <wp:effectExtent l="0" t="0" r="27305" b="364490"/>
                <wp:wrapNone/>
                <wp:docPr id="3" name="הסבר מלבני מעוגל 3"/>
                <wp:cNvGraphicFramePr/>
                <a:graphic xmlns:a="http://schemas.openxmlformats.org/drawingml/2006/main">
                  <a:graphicData uri="http://schemas.microsoft.com/office/word/2010/wordprocessingShape">
                    <wps:wsp>
                      <wps:cNvSpPr/>
                      <wps:spPr>
                        <a:xfrm>
                          <a:off x="0" y="0"/>
                          <a:ext cx="5706957" cy="8246533"/>
                        </a:xfrm>
                        <a:prstGeom prst="wedgeRoundRectCallout">
                          <a:avLst>
                            <a:gd name="adj1" fmla="val -19440"/>
                            <a:gd name="adj2" fmla="val 53963"/>
                            <a:gd name="adj3" fmla="val 16667"/>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417B78" w:rsidRPr="008618C5" w:rsidRDefault="00417B78" w:rsidP="00214650">
                            <w:pPr>
                              <w:jc w:val="center"/>
                              <w:rPr>
                                <w:rFonts w:asciiTheme="minorBidi" w:hAnsiTheme="minorBidi" w:cstheme="minorBidi"/>
                                <w:b/>
                                <w:bCs/>
                                <w:sz w:val="20"/>
                                <w:szCs w:val="20"/>
                              </w:rPr>
                            </w:pP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1F112A0" id="הסבר מלבני מעוגל 3" o:spid="_x0000_s1027" type="#_x0000_t62" style="position:absolute;left:0;text-align:left;margin-left:-26.65pt;margin-top:-5.35pt;width:449.35pt;height:649.35pt;z-index:-2516203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" adj="6601,22456" filled="f" strokecolor="red" strokeweight="2pt">
                <v:textbox>
                  <w:txbxContent>
                    <w:p w:rsidR="00417B78" w:rsidRPr="008618C5" w:rsidRDefault="00417B78" w:rsidP="00214650">
                      <w:pPr>
                        <w:jc w:val="center"/>
                        <w:rPr>
                          <w:rFonts w:asciiTheme="minorBidi" w:hAnsiTheme="minorBidi" w:cstheme="minorBidi"/>
                          <w:b/>
                          <w:bCs/>
                          <w:sz w:val="20"/>
                          <w:szCs w:val="20"/>
                        </w:rPr>
                      </w:pPr>
                    </w:p>
                  </w:txbxContent>
                </v:textbox>
              </v:shape>
            </w:pict>
          </mc:Fallback>
        </mc:AlternateContent>
      </w:r>
      <w:r w:rsidR="00CB11D1" w:rsidRPr="00CB11D1">
        <w:rPr>
          <w:rFonts w:cstheme="minorHAnsi"/>
          <w:b/>
          <w:bCs/>
          <w:sz w:val="28"/>
          <w:szCs w:val="32"/>
          <w:u w:val="single"/>
          <w:rtl/>
        </w:rPr>
        <w:t xml:space="preserve">3. </w:t>
      </w:r>
      <w:r w:rsidR="00C95E59" w:rsidRPr="00CB11D1">
        <w:rPr>
          <w:rFonts w:cstheme="minorHAnsi"/>
          <w:b/>
          <w:bCs/>
          <w:sz w:val="28"/>
          <w:szCs w:val="32"/>
          <w:u w:val="single"/>
          <w:rtl/>
        </w:rPr>
        <w:t>ה</w:t>
      </w:r>
      <w:r w:rsidR="00E8129D" w:rsidRPr="00CB11D1">
        <w:rPr>
          <w:rFonts w:cstheme="minorHAnsi"/>
          <w:b/>
          <w:bCs/>
          <w:sz w:val="28"/>
          <w:szCs w:val="32"/>
          <w:u w:val="single"/>
          <w:rtl/>
        </w:rPr>
        <w:t xml:space="preserve">יבט </w:t>
      </w:r>
      <w:r w:rsidRPr="00CB11D1">
        <w:rPr>
          <w:rFonts w:cstheme="minorHAnsi"/>
          <w:b/>
          <w:bCs/>
          <w:sz w:val="28"/>
          <w:szCs w:val="32"/>
          <w:u w:val="single"/>
          <w:rtl/>
        </w:rPr>
        <w:t>תזונתי</w:t>
      </w:r>
      <w:r w:rsidR="00E8129D" w:rsidRPr="00CB11D1">
        <w:rPr>
          <w:rFonts w:cstheme="minorHAnsi"/>
          <w:b/>
          <w:bCs/>
          <w:sz w:val="28"/>
          <w:szCs w:val="32"/>
          <w:u w:val="single"/>
          <w:rtl/>
        </w:rPr>
        <w:t xml:space="preserve"> </w:t>
      </w:r>
      <w:r w:rsidR="00CB11D1" w:rsidRPr="00CB11D1">
        <w:rPr>
          <w:rFonts w:cstheme="minorHAnsi"/>
          <w:b/>
          <w:bCs/>
          <w:sz w:val="28"/>
          <w:szCs w:val="32"/>
          <w:u w:val="single"/>
          <w:rtl/>
        </w:rPr>
        <w:t>– רשות לשם הרחבה</w:t>
      </w:r>
    </w:p>
    <w:p w:rsidR="00214650" w:rsidRPr="00CB11D1" w:rsidRDefault="00214650" w:rsidP="00E8129D">
      <w:pPr>
        <w:pStyle w:val="a7"/>
        <w:rPr>
          <w:rFonts w:cstheme="minorHAnsi"/>
          <w:b/>
          <w:bCs/>
          <w:szCs w:val="24"/>
          <w:rtl/>
        </w:rPr>
      </w:pPr>
    </w:p>
    <w:p w:rsidR="00E8129D" w:rsidRPr="00CB11D1" w:rsidRDefault="00E8129D" w:rsidP="00214650">
      <w:pPr>
        <w:pStyle w:val="a7"/>
        <w:rPr>
          <w:rFonts w:cstheme="minorHAnsi"/>
          <w:b/>
          <w:bCs/>
          <w:szCs w:val="24"/>
          <w:rtl/>
        </w:rPr>
      </w:pPr>
      <w:r w:rsidRPr="00CB11D1">
        <w:rPr>
          <w:rFonts w:cstheme="minorHAnsi"/>
          <w:b/>
          <w:bCs/>
          <w:szCs w:val="24"/>
          <w:rtl/>
        </w:rPr>
        <w:t>אין דבר כזה סלט ירקות?</w:t>
      </w:r>
      <w:r w:rsidR="00214650" w:rsidRPr="00CB11D1">
        <w:rPr>
          <w:rFonts w:cstheme="minorHAnsi"/>
          <w:b/>
          <w:bCs/>
          <w:szCs w:val="24"/>
          <w:rtl/>
        </w:rPr>
        <w:t xml:space="preserve"> ההבדל בין ירק לפרי </w:t>
      </w:r>
      <w:r w:rsidR="00214650" w:rsidRPr="00CB11D1">
        <w:rPr>
          <w:rFonts w:cstheme="minorHAnsi"/>
          <w:b/>
          <w:bCs/>
          <w:color w:val="0070C0"/>
          <w:szCs w:val="24"/>
          <w:vertAlign w:val="superscript"/>
          <w:rtl/>
        </w:rPr>
        <w:t>[3]</w:t>
      </w:r>
    </w:p>
    <w:p w:rsidR="00E8129D" w:rsidRPr="003E5EA0" w:rsidRDefault="00E8129D" w:rsidP="00E8129D">
      <w:pPr>
        <w:pStyle w:val="a7"/>
        <w:rPr>
          <w:rFonts w:cstheme="minorHAnsi"/>
          <w:color w:val="FF0000"/>
          <w:sz w:val="18"/>
          <w:szCs w:val="18"/>
          <w:rtl/>
        </w:rPr>
      </w:pPr>
      <w:r w:rsidRPr="003E5EA0">
        <w:rPr>
          <w:rFonts w:cstheme="minorHAnsi"/>
          <w:color w:val="FF0000"/>
          <w:sz w:val="18"/>
          <w:szCs w:val="18"/>
          <w:rtl/>
        </w:rPr>
        <w:t>בד"כ אנחנו נותנים לחשוב שירקות הם כל מה שנכנס לסלט הירקות ופירות זה כל מה שנכנס לסלט הפירות, אך האמת מורכבת יותר ואנחנו נגלה שאין דבר כזה סלט ירקות.</w:t>
      </w:r>
    </w:p>
    <w:p w:rsidR="00CD4091" w:rsidRPr="003E5EA0" w:rsidRDefault="00CD4091" w:rsidP="001B6FDA">
      <w:pPr>
        <w:pStyle w:val="a7"/>
        <w:rPr>
          <w:rFonts w:cstheme="minorHAnsi"/>
          <w:color w:val="FF0000"/>
          <w:sz w:val="18"/>
          <w:szCs w:val="18"/>
          <w:rtl/>
        </w:rPr>
      </w:pPr>
      <w:r w:rsidRPr="003E5EA0">
        <w:rPr>
          <w:rFonts w:cstheme="minorHAnsi"/>
          <w:color w:val="FF0000"/>
          <w:sz w:val="18"/>
          <w:szCs w:val="18"/>
          <w:rtl/>
        </w:rPr>
        <w:t xml:space="preserve">התשובה </w:t>
      </w:r>
      <w:r w:rsidR="001B6FDA" w:rsidRPr="003E5EA0">
        <w:rPr>
          <w:rFonts w:cstheme="minorHAnsi"/>
          <w:color w:val="FF0000"/>
          <w:sz w:val="18"/>
          <w:szCs w:val="18"/>
          <w:rtl/>
        </w:rPr>
        <w:t>כיצד בוחנים שאלה זאת (האם מבחינה בוטנית, קולינרית, עממית או הלכתית)</w:t>
      </w:r>
      <w:r w:rsidR="003E5EA0">
        <w:rPr>
          <w:rFonts w:cstheme="minorHAnsi" w:hint="cs"/>
          <w:color w:val="FF0000"/>
          <w:sz w:val="18"/>
          <w:szCs w:val="18"/>
          <w:rtl/>
        </w:rPr>
        <w:t>.</w:t>
      </w:r>
    </w:p>
    <w:p w:rsidR="00CD4091" w:rsidRPr="00CB11D1" w:rsidRDefault="00CD4091" w:rsidP="00842B88">
      <w:pPr>
        <w:pStyle w:val="a7"/>
        <w:rPr>
          <w:rFonts w:cstheme="minorHAnsi"/>
          <w:sz w:val="18"/>
          <w:szCs w:val="18"/>
          <w:rtl/>
        </w:rPr>
      </w:pPr>
    </w:p>
    <w:p w:rsidR="00E8129D" w:rsidRPr="00CB11D1" w:rsidRDefault="00E8129D" w:rsidP="00842B88">
      <w:pPr>
        <w:pStyle w:val="a7"/>
        <w:rPr>
          <w:rFonts w:cstheme="minorHAnsi"/>
          <w:b/>
          <w:bCs/>
          <w:sz w:val="18"/>
          <w:szCs w:val="18"/>
          <w:rtl/>
        </w:rPr>
      </w:pPr>
      <w:r w:rsidRPr="00CB11D1">
        <w:rPr>
          <w:rFonts w:cstheme="minorHAnsi"/>
          <w:b/>
          <w:bCs/>
          <w:sz w:val="18"/>
          <w:szCs w:val="18"/>
          <w:rtl/>
        </w:rPr>
        <w:t>אז מה זה פרי?</w:t>
      </w:r>
    </w:p>
    <w:p w:rsidR="00CD4091" w:rsidRPr="00CB11D1" w:rsidRDefault="00E8129D" w:rsidP="00E8129D">
      <w:pPr>
        <w:pStyle w:val="a7"/>
        <w:rPr>
          <w:rFonts w:cstheme="minorHAnsi"/>
          <w:b/>
          <w:bCs/>
          <w:sz w:val="18"/>
          <w:szCs w:val="18"/>
          <w:u w:val="single"/>
          <w:rtl/>
        </w:rPr>
      </w:pPr>
      <w:r w:rsidRPr="00CB11D1">
        <w:rPr>
          <w:rFonts w:cstheme="minorHAnsi"/>
          <w:b/>
          <w:bCs/>
          <w:sz w:val="18"/>
          <w:szCs w:val="18"/>
          <w:u w:val="single"/>
          <w:rtl/>
        </w:rPr>
        <w:t xml:space="preserve">אם </w:t>
      </w:r>
      <w:r w:rsidR="00CD4091" w:rsidRPr="00CB11D1">
        <w:rPr>
          <w:rFonts w:cstheme="minorHAnsi"/>
          <w:b/>
          <w:bCs/>
          <w:sz w:val="18"/>
          <w:szCs w:val="18"/>
          <w:u w:val="single"/>
          <w:rtl/>
        </w:rPr>
        <w:t>בוחנים את השאלה מבחינה בוטנית</w:t>
      </w:r>
      <w:r w:rsidR="00BA1E0E" w:rsidRPr="00CB11D1">
        <w:rPr>
          <w:rFonts w:cstheme="minorHAnsi"/>
          <w:b/>
          <w:bCs/>
          <w:sz w:val="18"/>
          <w:szCs w:val="18"/>
          <w:u w:val="single"/>
          <w:rtl/>
        </w:rPr>
        <w:t xml:space="preserve"> (חקר צמחים)</w:t>
      </w:r>
      <w:r w:rsidRPr="00CB11D1">
        <w:rPr>
          <w:rFonts w:cstheme="minorHAnsi"/>
          <w:b/>
          <w:bCs/>
          <w:sz w:val="18"/>
          <w:szCs w:val="18"/>
          <w:u w:val="single"/>
          <w:rtl/>
        </w:rPr>
        <w:t xml:space="preserve"> </w:t>
      </w:r>
      <w:r w:rsidR="00CD4091" w:rsidRPr="00CB11D1">
        <w:rPr>
          <w:rFonts w:cstheme="minorHAnsi"/>
          <w:b/>
          <w:bCs/>
          <w:sz w:val="18"/>
          <w:szCs w:val="18"/>
          <w:u w:val="single"/>
          <w:rtl/>
        </w:rPr>
        <w:t>:</w:t>
      </w:r>
    </w:p>
    <w:p w:rsidR="00E8129D" w:rsidRPr="003E5EA0" w:rsidRDefault="00CD4091" w:rsidP="001B6FDA">
      <w:pPr>
        <w:pStyle w:val="a7"/>
        <w:rPr>
          <w:rFonts w:cstheme="minorHAnsi"/>
          <w:color w:val="FF0000"/>
          <w:sz w:val="18"/>
          <w:szCs w:val="18"/>
          <w:rtl/>
        </w:rPr>
      </w:pPr>
      <w:r w:rsidRPr="003E5EA0">
        <w:rPr>
          <w:rFonts w:cstheme="minorHAnsi"/>
          <w:color w:val="FF0000"/>
          <w:sz w:val="18"/>
          <w:szCs w:val="18"/>
          <w:rtl/>
        </w:rPr>
        <w:t xml:space="preserve">הפרי </w:t>
      </w:r>
      <w:r w:rsidR="00E8129D" w:rsidRPr="003E5EA0">
        <w:rPr>
          <w:rFonts w:cstheme="minorHAnsi"/>
          <w:color w:val="FF0000"/>
          <w:sz w:val="18"/>
          <w:szCs w:val="18"/>
          <w:rtl/>
        </w:rPr>
        <w:t>הוא חלק מהצמח, ה</w:t>
      </w:r>
      <w:r w:rsidRPr="003E5EA0">
        <w:rPr>
          <w:rFonts w:cstheme="minorHAnsi"/>
          <w:color w:val="FF0000"/>
          <w:sz w:val="18"/>
          <w:szCs w:val="18"/>
          <w:rtl/>
        </w:rPr>
        <w:t xml:space="preserve">נוצר </w:t>
      </w:r>
      <w:r w:rsidR="001B6FDA" w:rsidRPr="003E5EA0">
        <w:rPr>
          <w:rFonts w:cstheme="minorHAnsi"/>
          <w:color w:val="FF0000"/>
          <w:sz w:val="18"/>
          <w:szCs w:val="18"/>
          <w:rtl/>
        </w:rPr>
        <w:t>מ</w:t>
      </w:r>
      <w:r w:rsidRPr="003E5EA0">
        <w:rPr>
          <w:rFonts w:cstheme="minorHAnsi"/>
          <w:color w:val="FF0000"/>
          <w:sz w:val="18"/>
          <w:szCs w:val="18"/>
          <w:rtl/>
        </w:rPr>
        <w:t xml:space="preserve">פרח </w:t>
      </w:r>
      <w:r w:rsidR="001B6FDA" w:rsidRPr="003E5EA0">
        <w:rPr>
          <w:rFonts w:cstheme="minorHAnsi"/>
          <w:color w:val="FF0000"/>
          <w:sz w:val="18"/>
          <w:szCs w:val="18"/>
          <w:rtl/>
        </w:rPr>
        <w:t>בתהליך</w:t>
      </w:r>
      <w:r w:rsidRPr="003E5EA0">
        <w:rPr>
          <w:rFonts w:cstheme="minorHAnsi"/>
          <w:color w:val="FF0000"/>
          <w:sz w:val="18"/>
          <w:szCs w:val="18"/>
          <w:rtl/>
        </w:rPr>
        <w:t xml:space="preserve"> הפרייה </w:t>
      </w:r>
      <w:r w:rsidR="00E8129D" w:rsidRPr="003E5EA0">
        <w:rPr>
          <w:rFonts w:cstheme="minorHAnsi"/>
          <w:color w:val="FF0000"/>
          <w:sz w:val="18"/>
          <w:szCs w:val="18"/>
          <w:rtl/>
        </w:rPr>
        <w:t>ה</w:t>
      </w:r>
      <w:r w:rsidRPr="003E5EA0">
        <w:rPr>
          <w:rFonts w:cstheme="minorHAnsi"/>
          <w:color w:val="FF0000"/>
          <w:sz w:val="18"/>
          <w:szCs w:val="18"/>
          <w:rtl/>
        </w:rPr>
        <w:t>מינית</w:t>
      </w:r>
      <w:r w:rsidR="00E8129D" w:rsidRPr="003E5EA0">
        <w:rPr>
          <w:rFonts w:cstheme="minorHAnsi"/>
          <w:color w:val="FF0000"/>
          <w:sz w:val="18"/>
          <w:szCs w:val="18"/>
          <w:rtl/>
        </w:rPr>
        <w:t>.</w:t>
      </w:r>
      <w:r w:rsidR="001B6FDA" w:rsidRPr="003E5EA0">
        <w:rPr>
          <w:rFonts w:cstheme="minorHAnsi"/>
          <w:color w:val="FF0000"/>
          <w:sz w:val="18"/>
          <w:szCs w:val="18"/>
          <w:rtl/>
        </w:rPr>
        <w:t xml:space="preserve"> </w:t>
      </w:r>
    </w:p>
    <w:p w:rsidR="00CD4091" w:rsidRPr="003E5EA0" w:rsidRDefault="001B6FDA" w:rsidP="001B6FDA">
      <w:pPr>
        <w:pStyle w:val="a7"/>
        <w:rPr>
          <w:rFonts w:cstheme="minorHAnsi"/>
          <w:color w:val="FF0000"/>
          <w:sz w:val="18"/>
          <w:szCs w:val="18"/>
          <w:rtl/>
        </w:rPr>
      </w:pPr>
      <w:r w:rsidRPr="003E5EA0">
        <w:rPr>
          <w:rFonts w:cstheme="minorHAnsi"/>
          <w:color w:val="FF0000"/>
          <w:sz w:val="18"/>
          <w:szCs w:val="18"/>
          <w:rtl/>
        </w:rPr>
        <w:t>הפרי</w:t>
      </w:r>
      <w:r w:rsidR="00CD4091" w:rsidRPr="003E5EA0">
        <w:rPr>
          <w:rFonts w:cstheme="minorHAnsi"/>
          <w:color w:val="FF0000"/>
          <w:sz w:val="18"/>
          <w:szCs w:val="18"/>
          <w:rtl/>
        </w:rPr>
        <w:t xml:space="preserve"> משמש </w:t>
      </w:r>
      <w:r w:rsidRPr="003E5EA0">
        <w:rPr>
          <w:rFonts w:cstheme="minorHAnsi"/>
          <w:color w:val="FF0000"/>
          <w:sz w:val="18"/>
          <w:szCs w:val="18"/>
          <w:rtl/>
        </w:rPr>
        <w:t xml:space="preserve">את הצמח </w:t>
      </w:r>
      <w:r w:rsidR="00CD4091" w:rsidRPr="003E5EA0">
        <w:rPr>
          <w:rFonts w:cstheme="minorHAnsi"/>
          <w:color w:val="FF0000"/>
          <w:sz w:val="18"/>
          <w:szCs w:val="18"/>
          <w:rtl/>
        </w:rPr>
        <w:t xml:space="preserve">להפצת </w:t>
      </w:r>
      <w:r w:rsidR="00E8129D" w:rsidRPr="003E5EA0">
        <w:rPr>
          <w:rFonts w:cstheme="minorHAnsi"/>
          <w:color w:val="FF0000"/>
          <w:sz w:val="18"/>
          <w:szCs w:val="18"/>
          <w:rtl/>
        </w:rPr>
        <w:t>ה</w:t>
      </w:r>
      <w:r w:rsidR="00CD4091" w:rsidRPr="003E5EA0">
        <w:rPr>
          <w:rFonts w:cstheme="minorHAnsi"/>
          <w:color w:val="FF0000"/>
          <w:sz w:val="18"/>
          <w:szCs w:val="18"/>
          <w:rtl/>
        </w:rPr>
        <w:t>זרעים</w:t>
      </w:r>
      <w:r w:rsidR="00E8129D" w:rsidRPr="003E5EA0">
        <w:rPr>
          <w:rFonts w:cstheme="minorHAnsi"/>
          <w:color w:val="FF0000"/>
          <w:sz w:val="18"/>
          <w:szCs w:val="18"/>
          <w:rtl/>
        </w:rPr>
        <w:t>:</w:t>
      </w:r>
      <w:r w:rsidR="00CD4091" w:rsidRPr="003E5EA0">
        <w:rPr>
          <w:rFonts w:cstheme="minorHAnsi"/>
          <w:color w:val="FF0000"/>
          <w:sz w:val="18"/>
          <w:szCs w:val="18"/>
          <w:rtl/>
        </w:rPr>
        <w:t xml:space="preserve"> הוא מכיל בתוכו זרעים שמסביבם חומר עשיר פחמימות ומזין והוא עטוף </w:t>
      </w:r>
      <w:r w:rsidR="00E8129D" w:rsidRPr="003E5EA0">
        <w:rPr>
          <w:rFonts w:cstheme="minorHAnsi"/>
          <w:color w:val="FF0000"/>
          <w:sz w:val="18"/>
          <w:szCs w:val="18"/>
          <w:rtl/>
        </w:rPr>
        <w:t>קליפה וחשוב לציין כי פרי הוא לא תמיד ראוי למאכל ואף יכול להיות רעיל!</w:t>
      </w:r>
    </w:p>
    <w:p w:rsidR="00CD4091" w:rsidRPr="003E5EA0" w:rsidRDefault="00E8129D" w:rsidP="00810F52">
      <w:pPr>
        <w:pStyle w:val="a7"/>
        <w:rPr>
          <w:rFonts w:cstheme="minorHAnsi"/>
          <w:color w:val="FF0000"/>
          <w:sz w:val="18"/>
          <w:szCs w:val="18"/>
          <w:rtl/>
        </w:rPr>
      </w:pPr>
      <w:r w:rsidRPr="003E5EA0">
        <w:rPr>
          <w:rFonts w:cstheme="minorHAnsi"/>
          <w:color w:val="FF0000"/>
          <w:sz w:val="18"/>
          <w:szCs w:val="18"/>
          <w:rtl/>
        </w:rPr>
        <w:t>ולכן לפי הגדרה זו:</w:t>
      </w:r>
      <w:r w:rsidR="00810F52" w:rsidRPr="003E5EA0">
        <w:rPr>
          <w:rFonts w:cstheme="minorHAnsi"/>
          <w:color w:val="FF0000"/>
          <w:sz w:val="18"/>
          <w:szCs w:val="18"/>
          <w:rtl/>
        </w:rPr>
        <w:t xml:space="preserve"> המלפפון והעגבנייה הם פירות ולירקות אין הגדרה בוטנית.</w:t>
      </w:r>
    </w:p>
    <w:p w:rsidR="001B6FDA" w:rsidRPr="00CB11D1" w:rsidRDefault="001B6FDA" w:rsidP="00CD4091">
      <w:pPr>
        <w:pStyle w:val="a7"/>
        <w:rPr>
          <w:rFonts w:cstheme="minorHAnsi"/>
          <w:sz w:val="18"/>
          <w:szCs w:val="18"/>
          <w:rtl/>
        </w:rPr>
      </w:pPr>
    </w:p>
    <w:p w:rsidR="001B6FDA" w:rsidRPr="00CB11D1" w:rsidRDefault="001B6FDA" w:rsidP="00E8129D">
      <w:pPr>
        <w:pStyle w:val="a7"/>
        <w:rPr>
          <w:rFonts w:cstheme="minorHAnsi"/>
          <w:b/>
          <w:bCs/>
          <w:sz w:val="18"/>
          <w:szCs w:val="18"/>
          <w:u w:val="single"/>
          <w:rtl/>
        </w:rPr>
      </w:pPr>
      <w:r w:rsidRPr="00CB11D1">
        <w:rPr>
          <w:rFonts w:cstheme="minorHAnsi"/>
          <w:b/>
          <w:bCs/>
          <w:sz w:val="18"/>
          <w:szCs w:val="18"/>
          <w:u w:val="single"/>
          <w:rtl/>
        </w:rPr>
        <w:t>אם בוחנים את השאלה מבחינה עממית</w:t>
      </w:r>
      <w:r w:rsidR="00E8129D" w:rsidRPr="00CB11D1">
        <w:rPr>
          <w:rFonts w:cstheme="minorHAnsi"/>
          <w:b/>
          <w:bCs/>
          <w:sz w:val="18"/>
          <w:szCs w:val="18"/>
          <w:u w:val="single"/>
          <w:rtl/>
        </w:rPr>
        <w:t xml:space="preserve"> (הצורה הנפוצה המוכרת לכולם)</w:t>
      </w:r>
      <w:r w:rsidRPr="00CB11D1">
        <w:rPr>
          <w:rFonts w:cstheme="minorHAnsi"/>
          <w:b/>
          <w:bCs/>
          <w:sz w:val="18"/>
          <w:szCs w:val="18"/>
          <w:u w:val="single"/>
          <w:rtl/>
        </w:rPr>
        <w:t>:</w:t>
      </w:r>
    </w:p>
    <w:p w:rsidR="00E8129D" w:rsidRPr="003E5EA0" w:rsidRDefault="00E8129D" w:rsidP="00CD4091">
      <w:pPr>
        <w:pStyle w:val="a7"/>
        <w:rPr>
          <w:rFonts w:cstheme="minorHAnsi"/>
          <w:color w:val="FF0000"/>
          <w:sz w:val="18"/>
          <w:szCs w:val="18"/>
          <w:rtl/>
        </w:rPr>
      </w:pPr>
      <w:r w:rsidRPr="003E5EA0">
        <w:rPr>
          <w:rFonts w:cstheme="minorHAnsi"/>
          <w:color w:val="FF0000"/>
          <w:sz w:val="18"/>
          <w:szCs w:val="18"/>
          <w:rtl/>
        </w:rPr>
        <w:t>ההגדרה מתייחסת לפירות וירקות הניתנים למאכל בלבד:</w:t>
      </w:r>
    </w:p>
    <w:p w:rsidR="00BA1E0E" w:rsidRPr="003E5EA0" w:rsidRDefault="00E8129D" w:rsidP="00CD4091">
      <w:pPr>
        <w:pStyle w:val="a7"/>
        <w:rPr>
          <w:rFonts w:cstheme="minorHAnsi"/>
          <w:color w:val="FF0000"/>
          <w:sz w:val="18"/>
          <w:szCs w:val="18"/>
          <w:rtl/>
        </w:rPr>
      </w:pPr>
      <w:r w:rsidRPr="003E5EA0">
        <w:rPr>
          <w:rFonts w:cstheme="minorHAnsi"/>
          <w:color w:val="FF0000"/>
          <w:sz w:val="18"/>
          <w:szCs w:val="18"/>
          <w:rtl/>
        </w:rPr>
        <w:t>הפרי</w:t>
      </w:r>
      <w:r w:rsidR="001B6FDA" w:rsidRPr="003E5EA0">
        <w:rPr>
          <w:rFonts w:cstheme="minorHAnsi"/>
          <w:color w:val="FF0000"/>
          <w:sz w:val="18"/>
          <w:szCs w:val="18"/>
          <w:rtl/>
        </w:rPr>
        <w:t xml:space="preserve"> מכיל בתוכו "גרעין" או "גרעינים" (זרעים) קשים, ואילו הירק הוא חלק מסוים בצמח המיועד למאכל ואינו מכיל זרעים קשים. </w:t>
      </w:r>
    </w:p>
    <w:p w:rsidR="00E8129D" w:rsidRPr="003E5EA0" w:rsidRDefault="001B6FDA" w:rsidP="00810F52">
      <w:pPr>
        <w:pStyle w:val="a7"/>
        <w:rPr>
          <w:rFonts w:cstheme="minorHAnsi"/>
          <w:color w:val="FF0000"/>
          <w:sz w:val="18"/>
          <w:szCs w:val="18"/>
          <w:rtl/>
        </w:rPr>
      </w:pPr>
      <w:r w:rsidRPr="003E5EA0">
        <w:rPr>
          <w:rFonts w:cstheme="minorHAnsi"/>
          <w:color w:val="FF0000"/>
          <w:sz w:val="18"/>
          <w:szCs w:val="18"/>
          <w:rtl/>
        </w:rPr>
        <w:t xml:space="preserve">לכן, על-פי הבחנה זו, </w:t>
      </w:r>
      <w:r w:rsidR="00810F52" w:rsidRPr="003E5EA0">
        <w:rPr>
          <w:rFonts w:cstheme="minorHAnsi"/>
          <w:color w:val="FF0000"/>
          <w:sz w:val="18"/>
          <w:szCs w:val="18"/>
          <w:rtl/>
        </w:rPr>
        <w:t xml:space="preserve">חסה, פטרוזיליה וגזר הם ירקות אך גם </w:t>
      </w:r>
      <w:r w:rsidRPr="003E5EA0">
        <w:rPr>
          <w:rFonts w:cstheme="minorHAnsi"/>
          <w:color w:val="FF0000"/>
          <w:sz w:val="18"/>
          <w:szCs w:val="18"/>
          <w:rtl/>
        </w:rPr>
        <w:t>עגבנייה, בננה</w:t>
      </w:r>
      <w:r w:rsidR="00BA1E0E" w:rsidRPr="003E5EA0">
        <w:rPr>
          <w:rFonts w:cstheme="minorHAnsi"/>
          <w:color w:val="FF0000"/>
          <w:sz w:val="18"/>
          <w:szCs w:val="18"/>
          <w:rtl/>
        </w:rPr>
        <w:t>, פלפל</w:t>
      </w:r>
      <w:r w:rsidR="00810F52" w:rsidRPr="003E5EA0">
        <w:rPr>
          <w:rFonts w:cstheme="minorHAnsi"/>
          <w:color w:val="FF0000"/>
          <w:sz w:val="18"/>
          <w:szCs w:val="18"/>
          <w:rtl/>
        </w:rPr>
        <w:t xml:space="preserve"> ומלפפון הם ירקות</w:t>
      </w:r>
      <w:r w:rsidRPr="003E5EA0">
        <w:rPr>
          <w:rFonts w:cstheme="minorHAnsi"/>
          <w:color w:val="FF0000"/>
          <w:sz w:val="18"/>
          <w:szCs w:val="18"/>
          <w:rtl/>
        </w:rPr>
        <w:t xml:space="preserve"> מאחר שלמרות שהם מכילים זרעים, אותם הזרעים אינם קשים וניתנים לאכילה. זאת</w:t>
      </w:r>
      <w:r w:rsidR="00C95E59" w:rsidRPr="003E5EA0">
        <w:rPr>
          <w:rFonts w:cstheme="minorHAnsi"/>
          <w:color w:val="FF0000"/>
          <w:sz w:val="18"/>
          <w:szCs w:val="18"/>
          <w:rtl/>
        </w:rPr>
        <w:t xml:space="preserve"> לעומת האפרסק המכיל גרעין קשה (</w:t>
      </w:r>
      <w:r w:rsidRPr="003E5EA0">
        <w:rPr>
          <w:rFonts w:cstheme="minorHAnsi"/>
          <w:color w:val="FF0000"/>
          <w:sz w:val="18"/>
          <w:szCs w:val="18"/>
          <w:rtl/>
        </w:rPr>
        <w:t>גלעין) שאי</w:t>
      </w:r>
      <w:r w:rsidR="00BA1E0E" w:rsidRPr="003E5EA0">
        <w:rPr>
          <w:rFonts w:cstheme="minorHAnsi"/>
          <w:color w:val="FF0000"/>
          <w:sz w:val="18"/>
          <w:szCs w:val="18"/>
          <w:rtl/>
        </w:rPr>
        <w:t>ננו ניתן</w:t>
      </w:r>
      <w:r w:rsidR="00810F52" w:rsidRPr="003E5EA0">
        <w:rPr>
          <w:rFonts w:cstheme="minorHAnsi"/>
          <w:color w:val="FF0000"/>
          <w:sz w:val="18"/>
          <w:szCs w:val="18"/>
          <w:rtl/>
        </w:rPr>
        <w:t xml:space="preserve"> לאכילה ולכן נקרא </w:t>
      </w:r>
      <w:r w:rsidR="00BA1E0E" w:rsidRPr="003E5EA0">
        <w:rPr>
          <w:rFonts w:cstheme="minorHAnsi"/>
          <w:color w:val="FF0000"/>
          <w:sz w:val="18"/>
          <w:szCs w:val="18"/>
          <w:rtl/>
        </w:rPr>
        <w:t>פרי.</w:t>
      </w:r>
      <w:r w:rsidR="00810F52" w:rsidRPr="003E5EA0">
        <w:rPr>
          <w:rFonts w:cstheme="minorHAnsi"/>
          <w:color w:val="FF0000"/>
          <w:sz w:val="18"/>
          <w:szCs w:val="18"/>
          <w:rtl/>
        </w:rPr>
        <w:t xml:space="preserve"> </w:t>
      </w:r>
      <w:r w:rsidR="00BA1E0E" w:rsidRPr="003E5EA0">
        <w:rPr>
          <w:rFonts w:cstheme="minorHAnsi"/>
          <w:b/>
          <w:bCs/>
          <w:color w:val="FF0000"/>
          <w:sz w:val="18"/>
          <w:szCs w:val="18"/>
          <w:u w:val="single"/>
          <w:rtl/>
        </w:rPr>
        <w:t xml:space="preserve">  </w:t>
      </w:r>
    </w:p>
    <w:p w:rsidR="00BA1E0E" w:rsidRPr="003E5EA0" w:rsidRDefault="00BA1E0E" w:rsidP="00842B88">
      <w:pPr>
        <w:pStyle w:val="a7"/>
        <w:rPr>
          <w:rFonts w:cstheme="minorHAnsi"/>
          <w:b/>
          <w:bCs/>
          <w:color w:val="FF0000"/>
          <w:sz w:val="18"/>
          <w:szCs w:val="18"/>
          <w:u w:val="single"/>
          <w:rtl/>
        </w:rPr>
      </w:pPr>
    </w:p>
    <w:p w:rsidR="00BA1E0E" w:rsidRPr="003E5EA0" w:rsidRDefault="00E8129D" w:rsidP="00BA1E0E">
      <w:pPr>
        <w:pStyle w:val="a7"/>
        <w:rPr>
          <w:rFonts w:cstheme="minorHAnsi"/>
          <w:color w:val="FF0000"/>
          <w:sz w:val="18"/>
          <w:szCs w:val="18"/>
          <w:rtl/>
        </w:rPr>
      </w:pPr>
      <w:r w:rsidRPr="003E5EA0">
        <w:rPr>
          <w:rFonts w:cstheme="minorHAnsi"/>
          <w:color w:val="FF0000"/>
          <w:sz w:val="18"/>
          <w:szCs w:val="18"/>
          <w:rtl/>
        </w:rPr>
        <w:t>דרך מקובלת נוספת להבדיל בין ירק ופרי הוא סוג הצמח עליו גדל הפרי. הפרי יהיה זה שגדל על עץ, שיח או מטפס, והצומח על הקרקע או מתחתיה מוגדר כירק.</w:t>
      </w:r>
    </w:p>
    <w:p w:rsidR="00E8129D" w:rsidRPr="003E5EA0" w:rsidRDefault="00E8129D" w:rsidP="00BA1E0E">
      <w:pPr>
        <w:pStyle w:val="a7"/>
        <w:rPr>
          <w:rFonts w:cstheme="minorHAnsi"/>
          <w:color w:val="FF0000"/>
          <w:sz w:val="18"/>
          <w:szCs w:val="18"/>
          <w:rtl/>
        </w:rPr>
      </w:pPr>
      <w:r w:rsidRPr="003E5EA0">
        <w:rPr>
          <w:rFonts w:cstheme="minorHAnsi"/>
          <w:color w:val="FF0000"/>
          <w:sz w:val="18"/>
          <w:szCs w:val="18"/>
          <w:rtl/>
        </w:rPr>
        <w:t>על פי הגדרה זו, ובניגוד להגדרה הקודמת ולשפת הדיבור, אבטיח ותות שדה הם ירקות, מפני שהם גדלים על הקרקע. על פי הגדרה זו השקד יהיה פרי, למרות שמבחינה בוטנית מדובר בזרע.</w:t>
      </w:r>
      <w:r w:rsidR="00BA1E0E" w:rsidRPr="003E5EA0">
        <w:rPr>
          <w:rFonts w:cstheme="minorHAnsi"/>
          <w:color w:val="FF0000"/>
          <w:sz w:val="18"/>
          <w:szCs w:val="18"/>
          <w:rtl/>
        </w:rPr>
        <w:t xml:space="preserve"> מלפפון, עגבנייה ופלפל יהיו פירות אך חסה, בצל וגזר יהיו ירקות.</w:t>
      </w:r>
    </w:p>
    <w:p w:rsidR="00E8129D" w:rsidRPr="00CB11D1" w:rsidRDefault="00E8129D" w:rsidP="00842B88">
      <w:pPr>
        <w:pStyle w:val="a7"/>
        <w:rPr>
          <w:rFonts w:cstheme="minorHAnsi"/>
          <w:b/>
          <w:bCs/>
          <w:sz w:val="18"/>
          <w:szCs w:val="18"/>
          <w:u w:val="single"/>
          <w:rtl/>
        </w:rPr>
      </w:pPr>
    </w:p>
    <w:p w:rsidR="00E8129D" w:rsidRPr="00CB11D1" w:rsidRDefault="00E8129D" w:rsidP="00E8129D">
      <w:pPr>
        <w:pStyle w:val="a7"/>
        <w:rPr>
          <w:rFonts w:cstheme="minorHAnsi"/>
          <w:b/>
          <w:bCs/>
          <w:sz w:val="18"/>
          <w:szCs w:val="18"/>
          <w:u w:val="single"/>
          <w:rtl/>
        </w:rPr>
      </w:pPr>
      <w:r w:rsidRPr="00CB11D1">
        <w:rPr>
          <w:rFonts w:cstheme="minorHAnsi"/>
          <w:b/>
          <w:bCs/>
          <w:sz w:val="18"/>
          <w:szCs w:val="18"/>
          <w:u w:val="single"/>
          <w:rtl/>
        </w:rPr>
        <w:t>אם בוחנים את השאלה מבחינה קולינארית (בישול ואפייה של מזון):</w:t>
      </w:r>
    </w:p>
    <w:p w:rsidR="00E8129D" w:rsidRPr="003E5EA0" w:rsidRDefault="00E8129D" w:rsidP="00E8129D">
      <w:pPr>
        <w:pStyle w:val="a7"/>
        <w:rPr>
          <w:rFonts w:cstheme="minorHAnsi"/>
          <w:color w:val="FF0000"/>
          <w:sz w:val="18"/>
          <w:szCs w:val="18"/>
          <w:rtl/>
        </w:rPr>
      </w:pPr>
      <w:r w:rsidRPr="003E5EA0">
        <w:rPr>
          <w:rFonts w:cstheme="minorHAnsi"/>
          <w:color w:val="FF0000"/>
          <w:sz w:val="18"/>
          <w:szCs w:val="18"/>
          <w:rtl/>
        </w:rPr>
        <w:t>ההגדרה מתייחסת לפירות וירקות הניתנים למאכל בלבד:</w:t>
      </w:r>
    </w:p>
    <w:p w:rsidR="00E8129D" w:rsidRPr="003E5EA0" w:rsidRDefault="00E8129D" w:rsidP="00810F52">
      <w:pPr>
        <w:pStyle w:val="a7"/>
        <w:rPr>
          <w:rFonts w:cstheme="minorHAnsi"/>
          <w:color w:val="FF0000"/>
          <w:sz w:val="18"/>
          <w:szCs w:val="18"/>
          <w:rtl/>
        </w:rPr>
      </w:pPr>
      <w:r w:rsidRPr="003E5EA0">
        <w:rPr>
          <w:rFonts w:cstheme="minorHAnsi"/>
          <w:color w:val="FF0000"/>
          <w:sz w:val="18"/>
          <w:szCs w:val="18"/>
          <w:rtl/>
        </w:rPr>
        <w:t>אילו שטעמם נע בין מתוק</w:t>
      </w:r>
      <w:r w:rsidR="00810F52" w:rsidRPr="003E5EA0">
        <w:rPr>
          <w:rFonts w:cstheme="minorHAnsi"/>
          <w:color w:val="FF0000"/>
          <w:sz w:val="18"/>
          <w:szCs w:val="18"/>
          <w:rtl/>
        </w:rPr>
        <w:t xml:space="preserve"> לחמוץ ומרקמם בשרני - הם הפירות</w:t>
      </w:r>
      <w:r w:rsidRPr="003E5EA0">
        <w:rPr>
          <w:rFonts w:cstheme="minorHAnsi"/>
          <w:color w:val="FF0000"/>
          <w:sz w:val="18"/>
          <w:szCs w:val="18"/>
          <w:rtl/>
        </w:rPr>
        <w:t xml:space="preserve"> </w:t>
      </w:r>
      <w:r w:rsidR="00810F52" w:rsidRPr="003E5EA0">
        <w:rPr>
          <w:rFonts w:cstheme="minorHAnsi"/>
          <w:color w:val="FF0000"/>
          <w:sz w:val="18"/>
          <w:szCs w:val="18"/>
          <w:rtl/>
        </w:rPr>
        <w:t>וירקות הם בעלי טעם מר, חריף, או חסרי טעם</w:t>
      </w:r>
      <w:r w:rsidRPr="003E5EA0">
        <w:rPr>
          <w:rFonts w:cstheme="minorHAnsi"/>
          <w:color w:val="FF0000"/>
          <w:sz w:val="18"/>
          <w:szCs w:val="18"/>
          <w:rtl/>
        </w:rPr>
        <w:t>.</w:t>
      </w:r>
    </w:p>
    <w:p w:rsidR="00E8129D" w:rsidRPr="003E5EA0" w:rsidRDefault="00E8129D" w:rsidP="00E8129D">
      <w:pPr>
        <w:pStyle w:val="a7"/>
        <w:rPr>
          <w:rFonts w:cstheme="minorHAnsi"/>
          <w:color w:val="FF0000"/>
          <w:sz w:val="18"/>
          <w:szCs w:val="18"/>
          <w:rtl/>
        </w:rPr>
      </w:pPr>
      <w:r w:rsidRPr="003E5EA0">
        <w:rPr>
          <w:rFonts w:cstheme="minorHAnsi"/>
          <w:color w:val="FF0000"/>
          <w:sz w:val="18"/>
          <w:szCs w:val="18"/>
          <w:rtl/>
        </w:rPr>
        <w:t xml:space="preserve">ולכן לפי הגדרה זו: העגבנייה היא פרי, אך המלפפון וגם החסה, הבצל והגזר הם ירקות. </w:t>
      </w:r>
    </w:p>
    <w:p w:rsidR="00E8129D" w:rsidRPr="00CB11D1" w:rsidRDefault="00E8129D" w:rsidP="00842B88">
      <w:pPr>
        <w:pStyle w:val="a7"/>
        <w:rPr>
          <w:rFonts w:cstheme="minorHAnsi"/>
          <w:b/>
          <w:bCs/>
          <w:sz w:val="18"/>
          <w:szCs w:val="18"/>
          <w:u w:val="single"/>
          <w:rtl/>
        </w:rPr>
      </w:pPr>
    </w:p>
    <w:p w:rsidR="001B6FDA" w:rsidRPr="00CB11D1" w:rsidRDefault="001B6FDA" w:rsidP="001B6FDA">
      <w:pPr>
        <w:pStyle w:val="a7"/>
        <w:rPr>
          <w:rFonts w:cstheme="minorHAnsi"/>
          <w:b/>
          <w:bCs/>
          <w:sz w:val="18"/>
          <w:szCs w:val="18"/>
          <w:u w:val="single"/>
          <w:rtl/>
        </w:rPr>
      </w:pPr>
      <w:r w:rsidRPr="00CB11D1">
        <w:rPr>
          <w:rFonts w:cstheme="minorHAnsi"/>
          <w:b/>
          <w:bCs/>
          <w:sz w:val="18"/>
          <w:szCs w:val="18"/>
          <w:u w:val="single"/>
          <w:rtl/>
        </w:rPr>
        <w:t>אם בוחנים את השאלה מבחינה ההלכה היהודית:</w:t>
      </w:r>
    </w:p>
    <w:p w:rsidR="00214650" w:rsidRPr="003E5EA0" w:rsidRDefault="00BA1E0E" w:rsidP="00214650">
      <w:pPr>
        <w:pStyle w:val="a7"/>
        <w:rPr>
          <w:rFonts w:cstheme="minorHAnsi"/>
          <w:color w:val="FF0000"/>
          <w:sz w:val="16"/>
          <w:szCs w:val="18"/>
          <w:rtl/>
        </w:rPr>
      </w:pPr>
      <w:r w:rsidRPr="003E5EA0">
        <w:rPr>
          <w:rFonts w:cstheme="minorHAnsi"/>
          <w:color w:val="FF0000"/>
          <w:sz w:val="18"/>
          <w:szCs w:val="18"/>
          <w:rtl/>
        </w:rPr>
        <w:t xml:space="preserve">קיימת חלוקה בין </w:t>
      </w:r>
      <w:r w:rsidR="001B6FDA" w:rsidRPr="003E5EA0">
        <w:rPr>
          <w:rFonts w:cstheme="minorHAnsi"/>
          <w:color w:val="FF0000"/>
          <w:sz w:val="18"/>
          <w:szCs w:val="18"/>
          <w:rtl/>
        </w:rPr>
        <w:t>'פרי העץ'</w:t>
      </w:r>
      <w:r w:rsidRPr="003E5EA0">
        <w:rPr>
          <w:rFonts w:cstheme="minorHAnsi"/>
          <w:color w:val="FF0000"/>
          <w:sz w:val="18"/>
          <w:szCs w:val="18"/>
          <w:rtl/>
        </w:rPr>
        <w:t xml:space="preserve"> ל'פרי האדמה': </w:t>
      </w:r>
      <w:r w:rsidR="001B6FDA" w:rsidRPr="003E5EA0">
        <w:rPr>
          <w:rFonts w:cstheme="minorHAnsi"/>
          <w:color w:val="FF0000"/>
          <w:sz w:val="18"/>
          <w:szCs w:val="18"/>
          <w:rtl/>
        </w:rPr>
        <w:t>פרי העץ הוא כל חלק נאכל של העץ, וכל שאינו גדל בעץ הוא פרי האדמה. ההבחנה מהו עץ הוא מועד ההתחדשות של הענפים והגזע, האם הם מתחדשים מדי שנה (פרי האדמה) או שהם קיימים משנה לשנה (פרי העץ). בננה לפי הגדרה זו היא פרי האדמה מכיוון שהיא גדלה על צמח חד שנתי.</w:t>
      </w:r>
      <w:r w:rsidR="00810F52" w:rsidRPr="003E5EA0">
        <w:rPr>
          <w:rFonts w:cstheme="minorHAnsi"/>
          <w:color w:val="FF0000"/>
          <w:sz w:val="18"/>
          <w:szCs w:val="18"/>
          <w:rtl/>
        </w:rPr>
        <w:t xml:space="preserve"> </w:t>
      </w:r>
      <w:r w:rsidR="00214650" w:rsidRPr="003E5EA0">
        <w:rPr>
          <w:rFonts w:cstheme="minorHAnsi"/>
          <w:color w:val="FF0000"/>
          <w:sz w:val="16"/>
          <w:szCs w:val="18"/>
          <w:rtl/>
        </w:rPr>
        <w:t>ירקות להבדיל הם העלים הירוקים האכילים (ירק מלשון ירוק), אך למעשה אין משמעות הלכתית להבדל בין פרי האדמה לירק משום שנפסקה ההלכה שגם עליהם מברכים 'בורא פרי האדמה' שלא כדעת רבי יהודה שאמר לברך עליהם 'בורא מיני דשאים'.</w:t>
      </w:r>
    </w:p>
    <w:p w:rsidR="00CD4091" w:rsidRPr="003E5EA0" w:rsidRDefault="00810F52" w:rsidP="00810F52">
      <w:pPr>
        <w:pStyle w:val="a7"/>
        <w:rPr>
          <w:rFonts w:cstheme="minorHAnsi"/>
          <w:color w:val="FF0000"/>
          <w:sz w:val="18"/>
          <w:szCs w:val="18"/>
          <w:rtl/>
        </w:rPr>
      </w:pPr>
      <w:r w:rsidRPr="003E5EA0">
        <w:rPr>
          <w:rFonts w:cstheme="minorHAnsi"/>
          <w:color w:val="FF0000"/>
          <w:sz w:val="18"/>
          <w:szCs w:val="18"/>
          <w:rtl/>
        </w:rPr>
        <w:t>בחקלאות המונח גידול ירקות מתכוון לגידול פירות אדמה: קבוצת גידולים חקלאיים חד-שנתיים ברובם שמשמשים כמרכיבי מזון מרכזיים בשימוש טרי, מבושל או מעובד בעיבוד תעשייתי.</w:t>
      </w:r>
    </w:p>
    <w:p w:rsidR="00CD4091" w:rsidRPr="00CB11D1" w:rsidRDefault="00CD4091" w:rsidP="00842B88">
      <w:pPr>
        <w:pStyle w:val="a7"/>
        <w:rPr>
          <w:rFonts w:cstheme="minorHAnsi"/>
          <w:b/>
          <w:bCs/>
          <w:sz w:val="20"/>
          <w:u w:val="single"/>
          <w:rtl/>
        </w:rPr>
      </w:pPr>
    </w:p>
    <w:p w:rsidR="00BA1E0E" w:rsidRPr="00CB11D1" w:rsidRDefault="00BA1E0E" w:rsidP="00842B88">
      <w:pPr>
        <w:pStyle w:val="a7"/>
        <w:rPr>
          <w:rFonts w:cstheme="minorHAnsi"/>
          <w:b/>
          <w:bCs/>
          <w:sz w:val="16"/>
          <w:szCs w:val="18"/>
          <w:rtl/>
        </w:rPr>
      </w:pPr>
      <w:r w:rsidRPr="00CB11D1">
        <w:rPr>
          <w:rFonts w:cstheme="minorHAnsi"/>
          <w:b/>
          <w:bCs/>
          <w:sz w:val="16"/>
          <w:szCs w:val="18"/>
          <w:rtl/>
        </w:rPr>
        <w:t>מבולבלים? אתם לא היחידים!</w:t>
      </w:r>
    </w:p>
    <w:p w:rsidR="00BA1E0E" w:rsidRPr="003E5EA0" w:rsidRDefault="00BA1E0E" w:rsidP="00BA1E0E">
      <w:pPr>
        <w:pStyle w:val="a7"/>
        <w:rPr>
          <w:rFonts w:cstheme="minorHAnsi"/>
          <w:color w:val="FF0000"/>
          <w:sz w:val="18"/>
          <w:szCs w:val="20"/>
          <w:u w:val="single"/>
          <w:rtl/>
        </w:rPr>
      </w:pPr>
      <w:r w:rsidRPr="003E5EA0">
        <w:rPr>
          <w:rFonts w:cstheme="minorHAnsi"/>
          <w:color w:val="FF0000"/>
          <w:sz w:val="16"/>
          <w:szCs w:val="18"/>
          <w:rtl/>
        </w:rPr>
        <w:t xml:space="preserve">בארצות הברית, השאלה האם עגבנייה היא פרי או ירק הגיעה בשנת 1893 לדיון בבית המשפט העליון של ארצות הברית, בתביעה שהוגשה נגד גובה המיסים של נמל ניו יורק בקשר למכסי מגן שהוטלו על יבוא עגבניות.  בפסק דינו (ניקס נגד הידן) קבע בית המשפט שהעגבנייה היא ירק, בהתבסס על הדרך שבה </w:t>
      </w:r>
      <w:r w:rsidRPr="003E5EA0">
        <w:rPr>
          <w:rFonts w:cstheme="minorHAnsi"/>
          <w:color w:val="FF0000"/>
          <w:sz w:val="18"/>
          <w:szCs w:val="18"/>
          <w:rtl/>
        </w:rPr>
        <w:t>משתמשים בה והתפיסה הכללית בקרב הציבור.</w:t>
      </w:r>
    </w:p>
    <w:p w:rsidR="00BA1E0E" w:rsidRPr="003E5EA0" w:rsidRDefault="00BA1E0E" w:rsidP="00BA1E0E">
      <w:pPr>
        <w:pStyle w:val="a7"/>
        <w:rPr>
          <w:rFonts w:cstheme="minorHAnsi"/>
          <w:color w:val="FF0000"/>
          <w:sz w:val="18"/>
          <w:szCs w:val="20"/>
          <w:u w:val="single"/>
          <w:rtl/>
        </w:rPr>
      </w:pPr>
    </w:p>
    <w:p w:rsidR="00BA1E0E" w:rsidRPr="003E5EA0" w:rsidRDefault="00BA1E0E" w:rsidP="00810F52">
      <w:pPr>
        <w:pStyle w:val="a7"/>
        <w:rPr>
          <w:rFonts w:cstheme="minorHAnsi"/>
          <w:color w:val="FF0000"/>
          <w:sz w:val="16"/>
          <w:szCs w:val="18"/>
          <w:rtl/>
        </w:rPr>
      </w:pPr>
      <w:r w:rsidRPr="003E5EA0">
        <w:rPr>
          <w:rFonts w:cstheme="minorHAnsi"/>
          <w:color w:val="FF0000"/>
          <w:sz w:val="16"/>
          <w:szCs w:val="18"/>
          <w:rtl/>
        </w:rPr>
        <w:t xml:space="preserve">אז בפעם הבאה שאתם רוצים לדעת אם מה שאתם אוכלים זה ירק או פרי תזכרו שזה לא ממש משנה כי הכי חשוב שזה </w:t>
      </w:r>
      <w:r w:rsidR="00810F52" w:rsidRPr="003E5EA0">
        <w:rPr>
          <w:rFonts w:cstheme="minorHAnsi"/>
          <w:color w:val="FF0000"/>
          <w:sz w:val="16"/>
          <w:szCs w:val="18"/>
          <w:rtl/>
        </w:rPr>
        <w:t xml:space="preserve">פשוט </w:t>
      </w:r>
      <w:r w:rsidRPr="003E5EA0">
        <w:rPr>
          <w:rFonts w:cstheme="minorHAnsi"/>
          <w:color w:val="FF0000"/>
          <w:sz w:val="16"/>
          <w:szCs w:val="18"/>
          <w:rtl/>
        </w:rPr>
        <w:t>טעים! בתזונה</w:t>
      </w:r>
      <w:r w:rsidR="00810F52" w:rsidRPr="003E5EA0">
        <w:rPr>
          <w:rFonts w:cstheme="minorHAnsi"/>
          <w:color w:val="FF0000"/>
          <w:sz w:val="16"/>
          <w:szCs w:val="18"/>
          <w:rtl/>
        </w:rPr>
        <w:t xml:space="preserve"> מאוזנת ובריאה יש לצרוך</w:t>
      </w:r>
      <w:r w:rsidRPr="003E5EA0">
        <w:rPr>
          <w:rFonts w:cstheme="minorHAnsi"/>
          <w:color w:val="FF0000"/>
          <w:sz w:val="16"/>
          <w:szCs w:val="18"/>
          <w:rtl/>
        </w:rPr>
        <w:t xml:space="preserve"> </w:t>
      </w:r>
      <w:r w:rsidR="00810F52" w:rsidRPr="003E5EA0">
        <w:rPr>
          <w:rFonts w:cstheme="minorHAnsi"/>
          <w:color w:val="FF0000"/>
          <w:sz w:val="16"/>
          <w:szCs w:val="18"/>
          <w:rtl/>
        </w:rPr>
        <w:t xml:space="preserve">מגוון של </w:t>
      </w:r>
      <w:r w:rsidRPr="003E5EA0">
        <w:rPr>
          <w:rFonts w:cstheme="minorHAnsi"/>
          <w:color w:val="FF0000"/>
          <w:sz w:val="16"/>
          <w:szCs w:val="18"/>
          <w:rtl/>
        </w:rPr>
        <w:t xml:space="preserve">מיני ירקות פירות </w:t>
      </w:r>
      <w:r w:rsidR="00810F52" w:rsidRPr="003E5EA0">
        <w:rPr>
          <w:rFonts w:cstheme="minorHAnsi"/>
          <w:color w:val="FF0000"/>
          <w:sz w:val="16"/>
          <w:szCs w:val="18"/>
          <w:rtl/>
        </w:rPr>
        <w:t xml:space="preserve">מכל ההגדרות </w:t>
      </w:r>
      <w:r w:rsidRPr="003E5EA0">
        <w:rPr>
          <w:rFonts w:cstheme="minorHAnsi"/>
          <w:color w:val="FF0000"/>
          <w:sz w:val="16"/>
          <w:szCs w:val="18"/>
          <w:rtl/>
        </w:rPr>
        <w:t xml:space="preserve">וחלקי צמח </w:t>
      </w:r>
      <w:r w:rsidR="00810F52" w:rsidRPr="003E5EA0">
        <w:rPr>
          <w:rFonts w:cstheme="minorHAnsi"/>
          <w:color w:val="FF0000"/>
          <w:sz w:val="16"/>
          <w:szCs w:val="18"/>
          <w:rtl/>
        </w:rPr>
        <w:t xml:space="preserve">שונים (כמו אגוזים, עלים, שורשים וגבעולים) </w:t>
      </w:r>
      <w:r w:rsidRPr="003E5EA0">
        <w:rPr>
          <w:rFonts w:cstheme="minorHAnsi"/>
          <w:color w:val="FF0000"/>
          <w:sz w:val="16"/>
          <w:szCs w:val="18"/>
          <w:rtl/>
        </w:rPr>
        <w:t>רצוי בעונתם. בתיאבון!</w:t>
      </w:r>
    </w:p>
    <w:p w:rsidR="00BA1E0E" w:rsidRPr="00CB11D1" w:rsidRDefault="00BA1E0E" w:rsidP="00842B88">
      <w:pPr>
        <w:pStyle w:val="a7"/>
        <w:rPr>
          <w:rFonts w:cstheme="minorHAnsi"/>
          <w:b/>
          <w:bCs/>
          <w:sz w:val="20"/>
          <w:u w:val="single"/>
          <w:rtl/>
        </w:rPr>
      </w:pPr>
    </w:p>
    <w:p w:rsidR="00BA1E0E" w:rsidRPr="00CB11D1" w:rsidRDefault="00BA1E0E" w:rsidP="00842B88">
      <w:pPr>
        <w:pStyle w:val="a7"/>
        <w:rPr>
          <w:rFonts w:cstheme="minorHAnsi"/>
          <w:b/>
          <w:bCs/>
          <w:szCs w:val="24"/>
          <w:u w:val="single"/>
          <w:rtl/>
        </w:rPr>
      </w:pPr>
    </w:p>
    <w:p w:rsidR="00214650" w:rsidRPr="00CB11D1" w:rsidRDefault="00214650" w:rsidP="00842B88">
      <w:pPr>
        <w:pStyle w:val="a7"/>
        <w:rPr>
          <w:rFonts w:cstheme="minorHAnsi"/>
          <w:b/>
          <w:bCs/>
          <w:szCs w:val="24"/>
          <w:u w:val="single"/>
          <w:rtl/>
        </w:rPr>
      </w:pPr>
    </w:p>
    <w:p w:rsidR="00E34C76" w:rsidRPr="00CB11D1" w:rsidRDefault="00E34C76" w:rsidP="00842B88">
      <w:pPr>
        <w:pStyle w:val="a7"/>
        <w:rPr>
          <w:rFonts w:cstheme="minorHAnsi"/>
          <w:b/>
          <w:bCs/>
          <w:szCs w:val="24"/>
          <w:u w:val="single"/>
          <w:rtl/>
        </w:rPr>
      </w:pPr>
    </w:p>
    <w:p w:rsidR="00BD7958" w:rsidRPr="00CB11D1" w:rsidRDefault="00BD7958" w:rsidP="007C415C">
      <w:pPr>
        <w:pStyle w:val="a7"/>
        <w:numPr>
          <w:ilvl w:val="0"/>
          <w:numId w:val="5"/>
        </w:numPr>
        <w:rPr>
          <w:rFonts w:cstheme="minorHAnsi"/>
          <w:b/>
          <w:bCs/>
          <w:szCs w:val="24"/>
          <w:u w:val="single"/>
          <w:rtl/>
        </w:rPr>
      </w:pPr>
      <w:r w:rsidRPr="00CB11D1">
        <w:rPr>
          <w:rFonts w:cstheme="minorHAnsi"/>
          <w:b/>
          <w:bCs/>
          <w:szCs w:val="24"/>
          <w:u w:val="single"/>
          <w:rtl/>
        </w:rPr>
        <w:t xml:space="preserve">ענפים חקלאיים </w:t>
      </w:r>
      <w:r w:rsidRPr="00CB11D1">
        <w:rPr>
          <w:rFonts w:cstheme="minorHAnsi"/>
          <w:b/>
          <w:bCs/>
          <w:sz w:val="24"/>
          <w:szCs w:val="24"/>
          <w:u w:val="single"/>
          <w:rtl/>
        </w:rPr>
        <w:t>המייצרים מזון מעובד מהצומח</w:t>
      </w:r>
      <w:r w:rsidRPr="00CB11D1">
        <w:rPr>
          <w:rFonts w:cstheme="minorHAnsi"/>
          <w:b/>
          <w:bCs/>
          <w:sz w:val="24"/>
          <w:szCs w:val="28"/>
          <w:u w:val="single"/>
          <w:rtl/>
        </w:rPr>
        <w:t>:</w:t>
      </w:r>
    </w:p>
    <w:p w:rsidR="00C95E59" w:rsidRPr="00CB11D1" w:rsidRDefault="00C95E59" w:rsidP="00C95E59">
      <w:pPr>
        <w:rPr>
          <w:rFonts w:cstheme="minorHAnsi"/>
          <w:sz w:val="20"/>
          <w:szCs w:val="22"/>
          <w:rtl/>
        </w:rPr>
      </w:pPr>
      <w:r w:rsidRPr="00CB11D1">
        <w:rPr>
          <w:rFonts w:cstheme="minorHAnsi"/>
          <w:sz w:val="20"/>
          <w:szCs w:val="22"/>
          <w:rtl/>
        </w:rPr>
        <w:t>מה הוא מזון מעובד?</w:t>
      </w:r>
    </w:p>
    <w:p w:rsidR="002B76C9" w:rsidRPr="00CB11D1" w:rsidRDefault="005820B4" w:rsidP="00C95E59">
      <w:pPr>
        <w:rPr>
          <w:rFonts w:cstheme="minorHAnsi"/>
          <w:sz w:val="20"/>
          <w:szCs w:val="22"/>
          <w:rtl/>
        </w:rPr>
      </w:pPr>
      <w:r w:rsidRPr="00CB11D1">
        <w:rPr>
          <w:rFonts w:cstheme="minorHAnsi"/>
          <w:sz w:val="20"/>
          <w:szCs w:val="22"/>
          <w:rtl/>
        </w:rPr>
        <w:t>חלק מהתוצרת החקלאית הצמחית אינה נצרכת טרייה, היא נשלחת לתעשייה, עוברת תהליכים שונים</w:t>
      </w:r>
      <w:r w:rsidR="00AF15CA" w:rsidRPr="00CB11D1">
        <w:rPr>
          <w:rFonts w:cstheme="minorHAnsi"/>
          <w:sz w:val="20"/>
          <w:szCs w:val="22"/>
          <w:rtl/>
        </w:rPr>
        <w:t xml:space="preserve"> של עיבוד</w:t>
      </w:r>
      <w:r w:rsidRPr="00CB11D1">
        <w:rPr>
          <w:rFonts w:cstheme="minorHAnsi"/>
          <w:sz w:val="20"/>
          <w:szCs w:val="22"/>
          <w:rtl/>
        </w:rPr>
        <w:t xml:space="preserve"> </w:t>
      </w:r>
      <w:r w:rsidR="00C95E59" w:rsidRPr="00CB11D1">
        <w:rPr>
          <w:rFonts w:cstheme="minorHAnsi"/>
          <w:sz w:val="20"/>
          <w:szCs w:val="22"/>
          <w:rtl/>
        </w:rPr>
        <w:t xml:space="preserve">באמצעות שיטות וטכניקות מסורתיות וחדשניות </w:t>
      </w:r>
      <w:r w:rsidRPr="00CB11D1">
        <w:rPr>
          <w:rFonts w:cstheme="minorHAnsi"/>
          <w:sz w:val="20"/>
          <w:szCs w:val="22"/>
          <w:rtl/>
        </w:rPr>
        <w:t xml:space="preserve">בכדי להפוך אותה למזון </w:t>
      </w:r>
      <w:r w:rsidR="00C95E59" w:rsidRPr="00CB11D1">
        <w:rPr>
          <w:rFonts w:cstheme="minorHAnsi"/>
          <w:sz w:val="20"/>
          <w:szCs w:val="22"/>
          <w:rtl/>
        </w:rPr>
        <w:t>ראוי למאכל</w:t>
      </w:r>
      <w:r w:rsidRPr="00CB11D1">
        <w:rPr>
          <w:rFonts w:cstheme="minorHAnsi"/>
          <w:sz w:val="20"/>
          <w:szCs w:val="22"/>
          <w:rtl/>
        </w:rPr>
        <w:t>.</w:t>
      </w:r>
    </w:p>
    <w:p w:rsidR="00D650C3" w:rsidRPr="00CB11D1" w:rsidRDefault="00D650C3" w:rsidP="007C415C">
      <w:pPr>
        <w:pStyle w:val="a7"/>
        <w:numPr>
          <w:ilvl w:val="0"/>
          <w:numId w:val="6"/>
        </w:numPr>
        <w:rPr>
          <w:rFonts w:cstheme="minorHAnsi"/>
          <w:sz w:val="24"/>
          <w:u w:val="single"/>
          <w:rtl/>
        </w:rPr>
      </w:pPr>
      <w:r w:rsidRPr="00CB11D1">
        <w:rPr>
          <w:rFonts w:cstheme="minorHAnsi"/>
          <w:sz w:val="24"/>
          <w:rtl/>
        </w:rPr>
        <w:t>לדוגמה:</w:t>
      </w:r>
    </w:p>
    <w:p w:rsidR="00D650C3" w:rsidRPr="00CB11D1" w:rsidRDefault="00A10D7D" w:rsidP="00D650C3">
      <w:pPr>
        <w:rPr>
          <w:rFonts w:cstheme="minorHAnsi"/>
          <w:color w:val="7030A0"/>
          <w:sz w:val="20"/>
          <w:szCs w:val="20"/>
          <w:rtl/>
        </w:rPr>
      </w:pPr>
      <w:r w:rsidRPr="00CB11D1">
        <w:rPr>
          <w:rFonts w:cstheme="minorHAnsi"/>
          <w:sz w:val="20"/>
          <w:szCs w:val="20"/>
          <w:rtl/>
        </w:rPr>
        <w:t>ב</w:t>
      </w:r>
      <w:r w:rsidR="00D650C3" w:rsidRPr="00CB11D1">
        <w:rPr>
          <w:rFonts w:cstheme="minorHAnsi"/>
          <w:sz w:val="20"/>
          <w:szCs w:val="20"/>
          <w:rtl/>
        </w:rPr>
        <w:t xml:space="preserve">גידולי שדה(גד"ש)- </w:t>
      </w:r>
      <w:r w:rsidR="00C95E59" w:rsidRPr="00CB11D1">
        <w:rPr>
          <w:rFonts w:cstheme="minorHAnsi"/>
          <w:color w:val="7030A0"/>
          <w:sz w:val="20"/>
          <w:szCs w:val="20"/>
          <w:rtl/>
        </w:rPr>
        <w:t xml:space="preserve">לדוגמה: </w:t>
      </w:r>
      <w:r w:rsidR="00CD4091" w:rsidRPr="00CB11D1">
        <w:rPr>
          <w:rFonts w:cstheme="minorHAnsi"/>
          <w:color w:val="7030A0"/>
          <w:sz w:val="20"/>
          <w:szCs w:val="20"/>
          <w:rtl/>
        </w:rPr>
        <w:t xml:space="preserve">שימורים, </w:t>
      </w:r>
      <w:r w:rsidRPr="00CB11D1">
        <w:rPr>
          <w:rFonts w:cstheme="minorHAnsi"/>
          <w:color w:val="7030A0"/>
          <w:sz w:val="20"/>
          <w:szCs w:val="20"/>
          <w:rtl/>
        </w:rPr>
        <w:t xml:space="preserve">מוצרי סויה, </w:t>
      </w:r>
      <w:r w:rsidR="00CD4091" w:rsidRPr="00CB11D1">
        <w:rPr>
          <w:rFonts w:cstheme="minorHAnsi"/>
          <w:color w:val="7030A0"/>
          <w:sz w:val="20"/>
          <w:szCs w:val="20"/>
          <w:rtl/>
        </w:rPr>
        <w:t xml:space="preserve">תעשיית המזון הקפוא (אפונה, גזר, חומוס וכד'), </w:t>
      </w:r>
      <w:r w:rsidR="00D650C3" w:rsidRPr="00CB11D1">
        <w:rPr>
          <w:rFonts w:cstheme="minorHAnsi"/>
          <w:color w:val="7030A0"/>
          <w:sz w:val="20"/>
          <w:szCs w:val="20"/>
          <w:rtl/>
        </w:rPr>
        <w:t>דגנים ללחמים ופסטות, עגבניות המגודלות בשטח פתוח ומשמשות לרטביי עגבניות כמו קטשופ, תירס לבמבה.</w:t>
      </w:r>
    </w:p>
    <w:p w:rsidR="00D650C3" w:rsidRPr="00CB11D1" w:rsidRDefault="00A10D7D" w:rsidP="00D650C3">
      <w:pPr>
        <w:rPr>
          <w:rFonts w:cstheme="minorHAnsi"/>
          <w:sz w:val="20"/>
          <w:szCs w:val="20"/>
          <w:rtl/>
        </w:rPr>
      </w:pPr>
      <w:r w:rsidRPr="00CB11D1">
        <w:rPr>
          <w:rFonts w:cstheme="minorHAnsi"/>
          <w:sz w:val="20"/>
          <w:szCs w:val="20"/>
          <w:rtl/>
        </w:rPr>
        <w:t>ב</w:t>
      </w:r>
      <w:r w:rsidR="00D650C3" w:rsidRPr="00CB11D1">
        <w:rPr>
          <w:rFonts w:cstheme="minorHAnsi"/>
          <w:sz w:val="20"/>
          <w:szCs w:val="20"/>
          <w:rtl/>
        </w:rPr>
        <w:t>גידולי מטע-</w:t>
      </w:r>
      <w:r w:rsidRPr="00CB11D1">
        <w:rPr>
          <w:rFonts w:cstheme="minorHAnsi"/>
          <w:sz w:val="20"/>
          <w:szCs w:val="20"/>
          <w:rtl/>
        </w:rPr>
        <w:t xml:space="preserve"> </w:t>
      </w:r>
      <w:r w:rsidR="00C95E59" w:rsidRPr="00CB11D1">
        <w:rPr>
          <w:rFonts w:cstheme="minorHAnsi"/>
          <w:color w:val="7030A0"/>
          <w:sz w:val="20"/>
          <w:szCs w:val="20"/>
          <w:rtl/>
        </w:rPr>
        <w:t xml:space="preserve">לדוגמה: </w:t>
      </w:r>
      <w:r w:rsidR="00D650C3" w:rsidRPr="00CB11D1">
        <w:rPr>
          <w:rFonts w:cstheme="minorHAnsi"/>
          <w:color w:val="7030A0"/>
          <w:sz w:val="20"/>
          <w:szCs w:val="20"/>
          <w:rtl/>
        </w:rPr>
        <w:t>קנה סוכר לסוכר, פירות למיצים, ענבים ליין, פירות מיובשים, תמרים לסילאן</w:t>
      </w:r>
      <w:r w:rsidR="00CD4091" w:rsidRPr="00CB11D1">
        <w:rPr>
          <w:rFonts w:cstheme="minorHAnsi"/>
          <w:color w:val="7030A0"/>
          <w:sz w:val="20"/>
          <w:szCs w:val="20"/>
          <w:rtl/>
        </w:rPr>
        <w:t xml:space="preserve"> ועוד.</w:t>
      </w:r>
    </w:p>
    <w:p w:rsidR="00D650C3" w:rsidRPr="00CB11D1" w:rsidRDefault="00A10D7D" w:rsidP="00D650C3">
      <w:pPr>
        <w:rPr>
          <w:rFonts w:cstheme="minorHAnsi"/>
          <w:color w:val="7030A0"/>
          <w:sz w:val="20"/>
          <w:szCs w:val="20"/>
          <w:rtl/>
        </w:rPr>
      </w:pPr>
      <w:r w:rsidRPr="00CB11D1">
        <w:rPr>
          <w:rFonts w:cstheme="minorHAnsi"/>
          <w:sz w:val="20"/>
          <w:szCs w:val="20"/>
          <w:rtl/>
        </w:rPr>
        <w:t>ב</w:t>
      </w:r>
      <w:r w:rsidR="00D650C3" w:rsidRPr="00CB11D1">
        <w:rPr>
          <w:rFonts w:cstheme="minorHAnsi"/>
          <w:sz w:val="20"/>
          <w:szCs w:val="20"/>
          <w:rtl/>
        </w:rPr>
        <w:t xml:space="preserve">גידולי ירקות- </w:t>
      </w:r>
      <w:r w:rsidR="00C95E59" w:rsidRPr="00CB11D1">
        <w:rPr>
          <w:rFonts w:cstheme="minorHAnsi"/>
          <w:color w:val="7030A0"/>
          <w:sz w:val="20"/>
          <w:szCs w:val="20"/>
          <w:rtl/>
        </w:rPr>
        <w:t xml:space="preserve">לדוגמה: </w:t>
      </w:r>
      <w:r w:rsidR="00D650C3" w:rsidRPr="00CB11D1">
        <w:rPr>
          <w:rFonts w:cstheme="minorHAnsi"/>
          <w:color w:val="7030A0"/>
          <w:sz w:val="20"/>
          <w:szCs w:val="20"/>
          <w:rtl/>
        </w:rPr>
        <w:t>שימורים, חטיפים</w:t>
      </w:r>
      <w:r w:rsidR="00CD4091" w:rsidRPr="00CB11D1">
        <w:rPr>
          <w:rFonts w:cstheme="minorHAnsi"/>
          <w:color w:val="7030A0"/>
          <w:sz w:val="20"/>
          <w:szCs w:val="20"/>
          <w:rtl/>
        </w:rPr>
        <w:t xml:space="preserve">, רטבים (סויה, פסטו, קטשופ, חרדל) ועוד. </w:t>
      </w:r>
    </w:p>
    <w:p w:rsidR="00D650C3" w:rsidRPr="00CB11D1" w:rsidRDefault="00D650C3" w:rsidP="00D650C3">
      <w:pPr>
        <w:spacing w:after="0" w:line="240" w:lineRule="auto"/>
        <w:rPr>
          <w:rFonts w:cstheme="minorHAnsi"/>
          <w:color w:val="7030A0"/>
          <w:sz w:val="20"/>
          <w:szCs w:val="20"/>
          <w:rtl/>
        </w:rPr>
      </w:pPr>
      <w:r w:rsidRPr="00CB11D1">
        <w:rPr>
          <w:rFonts w:cstheme="minorHAnsi"/>
          <w:snapToGrid w:val="0"/>
          <w:sz w:val="18"/>
          <w:szCs w:val="20"/>
          <w:rtl/>
        </w:rPr>
        <w:t>שמנים למאכל</w:t>
      </w:r>
      <w:r w:rsidRPr="00CB11D1">
        <w:rPr>
          <w:rFonts w:cstheme="minorHAnsi"/>
          <w:snapToGrid w:val="0"/>
          <w:color w:val="0070C0"/>
          <w:sz w:val="18"/>
          <w:szCs w:val="20"/>
          <w:rtl/>
        </w:rPr>
        <w:t xml:space="preserve">- </w:t>
      </w:r>
      <w:r w:rsidRPr="00CB11D1">
        <w:rPr>
          <w:rFonts w:cstheme="minorHAnsi"/>
          <w:snapToGrid w:val="0"/>
          <w:color w:val="7030A0"/>
          <w:sz w:val="18"/>
          <w:szCs w:val="20"/>
          <w:rtl/>
        </w:rPr>
        <w:t>לדוגמה: שמן קנולה (תירס), שמן זית</w:t>
      </w:r>
      <w:r w:rsidRPr="00CB11D1">
        <w:rPr>
          <w:rFonts w:cstheme="minorHAnsi"/>
          <w:color w:val="7030A0"/>
          <w:sz w:val="20"/>
          <w:szCs w:val="20"/>
          <w:rtl/>
        </w:rPr>
        <w:t xml:space="preserve"> ועוד.</w:t>
      </w:r>
    </w:p>
    <w:p w:rsidR="00D650C3" w:rsidRPr="00CB11D1" w:rsidRDefault="00D650C3" w:rsidP="00D650C3">
      <w:pPr>
        <w:spacing w:after="0" w:line="240" w:lineRule="auto"/>
        <w:rPr>
          <w:rFonts w:cstheme="minorHAnsi"/>
          <w:szCs w:val="22"/>
          <w:rtl/>
        </w:rPr>
      </w:pPr>
    </w:p>
    <w:p w:rsidR="00BD7958" w:rsidRPr="00CB11D1" w:rsidRDefault="00867282" w:rsidP="00E61A52">
      <w:pPr>
        <w:rPr>
          <w:rFonts w:cstheme="minorHAnsi"/>
          <w:b/>
          <w:bCs/>
          <w:sz w:val="24"/>
          <w:highlight w:val="yellow"/>
          <w:rtl/>
        </w:rPr>
      </w:pPr>
      <w:r w:rsidRPr="00CB11D1">
        <w:rPr>
          <w:rFonts w:cstheme="minorHAnsi"/>
          <w:b/>
          <w:bCs/>
          <w:noProof/>
          <w:color w:val="0F243E" w:themeColor="text2" w:themeShade="80"/>
          <w:rtl/>
        </w:rPr>
        <mc:AlternateContent>
          <mc:Choice Requires="wps">
            <w:drawing>
              <wp:anchor distT="0" distB="0" distL="114300" distR="114300" simplePos="0" relativeHeight="251689984" behindDoc="1" locked="0" layoutInCell="1" allowOverlap="1" wp14:anchorId="1B1CD96F" wp14:editId="3CCE3BA9">
                <wp:simplePos x="0" y="0"/>
                <wp:positionH relativeFrom="column">
                  <wp:posOffset>-364067</wp:posOffset>
                </wp:positionH>
                <wp:positionV relativeFrom="paragraph">
                  <wp:posOffset>132292</wp:posOffset>
                </wp:positionV>
                <wp:extent cx="6079490" cy="4800600"/>
                <wp:effectExtent l="0" t="0" r="16510" b="19050"/>
                <wp:wrapNone/>
                <wp:docPr id="2" name="הסבר מלבני מעוגל 2"/>
                <wp:cNvGraphicFramePr/>
                <a:graphic xmlns:a="http://schemas.openxmlformats.org/drawingml/2006/main">
                  <a:graphicData uri="http://schemas.microsoft.com/office/word/2010/wordprocessingShape">
                    <wps:wsp>
                      <wps:cNvSpPr/>
                      <wps:spPr>
                        <a:xfrm>
                          <a:off x="0" y="0"/>
                          <a:ext cx="6079490" cy="4800600"/>
                        </a:xfrm>
                        <a:prstGeom prst="wedgeRoundRectCallout">
                          <a:avLst>
                            <a:gd name="adj1" fmla="val -20833"/>
                            <a:gd name="adj2" fmla="val 43269"/>
                            <a:gd name="adj3" fmla="val 16667"/>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417B78" w:rsidRPr="008618C5" w:rsidRDefault="00417B78" w:rsidP="00867282">
                            <w:pPr>
                              <w:jc w:val="center"/>
                              <w:rPr>
                                <w:rFonts w:asciiTheme="minorBidi" w:hAnsiTheme="minorBidi" w:cstheme="minorBidi"/>
                                <w:b/>
                                <w:bCs/>
                                <w:sz w:val="20"/>
                                <w:szCs w:val="20"/>
                              </w:rPr>
                            </w:pP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B1CD96F" id="הסבר מלבני מעוגל 2" o:spid="_x0000_s1028" type="#_x0000_t62" style="position:absolute;left:0;text-align:left;margin-left:-28.65pt;margin-top:10.4pt;width:478.7pt;height:378pt;z-index:-2516264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" adj="6300,20146" filled="f" strokecolor="black [3213]" strokeweight="2pt">
                <v:textbox>
                  <w:txbxContent>
                    <w:p w:rsidR="00417B78" w:rsidRPr="008618C5" w:rsidRDefault="00417B78" w:rsidP="00867282">
                      <w:pPr>
                        <w:jc w:val="center"/>
                        <w:rPr>
                          <w:rFonts w:asciiTheme="minorBidi" w:hAnsiTheme="minorBidi" w:cstheme="minorBidi"/>
                          <w:b/>
                          <w:bCs/>
                          <w:sz w:val="20"/>
                          <w:szCs w:val="20"/>
                        </w:rPr>
                      </w:pPr>
                    </w:p>
                  </w:txbxContent>
                </v:textbox>
              </v:shape>
            </w:pict>
          </mc:Fallback>
        </mc:AlternateContent>
      </w:r>
    </w:p>
    <w:p w:rsidR="00E61A52" w:rsidRPr="003E5EA0" w:rsidRDefault="00CB11D1" w:rsidP="003E5EA0">
      <w:pPr>
        <w:rPr>
          <w:rFonts w:cstheme="minorHAnsi"/>
          <w:sz w:val="40"/>
          <w:szCs w:val="36"/>
          <w:rtl/>
        </w:rPr>
      </w:pPr>
      <w:r w:rsidRPr="003E5EA0">
        <w:rPr>
          <w:rFonts w:cstheme="minorHAnsi"/>
          <w:sz w:val="40"/>
          <w:szCs w:val="36"/>
          <w:rtl/>
        </w:rPr>
        <w:t xml:space="preserve">. </w:t>
      </w:r>
      <w:r w:rsidR="003E5EA0" w:rsidRPr="003E5EA0">
        <w:rPr>
          <w:rFonts w:cstheme="minorHAnsi" w:hint="cs"/>
          <w:sz w:val="40"/>
          <w:szCs w:val="36"/>
          <w:rtl/>
        </w:rPr>
        <w:t>משימה לקבוצות- רשות לצורך הרחבה</w:t>
      </w:r>
    </w:p>
    <w:p w:rsidR="00867282" w:rsidRPr="00CB11D1" w:rsidRDefault="00867282" w:rsidP="00E61A52">
      <w:pPr>
        <w:rPr>
          <w:rFonts w:cstheme="minorHAnsi"/>
          <w:b/>
          <w:bCs/>
          <w:sz w:val="28"/>
          <w:szCs w:val="28"/>
          <w:rtl/>
        </w:rPr>
      </w:pPr>
      <w:r w:rsidRPr="00CB11D1">
        <w:rPr>
          <w:rFonts w:cstheme="minorHAnsi"/>
          <w:b/>
          <w:bCs/>
          <w:sz w:val="28"/>
          <w:szCs w:val="28"/>
          <w:rtl/>
        </w:rPr>
        <w:t>מה זה מזון מעובד ואולטרה-מעובד ולמה כדאי לשים אותו בצד?</w:t>
      </w:r>
    </w:p>
    <w:p w:rsidR="00867282" w:rsidRPr="003E5EA0" w:rsidRDefault="00867282" w:rsidP="00E61A52">
      <w:pPr>
        <w:rPr>
          <w:rFonts w:cstheme="minorHAnsi"/>
          <w:color w:val="00B050"/>
          <w:szCs w:val="22"/>
          <w:rtl/>
        </w:rPr>
      </w:pPr>
      <w:r w:rsidRPr="003E5EA0">
        <w:rPr>
          <w:rFonts w:cstheme="minorHAnsi"/>
          <w:color w:val="00B050"/>
          <w:szCs w:val="22"/>
          <w:rtl/>
        </w:rPr>
        <w:t xml:space="preserve">קראו את הכתבה בנושא 'מזון מעובד' המופיעה בקישור הבא וצפו בסרטון, </w:t>
      </w:r>
    </w:p>
    <w:p w:rsidR="00867282" w:rsidRPr="003E5EA0" w:rsidRDefault="00867282" w:rsidP="00E61A52">
      <w:pPr>
        <w:rPr>
          <w:rFonts w:cstheme="minorHAnsi"/>
          <w:color w:val="00B050"/>
          <w:szCs w:val="22"/>
          <w:u w:val="single"/>
          <w:rtl/>
        </w:rPr>
      </w:pPr>
      <w:r w:rsidRPr="003E5EA0">
        <w:rPr>
          <w:rFonts w:cstheme="minorHAnsi"/>
          <w:color w:val="00B050"/>
          <w:szCs w:val="22"/>
          <w:u w:val="single"/>
          <w:rtl/>
        </w:rPr>
        <w:t>ולאחר-מכן ענו על השאלות:</w:t>
      </w:r>
    </w:p>
    <w:p w:rsidR="00867282" w:rsidRPr="003E5EA0" w:rsidRDefault="00614D1A" w:rsidP="00E61A52">
      <w:pPr>
        <w:rPr>
          <w:rFonts w:cstheme="minorHAnsi"/>
          <w:color w:val="00B050"/>
          <w:szCs w:val="22"/>
          <w:rtl/>
        </w:rPr>
      </w:pPr>
      <w:hyperlink r:id="rId17" w:history="1">
        <w:r w:rsidR="00867282" w:rsidRPr="00CB11D1">
          <w:rPr>
            <w:rStyle w:val="Hyperlink"/>
            <w:rFonts w:cstheme="minorHAnsi"/>
            <w:szCs w:val="22"/>
          </w:rPr>
          <w:t>https://www.gov.il/he/departments/publications/reports/processed</w:t>
        </w:r>
      </w:hyperlink>
    </w:p>
    <w:p w:rsidR="00867282" w:rsidRPr="003E5EA0" w:rsidRDefault="00D650C3" w:rsidP="007C415C">
      <w:pPr>
        <w:pStyle w:val="a7"/>
        <w:numPr>
          <w:ilvl w:val="0"/>
          <w:numId w:val="7"/>
        </w:numPr>
        <w:rPr>
          <w:rFonts w:cstheme="minorHAnsi"/>
          <w:color w:val="00B050"/>
          <w:szCs w:val="20"/>
          <w:rtl/>
        </w:rPr>
      </w:pPr>
      <w:r w:rsidRPr="003E5EA0">
        <w:rPr>
          <w:rFonts w:cstheme="minorHAnsi"/>
          <w:color w:val="00B050"/>
          <w:szCs w:val="20"/>
          <w:rtl/>
        </w:rPr>
        <w:t xml:space="preserve">לפי הכתבה, </w:t>
      </w:r>
      <w:r w:rsidR="00867282" w:rsidRPr="003E5EA0">
        <w:rPr>
          <w:rFonts w:cstheme="minorHAnsi"/>
          <w:color w:val="00B050"/>
          <w:szCs w:val="20"/>
          <w:rtl/>
        </w:rPr>
        <w:t xml:space="preserve">ציינו מהם </w:t>
      </w:r>
      <w:r w:rsidR="00867282" w:rsidRPr="003E5EA0">
        <w:rPr>
          <w:rFonts w:cstheme="minorHAnsi"/>
          <w:b/>
          <w:bCs/>
          <w:color w:val="00B050"/>
          <w:szCs w:val="20"/>
          <w:rtl/>
        </w:rPr>
        <w:t>4 הקבוצות העיקריות</w:t>
      </w:r>
      <w:r w:rsidR="00867282" w:rsidRPr="003E5EA0">
        <w:rPr>
          <w:rFonts w:cstheme="minorHAnsi"/>
          <w:color w:val="00B050"/>
          <w:szCs w:val="20"/>
          <w:rtl/>
        </w:rPr>
        <w:t xml:space="preserve"> המחלקות את המזון:</w:t>
      </w:r>
    </w:p>
    <w:p w:rsidR="00867282" w:rsidRPr="003E5EA0" w:rsidRDefault="00D650C3" w:rsidP="007C415C">
      <w:pPr>
        <w:pStyle w:val="a7"/>
        <w:numPr>
          <w:ilvl w:val="0"/>
          <w:numId w:val="7"/>
        </w:numPr>
        <w:rPr>
          <w:rFonts w:cstheme="minorHAnsi"/>
          <w:color w:val="00B050"/>
          <w:szCs w:val="20"/>
          <w:rtl/>
        </w:rPr>
      </w:pPr>
      <w:r w:rsidRPr="003E5EA0">
        <w:rPr>
          <w:rFonts w:cstheme="minorHAnsi"/>
          <w:color w:val="00B050"/>
          <w:szCs w:val="20"/>
          <w:rtl/>
        </w:rPr>
        <w:t xml:space="preserve">חשבו על חיי היומיום שלכם בכדי לציין </w:t>
      </w:r>
      <w:r w:rsidR="00867282" w:rsidRPr="003E5EA0">
        <w:rPr>
          <w:rFonts w:cstheme="minorHAnsi"/>
          <w:color w:val="00B050"/>
          <w:szCs w:val="20"/>
          <w:rtl/>
        </w:rPr>
        <w:t>דוגמה אחת של מזון מכל קבוצה</w:t>
      </w:r>
      <w:r w:rsidRPr="003E5EA0">
        <w:rPr>
          <w:rFonts w:cstheme="minorHAnsi"/>
          <w:color w:val="00B050"/>
          <w:szCs w:val="20"/>
          <w:rtl/>
        </w:rPr>
        <w:t>.</w:t>
      </w:r>
    </w:p>
    <w:p w:rsidR="00867282" w:rsidRPr="003E5EA0" w:rsidRDefault="00867282" w:rsidP="007C415C">
      <w:pPr>
        <w:pStyle w:val="a7"/>
        <w:numPr>
          <w:ilvl w:val="0"/>
          <w:numId w:val="7"/>
        </w:numPr>
        <w:rPr>
          <w:rFonts w:cstheme="minorHAnsi"/>
          <w:color w:val="00B050"/>
          <w:szCs w:val="20"/>
          <w:rtl/>
        </w:rPr>
      </w:pPr>
      <w:r w:rsidRPr="003E5EA0">
        <w:rPr>
          <w:rFonts w:cstheme="minorHAnsi"/>
          <w:color w:val="00B050"/>
          <w:szCs w:val="20"/>
          <w:rtl/>
        </w:rPr>
        <w:t xml:space="preserve">מה ההבדל העיקרי בין </w:t>
      </w:r>
      <w:r w:rsidRPr="003E5EA0">
        <w:rPr>
          <w:rFonts w:cstheme="minorHAnsi"/>
          <w:b/>
          <w:bCs/>
          <w:color w:val="00B050"/>
          <w:szCs w:val="20"/>
          <w:rtl/>
        </w:rPr>
        <w:t>מזון טבעי או מעובד מינימלית</w:t>
      </w:r>
      <w:r w:rsidRPr="003E5EA0">
        <w:rPr>
          <w:rFonts w:cstheme="minorHAnsi"/>
          <w:color w:val="00B050"/>
          <w:szCs w:val="20"/>
          <w:rtl/>
        </w:rPr>
        <w:t xml:space="preserve"> לבין </w:t>
      </w:r>
      <w:r w:rsidRPr="003E5EA0">
        <w:rPr>
          <w:rFonts w:cstheme="minorHAnsi"/>
          <w:b/>
          <w:bCs/>
          <w:color w:val="00B050"/>
          <w:szCs w:val="20"/>
          <w:rtl/>
        </w:rPr>
        <w:t>מזון אולטרה מעובד</w:t>
      </w:r>
      <w:r w:rsidRPr="003E5EA0">
        <w:rPr>
          <w:rFonts w:cstheme="minorHAnsi"/>
          <w:color w:val="00B050"/>
          <w:szCs w:val="20"/>
          <w:rtl/>
        </w:rPr>
        <w:t>?</w:t>
      </w:r>
    </w:p>
    <w:p w:rsidR="00867282" w:rsidRPr="003E5EA0" w:rsidRDefault="00867282" w:rsidP="007C415C">
      <w:pPr>
        <w:pStyle w:val="a7"/>
        <w:numPr>
          <w:ilvl w:val="0"/>
          <w:numId w:val="7"/>
        </w:numPr>
        <w:rPr>
          <w:rFonts w:cstheme="minorHAnsi"/>
          <w:b/>
          <w:bCs/>
          <w:color w:val="00B050"/>
          <w:szCs w:val="20"/>
          <w:rtl/>
        </w:rPr>
      </w:pPr>
      <w:r w:rsidRPr="003E5EA0">
        <w:rPr>
          <w:rFonts w:cstheme="minorHAnsi"/>
          <w:color w:val="00B050"/>
          <w:szCs w:val="20"/>
          <w:rtl/>
        </w:rPr>
        <w:t xml:space="preserve">מה הסיבה לכך </w:t>
      </w:r>
      <w:r w:rsidRPr="003E5EA0">
        <w:rPr>
          <w:rFonts w:cstheme="minorHAnsi"/>
          <w:b/>
          <w:bCs/>
          <w:color w:val="00B050"/>
          <w:szCs w:val="20"/>
          <w:rtl/>
        </w:rPr>
        <w:t>שמזון מעובד</w:t>
      </w:r>
      <w:r w:rsidRPr="003E5EA0">
        <w:rPr>
          <w:rFonts w:cstheme="minorHAnsi"/>
          <w:color w:val="00B050"/>
          <w:szCs w:val="20"/>
          <w:rtl/>
        </w:rPr>
        <w:t xml:space="preserve"> שעובר תהליכים תעשייתיים יכול להיות זול יותר מאשר </w:t>
      </w:r>
      <w:r w:rsidRPr="003E5EA0">
        <w:rPr>
          <w:rFonts w:cstheme="minorHAnsi"/>
          <w:b/>
          <w:bCs/>
          <w:color w:val="00B050"/>
          <w:szCs w:val="20"/>
          <w:rtl/>
        </w:rPr>
        <w:t>מוצר טבעי או מעובד מינימלית?</w:t>
      </w:r>
    </w:p>
    <w:p w:rsidR="00867282" w:rsidRPr="003E5EA0" w:rsidRDefault="00867282" w:rsidP="007C415C">
      <w:pPr>
        <w:pStyle w:val="a7"/>
        <w:numPr>
          <w:ilvl w:val="0"/>
          <w:numId w:val="7"/>
        </w:numPr>
        <w:rPr>
          <w:rFonts w:cstheme="minorHAnsi"/>
          <w:color w:val="00B050"/>
          <w:szCs w:val="20"/>
          <w:rtl/>
        </w:rPr>
      </w:pPr>
      <w:r w:rsidRPr="003E5EA0">
        <w:rPr>
          <w:rFonts w:cstheme="minorHAnsi"/>
          <w:color w:val="00B050"/>
          <w:szCs w:val="20"/>
          <w:rtl/>
        </w:rPr>
        <w:t xml:space="preserve">מה הבעיה בצריכת מוצרים </w:t>
      </w:r>
      <w:r w:rsidRPr="003E5EA0">
        <w:rPr>
          <w:rFonts w:cstheme="minorHAnsi"/>
          <w:b/>
          <w:bCs/>
          <w:color w:val="00B050"/>
          <w:szCs w:val="20"/>
          <w:rtl/>
        </w:rPr>
        <w:t>אולטרה מעובדים</w:t>
      </w:r>
      <w:r w:rsidRPr="003E5EA0">
        <w:rPr>
          <w:rFonts w:cstheme="minorHAnsi"/>
          <w:color w:val="00B050"/>
          <w:szCs w:val="20"/>
          <w:rtl/>
        </w:rPr>
        <w:t>?</w:t>
      </w:r>
    </w:p>
    <w:p w:rsidR="00867282" w:rsidRPr="003E5EA0" w:rsidRDefault="00867282" w:rsidP="007C415C">
      <w:pPr>
        <w:pStyle w:val="a7"/>
        <w:numPr>
          <w:ilvl w:val="0"/>
          <w:numId w:val="7"/>
        </w:numPr>
        <w:rPr>
          <w:rFonts w:cstheme="minorHAnsi"/>
          <w:color w:val="00B050"/>
          <w:szCs w:val="20"/>
          <w:rtl/>
        </w:rPr>
      </w:pPr>
      <w:r w:rsidRPr="003E5EA0">
        <w:rPr>
          <w:rFonts w:cstheme="minorHAnsi"/>
          <w:color w:val="00B050"/>
          <w:szCs w:val="20"/>
          <w:rtl/>
        </w:rPr>
        <w:t xml:space="preserve">מה הסיבה לכך שצרכנים רוכשים </w:t>
      </w:r>
      <w:r w:rsidRPr="003E5EA0">
        <w:rPr>
          <w:rFonts w:cstheme="minorHAnsi"/>
          <w:b/>
          <w:bCs/>
          <w:color w:val="00B050"/>
          <w:szCs w:val="20"/>
          <w:rtl/>
        </w:rPr>
        <w:t>מוצרים מעובדים</w:t>
      </w:r>
      <w:r w:rsidRPr="003E5EA0">
        <w:rPr>
          <w:rFonts w:cstheme="minorHAnsi"/>
          <w:color w:val="00B050"/>
          <w:szCs w:val="20"/>
          <w:rtl/>
        </w:rPr>
        <w:t>?</w:t>
      </w:r>
    </w:p>
    <w:p w:rsidR="00867282" w:rsidRPr="003E5EA0" w:rsidRDefault="00867282" w:rsidP="007C415C">
      <w:pPr>
        <w:pStyle w:val="a7"/>
        <w:numPr>
          <w:ilvl w:val="0"/>
          <w:numId w:val="7"/>
        </w:numPr>
        <w:rPr>
          <w:rFonts w:cstheme="minorHAnsi"/>
          <w:color w:val="00B050"/>
          <w:szCs w:val="20"/>
          <w:rtl/>
        </w:rPr>
      </w:pPr>
      <w:r w:rsidRPr="003E5EA0">
        <w:rPr>
          <w:rFonts w:cstheme="minorHAnsi"/>
          <w:color w:val="00B050"/>
          <w:szCs w:val="20"/>
          <w:rtl/>
        </w:rPr>
        <w:t xml:space="preserve">האם וכיצד על המדינה לנהוג בכדי לשכנע צרכנים לרכוש </w:t>
      </w:r>
      <w:r w:rsidRPr="003E5EA0">
        <w:rPr>
          <w:rFonts w:cstheme="minorHAnsi"/>
          <w:b/>
          <w:bCs/>
          <w:color w:val="00B050"/>
          <w:szCs w:val="20"/>
          <w:rtl/>
        </w:rPr>
        <w:t>מוצרים טבעיים</w:t>
      </w:r>
      <w:r w:rsidRPr="003E5EA0">
        <w:rPr>
          <w:rFonts w:cstheme="minorHAnsi"/>
          <w:color w:val="00B050"/>
          <w:szCs w:val="20"/>
          <w:rtl/>
        </w:rPr>
        <w:t>?</w:t>
      </w:r>
    </w:p>
    <w:p w:rsidR="00867282" w:rsidRPr="00CB11D1" w:rsidRDefault="00867282" w:rsidP="00E61A52">
      <w:pPr>
        <w:rPr>
          <w:rFonts w:cstheme="minorHAnsi"/>
          <w:sz w:val="24"/>
          <w:rtl/>
        </w:rPr>
      </w:pPr>
    </w:p>
    <w:p w:rsidR="00CB11D1" w:rsidRPr="00CB11D1" w:rsidRDefault="00CB11D1" w:rsidP="00CB11D1">
      <w:pPr>
        <w:rPr>
          <w:rFonts w:cstheme="minorHAnsi"/>
          <w:b/>
          <w:bCs/>
          <w:color w:val="FF0000"/>
          <w:sz w:val="18"/>
          <w:szCs w:val="18"/>
          <w:rtl/>
        </w:rPr>
      </w:pPr>
      <w:r w:rsidRPr="00CB11D1">
        <w:rPr>
          <w:rFonts w:cstheme="minorHAnsi"/>
          <w:b/>
          <w:bCs/>
          <w:color w:val="FF0000"/>
          <w:sz w:val="18"/>
          <w:szCs w:val="18"/>
          <w:rtl/>
        </w:rPr>
        <w:t>הנחיות למורה:</w:t>
      </w:r>
    </w:p>
    <w:p w:rsidR="00CB11D1" w:rsidRPr="00CB11D1" w:rsidRDefault="00CB11D1" w:rsidP="003E5EA0">
      <w:pPr>
        <w:rPr>
          <w:rFonts w:cstheme="minorHAnsi"/>
          <w:b/>
          <w:bCs/>
          <w:color w:val="FF0000"/>
          <w:sz w:val="18"/>
          <w:szCs w:val="18"/>
          <w:rtl/>
        </w:rPr>
      </w:pPr>
      <w:r w:rsidRPr="00CB11D1">
        <w:rPr>
          <w:rFonts w:cstheme="minorHAnsi"/>
          <w:b/>
          <w:bCs/>
          <w:color w:val="FF0000"/>
          <w:sz w:val="18"/>
          <w:szCs w:val="18"/>
          <w:rtl/>
        </w:rPr>
        <w:t xml:space="preserve">תוכן </w:t>
      </w:r>
      <w:r w:rsidR="003E5EA0">
        <w:rPr>
          <w:rFonts w:cstheme="minorHAnsi" w:hint="cs"/>
          <w:b/>
          <w:bCs/>
          <w:color w:val="FF0000"/>
          <w:sz w:val="18"/>
          <w:szCs w:val="18"/>
          <w:rtl/>
        </w:rPr>
        <w:t>המשימה</w:t>
      </w:r>
      <w:r w:rsidRPr="00CB11D1">
        <w:rPr>
          <w:rFonts w:cstheme="minorHAnsi"/>
          <w:b/>
          <w:bCs/>
          <w:color w:val="FF0000"/>
          <w:sz w:val="18"/>
          <w:szCs w:val="18"/>
          <w:rtl/>
        </w:rPr>
        <w:t xml:space="preserve"> קשור גם למבואות תזונה אך בהחלט כדאי לשלב אותו בשיח בנושא הענפים החקלאיים. חלק את הכתבה לתלמידים ונהל דיון בהתאם לשאלות ולנושא (הדגש: מזון מעובד, אולטרה מעובד, מזון 'בריא', מזון מתועש, מוצר טבעי).</w:t>
      </w:r>
    </w:p>
    <w:p w:rsidR="00BD7958" w:rsidRPr="00CB11D1" w:rsidRDefault="00BD7958" w:rsidP="004125B6">
      <w:pPr>
        <w:rPr>
          <w:rFonts w:cstheme="minorHAnsi"/>
          <w:sz w:val="24"/>
          <w:rtl/>
        </w:rPr>
      </w:pPr>
    </w:p>
    <w:p w:rsidR="00C95E59" w:rsidRPr="00CB11D1" w:rsidRDefault="00C95E59" w:rsidP="004125B6">
      <w:pPr>
        <w:rPr>
          <w:rFonts w:cstheme="minorHAnsi"/>
          <w:sz w:val="24"/>
          <w:rtl/>
        </w:rPr>
      </w:pPr>
    </w:p>
    <w:p w:rsidR="00654919" w:rsidRPr="00CB11D1" w:rsidRDefault="00C95E59" w:rsidP="00654919">
      <w:pPr>
        <w:rPr>
          <w:rFonts w:cstheme="minorHAnsi"/>
          <w:b/>
          <w:bCs/>
          <w:color w:val="0070C0"/>
          <w:sz w:val="28"/>
          <w:szCs w:val="32"/>
          <w:rtl/>
        </w:rPr>
      </w:pPr>
      <w:r w:rsidRPr="00CB11D1">
        <w:rPr>
          <w:rFonts w:cstheme="minorHAnsi"/>
          <w:b/>
          <w:bCs/>
          <w:color w:val="0070C0"/>
          <w:sz w:val="28"/>
          <w:szCs w:val="32"/>
          <w:rtl/>
        </w:rPr>
        <w:lastRenderedPageBreak/>
        <w:t>ב</w:t>
      </w:r>
      <w:r w:rsidR="00654919" w:rsidRPr="00CB11D1">
        <w:rPr>
          <w:rFonts w:cstheme="minorHAnsi"/>
          <w:b/>
          <w:bCs/>
          <w:color w:val="0070C0"/>
          <w:sz w:val="28"/>
          <w:szCs w:val="32"/>
          <w:rtl/>
        </w:rPr>
        <w:t>. ענפי חקלאות לייצור מזון מן החי:</w:t>
      </w:r>
    </w:p>
    <w:p w:rsidR="00C95E59" w:rsidRPr="00CB11D1" w:rsidRDefault="00C95E59" w:rsidP="00C95E59">
      <w:pPr>
        <w:rPr>
          <w:rFonts w:cstheme="minorHAnsi"/>
          <w:b/>
          <w:bCs/>
          <w:sz w:val="18"/>
          <w:szCs w:val="22"/>
          <w:rtl/>
        </w:rPr>
      </w:pPr>
      <w:r w:rsidRPr="00CB11D1">
        <w:rPr>
          <w:rFonts w:cstheme="minorHAnsi"/>
          <w:b/>
          <w:bCs/>
          <w:sz w:val="18"/>
          <w:szCs w:val="22"/>
          <w:rtl/>
        </w:rPr>
        <w:t>מטרתם לייצר מזון בעיקר לבני-אדם.</w:t>
      </w:r>
    </w:p>
    <w:p w:rsidR="00C95E59" w:rsidRPr="00CB11D1" w:rsidRDefault="00C95E59" w:rsidP="00C95E59">
      <w:pPr>
        <w:rPr>
          <w:rFonts w:cstheme="minorHAnsi"/>
          <w:b/>
          <w:bCs/>
          <w:sz w:val="18"/>
          <w:szCs w:val="22"/>
          <w:rtl/>
        </w:rPr>
      </w:pPr>
      <w:r w:rsidRPr="00CB11D1">
        <w:rPr>
          <w:rFonts w:cstheme="minorHAnsi"/>
          <w:b/>
          <w:bCs/>
          <w:sz w:val="18"/>
          <w:szCs w:val="22"/>
          <w:rtl/>
        </w:rPr>
        <w:t>קיימת הפרדה בין ענפים המייצרים מזון טרי לבין ענפים המייצרים תוצרת למזון מעובד.</w:t>
      </w:r>
    </w:p>
    <w:p w:rsidR="00C95E59" w:rsidRPr="00CB11D1" w:rsidRDefault="00C95E59" w:rsidP="00AF15CA">
      <w:pPr>
        <w:rPr>
          <w:rFonts w:cstheme="minorHAnsi"/>
          <w:b/>
          <w:bCs/>
          <w:u w:val="single"/>
          <w:rtl/>
        </w:rPr>
      </w:pPr>
    </w:p>
    <w:p w:rsidR="00C95E59" w:rsidRPr="00CB11D1" w:rsidRDefault="00C95E59" w:rsidP="00C95E59">
      <w:pPr>
        <w:pStyle w:val="a7"/>
        <w:numPr>
          <w:ilvl w:val="0"/>
          <w:numId w:val="5"/>
        </w:numPr>
        <w:rPr>
          <w:rFonts w:cstheme="minorHAnsi"/>
          <w:b/>
          <w:bCs/>
          <w:sz w:val="24"/>
          <w:rtl/>
        </w:rPr>
      </w:pPr>
      <w:r w:rsidRPr="00CB11D1">
        <w:rPr>
          <w:rFonts w:cstheme="minorHAnsi"/>
          <w:b/>
          <w:bCs/>
          <w:u w:val="single"/>
          <w:rtl/>
        </w:rPr>
        <w:t xml:space="preserve">ענפים חקלאיים </w:t>
      </w:r>
      <w:r w:rsidRPr="00CB11D1">
        <w:rPr>
          <w:rFonts w:cstheme="minorHAnsi"/>
          <w:b/>
          <w:bCs/>
          <w:sz w:val="24"/>
          <w:u w:val="single"/>
          <w:rtl/>
        </w:rPr>
        <w:t>המייצרים מזון טרי מן החי</w:t>
      </w:r>
      <w:r w:rsidRPr="00CB11D1">
        <w:rPr>
          <w:rFonts w:cstheme="minorHAnsi"/>
          <w:b/>
          <w:bCs/>
          <w:sz w:val="24"/>
          <w:rtl/>
        </w:rPr>
        <w:t xml:space="preserve">: </w:t>
      </w:r>
    </w:p>
    <w:p w:rsidR="00BA2D99" w:rsidRPr="00CB11D1" w:rsidRDefault="00C95E59" w:rsidP="00CD4091">
      <w:pPr>
        <w:rPr>
          <w:rFonts w:cstheme="minorHAnsi"/>
          <w:color w:val="7030A0"/>
          <w:sz w:val="20"/>
          <w:szCs w:val="20"/>
          <w:rtl/>
        </w:rPr>
      </w:pPr>
      <w:r w:rsidRPr="00CB11D1">
        <w:rPr>
          <w:rFonts w:cstheme="minorHAnsi"/>
          <w:b/>
          <w:bCs/>
          <w:color w:val="000000" w:themeColor="text1"/>
          <w:sz w:val="20"/>
          <w:szCs w:val="20"/>
          <w:rtl/>
        </w:rPr>
        <w:t xml:space="preserve">ענף גידול </w:t>
      </w:r>
      <w:r w:rsidR="00BA2D99" w:rsidRPr="00CB11D1">
        <w:rPr>
          <w:rFonts w:cstheme="minorHAnsi"/>
          <w:b/>
          <w:bCs/>
          <w:color w:val="000000" w:themeColor="text1"/>
          <w:sz w:val="20"/>
          <w:szCs w:val="20"/>
          <w:rtl/>
        </w:rPr>
        <w:t>עופות</w:t>
      </w:r>
      <w:r w:rsidR="00AF15CA" w:rsidRPr="00CB11D1">
        <w:rPr>
          <w:rFonts w:cstheme="minorHAnsi"/>
          <w:b/>
          <w:bCs/>
          <w:color w:val="000000" w:themeColor="text1"/>
          <w:sz w:val="20"/>
          <w:szCs w:val="20"/>
          <w:rtl/>
        </w:rPr>
        <w:t xml:space="preserve"> (תרנגולות, פסיונים, שלווים)</w:t>
      </w:r>
      <w:r w:rsidR="00BA2D99" w:rsidRPr="00CB11D1">
        <w:rPr>
          <w:rFonts w:cstheme="minorHAnsi"/>
          <w:b/>
          <w:bCs/>
          <w:color w:val="000000" w:themeColor="text1"/>
          <w:sz w:val="20"/>
          <w:szCs w:val="20"/>
          <w:rtl/>
        </w:rPr>
        <w:t>:</w:t>
      </w:r>
      <w:r w:rsidR="00BA2D99" w:rsidRPr="00CB11D1">
        <w:rPr>
          <w:rFonts w:cstheme="minorHAnsi"/>
          <w:color w:val="000000" w:themeColor="text1"/>
          <w:sz w:val="20"/>
          <w:szCs w:val="20"/>
          <w:rtl/>
        </w:rPr>
        <w:t xml:space="preserve"> </w:t>
      </w:r>
      <w:r w:rsidR="00BA2D99" w:rsidRPr="00CB11D1">
        <w:rPr>
          <w:rFonts w:cstheme="minorHAnsi"/>
          <w:color w:val="7030A0"/>
          <w:sz w:val="20"/>
          <w:szCs w:val="20"/>
          <w:rtl/>
        </w:rPr>
        <w:t>ביצים</w:t>
      </w:r>
      <w:r w:rsidR="00AF15CA" w:rsidRPr="00CB11D1">
        <w:rPr>
          <w:rFonts w:cstheme="minorHAnsi"/>
          <w:color w:val="7030A0"/>
          <w:sz w:val="20"/>
          <w:szCs w:val="20"/>
          <w:rtl/>
        </w:rPr>
        <w:t xml:space="preserve"> (מטילות)</w:t>
      </w:r>
      <w:r w:rsidR="00BA2D99" w:rsidRPr="00CB11D1">
        <w:rPr>
          <w:rFonts w:cstheme="minorHAnsi"/>
          <w:color w:val="7030A0"/>
          <w:sz w:val="20"/>
          <w:szCs w:val="20"/>
          <w:rtl/>
        </w:rPr>
        <w:t xml:space="preserve"> ובשר</w:t>
      </w:r>
      <w:r w:rsidR="00CD4091" w:rsidRPr="00CB11D1">
        <w:rPr>
          <w:rFonts w:cstheme="minorHAnsi"/>
          <w:color w:val="7030A0"/>
          <w:sz w:val="20"/>
          <w:szCs w:val="20"/>
          <w:rtl/>
        </w:rPr>
        <w:t xml:space="preserve"> (הודו, פטם ופרגיות)</w:t>
      </w:r>
    </w:p>
    <w:p w:rsidR="00654919" w:rsidRPr="00CB11D1" w:rsidRDefault="00C95E59" w:rsidP="00BA2D99">
      <w:pPr>
        <w:rPr>
          <w:rFonts w:cstheme="minorHAnsi"/>
          <w:color w:val="7030A0"/>
          <w:sz w:val="20"/>
          <w:szCs w:val="20"/>
          <w:rtl/>
        </w:rPr>
      </w:pPr>
      <w:r w:rsidRPr="00CB11D1">
        <w:rPr>
          <w:rFonts w:cstheme="minorHAnsi"/>
          <w:b/>
          <w:bCs/>
          <w:color w:val="000000" w:themeColor="text1"/>
          <w:sz w:val="20"/>
          <w:szCs w:val="20"/>
          <w:rtl/>
        </w:rPr>
        <w:t xml:space="preserve">ענף גידול </w:t>
      </w:r>
      <w:r w:rsidR="00654919" w:rsidRPr="00CB11D1">
        <w:rPr>
          <w:rFonts w:cstheme="minorHAnsi"/>
          <w:b/>
          <w:bCs/>
          <w:color w:val="000000" w:themeColor="text1"/>
          <w:sz w:val="20"/>
          <w:szCs w:val="20"/>
          <w:rtl/>
        </w:rPr>
        <w:t>בקר (פרות ובופאלו):</w:t>
      </w:r>
      <w:r w:rsidR="00654919" w:rsidRPr="00CB11D1">
        <w:rPr>
          <w:rFonts w:cstheme="minorHAnsi"/>
          <w:color w:val="000000" w:themeColor="text1"/>
          <w:sz w:val="20"/>
          <w:szCs w:val="20"/>
          <w:rtl/>
        </w:rPr>
        <w:t xml:space="preserve"> </w:t>
      </w:r>
      <w:r w:rsidR="00CD4091" w:rsidRPr="00CB11D1">
        <w:rPr>
          <w:rFonts w:cstheme="minorHAnsi"/>
          <w:color w:val="7030A0"/>
          <w:sz w:val="20"/>
          <w:szCs w:val="20"/>
          <w:rtl/>
        </w:rPr>
        <w:t>לבשר ולחלב</w:t>
      </w:r>
    </w:p>
    <w:p w:rsidR="00654919" w:rsidRPr="00CB11D1" w:rsidRDefault="00C95E59" w:rsidP="00BA2D99">
      <w:pPr>
        <w:rPr>
          <w:rFonts w:cstheme="minorHAnsi"/>
          <w:snapToGrid w:val="0"/>
          <w:color w:val="7030A0"/>
          <w:sz w:val="20"/>
          <w:szCs w:val="20"/>
        </w:rPr>
      </w:pPr>
      <w:r w:rsidRPr="00CB11D1">
        <w:rPr>
          <w:rFonts w:cstheme="minorHAnsi"/>
          <w:b/>
          <w:bCs/>
          <w:color w:val="000000" w:themeColor="text1"/>
          <w:sz w:val="20"/>
          <w:szCs w:val="20"/>
          <w:rtl/>
        </w:rPr>
        <w:t xml:space="preserve">ענף גידול </w:t>
      </w:r>
      <w:r w:rsidR="00654919" w:rsidRPr="00CB11D1">
        <w:rPr>
          <w:rFonts w:cstheme="minorHAnsi"/>
          <w:b/>
          <w:bCs/>
          <w:color w:val="000000" w:themeColor="text1"/>
          <w:sz w:val="20"/>
          <w:szCs w:val="20"/>
          <w:rtl/>
        </w:rPr>
        <w:t xml:space="preserve">צאן </w:t>
      </w:r>
      <w:r w:rsidRPr="00CB11D1">
        <w:rPr>
          <w:rFonts w:cstheme="minorHAnsi"/>
          <w:b/>
          <w:bCs/>
          <w:color w:val="000000" w:themeColor="text1"/>
          <w:sz w:val="20"/>
          <w:szCs w:val="20"/>
          <w:rtl/>
        </w:rPr>
        <w:t xml:space="preserve">ומרעה </w:t>
      </w:r>
      <w:r w:rsidR="00654919" w:rsidRPr="00CB11D1">
        <w:rPr>
          <w:rFonts w:cstheme="minorHAnsi"/>
          <w:b/>
          <w:bCs/>
          <w:color w:val="000000" w:themeColor="text1"/>
          <w:sz w:val="20"/>
          <w:szCs w:val="20"/>
          <w:rtl/>
        </w:rPr>
        <w:t>(כבשים ועזים):</w:t>
      </w:r>
      <w:r w:rsidR="00654919" w:rsidRPr="00CB11D1">
        <w:rPr>
          <w:rFonts w:cstheme="minorHAnsi"/>
          <w:color w:val="000000" w:themeColor="text1"/>
          <w:sz w:val="20"/>
          <w:szCs w:val="20"/>
          <w:rtl/>
        </w:rPr>
        <w:t xml:space="preserve"> </w:t>
      </w:r>
      <w:r w:rsidR="00654919" w:rsidRPr="00CB11D1">
        <w:rPr>
          <w:rFonts w:cstheme="minorHAnsi"/>
          <w:color w:val="7030A0"/>
          <w:sz w:val="20"/>
          <w:szCs w:val="20"/>
          <w:rtl/>
        </w:rPr>
        <w:t>לבשר</w:t>
      </w:r>
      <w:r w:rsidR="00BA2D99" w:rsidRPr="00CB11D1">
        <w:rPr>
          <w:rFonts w:cstheme="minorHAnsi"/>
          <w:color w:val="7030A0"/>
          <w:sz w:val="20"/>
          <w:szCs w:val="20"/>
          <w:rtl/>
        </w:rPr>
        <w:t xml:space="preserve"> ו</w:t>
      </w:r>
      <w:r w:rsidR="00CD4091" w:rsidRPr="00CB11D1">
        <w:rPr>
          <w:rFonts w:cstheme="minorHAnsi"/>
          <w:color w:val="7030A0"/>
          <w:sz w:val="20"/>
          <w:szCs w:val="20"/>
          <w:rtl/>
        </w:rPr>
        <w:t>לחלב</w:t>
      </w:r>
    </w:p>
    <w:p w:rsidR="00654919" w:rsidRPr="00CB11D1" w:rsidRDefault="00C95E59" w:rsidP="00654919">
      <w:pPr>
        <w:rPr>
          <w:rFonts w:cstheme="minorHAnsi"/>
          <w:snapToGrid w:val="0"/>
          <w:color w:val="7030A0"/>
          <w:sz w:val="20"/>
          <w:szCs w:val="20"/>
          <w:rtl/>
        </w:rPr>
      </w:pPr>
      <w:r w:rsidRPr="00CB11D1">
        <w:rPr>
          <w:rFonts w:cstheme="minorHAnsi"/>
          <w:b/>
          <w:bCs/>
          <w:color w:val="000000" w:themeColor="text1"/>
          <w:sz w:val="20"/>
          <w:szCs w:val="20"/>
          <w:rtl/>
        </w:rPr>
        <w:t xml:space="preserve">ענף גידול </w:t>
      </w:r>
      <w:r w:rsidR="00654919" w:rsidRPr="00CB11D1">
        <w:rPr>
          <w:rFonts w:cstheme="minorHAnsi"/>
          <w:b/>
          <w:bCs/>
          <w:color w:val="000000" w:themeColor="text1"/>
          <w:sz w:val="20"/>
          <w:szCs w:val="20"/>
          <w:rtl/>
        </w:rPr>
        <w:t>חזירים</w:t>
      </w:r>
      <w:r w:rsidR="00CD4091" w:rsidRPr="00CB11D1">
        <w:rPr>
          <w:rFonts w:cstheme="minorHAnsi"/>
          <w:color w:val="000000" w:themeColor="text1"/>
          <w:sz w:val="20"/>
          <w:szCs w:val="20"/>
          <w:rtl/>
        </w:rPr>
        <w:t xml:space="preserve">: </w:t>
      </w:r>
      <w:r w:rsidR="00CD4091" w:rsidRPr="00CB11D1">
        <w:rPr>
          <w:rFonts w:cstheme="minorHAnsi"/>
          <w:color w:val="7030A0"/>
          <w:sz w:val="20"/>
          <w:szCs w:val="20"/>
          <w:rtl/>
        </w:rPr>
        <w:t>לבשר</w:t>
      </w:r>
    </w:p>
    <w:p w:rsidR="00654919" w:rsidRPr="00CB11D1" w:rsidRDefault="003230C0" w:rsidP="003230C0">
      <w:pPr>
        <w:rPr>
          <w:rFonts w:cstheme="minorHAnsi"/>
          <w:snapToGrid w:val="0"/>
          <w:color w:val="7030A0"/>
          <w:sz w:val="20"/>
          <w:szCs w:val="20"/>
          <w:rtl/>
        </w:rPr>
      </w:pPr>
      <w:r w:rsidRPr="00CB11D1">
        <w:rPr>
          <w:rFonts w:cstheme="minorHAnsi"/>
          <w:b/>
          <w:bCs/>
          <w:color w:val="000000" w:themeColor="text1"/>
          <w:sz w:val="20"/>
          <w:szCs w:val="20"/>
          <w:rtl/>
        </w:rPr>
        <w:t xml:space="preserve">חקלאות מים, חקלאות ימית ודיג: </w:t>
      </w:r>
      <w:r w:rsidR="00654919" w:rsidRPr="00CB11D1">
        <w:rPr>
          <w:rFonts w:cstheme="minorHAnsi"/>
          <w:color w:val="000000" w:themeColor="text1"/>
          <w:sz w:val="20"/>
          <w:szCs w:val="20"/>
          <w:rtl/>
        </w:rPr>
        <w:t xml:space="preserve"> </w:t>
      </w:r>
      <w:r w:rsidR="00654919" w:rsidRPr="00CB11D1">
        <w:rPr>
          <w:rFonts w:cstheme="minorHAnsi"/>
          <w:color w:val="7030A0"/>
          <w:sz w:val="20"/>
          <w:szCs w:val="20"/>
          <w:rtl/>
        </w:rPr>
        <w:t>דגי ים ודגי בריכות, פירות ים</w:t>
      </w:r>
      <w:r w:rsidRPr="00CB11D1">
        <w:rPr>
          <w:rFonts w:cstheme="minorHAnsi"/>
          <w:color w:val="7030A0"/>
          <w:sz w:val="20"/>
          <w:szCs w:val="20"/>
          <w:rtl/>
        </w:rPr>
        <w:t>, ביצי-דגים ואצות</w:t>
      </w:r>
      <w:r w:rsidR="003A79B7" w:rsidRPr="00CB11D1">
        <w:rPr>
          <w:rFonts w:cstheme="minorHAnsi"/>
          <w:snapToGrid w:val="0"/>
          <w:color w:val="7030A0"/>
          <w:sz w:val="20"/>
          <w:szCs w:val="20"/>
          <w:rtl/>
        </w:rPr>
        <w:t xml:space="preserve"> </w:t>
      </w:r>
      <w:r w:rsidR="003A79B7" w:rsidRPr="00CB11D1">
        <w:rPr>
          <w:rFonts w:cstheme="minorHAnsi"/>
          <w:snapToGrid w:val="0"/>
          <w:color w:val="000000" w:themeColor="text1"/>
          <w:sz w:val="20"/>
          <w:szCs w:val="20"/>
          <w:rtl/>
        </w:rPr>
        <w:t>[ראו העמקה בחקלאות ימית]</w:t>
      </w:r>
    </w:p>
    <w:p w:rsidR="00BA2D99" w:rsidRPr="00CB11D1" w:rsidRDefault="00C95E59" w:rsidP="00BA2D99">
      <w:pPr>
        <w:rPr>
          <w:rFonts w:cstheme="minorHAnsi"/>
          <w:snapToGrid w:val="0"/>
          <w:color w:val="7030A0"/>
          <w:sz w:val="20"/>
          <w:szCs w:val="20"/>
          <w:rtl/>
        </w:rPr>
      </w:pPr>
      <w:r w:rsidRPr="00CB11D1">
        <w:rPr>
          <w:rFonts w:cstheme="minorHAnsi"/>
          <w:b/>
          <w:bCs/>
          <w:color w:val="000000" w:themeColor="text1"/>
          <w:sz w:val="20"/>
          <w:szCs w:val="20"/>
          <w:rtl/>
        </w:rPr>
        <w:t xml:space="preserve">ענף גידול </w:t>
      </w:r>
      <w:r w:rsidR="00BA2D99" w:rsidRPr="00CB11D1">
        <w:rPr>
          <w:rFonts w:cstheme="minorHAnsi"/>
          <w:b/>
          <w:bCs/>
          <w:color w:val="000000" w:themeColor="text1"/>
          <w:sz w:val="20"/>
          <w:szCs w:val="20"/>
          <w:rtl/>
        </w:rPr>
        <w:t>גמלים, לאמות ואלפאקות</w:t>
      </w:r>
      <w:r w:rsidR="00CD4091" w:rsidRPr="00CB11D1">
        <w:rPr>
          <w:rFonts w:cstheme="minorHAnsi"/>
          <w:color w:val="000000" w:themeColor="text1"/>
          <w:sz w:val="20"/>
          <w:szCs w:val="20"/>
          <w:rtl/>
        </w:rPr>
        <w:t xml:space="preserve">: </w:t>
      </w:r>
      <w:r w:rsidR="00CD4091" w:rsidRPr="00CB11D1">
        <w:rPr>
          <w:rFonts w:cstheme="minorHAnsi"/>
          <w:color w:val="7030A0"/>
          <w:sz w:val="20"/>
          <w:szCs w:val="20"/>
          <w:rtl/>
        </w:rPr>
        <w:t>לבשר ולחלב</w:t>
      </w:r>
    </w:p>
    <w:p w:rsidR="00BA2D99" w:rsidRPr="00CB11D1" w:rsidRDefault="007B2904" w:rsidP="00BA2D99">
      <w:pPr>
        <w:rPr>
          <w:rFonts w:cstheme="minorHAnsi"/>
          <w:snapToGrid w:val="0"/>
          <w:color w:val="7030A0"/>
          <w:sz w:val="20"/>
          <w:szCs w:val="20"/>
          <w:rtl/>
        </w:rPr>
      </w:pPr>
      <w:r w:rsidRPr="00CB11D1">
        <w:rPr>
          <w:rFonts w:cstheme="minorHAnsi"/>
          <w:b/>
          <w:bCs/>
          <w:color w:val="000000" w:themeColor="text1"/>
          <w:sz w:val="20"/>
          <w:szCs w:val="20"/>
          <w:rtl/>
        </w:rPr>
        <w:t xml:space="preserve">ענף הדבש וגידול </w:t>
      </w:r>
      <w:r w:rsidR="00BA2D99" w:rsidRPr="00CB11D1">
        <w:rPr>
          <w:rFonts w:cstheme="minorHAnsi"/>
          <w:b/>
          <w:bCs/>
          <w:color w:val="000000" w:themeColor="text1"/>
          <w:sz w:val="20"/>
          <w:szCs w:val="20"/>
          <w:rtl/>
        </w:rPr>
        <w:t>דבורים</w:t>
      </w:r>
      <w:r w:rsidR="00BA2D99" w:rsidRPr="00CB11D1">
        <w:rPr>
          <w:rFonts w:cstheme="minorHAnsi"/>
          <w:color w:val="000000" w:themeColor="text1"/>
          <w:sz w:val="20"/>
          <w:szCs w:val="20"/>
          <w:rtl/>
        </w:rPr>
        <w:t xml:space="preserve">: </w:t>
      </w:r>
      <w:r w:rsidR="00BA2D99" w:rsidRPr="00CB11D1">
        <w:rPr>
          <w:rFonts w:cstheme="minorHAnsi"/>
          <w:color w:val="7030A0"/>
          <w:sz w:val="20"/>
          <w:szCs w:val="20"/>
          <w:rtl/>
        </w:rPr>
        <w:t>דבש</w:t>
      </w:r>
    </w:p>
    <w:p w:rsidR="003230C0" w:rsidRPr="00CB11D1" w:rsidRDefault="003230C0" w:rsidP="00BA2D99">
      <w:pPr>
        <w:rPr>
          <w:rFonts w:cstheme="minorHAnsi"/>
          <w:snapToGrid w:val="0"/>
          <w:sz w:val="24"/>
          <w:rtl/>
        </w:rPr>
      </w:pPr>
    </w:p>
    <w:p w:rsidR="007B2904" w:rsidRPr="00CB11D1" w:rsidRDefault="007B2904" w:rsidP="007B2904">
      <w:pPr>
        <w:pStyle w:val="a7"/>
        <w:numPr>
          <w:ilvl w:val="0"/>
          <w:numId w:val="5"/>
        </w:numPr>
        <w:rPr>
          <w:rFonts w:cstheme="minorHAnsi"/>
          <w:b/>
          <w:bCs/>
          <w:sz w:val="24"/>
          <w:rtl/>
        </w:rPr>
      </w:pPr>
      <w:r w:rsidRPr="00CB11D1">
        <w:rPr>
          <w:rFonts w:cstheme="minorHAnsi"/>
          <w:b/>
          <w:bCs/>
          <w:u w:val="single"/>
          <w:rtl/>
        </w:rPr>
        <w:t xml:space="preserve">ענפים חקלאיים </w:t>
      </w:r>
      <w:r w:rsidRPr="00CB11D1">
        <w:rPr>
          <w:rFonts w:cstheme="minorHAnsi"/>
          <w:b/>
          <w:bCs/>
          <w:sz w:val="24"/>
          <w:u w:val="single"/>
          <w:rtl/>
        </w:rPr>
        <w:t>המייצרים מזון מעובד מן החי</w:t>
      </w:r>
      <w:r w:rsidRPr="00CB11D1">
        <w:rPr>
          <w:rFonts w:cstheme="minorHAnsi"/>
          <w:b/>
          <w:bCs/>
          <w:sz w:val="24"/>
          <w:rtl/>
        </w:rPr>
        <w:t xml:space="preserve">: </w:t>
      </w:r>
    </w:p>
    <w:p w:rsidR="003230C0" w:rsidRPr="00CB11D1" w:rsidRDefault="003230C0" w:rsidP="003230C0">
      <w:pPr>
        <w:rPr>
          <w:rFonts w:cstheme="minorHAnsi"/>
          <w:snapToGrid w:val="0"/>
          <w:sz w:val="20"/>
          <w:szCs w:val="20"/>
        </w:rPr>
      </w:pPr>
      <w:r w:rsidRPr="00CB11D1">
        <w:rPr>
          <w:rFonts w:cstheme="minorHAnsi"/>
          <w:b/>
          <w:bCs/>
          <w:snapToGrid w:val="0"/>
          <w:sz w:val="20"/>
          <w:szCs w:val="20"/>
          <w:rtl/>
        </w:rPr>
        <w:t>חלק מתוצרי ענפי גידול בע"ח מעובדים למוצרי מזון</w:t>
      </w:r>
      <w:r w:rsidRPr="00CB11D1">
        <w:rPr>
          <w:rFonts w:cstheme="minorHAnsi"/>
          <w:snapToGrid w:val="0"/>
          <w:sz w:val="20"/>
          <w:szCs w:val="20"/>
          <w:rtl/>
        </w:rPr>
        <w:t xml:space="preserve"> כמו </w:t>
      </w:r>
      <w:r w:rsidR="00CD4091" w:rsidRPr="00CB11D1">
        <w:rPr>
          <w:rFonts w:cstheme="minorHAnsi"/>
          <w:snapToGrid w:val="0"/>
          <w:sz w:val="20"/>
          <w:szCs w:val="20"/>
          <w:rtl/>
        </w:rPr>
        <w:t>מוצרי חלב (סוגי גבינות רכות וקשות),  דגים מעושנים, בשר משומר</w:t>
      </w:r>
      <w:r w:rsidR="00A10D7D" w:rsidRPr="00CB11D1">
        <w:rPr>
          <w:rFonts w:cstheme="minorHAnsi"/>
          <w:snapToGrid w:val="0"/>
          <w:sz w:val="20"/>
          <w:szCs w:val="20"/>
          <w:rtl/>
        </w:rPr>
        <w:t>, שימורים</w:t>
      </w:r>
      <w:r w:rsidR="00CD4091" w:rsidRPr="00CB11D1">
        <w:rPr>
          <w:rFonts w:cstheme="minorHAnsi"/>
          <w:snapToGrid w:val="0"/>
          <w:sz w:val="20"/>
          <w:szCs w:val="20"/>
          <w:rtl/>
        </w:rPr>
        <w:t xml:space="preserve"> ועוד</w:t>
      </w:r>
      <w:r w:rsidR="00A10D7D" w:rsidRPr="00CB11D1">
        <w:rPr>
          <w:rFonts w:cstheme="minorHAnsi"/>
          <w:snapToGrid w:val="0"/>
          <w:sz w:val="20"/>
          <w:szCs w:val="20"/>
          <w:rtl/>
        </w:rPr>
        <w:t xml:space="preserve">. </w:t>
      </w:r>
      <w:r w:rsidRPr="00CB11D1">
        <w:rPr>
          <w:rFonts w:cstheme="minorHAnsi"/>
          <w:snapToGrid w:val="0"/>
          <w:sz w:val="20"/>
          <w:szCs w:val="20"/>
          <w:rtl/>
        </w:rPr>
        <w:t>חלקם הופכים לחומרי גלם בתעשיות שונות (</w:t>
      </w:r>
      <w:r w:rsidR="00CD4091" w:rsidRPr="00CB11D1">
        <w:rPr>
          <w:rFonts w:cstheme="minorHAnsi"/>
          <w:snapToGrid w:val="0"/>
          <w:sz w:val="20"/>
          <w:szCs w:val="20"/>
          <w:rtl/>
        </w:rPr>
        <w:t xml:space="preserve">חלבון וחלמון, </w:t>
      </w:r>
      <w:r w:rsidRPr="00CB11D1">
        <w:rPr>
          <w:rFonts w:cstheme="minorHAnsi"/>
          <w:snapToGrid w:val="0"/>
          <w:sz w:val="20"/>
          <w:szCs w:val="20"/>
          <w:rtl/>
        </w:rPr>
        <w:t>ג'לטין, שומן ועוד).</w:t>
      </w:r>
    </w:p>
    <w:p w:rsidR="002172F0" w:rsidRPr="00CB11D1" w:rsidRDefault="00AD1C24" w:rsidP="00654919">
      <w:pPr>
        <w:rPr>
          <w:rFonts w:cstheme="minorHAnsi"/>
          <w:snapToGrid w:val="0"/>
          <w:sz w:val="24"/>
          <w:rtl/>
        </w:rPr>
      </w:pPr>
      <w:r w:rsidRPr="00CB11D1">
        <w:rPr>
          <w:rFonts w:cstheme="minorHAnsi"/>
          <w:noProof/>
        </w:rPr>
        <w:drawing>
          <wp:inline distT="0" distB="0" distL="0" distR="0" wp14:anchorId="4ED38F0C" wp14:editId="2523923B">
            <wp:extent cx="2827867" cy="2120901"/>
            <wp:effectExtent l="19050" t="19050" r="10795" b="12700"/>
            <wp:docPr id="13" name="תמונה 13" descr="מפעל מילובן"/>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מפעל מילובן"/>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2831707" cy="2123781"/>
                    </a:xfrm>
                    <a:prstGeom prst="rect">
                      <a:avLst/>
                    </a:prstGeom>
                    <a:noFill/>
                    <a:ln>
                      <a:solidFill>
                        <a:schemeClr val="tx1"/>
                      </a:solidFill>
                    </a:ln>
                  </pic:spPr>
                </pic:pic>
              </a:graphicData>
            </a:graphic>
          </wp:inline>
        </w:drawing>
      </w:r>
    </w:p>
    <w:p w:rsidR="002172F0" w:rsidRPr="00CB11D1" w:rsidRDefault="00AD1C24" w:rsidP="00AD1C24">
      <w:pPr>
        <w:rPr>
          <w:rFonts w:cstheme="minorHAnsi"/>
          <w:b/>
          <w:bCs/>
          <w:snapToGrid w:val="0"/>
          <w:color w:val="1F497D" w:themeColor="text2"/>
          <w:sz w:val="16"/>
          <w:szCs w:val="16"/>
          <w:rtl/>
        </w:rPr>
      </w:pPr>
      <w:r w:rsidRPr="00CB11D1">
        <w:rPr>
          <w:rFonts w:cstheme="minorHAnsi"/>
          <w:b/>
          <w:bCs/>
          <w:snapToGrid w:val="0"/>
          <w:color w:val="1F497D" w:themeColor="text2"/>
          <w:sz w:val="16"/>
          <w:szCs w:val="16"/>
          <w:rtl/>
        </w:rPr>
        <w:t xml:space="preserve">מפעל </w:t>
      </w:r>
      <w:r w:rsidRPr="00CB11D1">
        <w:rPr>
          <w:rFonts w:cstheme="minorHAnsi"/>
          <w:b/>
          <w:bCs/>
          <w:color w:val="1F497D" w:themeColor="text2"/>
          <w:sz w:val="16"/>
          <w:szCs w:val="16"/>
          <w:shd w:val="clear" w:color="auto" w:fill="FFFFFF"/>
          <w:rtl/>
        </w:rPr>
        <w:t>מילובר בישראל, המתמחה בפיתוח וייצור מזון לבעלי חיים</w:t>
      </w:r>
      <w:r w:rsidRPr="00CB11D1">
        <w:rPr>
          <w:rFonts w:cstheme="minorHAnsi"/>
          <w:b/>
          <w:bCs/>
          <w:color w:val="1F497D" w:themeColor="text2"/>
          <w:sz w:val="16"/>
          <w:szCs w:val="16"/>
          <w:shd w:val="clear" w:color="auto" w:fill="FFFFFF"/>
        </w:rPr>
        <w:t>.</w:t>
      </w:r>
      <w:r w:rsidRPr="00CB11D1">
        <w:rPr>
          <w:rFonts w:cstheme="minorHAnsi"/>
          <w:b/>
          <w:bCs/>
          <w:snapToGrid w:val="0"/>
          <w:color w:val="1F497D" w:themeColor="text2"/>
          <w:sz w:val="16"/>
          <w:szCs w:val="16"/>
          <w:rtl/>
        </w:rPr>
        <w:t xml:space="preserve"> ברקע ערימות מספוא ופרות בענף הבקר למזון רועות באחו.  צילום: אילן מלסטר מקור: </w:t>
      </w:r>
      <w:hyperlink r:id="rId19" w:history="1">
        <w:r w:rsidRPr="00CB11D1">
          <w:rPr>
            <w:rStyle w:val="Hyperlink"/>
            <w:rFonts w:cstheme="minorHAnsi"/>
            <w:b/>
            <w:bCs/>
            <w:snapToGrid w:val="0"/>
            <w:color w:val="1F497D" w:themeColor="text2"/>
            <w:sz w:val="14"/>
            <w:szCs w:val="14"/>
          </w:rPr>
          <w:t>http://www.sviva.gov.il/InfoServices/ReservoirInfo/PhotoAlbom/Pages/PhotoItems.aspx?LPF=Search&amp;WebId=605e85f2-268e-450d-9afb-d305d42b267e&amp;ListID=47d298e4-ad4c-4ec6-a6a2-d84ac47a2f90&amp;ItemID=2441&amp;FieldID=PhotoAlbum_GxS_Invalid</w:t>
        </w:r>
      </w:hyperlink>
    </w:p>
    <w:p w:rsidR="00AD1C24" w:rsidRPr="00CB11D1" w:rsidRDefault="00AD1C24" w:rsidP="00AD1C24">
      <w:pPr>
        <w:rPr>
          <w:rFonts w:cstheme="minorHAnsi"/>
          <w:b/>
          <w:bCs/>
          <w:snapToGrid w:val="0"/>
          <w:sz w:val="16"/>
          <w:szCs w:val="16"/>
          <w:rtl/>
        </w:rPr>
      </w:pPr>
    </w:p>
    <w:p w:rsidR="002172F0" w:rsidRPr="00CB11D1" w:rsidRDefault="002172F0" w:rsidP="00654919">
      <w:pPr>
        <w:rPr>
          <w:rFonts w:cstheme="minorHAnsi"/>
          <w:snapToGrid w:val="0"/>
          <w:sz w:val="24"/>
          <w:rtl/>
        </w:rPr>
      </w:pPr>
    </w:p>
    <w:p w:rsidR="00826A85" w:rsidRPr="00CB11D1" w:rsidRDefault="00291937" w:rsidP="00826A85">
      <w:pPr>
        <w:rPr>
          <w:rFonts w:cstheme="minorHAnsi"/>
          <w:snapToGrid w:val="0"/>
          <w:color w:val="00B0F0"/>
          <w:sz w:val="36"/>
          <w:szCs w:val="36"/>
          <w:rtl/>
        </w:rPr>
      </w:pPr>
      <w:r w:rsidRPr="00CB11D1">
        <w:rPr>
          <w:rFonts w:cstheme="minorHAnsi"/>
          <w:b/>
          <w:bCs/>
          <w:noProof/>
          <w:color w:val="0F243E" w:themeColor="text2" w:themeShade="80"/>
          <w:rtl/>
        </w:rPr>
        <w:lastRenderedPageBreak/>
        <mc:AlternateContent>
          <mc:Choice Requires="wps">
            <w:drawing>
              <wp:anchor distT="0" distB="0" distL="114300" distR="114300" simplePos="0" relativeHeight="251694080" behindDoc="1" locked="0" layoutInCell="1" allowOverlap="1" wp14:anchorId="60ADB73A" wp14:editId="035B0517">
                <wp:simplePos x="0" y="0"/>
                <wp:positionH relativeFrom="column">
                  <wp:posOffset>-423545</wp:posOffset>
                </wp:positionH>
                <wp:positionV relativeFrom="paragraph">
                  <wp:posOffset>219710</wp:posOffset>
                </wp:positionV>
                <wp:extent cx="5818505" cy="8636000"/>
                <wp:effectExtent l="0" t="0" r="10795" b="12700"/>
                <wp:wrapNone/>
                <wp:docPr id="7179" name="מלבן 7179"/>
                <wp:cNvGraphicFramePr/>
                <a:graphic xmlns:a="http://schemas.openxmlformats.org/drawingml/2006/main">
                  <a:graphicData uri="http://schemas.microsoft.com/office/word/2010/wordprocessingShape">
                    <wps:wsp>
                      <wps:cNvSpPr/>
                      <wps:spPr>
                        <a:xfrm>
                          <a:off x="0" y="0"/>
                          <a:ext cx="5818505" cy="8636000"/>
                        </a:xfrm>
                        <a:prstGeom prst="rect">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0254546" id="מלבן 7179" o:spid="_x0000_s1026" style="position:absolute;left:0;text-align:left;margin-left:-33.35pt;margin-top:17.3pt;width:458.15pt;height:680pt;z-index:-2516224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" fillcolor="white [3201]" strokecolor="#f79646 [3209]" strokeweight="2pt"/>
            </w:pict>
          </mc:Fallback>
        </mc:AlternateContent>
      </w:r>
    </w:p>
    <w:p w:rsidR="005B54EC" w:rsidRPr="00CB11D1" w:rsidRDefault="00CB11D1" w:rsidP="00826A85">
      <w:pPr>
        <w:rPr>
          <w:rFonts w:cstheme="minorHAnsi"/>
          <w:snapToGrid w:val="0"/>
          <w:color w:val="00B0F0"/>
          <w:sz w:val="32"/>
          <w:szCs w:val="28"/>
          <w:rtl/>
        </w:rPr>
      </w:pPr>
      <w:r w:rsidRPr="00CB11D1">
        <w:rPr>
          <w:rFonts w:cstheme="minorHAnsi"/>
          <w:snapToGrid w:val="0"/>
          <w:color w:val="00B0F0"/>
          <w:sz w:val="36"/>
          <w:szCs w:val="36"/>
          <w:rtl/>
        </w:rPr>
        <w:t xml:space="preserve">5. </w:t>
      </w:r>
      <w:r w:rsidR="005B54EC" w:rsidRPr="00CB11D1">
        <w:rPr>
          <w:rFonts w:cstheme="minorHAnsi"/>
          <w:snapToGrid w:val="0"/>
          <w:color w:val="00B0F0"/>
          <w:sz w:val="36"/>
          <w:szCs w:val="36"/>
          <w:rtl/>
        </w:rPr>
        <w:t xml:space="preserve">הזדמנות להעמקה - </w:t>
      </w:r>
      <w:r w:rsidR="005B54EC" w:rsidRPr="00CB11D1">
        <w:rPr>
          <w:rFonts w:cstheme="minorHAnsi"/>
          <w:snapToGrid w:val="0"/>
          <w:color w:val="00B0F0"/>
          <w:sz w:val="32"/>
          <w:szCs w:val="28"/>
          <w:rtl/>
        </w:rPr>
        <w:t xml:space="preserve"> </w:t>
      </w:r>
      <w:r w:rsidR="00214650" w:rsidRPr="00CB11D1">
        <w:rPr>
          <w:rFonts w:cstheme="minorHAnsi"/>
          <w:snapToGrid w:val="0"/>
          <w:color w:val="00B0F0"/>
          <w:sz w:val="40"/>
          <w:szCs w:val="36"/>
          <w:rtl/>
        </w:rPr>
        <w:t>טכנולוגיה וסביבה</w:t>
      </w:r>
      <w:r w:rsidR="00291937" w:rsidRPr="00CB11D1">
        <w:rPr>
          <w:rFonts w:cstheme="minorHAnsi"/>
          <w:b/>
          <w:bCs/>
          <w:color w:val="0070C0"/>
          <w:vertAlign w:val="superscript"/>
          <w:rtl/>
        </w:rPr>
        <w:t>[4]</w:t>
      </w:r>
    </w:p>
    <w:p w:rsidR="005B54EC" w:rsidRPr="00CB11D1" w:rsidRDefault="005B54EC" w:rsidP="005B54EC">
      <w:pPr>
        <w:rPr>
          <w:rFonts w:cstheme="minorHAnsi"/>
          <w:b/>
          <w:bCs/>
          <w:snapToGrid w:val="0"/>
          <w:szCs w:val="22"/>
          <w:rtl/>
        </w:rPr>
      </w:pPr>
      <w:r w:rsidRPr="00CB11D1">
        <w:rPr>
          <w:rFonts w:cstheme="minorHAnsi"/>
          <w:b/>
          <w:bCs/>
          <w:snapToGrid w:val="0"/>
          <w:szCs w:val="22"/>
          <w:rtl/>
        </w:rPr>
        <w:t>מדוע חקלאות ימית?</w:t>
      </w:r>
    </w:p>
    <w:p w:rsidR="005B54EC" w:rsidRPr="00CB11D1" w:rsidRDefault="005B54EC" w:rsidP="00291937">
      <w:pPr>
        <w:rPr>
          <w:rFonts w:cstheme="minorHAnsi"/>
          <w:snapToGrid w:val="0"/>
          <w:sz w:val="18"/>
          <w:szCs w:val="18"/>
          <w:rtl/>
        </w:rPr>
      </w:pPr>
      <w:r w:rsidRPr="00CB11D1">
        <w:rPr>
          <w:rFonts w:cstheme="minorHAnsi"/>
          <w:snapToGrid w:val="0"/>
          <w:sz w:val="18"/>
          <w:szCs w:val="18"/>
          <w:rtl/>
        </w:rPr>
        <w:t>היום, לאור הדרישה ההולכת וגוברת לצריכת דגים גם החקלאות הימית מתפתחת במהירות, למה שמכונה "המהפכה הכחולה". אולם מתי החלה האנושות בפיתוח של חקלאות ימית סדורה? "ציורי קיר ממצרים העתיקה, מהמאה השלישית לפני הספירה, מראים תיאורים של דיג וחיתוך דגים למסחר</w:t>
      </w:r>
      <w:r w:rsidR="00291937" w:rsidRPr="00CB11D1">
        <w:rPr>
          <w:rFonts w:cstheme="minorHAnsi"/>
          <w:snapToGrid w:val="0"/>
          <w:sz w:val="18"/>
          <w:szCs w:val="18"/>
          <w:rtl/>
        </w:rPr>
        <w:t>.</w:t>
      </w:r>
    </w:p>
    <w:p w:rsidR="005B54EC" w:rsidRPr="00CB11D1" w:rsidRDefault="005B54EC" w:rsidP="005B54EC">
      <w:pPr>
        <w:rPr>
          <w:rFonts w:cstheme="minorHAnsi"/>
          <w:snapToGrid w:val="0"/>
          <w:sz w:val="14"/>
          <w:szCs w:val="14"/>
          <w:rtl/>
        </w:rPr>
      </w:pPr>
    </w:p>
    <w:p w:rsidR="005B54EC" w:rsidRPr="00CB11D1" w:rsidRDefault="005B54EC" w:rsidP="005B54EC">
      <w:pPr>
        <w:rPr>
          <w:rFonts w:cstheme="minorHAnsi"/>
          <w:snapToGrid w:val="0"/>
          <w:sz w:val="20"/>
          <w:szCs w:val="20"/>
          <w:u w:val="single"/>
          <w:rtl/>
        </w:rPr>
      </w:pPr>
      <w:r w:rsidRPr="00CB11D1">
        <w:rPr>
          <w:rFonts w:cstheme="minorHAnsi"/>
          <w:snapToGrid w:val="0"/>
          <w:sz w:val="20"/>
          <w:szCs w:val="20"/>
          <w:u w:val="single"/>
          <w:rtl/>
        </w:rPr>
        <w:t>ניתן לחלק את החקלאי במים לשלושה ענפי משנה עיקריים:</w:t>
      </w:r>
    </w:p>
    <w:p w:rsidR="005B54EC" w:rsidRPr="00CB11D1" w:rsidRDefault="005B54EC" w:rsidP="005B54EC">
      <w:pPr>
        <w:rPr>
          <w:rFonts w:cstheme="minorHAnsi"/>
          <w:snapToGrid w:val="0"/>
          <w:sz w:val="18"/>
          <w:szCs w:val="18"/>
          <w:rtl/>
        </w:rPr>
      </w:pPr>
      <w:r w:rsidRPr="00CB11D1">
        <w:rPr>
          <w:rFonts w:cstheme="minorHAnsi"/>
          <w:snapToGrid w:val="0"/>
          <w:sz w:val="18"/>
          <w:szCs w:val="18"/>
          <w:rtl/>
        </w:rPr>
        <w:t>1 .</w:t>
      </w:r>
      <w:r w:rsidRPr="00CB11D1">
        <w:rPr>
          <w:rFonts w:cstheme="minorHAnsi"/>
          <w:b/>
          <w:bCs/>
          <w:snapToGrid w:val="0"/>
          <w:sz w:val="18"/>
          <w:szCs w:val="18"/>
          <w:rtl/>
        </w:rPr>
        <w:t>דיג</w:t>
      </w:r>
      <w:r w:rsidRPr="00CB11D1">
        <w:rPr>
          <w:rFonts w:cstheme="minorHAnsi"/>
          <w:snapToGrid w:val="0"/>
          <w:sz w:val="18"/>
          <w:szCs w:val="18"/>
          <w:rtl/>
        </w:rPr>
        <w:t xml:space="preserve"> – זהו הענף הוותיק ביותר מבחינת הפעילות החקלאית. הדיג הינו כעין המקבילה הימית של ציד, מבחינה זו שהדיג איננו מגדל באופן פעיל את הדגים, אלא דג אותם בטבע. עם זאת מידת האינטנסיביות הגדולה של הדיג בימינו, המסתייע בספינות ובטכנולוגיות כגון מכמורות, הביאה להשפעה משמעותית ולעיתים הרסנית על הסביבה הימית. </w:t>
      </w:r>
    </w:p>
    <w:p w:rsidR="005B54EC" w:rsidRPr="00CB11D1" w:rsidRDefault="005B54EC" w:rsidP="005B54EC">
      <w:pPr>
        <w:rPr>
          <w:rFonts w:cstheme="minorHAnsi"/>
          <w:snapToGrid w:val="0"/>
          <w:sz w:val="18"/>
          <w:szCs w:val="18"/>
          <w:rtl/>
        </w:rPr>
      </w:pPr>
      <w:r w:rsidRPr="00CB11D1">
        <w:rPr>
          <w:rFonts w:cstheme="minorHAnsi"/>
          <w:snapToGrid w:val="0"/>
          <w:sz w:val="18"/>
          <w:szCs w:val="18"/>
          <w:rtl/>
        </w:rPr>
        <w:t>2 .</w:t>
      </w:r>
      <w:r w:rsidRPr="00CB11D1">
        <w:rPr>
          <w:rFonts w:cstheme="minorHAnsi"/>
          <w:b/>
          <w:bCs/>
          <w:snapToGrid w:val="0"/>
          <w:sz w:val="18"/>
          <w:szCs w:val="18"/>
          <w:rtl/>
        </w:rPr>
        <w:t>חקלאות מים</w:t>
      </w:r>
      <w:r w:rsidRPr="00CB11D1">
        <w:rPr>
          <w:rFonts w:cstheme="minorHAnsi"/>
          <w:snapToGrid w:val="0"/>
          <w:sz w:val="18"/>
          <w:szCs w:val="18"/>
          <w:rtl/>
        </w:rPr>
        <w:t xml:space="preserve"> – גידול דגים בבריכות דגים, במים מתוקים ומליחים. כאן לחקלאי תפקיד מרכזי בגידול הדגים, באמצעות פעילות מבוקרת של הזנתם, יצירת בית גידול מוגן עבורם ומניעת פגיעה בהם מצד עופות וגורמים אחרים. </w:t>
      </w:r>
    </w:p>
    <w:p w:rsidR="005B54EC" w:rsidRPr="00CB11D1" w:rsidRDefault="005B54EC" w:rsidP="00291937">
      <w:pPr>
        <w:rPr>
          <w:rFonts w:cstheme="minorHAnsi"/>
          <w:snapToGrid w:val="0"/>
          <w:sz w:val="18"/>
          <w:szCs w:val="18"/>
          <w:rtl/>
        </w:rPr>
      </w:pPr>
      <w:r w:rsidRPr="00CB11D1">
        <w:rPr>
          <w:rFonts w:cstheme="minorHAnsi"/>
          <w:snapToGrid w:val="0"/>
          <w:sz w:val="18"/>
          <w:szCs w:val="18"/>
          <w:rtl/>
        </w:rPr>
        <w:t>3 .</w:t>
      </w:r>
      <w:r w:rsidRPr="00CB11D1">
        <w:rPr>
          <w:rFonts w:cstheme="minorHAnsi"/>
          <w:b/>
          <w:bCs/>
          <w:snapToGrid w:val="0"/>
          <w:sz w:val="18"/>
          <w:szCs w:val="18"/>
          <w:rtl/>
        </w:rPr>
        <w:t>חקלאות ימית</w:t>
      </w:r>
      <w:r w:rsidRPr="00CB11D1">
        <w:rPr>
          <w:rFonts w:cstheme="minorHAnsi"/>
          <w:snapToGrid w:val="0"/>
          <w:sz w:val="18"/>
          <w:szCs w:val="18"/>
          <w:rtl/>
        </w:rPr>
        <w:t xml:space="preserve"> – גידול בכלובי דגים בים הפתוח. גם כאן לחקלאי תפקיד פעיל בהזנת הדגים וקביעת בית הגידול שלהם עד השלייה ויכו</w:t>
      </w:r>
      <w:r w:rsidR="00291937" w:rsidRPr="00CB11D1">
        <w:rPr>
          <w:rFonts w:cstheme="minorHAnsi"/>
          <w:snapToGrid w:val="0"/>
          <w:sz w:val="18"/>
          <w:szCs w:val="18"/>
          <w:rtl/>
        </w:rPr>
        <w:t>לת השפעה משמעותית על תפוקת הדגה</w:t>
      </w:r>
      <w:r w:rsidRPr="00CB11D1">
        <w:rPr>
          <w:rFonts w:cstheme="minorHAnsi"/>
          <w:snapToGrid w:val="0"/>
          <w:sz w:val="18"/>
          <w:szCs w:val="18"/>
          <w:rtl/>
        </w:rPr>
        <w:t xml:space="preserve">. </w:t>
      </w:r>
      <w:r w:rsidR="003A79B7" w:rsidRPr="00CB11D1">
        <w:rPr>
          <w:rFonts w:cstheme="minorHAnsi"/>
          <w:snapToGrid w:val="0"/>
          <w:sz w:val="18"/>
          <w:szCs w:val="18"/>
          <w:rtl/>
        </w:rPr>
        <w:t xml:space="preserve"> </w:t>
      </w:r>
      <w:r w:rsidRPr="00CB11D1">
        <w:rPr>
          <w:rFonts w:cstheme="minorHAnsi"/>
          <w:snapToGrid w:val="0"/>
          <w:sz w:val="18"/>
          <w:szCs w:val="18"/>
          <w:rtl/>
        </w:rPr>
        <w:t>תקנות חדשות בעולם מחייבות העברת כלובים ממפרצים אל הים הפתוח עקב הנזק האקולוגי הנגרם במפרץ</w:t>
      </w:r>
      <w:r w:rsidR="003A79B7" w:rsidRPr="00CB11D1">
        <w:rPr>
          <w:rFonts w:cstheme="minorHAnsi"/>
          <w:snapToGrid w:val="0"/>
          <w:sz w:val="18"/>
          <w:szCs w:val="18"/>
          <w:rtl/>
        </w:rPr>
        <w:t>.</w:t>
      </w:r>
    </w:p>
    <w:p w:rsidR="005B54EC" w:rsidRPr="00CB11D1" w:rsidRDefault="005B54EC" w:rsidP="005B54EC">
      <w:pPr>
        <w:rPr>
          <w:rFonts w:cstheme="minorHAnsi"/>
          <w:snapToGrid w:val="0"/>
          <w:sz w:val="10"/>
          <w:szCs w:val="10"/>
          <w:rtl/>
        </w:rPr>
      </w:pPr>
    </w:p>
    <w:p w:rsidR="005B54EC" w:rsidRPr="00CB11D1" w:rsidRDefault="005B54EC" w:rsidP="005B54EC">
      <w:pPr>
        <w:rPr>
          <w:rFonts w:cstheme="minorHAnsi"/>
          <w:b/>
          <w:bCs/>
          <w:snapToGrid w:val="0"/>
          <w:szCs w:val="22"/>
          <w:rtl/>
        </w:rPr>
      </w:pPr>
      <w:r w:rsidRPr="00CB11D1">
        <w:rPr>
          <w:rFonts w:cstheme="minorHAnsi"/>
          <w:b/>
          <w:bCs/>
          <w:snapToGrid w:val="0"/>
          <w:szCs w:val="22"/>
          <w:rtl/>
        </w:rPr>
        <w:t>הנקודה הישראלית</w:t>
      </w:r>
    </w:p>
    <w:p w:rsidR="005B54EC" w:rsidRPr="00CB11D1" w:rsidRDefault="005B54EC" w:rsidP="005B54EC">
      <w:pPr>
        <w:rPr>
          <w:rFonts w:cstheme="minorHAnsi"/>
          <w:snapToGrid w:val="0"/>
          <w:sz w:val="18"/>
          <w:szCs w:val="18"/>
          <w:rtl/>
        </w:rPr>
      </w:pPr>
      <w:r w:rsidRPr="00CB11D1">
        <w:rPr>
          <w:rFonts w:cstheme="minorHAnsi"/>
          <w:snapToGrid w:val="0"/>
          <w:sz w:val="18"/>
          <w:szCs w:val="18"/>
          <w:rtl/>
        </w:rPr>
        <w:t>בישראל צורכים 70,000 טון דגים בשנה, מהם 40% מסופקים על ידי גידול מקומי בבריכות דגים עם מים מתוקים ומדיג בימים ו-60% מיובאים. ישראל, הענייה במים מתוקים-שפירים, הייתה אחת המדינות הראשונות בחלק זה של העולם שהחלה לנצל מי ים לגידול מיני דגים ויצורים ימיים אחרים[2] בעלי ערך חקלאי-כלכלי.</w:t>
      </w:r>
    </w:p>
    <w:p w:rsidR="005B54EC" w:rsidRPr="00CB11D1" w:rsidRDefault="005B54EC" w:rsidP="00291937">
      <w:pPr>
        <w:rPr>
          <w:rFonts w:cstheme="minorHAnsi"/>
          <w:snapToGrid w:val="0"/>
          <w:sz w:val="18"/>
          <w:szCs w:val="18"/>
          <w:rtl/>
        </w:rPr>
      </w:pPr>
      <w:r w:rsidRPr="00CB11D1">
        <w:rPr>
          <w:rFonts w:cstheme="minorHAnsi"/>
          <w:snapToGrid w:val="0"/>
          <w:sz w:val="18"/>
          <w:szCs w:val="18"/>
          <w:rtl/>
        </w:rPr>
        <w:t>במהלך השנים התנהל ויכוח בין חברות שהפעילו חוות גידול דגים ב"כלובים" במי הים האדום, לבין גורמים שונים, לגבי מידת הנזק האקולוגי, אשר נטען כי נגרם על ידי "כלובי גידול" אלה, לעולם החי והצומח במימי מפרץ אילת. לאחר ויכוחים, קמפיינים תקשורתיים של הצדדים ודיונים רבים ברשויות השלטון, הוחלט בשנת 2005 על פינוי והעברת כלובי הדגים אל הים התיכון והחוות הועברו לנמל אשדוד</w:t>
      </w:r>
      <w:r w:rsidR="00291937" w:rsidRPr="00CB11D1">
        <w:rPr>
          <w:rFonts w:cstheme="minorHAnsi"/>
          <w:snapToGrid w:val="0"/>
          <w:sz w:val="18"/>
          <w:szCs w:val="18"/>
          <w:rtl/>
        </w:rPr>
        <w:t>.</w:t>
      </w:r>
    </w:p>
    <w:p w:rsidR="005B54EC" w:rsidRPr="00CB11D1" w:rsidRDefault="00842B88" w:rsidP="005B54EC">
      <w:pPr>
        <w:rPr>
          <w:rFonts w:cstheme="minorHAnsi"/>
          <w:snapToGrid w:val="0"/>
          <w:szCs w:val="22"/>
          <w:rtl/>
        </w:rPr>
      </w:pPr>
      <w:r w:rsidRPr="00CB11D1">
        <w:rPr>
          <w:rFonts w:cstheme="minorHAnsi"/>
          <w:noProof/>
        </w:rPr>
        <w:drawing>
          <wp:inline distT="0" distB="0" distL="0" distR="0" wp14:anchorId="55DEEEBD" wp14:editId="6479A904">
            <wp:extent cx="2398975" cy="1409867"/>
            <wp:effectExtent l="19050" t="19050" r="20955" b="19050"/>
            <wp:docPr id="16" name="תמונה 16" descr="https://upload.wikimedia.org/wikipedia/commons/thumb/2/2d/Fish_farm_Amarynthos_Euboea_Greece.jpg/1024px-Fish_farm_Amarynthos_Euboea_Greec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s://upload.wikimedia.org/wikipedia/commons/thumb/2/2d/Fish_farm_Amarynthos_Euboea_Greece.jpg/1024px-Fish_farm_Amarynthos_Euboea_Greece.jpg"/>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2381029" cy="1399320"/>
                    </a:xfrm>
                    <a:prstGeom prst="rect">
                      <a:avLst/>
                    </a:prstGeom>
                    <a:noFill/>
                    <a:ln>
                      <a:solidFill>
                        <a:schemeClr val="tx1"/>
                      </a:solidFill>
                    </a:ln>
                  </pic:spPr>
                </pic:pic>
              </a:graphicData>
            </a:graphic>
          </wp:inline>
        </w:drawing>
      </w:r>
    </w:p>
    <w:p w:rsidR="00842B88" w:rsidRPr="00CB11D1" w:rsidRDefault="00842B88" w:rsidP="00842B88">
      <w:pPr>
        <w:rPr>
          <w:rFonts w:cstheme="minorHAnsi"/>
          <w:snapToGrid w:val="0"/>
          <w:sz w:val="18"/>
          <w:szCs w:val="18"/>
          <w:rtl/>
        </w:rPr>
      </w:pPr>
      <w:r w:rsidRPr="00CB11D1">
        <w:rPr>
          <w:rFonts w:cstheme="minorHAnsi"/>
          <w:snapToGrid w:val="0"/>
          <w:color w:val="1F497D" w:themeColor="text2"/>
          <w:sz w:val="18"/>
          <w:szCs w:val="18"/>
          <w:rtl/>
        </w:rPr>
        <w:t xml:space="preserve">חוות גידול דגים באי אביה ביוון. מקור: מאת </w:t>
      </w:r>
      <w:r w:rsidRPr="00CB11D1">
        <w:rPr>
          <w:rFonts w:cstheme="minorHAnsi"/>
          <w:snapToGrid w:val="0"/>
          <w:color w:val="1F497D" w:themeColor="text2"/>
          <w:sz w:val="18"/>
          <w:szCs w:val="18"/>
        </w:rPr>
        <w:t>Jebulon</w:t>
      </w:r>
      <w:r w:rsidRPr="00CB11D1">
        <w:rPr>
          <w:rFonts w:cstheme="minorHAnsi"/>
          <w:snapToGrid w:val="0"/>
          <w:color w:val="1F497D" w:themeColor="text2"/>
          <w:sz w:val="18"/>
          <w:szCs w:val="18"/>
          <w:rtl/>
        </w:rPr>
        <w:t xml:space="preserve"> - נוצר על ידי מעלה היצירה, </w:t>
      </w:r>
      <w:r w:rsidRPr="00CB11D1">
        <w:rPr>
          <w:rFonts w:cstheme="minorHAnsi"/>
          <w:snapToGrid w:val="0"/>
          <w:color w:val="1F497D" w:themeColor="text2"/>
          <w:sz w:val="18"/>
          <w:szCs w:val="18"/>
        </w:rPr>
        <w:t xml:space="preserve"> CC0, </w:t>
      </w:r>
      <w:hyperlink r:id="rId21" w:history="1">
        <w:r w:rsidRPr="00CB11D1">
          <w:rPr>
            <w:rStyle w:val="Hyperlink"/>
            <w:rFonts w:cstheme="minorHAnsi"/>
            <w:snapToGrid w:val="0"/>
            <w:sz w:val="18"/>
            <w:szCs w:val="18"/>
          </w:rPr>
          <w:t>https://commons.wikimedia.org/w/index.php?curid=53116580</w:t>
        </w:r>
      </w:hyperlink>
    </w:p>
    <w:p w:rsidR="00842B88" w:rsidRPr="00CB11D1" w:rsidRDefault="00842B88" w:rsidP="00842B88">
      <w:pPr>
        <w:rPr>
          <w:rFonts w:cstheme="minorHAnsi"/>
          <w:snapToGrid w:val="0"/>
          <w:sz w:val="18"/>
          <w:szCs w:val="18"/>
          <w:rtl/>
        </w:rPr>
      </w:pPr>
    </w:p>
    <w:p w:rsidR="00BD7958" w:rsidRPr="00CB11D1" w:rsidRDefault="003A79B7" w:rsidP="00654919">
      <w:pPr>
        <w:rPr>
          <w:rFonts w:cstheme="minorHAnsi"/>
          <w:b/>
          <w:bCs/>
          <w:color w:val="0070C0"/>
          <w:sz w:val="28"/>
          <w:szCs w:val="32"/>
          <w:rtl/>
        </w:rPr>
      </w:pPr>
      <w:r w:rsidRPr="00CB11D1">
        <w:rPr>
          <w:rFonts w:cstheme="minorHAnsi"/>
          <w:b/>
          <w:bCs/>
          <w:color w:val="0070C0"/>
          <w:sz w:val="28"/>
          <w:szCs w:val="32"/>
          <w:rtl/>
        </w:rPr>
        <w:lastRenderedPageBreak/>
        <w:t>ג</w:t>
      </w:r>
      <w:r w:rsidR="00BD7958" w:rsidRPr="00CB11D1">
        <w:rPr>
          <w:rFonts w:cstheme="minorHAnsi"/>
          <w:b/>
          <w:bCs/>
          <w:color w:val="0070C0"/>
          <w:sz w:val="28"/>
          <w:szCs w:val="32"/>
          <w:rtl/>
        </w:rPr>
        <w:t>. ענפי חקלאות לייצור מוצרי תעשייה:</w:t>
      </w:r>
    </w:p>
    <w:p w:rsidR="003A79B7" w:rsidRPr="00CB11D1" w:rsidRDefault="003A79B7" w:rsidP="003A79B7">
      <w:pPr>
        <w:rPr>
          <w:rFonts w:cstheme="minorHAnsi"/>
          <w:b/>
          <w:bCs/>
          <w:sz w:val="20"/>
          <w:rtl/>
        </w:rPr>
      </w:pPr>
      <w:r w:rsidRPr="00CB11D1">
        <w:rPr>
          <w:rFonts w:cstheme="minorHAnsi"/>
          <w:b/>
          <w:bCs/>
          <w:sz w:val="20"/>
          <w:rtl/>
        </w:rPr>
        <w:t>מטרתם לייצר מוצרי תעשייה בעיקר לצרכי בני-האדם.</w:t>
      </w:r>
    </w:p>
    <w:p w:rsidR="003A79B7" w:rsidRPr="00CB11D1" w:rsidRDefault="003A79B7" w:rsidP="003A79B7">
      <w:pPr>
        <w:rPr>
          <w:rFonts w:cstheme="minorHAnsi"/>
          <w:b/>
          <w:bCs/>
          <w:sz w:val="20"/>
          <w:rtl/>
        </w:rPr>
      </w:pPr>
      <w:r w:rsidRPr="00CB11D1">
        <w:rPr>
          <w:rFonts w:cstheme="minorHAnsi"/>
          <w:b/>
          <w:bCs/>
          <w:sz w:val="20"/>
          <w:rtl/>
        </w:rPr>
        <w:t>קיימת הפרדה בין ענפים המייצרים מוצרים לתעשייה מן החי לבין ענפים המייצרים לתעשייה מן הצומח.</w:t>
      </w:r>
    </w:p>
    <w:p w:rsidR="003A79B7" w:rsidRPr="00CB11D1" w:rsidRDefault="003A79B7" w:rsidP="003A79B7">
      <w:pPr>
        <w:rPr>
          <w:rFonts w:cstheme="minorHAnsi"/>
          <w:b/>
          <w:bCs/>
          <w:sz w:val="4"/>
          <w:szCs w:val="8"/>
          <w:rtl/>
        </w:rPr>
      </w:pPr>
    </w:p>
    <w:p w:rsidR="00291937" w:rsidRPr="00CB11D1" w:rsidRDefault="00291937" w:rsidP="00291937">
      <w:pPr>
        <w:pStyle w:val="a7"/>
        <w:numPr>
          <w:ilvl w:val="0"/>
          <w:numId w:val="5"/>
        </w:numPr>
        <w:rPr>
          <w:rFonts w:cstheme="minorHAnsi"/>
          <w:b/>
          <w:bCs/>
          <w:sz w:val="24"/>
          <w:rtl/>
        </w:rPr>
      </w:pPr>
      <w:r w:rsidRPr="00CB11D1">
        <w:rPr>
          <w:rFonts w:cstheme="minorHAnsi"/>
          <w:b/>
          <w:bCs/>
          <w:u w:val="single"/>
          <w:rtl/>
        </w:rPr>
        <w:t xml:space="preserve">ענפים חקלאיים </w:t>
      </w:r>
      <w:r w:rsidRPr="00CB11D1">
        <w:rPr>
          <w:rFonts w:cstheme="minorHAnsi"/>
          <w:b/>
          <w:bCs/>
          <w:sz w:val="24"/>
          <w:u w:val="single"/>
          <w:rtl/>
        </w:rPr>
        <w:t>המייצרים מוצרי תעשייה מן החי</w:t>
      </w:r>
      <w:r w:rsidRPr="00CB11D1">
        <w:rPr>
          <w:rFonts w:cstheme="minorHAnsi"/>
          <w:b/>
          <w:bCs/>
          <w:sz w:val="24"/>
          <w:rtl/>
        </w:rPr>
        <w:t xml:space="preserve">: </w:t>
      </w:r>
    </w:p>
    <w:p w:rsidR="00654919" w:rsidRPr="00CB11D1" w:rsidRDefault="00316439" w:rsidP="00654919">
      <w:pPr>
        <w:rPr>
          <w:rFonts w:cstheme="minorHAnsi"/>
          <w:b/>
          <w:bCs/>
          <w:sz w:val="24"/>
          <w:szCs w:val="28"/>
          <w:rtl/>
        </w:rPr>
      </w:pPr>
      <w:r w:rsidRPr="00CB11D1">
        <w:rPr>
          <w:rFonts w:cstheme="minorHAnsi"/>
          <w:b/>
          <w:bCs/>
          <w:rtl/>
        </w:rPr>
        <w:t xml:space="preserve">תעשיית הביגוד: </w:t>
      </w:r>
      <w:r w:rsidR="00654919" w:rsidRPr="00CB11D1">
        <w:rPr>
          <w:rFonts w:cstheme="minorHAnsi"/>
          <w:b/>
          <w:bCs/>
          <w:rtl/>
        </w:rPr>
        <w:t>עורות, פרוות, צמר</w:t>
      </w:r>
    </w:p>
    <w:p w:rsidR="005E03A0" w:rsidRPr="00CB11D1" w:rsidRDefault="005E03A0" w:rsidP="005E03A0">
      <w:pPr>
        <w:pStyle w:val="a7"/>
        <w:rPr>
          <w:rFonts w:cstheme="minorHAnsi"/>
          <w:sz w:val="40"/>
          <w:szCs w:val="36"/>
        </w:rPr>
      </w:pPr>
      <w:r w:rsidRPr="00CB11D1">
        <w:rPr>
          <w:rFonts w:cstheme="minorHAnsi"/>
          <w:b/>
          <w:bCs/>
          <w:noProof/>
          <w:color w:val="0F243E" w:themeColor="text2" w:themeShade="80"/>
          <w:rtl/>
        </w:rPr>
        <mc:AlternateContent>
          <mc:Choice Requires="wps">
            <w:drawing>
              <wp:anchor distT="0" distB="0" distL="114300" distR="114300" simplePos="0" relativeHeight="251698176" behindDoc="1" locked="0" layoutInCell="1" allowOverlap="1" wp14:anchorId="2A55EEEC" wp14:editId="3DBB9FDD">
                <wp:simplePos x="0" y="0"/>
                <wp:positionH relativeFrom="column">
                  <wp:posOffset>-448733</wp:posOffset>
                </wp:positionH>
                <wp:positionV relativeFrom="paragraph">
                  <wp:posOffset>153459</wp:posOffset>
                </wp:positionV>
                <wp:extent cx="6214533" cy="6019800"/>
                <wp:effectExtent l="0" t="0" r="15240" b="323850"/>
                <wp:wrapNone/>
                <wp:docPr id="4" name="הסבר מלבני מעוגל 4"/>
                <wp:cNvGraphicFramePr/>
                <a:graphic xmlns:a="http://schemas.openxmlformats.org/drawingml/2006/main">
                  <a:graphicData uri="http://schemas.microsoft.com/office/word/2010/wordprocessingShape">
                    <wps:wsp>
                      <wps:cNvSpPr/>
                      <wps:spPr>
                        <a:xfrm>
                          <a:off x="0" y="0"/>
                          <a:ext cx="6214533" cy="6019800"/>
                        </a:xfrm>
                        <a:prstGeom prst="wedgeRoundRectCallout">
                          <a:avLst>
                            <a:gd name="adj1" fmla="val -20554"/>
                            <a:gd name="adj2" fmla="val 54778"/>
                            <a:gd name="adj3" fmla="val 16667"/>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417B78" w:rsidRPr="008618C5" w:rsidRDefault="00417B78" w:rsidP="005E03A0">
                            <w:pPr>
                              <w:jc w:val="center"/>
                              <w:rPr>
                                <w:rFonts w:asciiTheme="minorBidi" w:hAnsiTheme="minorBidi" w:cstheme="minorBidi"/>
                                <w:b/>
                                <w:bCs/>
                                <w:sz w:val="20"/>
                                <w:szCs w:val="20"/>
                              </w:rPr>
                            </w:pPr>
                            <w:r>
                              <w:rPr>
                                <w:rFonts w:asciiTheme="minorBidi" w:hAnsiTheme="minorBidi" w:cstheme="minorBidi" w:hint="cs"/>
                                <w:b/>
                                <w:bCs/>
                                <w:sz w:val="20"/>
                                <w:szCs w:val="20"/>
                                <w:rtl/>
                              </w:rPr>
                              <w:t xml:space="preserve">  </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A55EEEC" id="הסבר מלבני מעוגל 4" o:spid="_x0000_s1029" type="#_x0000_t62" style="position:absolute;left:0;text-align:left;margin-left:-35.35pt;margin-top:12.1pt;width:489.35pt;height:474pt;z-index:-2516183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" adj="6360,22632" filled="f" strokecolor="red" strokeweight="2pt">
                <v:textbox>
                  <w:txbxContent>
                    <w:p w:rsidR="00417B78" w:rsidRPr="008618C5" w:rsidRDefault="00417B78" w:rsidP="005E03A0">
                      <w:pPr>
                        <w:jc w:val="center"/>
                        <w:rPr>
                          <w:rFonts w:asciiTheme="minorBidi" w:hAnsiTheme="minorBidi" w:cstheme="minorBidi"/>
                          <w:b/>
                          <w:bCs/>
                          <w:sz w:val="20"/>
                          <w:szCs w:val="20"/>
                        </w:rPr>
                      </w:pPr>
                      <w:r>
                        <w:rPr>
                          <w:rFonts w:asciiTheme="minorBidi" w:hAnsiTheme="minorBidi" w:cstheme="minorBidi" w:hint="cs"/>
                          <w:b/>
                          <w:bCs/>
                          <w:sz w:val="20"/>
                          <w:szCs w:val="20"/>
                          <w:rtl/>
                        </w:rPr>
                        <w:t xml:space="preserve">  </w:t>
                      </w:r>
                    </w:p>
                  </w:txbxContent>
                </v:textbox>
              </v:shape>
            </w:pict>
          </mc:Fallback>
        </mc:AlternateContent>
      </w:r>
    </w:p>
    <w:p w:rsidR="005E03A0" w:rsidRPr="00CB11D1" w:rsidRDefault="00CB11D1" w:rsidP="007C415C">
      <w:pPr>
        <w:pStyle w:val="a7"/>
        <w:numPr>
          <w:ilvl w:val="0"/>
          <w:numId w:val="9"/>
        </w:numPr>
        <w:rPr>
          <w:rFonts w:cstheme="minorHAnsi"/>
          <w:sz w:val="36"/>
          <w:szCs w:val="32"/>
          <w:rtl/>
        </w:rPr>
      </w:pPr>
      <w:r w:rsidRPr="00CB11D1">
        <w:rPr>
          <w:rFonts w:cstheme="minorHAnsi"/>
          <w:sz w:val="36"/>
          <w:szCs w:val="32"/>
          <w:rtl/>
        </w:rPr>
        <w:t xml:space="preserve"> 6. </w:t>
      </w:r>
      <w:r w:rsidR="005E03A0" w:rsidRPr="00CB11D1">
        <w:rPr>
          <w:rFonts w:cstheme="minorHAnsi"/>
          <w:sz w:val="36"/>
          <w:szCs w:val="32"/>
          <w:rtl/>
        </w:rPr>
        <w:t>היבט סביבתי</w:t>
      </w:r>
      <w:r w:rsidR="00291937" w:rsidRPr="00CB11D1">
        <w:rPr>
          <w:rFonts w:cstheme="minorHAnsi"/>
          <w:sz w:val="36"/>
          <w:szCs w:val="32"/>
          <w:rtl/>
        </w:rPr>
        <w:t>- רשות לצורך הרחבה</w:t>
      </w:r>
      <w:r w:rsidR="005E03A0" w:rsidRPr="00CB11D1">
        <w:rPr>
          <w:rFonts w:cstheme="minorHAnsi"/>
          <w:sz w:val="36"/>
          <w:szCs w:val="32"/>
          <w:rtl/>
        </w:rPr>
        <w:t xml:space="preserve"> </w:t>
      </w:r>
    </w:p>
    <w:p w:rsidR="005E03A0" w:rsidRPr="00CB11D1" w:rsidRDefault="005E03A0" w:rsidP="00291937">
      <w:pPr>
        <w:rPr>
          <w:rFonts w:cstheme="minorHAnsi"/>
          <w:b/>
          <w:bCs/>
          <w:sz w:val="24"/>
          <w:rtl/>
        </w:rPr>
      </w:pPr>
      <w:r w:rsidRPr="00CB11D1">
        <w:rPr>
          <w:rFonts w:cstheme="minorHAnsi"/>
          <w:b/>
          <w:bCs/>
          <w:sz w:val="24"/>
          <w:rtl/>
        </w:rPr>
        <w:t>תעשיית העורות</w:t>
      </w:r>
      <w:r w:rsidR="00291937" w:rsidRPr="00CB11D1">
        <w:rPr>
          <w:rFonts w:cstheme="minorHAnsi"/>
          <w:b/>
          <w:bCs/>
          <w:color w:val="0070C0"/>
          <w:vertAlign w:val="superscript"/>
          <w:rtl/>
        </w:rPr>
        <w:t>[5]</w:t>
      </w:r>
    </w:p>
    <w:p w:rsidR="005E03A0" w:rsidRPr="003E5EA0" w:rsidRDefault="005E03A0" w:rsidP="005E03A0">
      <w:pPr>
        <w:rPr>
          <w:rFonts w:cstheme="minorHAnsi"/>
          <w:color w:val="FF0000"/>
          <w:sz w:val="18"/>
          <w:szCs w:val="18"/>
          <w:rtl/>
        </w:rPr>
      </w:pPr>
      <w:r w:rsidRPr="003E5EA0">
        <w:rPr>
          <w:rFonts w:cstheme="minorHAnsi"/>
          <w:color w:val="FF0000"/>
          <w:sz w:val="18"/>
          <w:szCs w:val="18"/>
          <w:rtl/>
        </w:rPr>
        <w:t>חנויות הבגדים מציעות למכירה מוצרים רבים, העשויים מעור של פרות ושל חיות אחרות. מעבר לשימוש הנפוץ מאוד בעור לייצור נעליים (כ-70% מכלל העור הנפשט מבקר, נמכר לתעשיית הנעליים) מנסים היצרנים והמשווקים להרחיב את הפופולאריות של מעילי עור, של אבזרים שונים כגון תיקים, ואפילו של מכנסי עור. כמות העור הנדרשת לייצור מעילים ומכנסיים היא גדולה מאוד בהשוואה למוצרים אחרים, ומכאן נובע המאמץ העצום שמשקיעה התעשייה בשיווק מוצרים אלה. בניגוד לפרוות, שקנייתן והשימוש בהן קיבלו תדמית שלילית בעשורים האחרונים, לאחר שהתפשטה בציבור ההכרה באכזריותה של תעשיית הפרוות, מעטים מצרכני העור מקדישים מחשבה לחייהם ולסבלם של בעלי העור המקוריים. היעדר תשומת-הלב נובע מכך, שמוצרי העור אשר מוצעים למכירה בחנויות אינם מתקשרים בתודעתנו לתהליך ייצור המוכר לנו. מוצרים אלה הם אנונימיים אפילו יותר ממוצרי בשר, ביצים וחלב: בדרך-כלל איננו יודעים מאיזו מדינה הגיע העור, או אף מגופה של איזו חיה הוא נפשט. כך שומרת תעשיית העור על תדמית "ניטראלית" מבחינה מוסרית – תדמית המנותקת מן המציאות של החיות, אשר נפגעות ממנה.</w:t>
      </w:r>
    </w:p>
    <w:p w:rsidR="005E03A0" w:rsidRPr="003E5EA0" w:rsidRDefault="005E03A0" w:rsidP="005E03A0">
      <w:pPr>
        <w:rPr>
          <w:rFonts w:cstheme="minorHAnsi"/>
          <w:color w:val="FF0000"/>
          <w:sz w:val="18"/>
          <w:szCs w:val="18"/>
          <w:rtl/>
        </w:rPr>
      </w:pPr>
      <w:r w:rsidRPr="003E5EA0">
        <w:rPr>
          <w:rFonts w:cstheme="minorHAnsi"/>
          <w:color w:val="FF0000"/>
          <w:sz w:val="18"/>
          <w:szCs w:val="18"/>
          <w:rtl/>
        </w:rPr>
        <w:t>מוצרי-לוואי?</w:t>
      </w:r>
    </w:p>
    <w:p w:rsidR="005E03A0" w:rsidRPr="003E5EA0" w:rsidRDefault="005E03A0" w:rsidP="005E03A0">
      <w:pPr>
        <w:rPr>
          <w:rFonts w:cstheme="minorHAnsi"/>
          <w:color w:val="FF0000"/>
          <w:sz w:val="18"/>
          <w:szCs w:val="18"/>
          <w:rtl/>
        </w:rPr>
      </w:pPr>
      <w:r w:rsidRPr="003E5EA0">
        <w:rPr>
          <w:rFonts w:cstheme="minorHAnsi"/>
          <w:color w:val="FF0000"/>
          <w:sz w:val="18"/>
          <w:szCs w:val="18"/>
          <w:rtl/>
        </w:rPr>
        <w:t>רוב העור המשמש בתעשיית מוצרי העור, מופק מחיות שנוצלו בתעשיות אחרות, ובעיקר בתעשיית בשר. העור המשמש בתעשיית מוצרי העור, מופק מחיות שנוצלו בתעשיות אחרות, ובעיקר בתעשיית בשר הבקר. רבים מאתנו מניחים, שהפקת העור נלווית לתעשייה העיקרית מבלי להשפיע עליה. ההפך הוא הנכון: מאז ראשית התיעוש של ייצור המוצרים מן החי, במאה התשע-עשרה, ועד עצם היום הזה, "מוצר-לוואי" הם תנאי הכרחי להשגת רווחים; העור, העצמות, הדם, השיער, הטלפיים – חלקי הגוף שאינם נאכלים על-ידי בני-אדם – הכל מעובד ונמכר בתור מזון לחיות שונות, כימיקלים ואבזרים שונים. העור הוא היקר מבין "מוצרי-לוואי" אלה. גידול החיות, הובלתן, הריגתן ועיבודן – כל אלה גוזלים משאבים רבים.</w:t>
      </w:r>
    </w:p>
    <w:p w:rsidR="00BD7958" w:rsidRPr="003E5EA0" w:rsidRDefault="00316439" w:rsidP="00291937">
      <w:pPr>
        <w:rPr>
          <w:rFonts w:cstheme="minorHAnsi"/>
          <w:color w:val="FF0000"/>
          <w:sz w:val="16"/>
          <w:szCs w:val="16"/>
          <w:rtl/>
        </w:rPr>
      </w:pPr>
      <w:r w:rsidRPr="003E5EA0">
        <w:rPr>
          <w:rFonts w:cstheme="minorHAnsi"/>
          <w:color w:val="FF0000"/>
          <w:sz w:val="16"/>
          <w:szCs w:val="16"/>
          <w:rtl/>
        </w:rPr>
        <w:t>לכל מוצרי העור יש מוצרים מקבילים, שייצורם אינו כרוך בפגיעה בבעלי-חיים. בשנים האחרונות אנו עדים להחלפת מוצרי עור מסורתיים במוצרים סינתטיים: סנדלים הם, אולי, הדוגמה הבולטת ביותר, אך גם תיקי עור לציוד צילום הפכו לנדירים, וחנויות הנעליים מציעות מגוון של נעליים מחומרים סינתטיים דמויי-עור, בנוסף על נעלי-בד. יש אנשים הנרתעים מקניית מוצרים סינתטיים, ומעדיפים עור משום שהוא "טבעי". אולם עור, במצבו הטבעי, נרקב במהירות וניזוק על-ידי חרקים, בנוסף על איבוד המרקם הגמיש שלו. תעשיות העור הופכות את הרקמה החיה למוצר עמיד באמצעות טיפול כימי אינטנסיבי, הכולל שימוש ברשימה ארוכה של חומרים רעילים, וביניהם חומצות שונות, עופרת, אבץ, גופרית וציאניד. מפעלי עיבוד העור מזהמים את הסביבה באופן חמור, בנוסף על הזיהום שנגרם בתהליך הגידול האינטנסיבי של החיות. קניית מוצרי בד או מוצרים סינתטיים במקום עור היא אפוא בחירה נכונה מבחינה סביבתית, אך בראש ובראשונה היא המעט שיכול כל אדם לעשות כדי למנוע את סבלן של החיות, אשר מנוצלות להפקת מוצרים כאלה. קיומה של תעשיית העור והתמוטטותה תלויים בנו, הצרכנים</w:t>
      </w:r>
      <w:r w:rsidR="005E03A0" w:rsidRPr="003E5EA0">
        <w:rPr>
          <w:rFonts w:cstheme="minorHAnsi"/>
          <w:color w:val="FF0000"/>
          <w:sz w:val="16"/>
          <w:szCs w:val="16"/>
          <w:rtl/>
        </w:rPr>
        <w:t xml:space="preserve">. </w:t>
      </w:r>
    </w:p>
    <w:p w:rsidR="00291937" w:rsidRPr="00CB11D1" w:rsidRDefault="00291937" w:rsidP="00E50EE1">
      <w:pPr>
        <w:rPr>
          <w:rFonts w:cstheme="minorHAnsi"/>
          <w:b/>
          <w:bCs/>
          <w:sz w:val="24"/>
          <w:rtl/>
        </w:rPr>
      </w:pPr>
    </w:p>
    <w:p w:rsidR="00826A85" w:rsidRPr="00CB11D1" w:rsidRDefault="00826A85" w:rsidP="00826A85">
      <w:pPr>
        <w:pStyle w:val="a7"/>
        <w:numPr>
          <w:ilvl w:val="0"/>
          <w:numId w:val="5"/>
        </w:numPr>
        <w:rPr>
          <w:rFonts w:cstheme="minorHAnsi"/>
          <w:b/>
          <w:bCs/>
          <w:sz w:val="28"/>
          <w:szCs w:val="24"/>
          <w:rtl/>
        </w:rPr>
      </w:pPr>
      <w:r w:rsidRPr="00CB11D1">
        <w:rPr>
          <w:rFonts w:cstheme="minorHAnsi"/>
          <w:b/>
          <w:bCs/>
          <w:sz w:val="24"/>
          <w:szCs w:val="24"/>
          <w:u w:val="single"/>
          <w:rtl/>
        </w:rPr>
        <w:lastRenderedPageBreak/>
        <w:t xml:space="preserve">ענפים חקלאיים </w:t>
      </w:r>
      <w:r w:rsidRPr="00CB11D1">
        <w:rPr>
          <w:rFonts w:cstheme="minorHAnsi"/>
          <w:b/>
          <w:bCs/>
          <w:sz w:val="28"/>
          <w:szCs w:val="24"/>
          <w:u w:val="single"/>
          <w:rtl/>
        </w:rPr>
        <w:t>המייצרים מוצרי תעשייה מן הצומח</w:t>
      </w:r>
      <w:r w:rsidRPr="00CB11D1">
        <w:rPr>
          <w:rFonts w:cstheme="minorHAnsi"/>
          <w:b/>
          <w:bCs/>
          <w:sz w:val="28"/>
          <w:szCs w:val="24"/>
          <w:rtl/>
        </w:rPr>
        <w:t xml:space="preserve">: </w:t>
      </w:r>
    </w:p>
    <w:p w:rsidR="00826A85" w:rsidRPr="00CB11D1" w:rsidRDefault="00826A85" w:rsidP="00E50EE1">
      <w:pPr>
        <w:rPr>
          <w:rFonts w:cstheme="minorHAnsi"/>
          <w:b/>
          <w:bCs/>
          <w:szCs w:val="22"/>
          <w:rtl/>
        </w:rPr>
      </w:pPr>
      <w:r w:rsidRPr="00CB11D1">
        <w:rPr>
          <w:rFonts w:cstheme="minorHAnsi"/>
          <w:b/>
          <w:bCs/>
          <w:szCs w:val="22"/>
          <w:rtl/>
        </w:rPr>
        <w:t>1. ענפים חקלאיים לייצור אנרגיה</w:t>
      </w:r>
    </w:p>
    <w:p w:rsidR="00E50EE1" w:rsidRPr="00CB11D1" w:rsidRDefault="00826A85" w:rsidP="00E50EE1">
      <w:pPr>
        <w:rPr>
          <w:rFonts w:cstheme="minorHAnsi"/>
          <w:color w:val="7030A0"/>
          <w:sz w:val="20"/>
          <w:szCs w:val="20"/>
          <w:rtl/>
        </w:rPr>
      </w:pPr>
      <w:r w:rsidRPr="00CB11D1">
        <w:rPr>
          <w:rFonts w:cstheme="minorHAnsi"/>
          <w:color w:val="7030A0"/>
          <w:sz w:val="20"/>
          <w:szCs w:val="20"/>
          <w:rtl/>
        </w:rPr>
        <w:t xml:space="preserve">דוגמאות: </w:t>
      </w:r>
      <w:r w:rsidR="00E50EE1" w:rsidRPr="00CB11D1">
        <w:rPr>
          <w:rFonts w:cstheme="minorHAnsi"/>
          <w:color w:val="7030A0"/>
          <w:sz w:val="20"/>
          <w:szCs w:val="20"/>
          <w:rtl/>
        </w:rPr>
        <w:t>ביו-גז ודלקים ביולוגים</w:t>
      </w:r>
    </w:p>
    <w:p w:rsidR="00826A85" w:rsidRPr="00CB11D1" w:rsidRDefault="00826A85" w:rsidP="00836975">
      <w:pPr>
        <w:rPr>
          <w:rFonts w:cstheme="minorHAnsi"/>
          <w:b/>
          <w:bCs/>
          <w:sz w:val="20"/>
          <w:szCs w:val="20"/>
          <w:rtl/>
        </w:rPr>
      </w:pPr>
    </w:p>
    <w:p w:rsidR="00826A85" w:rsidRPr="00CB11D1" w:rsidRDefault="00826A85" w:rsidP="00826A85">
      <w:pPr>
        <w:rPr>
          <w:rFonts w:cstheme="minorHAnsi"/>
          <w:b/>
          <w:bCs/>
          <w:szCs w:val="22"/>
          <w:rtl/>
        </w:rPr>
      </w:pPr>
      <w:r w:rsidRPr="00CB11D1">
        <w:rPr>
          <w:rFonts w:cstheme="minorHAnsi"/>
          <w:b/>
          <w:bCs/>
          <w:szCs w:val="22"/>
          <w:rtl/>
        </w:rPr>
        <w:t xml:space="preserve">מה זה </w:t>
      </w:r>
      <w:r w:rsidR="00E50EE1" w:rsidRPr="00CB11D1">
        <w:rPr>
          <w:rFonts w:cstheme="minorHAnsi"/>
          <w:b/>
          <w:bCs/>
          <w:szCs w:val="22"/>
          <w:rtl/>
        </w:rPr>
        <w:t xml:space="preserve">ביו-גז </w:t>
      </w:r>
      <w:r w:rsidRPr="00CB11D1">
        <w:rPr>
          <w:rFonts w:cstheme="minorHAnsi"/>
          <w:b/>
          <w:bCs/>
          <w:szCs w:val="22"/>
          <w:rtl/>
        </w:rPr>
        <w:t xml:space="preserve"> </w:t>
      </w:r>
      <w:r w:rsidR="00E50EE1" w:rsidRPr="00CB11D1">
        <w:rPr>
          <w:rFonts w:cstheme="minorHAnsi"/>
          <w:b/>
          <w:bCs/>
          <w:szCs w:val="22"/>
          <w:rtl/>
        </w:rPr>
        <w:t>או ביו-דלק</w:t>
      </w:r>
      <w:r w:rsidRPr="00CB11D1">
        <w:rPr>
          <w:rFonts w:cstheme="minorHAnsi"/>
          <w:b/>
          <w:bCs/>
          <w:szCs w:val="22"/>
          <w:rtl/>
        </w:rPr>
        <w:t>?</w:t>
      </w:r>
      <w:r w:rsidRPr="00CB11D1">
        <w:rPr>
          <w:rFonts w:cstheme="minorHAnsi"/>
          <w:b/>
          <w:bCs/>
          <w:color w:val="0070C0"/>
          <w:szCs w:val="22"/>
          <w:vertAlign w:val="superscript"/>
          <w:rtl/>
        </w:rPr>
        <w:t>[6]</w:t>
      </w:r>
      <w:r w:rsidR="00E50EE1" w:rsidRPr="00CB11D1">
        <w:rPr>
          <w:rFonts w:cstheme="minorHAnsi"/>
          <w:b/>
          <w:bCs/>
          <w:szCs w:val="22"/>
          <w:rtl/>
        </w:rPr>
        <w:t xml:space="preserve"> </w:t>
      </w:r>
    </w:p>
    <w:p w:rsidR="00836975" w:rsidRPr="00CB11D1" w:rsidRDefault="00E50EE1" w:rsidP="00836975">
      <w:pPr>
        <w:rPr>
          <w:rFonts w:cstheme="minorHAnsi"/>
          <w:b/>
          <w:bCs/>
          <w:szCs w:val="22"/>
          <w:rtl/>
        </w:rPr>
      </w:pPr>
      <w:r w:rsidRPr="00CB11D1">
        <w:rPr>
          <w:rFonts w:cstheme="minorHAnsi"/>
          <w:b/>
          <w:bCs/>
          <w:szCs w:val="22"/>
          <w:rtl/>
        </w:rPr>
        <w:t>מקו</w:t>
      </w:r>
      <w:r w:rsidR="00826A85" w:rsidRPr="00CB11D1">
        <w:rPr>
          <w:rFonts w:cstheme="minorHAnsi"/>
          <w:b/>
          <w:bCs/>
          <w:szCs w:val="22"/>
          <w:rtl/>
        </w:rPr>
        <w:t xml:space="preserve">רות אנרגיה המשמשים כמקורות אנרגיה חלופית </w:t>
      </w:r>
      <w:r w:rsidR="00836975" w:rsidRPr="00CB11D1">
        <w:rPr>
          <w:rFonts w:cstheme="minorHAnsi"/>
          <w:b/>
          <w:bCs/>
          <w:szCs w:val="22"/>
          <w:rtl/>
        </w:rPr>
        <w:t xml:space="preserve">לדלק מאובנים (סולר ובנזין). </w:t>
      </w:r>
    </w:p>
    <w:p w:rsidR="00826A85" w:rsidRPr="00CB11D1" w:rsidRDefault="00836975" w:rsidP="009B0160">
      <w:pPr>
        <w:rPr>
          <w:rFonts w:cstheme="minorHAnsi"/>
          <w:b/>
          <w:bCs/>
          <w:szCs w:val="22"/>
          <w:rtl/>
        </w:rPr>
      </w:pPr>
      <w:r w:rsidRPr="00CB11D1">
        <w:rPr>
          <w:rFonts w:cstheme="minorHAnsi"/>
          <w:b/>
          <w:bCs/>
          <w:szCs w:val="22"/>
          <w:rtl/>
        </w:rPr>
        <w:t xml:space="preserve">מקור האנרגיה </w:t>
      </w:r>
      <w:r w:rsidR="009B0160" w:rsidRPr="00CB11D1">
        <w:rPr>
          <w:rFonts w:cstheme="minorHAnsi"/>
          <w:b/>
          <w:bCs/>
          <w:szCs w:val="22"/>
          <w:rtl/>
        </w:rPr>
        <w:t>מ</w:t>
      </w:r>
      <w:r w:rsidRPr="00CB11D1">
        <w:rPr>
          <w:rFonts w:cstheme="minorHAnsi"/>
          <w:b/>
          <w:bCs/>
          <w:szCs w:val="22"/>
          <w:rtl/>
        </w:rPr>
        <w:t xml:space="preserve">חומר אורגני </w:t>
      </w:r>
      <w:r w:rsidR="009B0160" w:rsidRPr="00CB11D1">
        <w:rPr>
          <w:rFonts w:cstheme="minorHAnsi"/>
          <w:b/>
          <w:bCs/>
          <w:szCs w:val="22"/>
          <w:rtl/>
        </w:rPr>
        <w:t xml:space="preserve">ההופך </w:t>
      </w:r>
      <w:r w:rsidRPr="00CB11D1">
        <w:rPr>
          <w:rFonts w:cstheme="minorHAnsi"/>
          <w:b/>
          <w:bCs/>
          <w:szCs w:val="22"/>
          <w:rtl/>
        </w:rPr>
        <w:t xml:space="preserve">לדלק או גז. </w:t>
      </w:r>
    </w:p>
    <w:p w:rsidR="00836975" w:rsidRPr="00CB11D1" w:rsidRDefault="00826A85" w:rsidP="00826A85">
      <w:pPr>
        <w:rPr>
          <w:rFonts w:cstheme="minorHAnsi"/>
          <w:b/>
          <w:bCs/>
          <w:szCs w:val="22"/>
          <w:rtl/>
        </w:rPr>
      </w:pPr>
      <w:r w:rsidRPr="00CB11D1">
        <w:rPr>
          <w:rFonts w:cstheme="minorHAnsi"/>
          <w:b/>
          <w:bCs/>
          <w:szCs w:val="22"/>
          <w:rtl/>
        </w:rPr>
        <w:t xml:space="preserve">לצורך הפקתם </w:t>
      </w:r>
      <w:r w:rsidR="00836975" w:rsidRPr="00CB11D1">
        <w:rPr>
          <w:rFonts w:cstheme="minorHAnsi"/>
          <w:b/>
          <w:bCs/>
          <w:szCs w:val="22"/>
          <w:rtl/>
        </w:rPr>
        <w:t xml:space="preserve">משתמשים במגוון שיטות ביולוגיות וכימיות </w:t>
      </w:r>
      <w:r w:rsidR="009B0160" w:rsidRPr="00CB11D1">
        <w:rPr>
          <w:rFonts w:cstheme="minorHAnsi"/>
          <w:b/>
          <w:bCs/>
          <w:szCs w:val="22"/>
          <w:rtl/>
        </w:rPr>
        <w:t>ש</w:t>
      </w:r>
      <w:r w:rsidR="00836975" w:rsidRPr="00CB11D1">
        <w:rPr>
          <w:rFonts w:cstheme="minorHAnsi"/>
          <w:b/>
          <w:bCs/>
          <w:szCs w:val="22"/>
          <w:rtl/>
        </w:rPr>
        <w:t>עיקרן ניצול האנרגיה האצורה בצמח כתוצאה מתהליך הפוט</w:t>
      </w:r>
      <w:r w:rsidR="009B0160" w:rsidRPr="00CB11D1">
        <w:rPr>
          <w:rFonts w:cstheme="minorHAnsi"/>
          <w:b/>
          <w:bCs/>
          <w:szCs w:val="22"/>
          <w:rtl/>
        </w:rPr>
        <w:t>ו</w:t>
      </w:r>
      <w:r w:rsidR="00836975" w:rsidRPr="00CB11D1">
        <w:rPr>
          <w:rFonts w:cstheme="minorHAnsi"/>
          <w:b/>
          <w:bCs/>
          <w:szCs w:val="22"/>
          <w:rtl/>
        </w:rPr>
        <w:t xml:space="preserve">סינתזה. </w:t>
      </w:r>
    </w:p>
    <w:p w:rsidR="00826A85" w:rsidRPr="00CB11D1" w:rsidRDefault="00826A85" w:rsidP="00826A85">
      <w:pPr>
        <w:rPr>
          <w:rFonts w:cstheme="minorHAnsi"/>
          <w:b/>
          <w:bCs/>
          <w:szCs w:val="22"/>
          <w:rtl/>
        </w:rPr>
      </w:pPr>
      <w:r w:rsidRPr="00CB11D1">
        <w:rPr>
          <w:rFonts w:cstheme="minorHAnsi"/>
          <w:b/>
          <w:bCs/>
          <w:noProof/>
          <w:color w:val="0F243E" w:themeColor="text2" w:themeShade="80"/>
          <w:rtl/>
        </w:rPr>
        <mc:AlternateContent>
          <mc:Choice Requires="wps">
            <w:drawing>
              <wp:anchor distT="0" distB="0" distL="114300" distR="114300" simplePos="0" relativeHeight="251702272" behindDoc="1" locked="0" layoutInCell="1" allowOverlap="1" wp14:anchorId="61F0A9BD" wp14:editId="68ACAA4C">
                <wp:simplePos x="0" y="0"/>
                <wp:positionH relativeFrom="column">
                  <wp:posOffset>-143933</wp:posOffset>
                </wp:positionH>
                <wp:positionV relativeFrom="paragraph">
                  <wp:posOffset>85302</wp:posOffset>
                </wp:positionV>
                <wp:extent cx="5842000" cy="2810933"/>
                <wp:effectExtent l="0" t="0" r="25400" b="104140"/>
                <wp:wrapNone/>
                <wp:docPr id="14" name="הסבר מלבני מעוגל 14"/>
                <wp:cNvGraphicFramePr/>
                <a:graphic xmlns:a="http://schemas.openxmlformats.org/drawingml/2006/main">
                  <a:graphicData uri="http://schemas.microsoft.com/office/word/2010/wordprocessingShape">
                    <wps:wsp>
                      <wps:cNvSpPr/>
                      <wps:spPr>
                        <a:xfrm>
                          <a:off x="0" y="0"/>
                          <a:ext cx="5842000" cy="2810933"/>
                        </a:xfrm>
                        <a:prstGeom prst="wedgeRoundRectCallout">
                          <a:avLst>
                            <a:gd name="adj1" fmla="val -19249"/>
                            <a:gd name="adj2" fmla="val 52615"/>
                            <a:gd name="adj3" fmla="val 16667"/>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417B78" w:rsidRPr="008618C5" w:rsidRDefault="00417B78" w:rsidP="00826A85">
                            <w:pPr>
                              <w:jc w:val="center"/>
                              <w:rPr>
                                <w:rFonts w:asciiTheme="minorBidi" w:hAnsiTheme="minorBidi" w:cstheme="minorBidi"/>
                                <w:b/>
                                <w:bCs/>
                                <w:sz w:val="20"/>
                                <w:szCs w:val="20"/>
                              </w:rPr>
                            </w:pPr>
                            <w:r>
                              <w:rPr>
                                <w:rFonts w:asciiTheme="minorBidi" w:hAnsiTheme="minorBidi" w:cstheme="minorBidi" w:hint="cs"/>
                                <w:b/>
                                <w:bCs/>
                                <w:sz w:val="20"/>
                                <w:szCs w:val="20"/>
                                <w:rtl/>
                              </w:rPr>
                              <w:t xml:space="preserve">  </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1F0A9BD" id="הסבר מלבני מעוגל 14" o:spid="_x0000_s1030" type="#_x0000_t62" style="position:absolute;left:0;text-align:left;margin-left:-11.35pt;margin-top:6.7pt;width:460pt;height:221.35pt;z-index:-2516142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" adj="6642,22165" filled="f" strokecolor="red" strokeweight="2pt">
                <v:textbox>
                  <w:txbxContent>
                    <w:p w:rsidR="00417B78" w:rsidRPr="008618C5" w:rsidRDefault="00417B78" w:rsidP="00826A85">
                      <w:pPr>
                        <w:jc w:val="center"/>
                        <w:rPr>
                          <w:rFonts w:asciiTheme="minorBidi" w:hAnsiTheme="minorBidi" w:cstheme="minorBidi"/>
                          <w:b/>
                          <w:bCs/>
                          <w:sz w:val="20"/>
                          <w:szCs w:val="20"/>
                        </w:rPr>
                      </w:pPr>
                      <w:r>
                        <w:rPr>
                          <w:rFonts w:asciiTheme="minorBidi" w:hAnsiTheme="minorBidi" w:cstheme="minorBidi" w:hint="cs"/>
                          <w:b/>
                          <w:bCs/>
                          <w:sz w:val="20"/>
                          <w:szCs w:val="20"/>
                          <w:rtl/>
                        </w:rPr>
                        <w:t xml:space="preserve">  </w:t>
                      </w:r>
                    </w:p>
                  </w:txbxContent>
                </v:textbox>
              </v:shape>
            </w:pict>
          </mc:Fallback>
        </mc:AlternateContent>
      </w:r>
    </w:p>
    <w:p w:rsidR="00826A85" w:rsidRPr="00CB11D1" w:rsidRDefault="00CB11D1" w:rsidP="00826A85">
      <w:pPr>
        <w:pStyle w:val="a7"/>
        <w:numPr>
          <w:ilvl w:val="0"/>
          <w:numId w:val="9"/>
        </w:numPr>
        <w:rPr>
          <w:rFonts w:cstheme="minorHAnsi"/>
          <w:sz w:val="36"/>
          <w:szCs w:val="32"/>
          <w:rtl/>
        </w:rPr>
      </w:pPr>
      <w:r w:rsidRPr="00CB11D1">
        <w:rPr>
          <w:rFonts w:cstheme="minorHAnsi"/>
          <w:sz w:val="36"/>
          <w:szCs w:val="32"/>
          <w:rtl/>
        </w:rPr>
        <w:t xml:space="preserve">7. </w:t>
      </w:r>
      <w:r w:rsidR="00826A85" w:rsidRPr="00CB11D1">
        <w:rPr>
          <w:rFonts w:cstheme="minorHAnsi"/>
          <w:sz w:val="36"/>
          <w:szCs w:val="32"/>
          <w:rtl/>
        </w:rPr>
        <w:t>היבט סביבתי – רשות לצורך הרחבה</w:t>
      </w:r>
    </w:p>
    <w:p w:rsidR="00826A85" w:rsidRPr="00CB11D1" w:rsidRDefault="00826A85" w:rsidP="00836975">
      <w:pPr>
        <w:rPr>
          <w:rFonts w:cstheme="minorHAnsi"/>
          <w:b/>
          <w:bCs/>
          <w:szCs w:val="22"/>
          <w:rtl/>
        </w:rPr>
      </w:pPr>
      <w:r w:rsidRPr="00CB11D1">
        <w:rPr>
          <w:rFonts w:cstheme="minorHAnsi"/>
          <w:b/>
          <w:bCs/>
          <w:szCs w:val="22"/>
          <w:rtl/>
        </w:rPr>
        <w:t>מדוע כדאי לפתח מקורות אנרגיה חלופיים?</w:t>
      </w:r>
    </w:p>
    <w:p w:rsidR="00E50EE1" w:rsidRPr="003E5EA0" w:rsidRDefault="00836975" w:rsidP="00826A85">
      <w:pPr>
        <w:rPr>
          <w:rFonts w:cstheme="minorHAnsi"/>
          <w:color w:val="FF0000"/>
          <w:sz w:val="20"/>
          <w:szCs w:val="20"/>
          <w:rtl/>
        </w:rPr>
      </w:pPr>
      <w:r w:rsidRPr="003E5EA0">
        <w:rPr>
          <w:rFonts w:cstheme="minorHAnsi"/>
          <w:color w:val="FF0000"/>
          <w:sz w:val="20"/>
          <w:szCs w:val="20"/>
          <w:rtl/>
        </w:rPr>
        <w:t xml:space="preserve">התפיסה לגבי ביו-גז או ביו-דלק שהם מקורות אנרגיה יותר סביבתיים בהשוואה לדלק מאובנים, משום שהם משתמשים בתוצרת צמחית או פסולת אורגנית ולא במשאב טבע מתכלה. למרות זאת, כדאי לזכור כי כאשר מייעדים תוצרת חקלאית רק עבור ייצור ביו-גז או ביו-דלק במקום ייעוד קרקעות לייצור מזון (כמו בתעשיית הביו-אתנול בברזיל) נוצרות בעיות חדשות: כגון מחסור במזון, כריתת יערות לייעוד חקלאי,  זיהום כתוצאה מפעולות חקלאיות ועוד. בנוסף לכך יש לזכור כי שימוש בביו-דלק פולט גזים מזהמים בדומה לשימוש בדלק מאובני.   </w:t>
      </w:r>
    </w:p>
    <w:p w:rsidR="00836975" w:rsidRPr="003E5EA0" w:rsidRDefault="00836975" w:rsidP="00836975">
      <w:pPr>
        <w:rPr>
          <w:rFonts w:cstheme="minorHAnsi"/>
          <w:color w:val="FF0000"/>
          <w:sz w:val="20"/>
          <w:szCs w:val="20"/>
          <w:rtl/>
        </w:rPr>
      </w:pPr>
      <w:r w:rsidRPr="003E5EA0">
        <w:rPr>
          <w:rFonts w:cstheme="minorHAnsi"/>
          <w:color w:val="FF0000"/>
          <w:sz w:val="20"/>
          <w:szCs w:val="20"/>
          <w:rtl/>
        </w:rPr>
        <w:t>הפקת ביו-גז וביו-דלק מיושמים כיום בדרכים מסורתיות כגון שימושו לבישול בעיקר מדינות מתפתחות או בשימוש בטכנולוגיות חדישות כמקורות לאנרגיה חלופית.</w:t>
      </w:r>
    </w:p>
    <w:p w:rsidR="009B0160" w:rsidRPr="00CB11D1" w:rsidRDefault="009B0160" w:rsidP="00E50EE1">
      <w:pPr>
        <w:rPr>
          <w:rFonts w:cstheme="minorHAnsi"/>
          <w:szCs w:val="22"/>
          <w:rtl/>
        </w:rPr>
      </w:pPr>
    </w:p>
    <w:p w:rsidR="008032AB" w:rsidRPr="00CB11D1" w:rsidRDefault="00E50EE1" w:rsidP="00E50EE1">
      <w:pPr>
        <w:rPr>
          <w:rFonts w:cstheme="minorHAnsi"/>
          <w:b/>
          <w:bCs/>
          <w:szCs w:val="22"/>
          <w:rtl/>
        </w:rPr>
      </w:pPr>
      <w:r w:rsidRPr="00CB11D1">
        <w:rPr>
          <w:rFonts w:cstheme="minorHAnsi"/>
          <w:b/>
          <w:bCs/>
          <w:szCs w:val="22"/>
          <w:rtl/>
        </w:rPr>
        <w:t xml:space="preserve">ביוגז הוא גז המופק מפירוק חומר אורגני </w:t>
      </w:r>
      <w:r w:rsidR="008032AB" w:rsidRPr="00CB11D1">
        <w:rPr>
          <w:rFonts w:cstheme="minorHAnsi"/>
          <w:b/>
          <w:bCs/>
          <w:szCs w:val="22"/>
          <w:rtl/>
        </w:rPr>
        <w:t>בתהליך ביולוגי-כימי.</w:t>
      </w:r>
    </w:p>
    <w:p w:rsidR="00826A85" w:rsidRPr="00CB11D1" w:rsidRDefault="008032AB" w:rsidP="00E50EE1">
      <w:pPr>
        <w:rPr>
          <w:rFonts w:cstheme="minorHAnsi"/>
          <w:szCs w:val="22"/>
          <w:rtl/>
        </w:rPr>
      </w:pPr>
      <w:r w:rsidRPr="00CB11D1">
        <w:rPr>
          <w:rFonts w:cstheme="minorHAnsi"/>
          <w:szCs w:val="22"/>
          <w:rtl/>
        </w:rPr>
        <w:t xml:space="preserve">התהליך מתבצע </w:t>
      </w:r>
      <w:r w:rsidR="00E50EE1" w:rsidRPr="00CB11D1">
        <w:rPr>
          <w:rFonts w:cstheme="minorHAnsi"/>
          <w:szCs w:val="22"/>
          <w:rtl/>
        </w:rPr>
        <w:t xml:space="preserve">באמצעות מיקרואורגניזמים אנאירוביים (החיים בסביבה ללא חמצן). </w:t>
      </w:r>
    </w:p>
    <w:p w:rsidR="00E50EE1" w:rsidRPr="00CB11D1" w:rsidRDefault="00E50EE1" w:rsidP="00E50EE1">
      <w:pPr>
        <w:rPr>
          <w:rFonts w:cstheme="minorHAnsi"/>
          <w:color w:val="7030A0"/>
          <w:sz w:val="20"/>
          <w:szCs w:val="20"/>
          <w:rtl/>
        </w:rPr>
      </w:pPr>
      <w:r w:rsidRPr="00CB11D1">
        <w:rPr>
          <w:rFonts w:cstheme="minorHAnsi"/>
          <w:color w:val="7030A0"/>
          <w:sz w:val="20"/>
          <w:szCs w:val="20"/>
          <w:rtl/>
        </w:rPr>
        <w:t>משמש כמקור אנרגיה (דלק) להנעת מנועים או כחומר בעירה.</w:t>
      </w:r>
    </w:p>
    <w:p w:rsidR="009B0160" w:rsidRPr="00CB11D1" w:rsidRDefault="009B0160" w:rsidP="009B0160">
      <w:pPr>
        <w:rPr>
          <w:rFonts w:cstheme="minorHAnsi"/>
          <w:b/>
          <w:bCs/>
          <w:szCs w:val="22"/>
          <w:rtl/>
        </w:rPr>
      </w:pPr>
    </w:p>
    <w:p w:rsidR="00E50EE1" w:rsidRPr="00CB11D1" w:rsidRDefault="00E50EE1" w:rsidP="008032AB">
      <w:pPr>
        <w:rPr>
          <w:rFonts w:cstheme="minorHAnsi"/>
          <w:b/>
          <w:bCs/>
          <w:szCs w:val="22"/>
          <w:rtl/>
        </w:rPr>
      </w:pPr>
      <w:r w:rsidRPr="00CB11D1">
        <w:rPr>
          <w:rFonts w:cstheme="minorHAnsi"/>
          <w:b/>
          <w:bCs/>
          <w:szCs w:val="22"/>
          <w:rtl/>
        </w:rPr>
        <w:t>דלקים ביולוגיים (ביו-אתנול וביו-דיזל) מקורם מתוצרת צמחית שעוברת תהליכי</w:t>
      </w:r>
      <w:r w:rsidR="008032AB" w:rsidRPr="00CB11D1">
        <w:rPr>
          <w:rFonts w:cstheme="minorHAnsi"/>
          <w:b/>
          <w:bCs/>
          <w:szCs w:val="22"/>
          <w:rtl/>
        </w:rPr>
        <w:t>ם כימיים.</w:t>
      </w:r>
      <w:r w:rsidR="009B0160" w:rsidRPr="00CB11D1">
        <w:rPr>
          <w:rFonts w:cstheme="minorHAnsi"/>
          <w:b/>
          <w:bCs/>
          <w:szCs w:val="22"/>
          <w:rtl/>
        </w:rPr>
        <w:t xml:space="preserve"> </w:t>
      </w:r>
    </w:p>
    <w:p w:rsidR="00E50EE1" w:rsidRPr="00CB11D1" w:rsidRDefault="00E50EE1" w:rsidP="008032AB">
      <w:pPr>
        <w:pStyle w:val="a7"/>
        <w:numPr>
          <w:ilvl w:val="0"/>
          <w:numId w:val="14"/>
        </w:numPr>
        <w:rPr>
          <w:rFonts w:cstheme="minorHAnsi"/>
          <w:color w:val="7030A0"/>
          <w:rtl/>
        </w:rPr>
      </w:pPr>
      <w:r w:rsidRPr="00CB11D1">
        <w:rPr>
          <w:rFonts w:cstheme="minorHAnsi"/>
          <w:color w:val="7030A0"/>
          <w:rtl/>
        </w:rPr>
        <w:t>ביו</w:t>
      </w:r>
      <w:r w:rsidR="009B0160" w:rsidRPr="00CB11D1">
        <w:rPr>
          <w:rFonts w:cstheme="minorHAnsi"/>
          <w:color w:val="7030A0"/>
          <w:rtl/>
        </w:rPr>
        <w:t>-</w:t>
      </w:r>
      <w:r w:rsidRPr="00CB11D1">
        <w:rPr>
          <w:rFonts w:cstheme="minorHAnsi"/>
          <w:color w:val="7030A0"/>
          <w:rtl/>
        </w:rPr>
        <w:t>אתנול</w:t>
      </w:r>
      <w:r w:rsidR="009B0160" w:rsidRPr="00CB11D1">
        <w:rPr>
          <w:rFonts w:cstheme="minorHAnsi"/>
          <w:color w:val="7030A0"/>
          <w:rtl/>
        </w:rPr>
        <w:t>:</w:t>
      </w:r>
      <w:r w:rsidRPr="00CB11D1">
        <w:rPr>
          <w:rFonts w:cstheme="minorHAnsi"/>
          <w:color w:val="7030A0"/>
          <w:rtl/>
        </w:rPr>
        <w:t xml:space="preserve"> הוא אלכוהול (אתנול)</w:t>
      </w:r>
      <w:r w:rsidRPr="00CB11D1">
        <w:rPr>
          <w:rFonts w:cstheme="minorHAnsi"/>
          <w:b/>
          <w:bCs/>
          <w:color w:val="7030A0"/>
          <w:rtl/>
        </w:rPr>
        <w:t xml:space="preserve"> </w:t>
      </w:r>
      <w:r w:rsidRPr="00CB11D1">
        <w:rPr>
          <w:rFonts w:cstheme="minorHAnsi"/>
          <w:color w:val="7030A0"/>
          <w:rtl/>
        </w:rPr>
        <w:t>הנוצר בתהליך תסיסה כ</w:t>
      </w:r>
      <w:r w:rsidR="004246F4">
        <w:rPr>
          <w:rFonts w:cstheme="minorHAnsi" w:hint="cs"/>
          <w:color w:val="7030A0"/>
          <w:rtl/>
        </w:rPr>
        <w:t>ו</w:t>
      </w:r>
      <w:r w:rsidRPr="00CB11D1">
        <w:rPr>
          <w:rFonts w:cstheme="minorHAnsi"/>
          <w:color w:val="7030A0"/>
          <w:rtl/>
        </w:rPr>
        <w:t>הלית של פחמימות</w:t>
      </w:r>
      <w:r w:rsidR="008032AB" w:rsidRPr="00CB11D1">
        <w:rPr>
          <w:rFonts w:cstheme="minorHAnsi"/>
          <w:color w:val="7030A0"/>
          <w:rtl/>
        </w:rPr>
        <w:t xml:space="preserve"> </w:t>
      </w:r>
      <w:r w:rsidRPr="00CB11D1">
        <w:rPr>
          <w:rFonts w:cstheme="minorHAnsi"/>
          <w:color w:val="7030A0"/>
          <w:rtl/>
        </w:rPr>
        <w:t xml:space="preserve">המופקות מגידולים </w:t>
      </w:r>
      <w:r w:rsidR="008032AB" w:rsidRPr="00CB11D1">
        <w:rPr>
          <w:rFonts w:cstheme="minorHAnsi"/>
          <w:color w:val="7030A0"/>
          <w:rtl/>
        </w:rPr>
        <w:t>צמחיים עתירי עמילן</w:t>
      </w:r>
      <w:r w:rsidRPr="00CB11D1">
        <w:rPr>
          <w:rFonts w:cstheme="minorHAnsi"/>
          <w:color w:val="7030A0"/>
          <w:rtl/>
        </w:rPr>
        <w:t xml:space="preserve"> </w:t>
      </w:r>
      <w:r w:rsidR="008032AB" w:rsidRPr="00CB11D1">
        <w:rPr>
          <w:rFonts w:cstheme="minorHAnsi"/>
          <w:color w:val="7030A0"/>
          <w:rtl/>
        </w:rPr>
        <w:t>(</w:t>
      </w:r>
      <w:r w:rsidRPr="00CB11D1">
        <w:rPr>
          <w:rFonts w:cstheme="minorHAnsi"/>
          <w:color w:val="7030A0"/>
          <w:rtl/>
        </w:rPr>
        <w:t>בעיקר תירס וקנה סוכר</w:t>
      </w:r>
      <w:r w:rsidR="008032AB" w:rsidRPr="00CB11D1">
        <w:rPr>
          <w:rFonts w:cstheme="minorHAnsi"/>
          <w:color w:val="7030A0"/>
          <w:rtl/>
        </w:rPr>
        <w:t>)</w:t>
      </w:r>
      <w:r w:rsidRPr="00CB11D1">
        <w:rPr>
          <w:rFonts w:cstheme="minorHAnsi"/>
          <w:color w:val="7030A0"/>
          <w:rtl/>
        </w:rPr>
        <w:t>.</w:t>
      </w:r>
    </w:p>
    <w:p w:rsidR="00E50EE1" w:rsidRPr="00CB11D1" w:rsidRDefault="00E50EE1" w:rsidP="007C415C">
      <w:pPr>
        <w:pStyle w:val="a7"/>
        <w:numPr>
          <w:ilvl w:val="0"/>
          <w:numId w:val="14"/>
        </w:numPr>
        <w:rPr>
          <w:rFonts w:cstheme="minorHAnsi"/>
          <w:color w:val="7030A0"/>
          <w:rtl/>
        </w:rPr>
      </w:pPr>
      <w:r w:rsidRPr="00CB11D1">
        <w:rPr>
          <w:rFonts w:cstheme="minorHAnsi"/>
          <w:color w:val="7030A0"/>
          <w:rtl/>
        </w:rPr>
        <w:t>ביו דיזל</w:t>
      </w:r>
      <w:r w:rsidR="009B0160" w:rsidRPr="00CB11D1">
        <w:rPr>
          <w:rFonts w:cstheme="minorHAnsi"/>
          <w:color w:val="7030A0"/>
          <w:rtl/>
        </w:rPr>
        <w:t>:</w:t>
      </w:r>
      <w:r w:rsidRPr="00CB11D1">
        <w:rPr>
          <w:rFonts w:cstheme="minorHAnsi"/>
          <w:color w:val="7030A0"/>
          <w:rtl/>
        </w:rPr>
        <w:t xml:space="preserve"> מופק מתהליך כימי בשם </w:t>
      </w:r>
      <w:r w:rsidR="008032AB" w:rsidRPr="00CB11D1">
        <w:rPr>
          <w:rFonts w:cstheme="minorHAnsi"/>
          <w:color w:val="7030A0"/>
          <w:rtl/>
        </w:rPr>
        <w:t>'</w:t>
      </w:r>
      <w:r w:rsidRPr="00CB11D1">
        <w:rPr>
          <w:rFonts w:cstheme="minorHAnsi"/>
          <w:color w:val="7030A0"/>
          <w:rtl/>
        </w:rPr>
        <w:t>אסטריפיקציה</w:t>
      </w:r>
      <w:r w:rsidR="008032AB" w:rsidRPr="00CB11D1">
        <w:rPr>
          <w:rFonts w:cstheme="minorHAnsi"/>
          <w:color w:val="7030A0"/>
          <w:rtl/>
        </w:rPr>
        <w:t>'</w:t>
      </w:r>
      <w:r w:rsidRPr="00CB11D1">
        <w:rPr>
          <w:rFonts w:cstheme="minorHAnsi"/>
          <w:color w:val="7030A0"/>
          <w:rtl/>
        </w:rPr>
        <w:t xml:space="preserve"> של חומרים אורגנים (לרוב תוצרת צמחית). הוא יכול להיות מופק משמן צמחי (כגון: סויה, קנולה, קוקוס, תירס, בוטנים ועוד) או להיות ממוחזר משמן טיגון ואף משומן בעלי חיים.</w:t>
      </w:r>
    </w:p>
    <w:p w:rsidR="00E34C76" w:rsidRPr="00CB11D1" w:rsidRDefault="00E34C76" w:rsidP="00A10D7D">
      <w:pPr>
        <w:rPr>
          <w:rFonts w:cstheme="minorHAnsi"/>
          <w:sz w:val="24"/>
          <w:rtl/>
        </w:rPr>
      </w:pPr>
      <w:r w:rsidRPr="00CB11D1">
        <w:rPr>
          <w:rFonts w:cstheme="minorHAnsi"/>
          <w:b/>
          <w:bCs/>
          <w:noProof/>
          <w:color w:val="0F243E" w:themeColor="text2" w:themeShade="80"/>
          <w:rtl/>
        </w:rPr>
        <w:lastRenderedPageBreak/>
        <mc:AlternateContent>
          <mc:Choice Requires="wps">
            <w:drawing>
              <wp:anchor distT="0" distB="0" distL="114300" distR="114300" simplePos="0" relativeHeight="251700224" behindDoc="1" locked="0" layoutInCell="1" allowOverlap="1" wp14:anchorId="430E225D" wp14:editId="10493430">
                <wp:simplePos x="0" y="0"/>
                <wp:positionH relativeFrom="column">
                  <wp:posOffset>-296333</wp:posOffset>
                </wp:positionH>
                <wp:positionV relativeFrom="paragraph">
                  <wp:posOffset>228600</wp:posOffset>
                </wp:positionV>
                <wp:extent cx="5842000" cy="7823200"/>
                <wp:effectExtent l="0" t="0" r="25400" b="234950"/>
                <wp:wrapNone/>
                <wp:docPr id="7" name="הסבר מלבני מעוגל 7"/>
                <wp:cNvGraphicFramePr/>
                <a:graphic xmlns:a="http://schemas.openxmlformats.org/drawingml/2006/main">
                  <a:graphicData uri="http://schemas.microsoft.com/office/word/2010/wordprocessingShape">
                    <wps:wsp>
                      <wps:cNvSpPr/>
                      <wps:spPr>
                        <a:xfrm>
                          <a:off x="0" y="0"/>
                          <a:ext cx="5842000" cy="7823200"/>
                        </a:xfrm>
                        <a:prstGeom prst="wedgeRoundRectCallout">
                          <a:avLst>
                            <a:gd name="adj1" fmla="val -19249"/>
                            <a:gd name="adj2" fmla="val 52615"/>
                            <a:gd name="adj3" fmla="val 16667"/>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417B78" w:rsidRPr="008618C5" w:rsidRDefault="00417B78" w:rsidP="00E34C76">
                            <w:pPr>
                              <w:jc w:val="center"/>
                              <w:rPr>
                                <w:rFonts w:asciiTheme="minorBidi" w:hAnsiTheme="minorBidi" w:cstheme="minorBidi"/>
                                <w:b/>
                                <w:bCs/>
                                <w:sz w:val="20"/>
                                <w:szCs w:val="20"/>
                              </w:rPr>
                            </w:pPr>
                            <w:r>
                              <w:rPr>
                                <w:rFonts w:asciiTheme="minorBidi" w:hAnsiTheme="minorBidi" w:cstheme="minorBidi" w:hint="cs"/>
                                <w:b/>
                                <w:bCs/>
                                <w:sz w:val="20"/>
                                <w:szCs w:val="20"/>
                                <w:rtl/>
                              </w:rPr>
                              <w:t xml:space="preserve">  </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30E225D" id="הסבר מלבני מעוגל 7" o:spid="_x0000_s1031" type="#_x0000_t62" style="position:absolute;left:0;text-align:left;margin-left:-23.35pt;margin-top:18pt;width:460pt;height:616pt;z-index:-2516162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" adj="6642,22165" filled="f" strokecolor="red" strokeweight="2pt">
                <v:textbox>
                  <w:txbxContent>
                    <w:p w:rsidR="00417B78" w:rsidRPr="008618C5" w:rsidRDefault="00417B78" w:rsidP="00E34C76">
                      <w:pPr>
                        <w:jc w:val="center"/>
                        <w:rPr>
                          <w:rFonts w:asciiTheme="minorBidi" w:hAnsiTheme="minorBidi" w:cstheme="minorBidi"/>
                          <w:b/>
                          <w:bCs/>
                          <w:sz w:val="20"/>
                          <w:szCs w:val="20"/>
                        </w:rPr>
                      </w:pPr>
                      <w:r>
                        <w:rPr>
                          <w:rFonts w:asciiTheme="minorBidi" w:hAnsiTheme="minorBidi" w:cstheme="minorBidi" w:hint="cs"/>
                          <w:b/>
                          <w:bCs/>
                          <w:sz w:val="20"/>
                          <w:szCs w:val="20"/>
                          <w:rtl/>
                        </w:rPr>
                        <w:t xml:space="preserve">  </w:t>
                      </w:r>
                    </w:p>
                  </w:txbxContent>
                </v:textbox>
              </v:shape>
            </w:pict>
          </mc:Fallback>
        </mc:AlternateContent>
      </w:r>
    </w:p>
    <w:p w:rsidR="00A10D7D" w:rsidRPr="00CB11D1" w:rsidRDefault="00A10D7D" w:rsidP="00A10D7D">
      <w:pPr>
        <w:rPr>
          <w:rFonts w:cstheme="minorHAnsi"/>
          <w:sz w:val="24"/>
          <w:rtl/>
        </w:rPr>
      </w:pPr>
    </w:p>
    <w:p w:rsidR="00E34C76" w:rsidRPr="00CB11D1" w:rsidRDefault="00CB11D1" w:rsidP="007C415C">
      <w:pPr>
        <w:pStyle w:val="a7"/>
        <w:numPr>
          <w:ilvl w:val="0"/>
          <w:numId w:val="9"/>
        </w:numPr>
        <w:rPr>
          <w:rFonts w:cstheme="minorHAnsi"/>
          <w:sz w:val="36"/>
          <w:szCs w:val="32"/>
          <w:rtl/>
        </w:rPr>
      </w:pPr>
      <w:r w:rsidRPr="00CB11D1">
        <w:rPr>
          <w:rFonts w:cstheme="minorHAnsi"/>
          <w:sz w:val="36"/>
          <w:szCs w:val="32"/>
          <w:rtl/>
        </w:rPr>
        <w:t xml:space="preserve">8. </w:t>
      </w:r>
      <w:r w:rsidR="00E34C76" w:rsidRPr="00CB11D1">
        <w:rPr>
          <w:rFonts w:cstheme="minorHAnsi"/>
          <w:sz w:val="36"/>
          <w:szCs w:val="32"/>
          <w:rtl/>
        </w:rPr>
        <w:t xml:space="preserve">היבט טכנולוגי </w:t>
      </w:r>
      <w:r w:rsidR="008032AB" w:rsidRPr="00CB11D1">
        <w:rPr>
          <w:rFonts w:cstheme="minorHAnsi"/>
          <w:sz w:val="36"/>
          <w:szCs w:val="32"/>
          <w:rtl/>
        </w:rPr>
        <w:t>– רשות לצורך הרחבה</w:t>
      </w:r>
    </w:p>
    <w:p w:rsidR="00E34C76" w:rsidRPr="00CB11D1" w:rsidRDefault="00E34C76" w:rsidP="00E34C76">
      <w:pPr>
        <w:rPr>
          <w:rFonts w:cstheme="minorHAnsi"/>
          <w:b/>
          <w:bCs/>
          <w:szCs w:val="22"/>
          <w:rtl/>
        </w:rPr>
      </w:pPr>
      <w:r w:rsidRPr="00CB11D1">
        <w:rPr>
          <w:rFonts w:cstheme="minorHAnsi"/>
          <w:b/>
          <w:bCs/>
          <w:szCs w:val="22"/>
          <w:rtl/>
        </w:rPr>
        <w:t>תעשיית הביו-גז</w:t>
      </w:r>
      <w:r w:rsidR="008032AB" w:rsidRPr="00CB11D1">
        <w:rPr>
          <w:rFonts w:cstheme="minorHAnsi"/>
          <w:b/>
          <w:bCs/>
          <w:szCs w:val="22"/>
          <w:rtl/>
        </w:rPr>
        <w:t xml:space="preserve"> בישראל</w:t>
      </w:r>
    </w:p>
    <w:p w:rsidR="00E34C76" w:rsidRPr="003E5EA0" w:rsidRDefault="004777EE" w:rsidP="008032AB">
      <w:pPr>
        <w:rPr>
          <w:rFonts w:cstheme="minorHAnsi"/>
          <w:color w:val="FF0000"/>
          <w:sz w:val="18"/>
          <w:szCs w:val="18"/>
          <w:rtl/>
        </w:rPr>
      </w:pPr>
      <w:r w:rsidRPr="003E5EA0">
        <w:rPr>
          <w:rFonts w:cstheme="minorHAnsi"/>
          <w:color w:val="FF0000"/>
          <w:sz w:val="18"/>
          <w:szCs w:val="18"/>
          <w:rtl/>
        </w:rPr>
        <w:t>הפקת ביו</w:t>
      </w:r>
      <w:r w:rsidR="00E34C76" w:rsidRPr="003E5EA0">
        <w:rPr>
          <w:rFonts w:cstheme="minorHAnsi"/>
          <w:color w:val="FF0000"/>
          <w:sz w:val="18"/>
          <w:szCs w:val="18"/>
          <w:rtl/>
        </w:rPr>
        <w:t>-</w:t>
      </w:r>
      <w:r w:rsidRPr="003E5EA0">
        <w:rPr>
          <w:rFonts w:cstheme="minorHAnsi"/>
          <w:color w:val="FF0000"/>
          <w:sz w:val="18"/>
          <w:szCs w:val="18"/>
          <w:rtl/>
        </w:rPr>
        <w:t>גז בתעשייה הישראלית נעשית על ידי 17 מפעלים גדולים, כאשר ביניהם - מחלבות, משחטות, מפעלי מזון, מפעלי משקאות, מפעלי בירה וגם מפעל ניר. רובם המוחלט מייצר בי</w:t>
      </w:r>
      <w:r w:rsidR="00E34C76" w:rsidRPr="003E5EA0">
        <w:rPr>
          <w:rFonts w:cstheme="minorHAnsi"/>
          <w:color w:val="FF0000"/>
          <w:sz w:val="18"/>
          <w:szCs w:val="18"/>
          <w:rtl/>
        </w:rPr>
        <w:t>-</w:t>
      </w:r>
      <w:r w:rsidRPr="003E5EA0">
        <w:rPr>
          <w:rFonts w:cstheme="minorHAnsi"/>
          <w:color w:val="FF0000"/>
          <w:sz w:val="18"/>
          <w:szCs w:val="18"/>
          <w:rtl/>
        </w:rPr>
        <w:t>וגז לקיטור ולא חשמל. המפעלים, כמו המטמנות, חייבים על פי חוק לטפל בפסולת הייצור שלהם, לכן, לכל מפעל יש מתקן להפקת גז</w:t>
      </w:r>
      <w:r w:rsidR="008032AB" w:rsidRPr="003E5EA0">
        <w:rPr>
          <w:rFonts w:cstheme="minorHAnsi"/>
          <w:b/>
          <w:bCs/>
          <w:color w:val="FF0000"/>
          <w:szCs w:val="22"/>
          <w:vertAlign w:val="superscript"/>
          <w:rtl/>
        </w:rPr>
        <w:t>[6]</w:t>
      </w:r>
      <w:r w:rsidR="008032AB" w:rsidRPr="003E5EA0">
        <w:rPr>
          <w:rFonts w:cstheme="minorHAnsi"/>
          <w:color w:val="FF0000"/>
          <w:rtl/>
        </w:rPr>
        <w:t xml:space="preserve">. </w:t>
      </w:r>
    </w:p>
    <w:p w:rsidR="00E34C76" w:rsidRPr="003E5EA0" w:rsidRDefault="004777EE" w:rsidP="008032AB">
      <w:pPr>
        <w:rPr>
          <w:rFonts w:cstheme="minorHAnsi"/>
          <w:color w:val="FF0000"/>
          <w:sz w:val="18"/>
          <w:szCs w:val="18"/>
          <w:rtl/>
        </w:rPr>
      </w:pPr>
      <w:r w:rsidRPr="003E5EA0">
        <w:rPr>
          <w:rFonts w:cstheme="minorHAnsi"/>
          <w:color w:val="FF0000"/>
          <w:sz w:val="18"/>
          <w:szCs w:val="18"/>
          <w:rtl/>
        </w:rPr>
        <w:t xml:space="preserve">בישראל נוסדה ב-2012 חברת </w:t>
      </w:r>
      <w:r w:rsidRPr="003E5EA0">
        <w:rPr>
          <w:rFonts w:cstheme="minorHAnsi"/>
          <w:color w:val="FF0000"/>
          <w:sz w:val="18"/>
          <w:szCs w:val="18"/>
        </w:rPr>
        <w:t>HomeBioGas</w:t>
      </w:r>
      <w:r w:rsidRPr="003E5EA0">
        <w:rPr>
          <w:rFonts w:cstheme="minorHAnsi"/>
          <w:color w:val="FF0000"/>
          <w:sz w:val="18"/>
          <w:szCs w:val="18"/>
          <w:rtl/>
        </w:rPr>
        <w:t xml:space="preserve"> להפקת ביו-גז מפסולת אורגנית</w:t>
      </w:r>
      <w:r w:rsidR="00E34C76" w:rsidRPr="003E5EA0">
        <w:rPr>
          <w:rFonts w:cstheme="minorHAnsi"/>
          <w:color w:val="FF0000"/>
          <w:sz w:val="18"/>
          <w:szCs w:val="18"/>
          <w:rtl/>
        </w:rPr>
        <w:t xml:space="preserve"> </w:t>
      </w:r>
      <w:r w:rsidR="008032AB" w:rsidRPr="003E5EA0">
        <w:rPr>
          <w:rFonts w:cstheme="minorHAnsi"/>
          <w:b/>
          <w:bCs/>
          <w:color w:val="FF0000"/>
          <w:szCs w:val="22"/>
          <w:vertAlign w:val="superscript"/>
          <w:rtl/>
        </w:rPr>
        <w:t>[7]</w:t>
      </w:r>
      <w:r w:rsidR="008032AB" w:rsidRPr="003E5EA0">
        <w:rPr>
          <w:rFonts w:cstheme="minorHAnsi"/>
          <w:color w:val="FF0000"/>
          <w:rtl/>
        </w:rPr>
        <w:t>.</w:t>
      </w:r>
    </w:p>
    <w:p w:rsidR="008032AB" w:rsidRPr="00CB11D1" w:rsidRDefault="008032AB" w:rsidP="008032AB">
      <w:pPr>
        <w:rPr>
          <w:rFonts w:cstheme="minorHAnsi"/>
          <w:sz w:val="18"/>
          <w:szCs w:val="18"/>
          <w:rtl/>
        </w:rPr>
      </w:pPr>
    </w:p>
    <w:p w:rsidR="00A12E86" w:rsidRPr="00CB11D1" w:rsidRDefault="00A12E86" w:rsidP="004777EE">
      <w:pPr>
        <w:rPr>
          <w:rFonts w:cstheme="minorHAnsi"/>
          <w:b/>
          <w:bCs/>
          <w:sz w:val="18"/>
          <w:szCs w:val="18"/>
          <w:rtl/>
        </w:rPr>
      </w:pPr>
      <w:r w:rsidRPr="00CB11D1">
        <w:rPr>
          <w:rFonts w:cstheme="minorHAnsi"/>
          <w:b/>
          <w:bCs/>
          <w:sz w:val="18"/>
          <w:szCs w:val="18"/>
          <w:rtl/>
        </w:rPr>
        <w:t xml:space="preserve">צפו בסרטון המציג את המערכת של </w:t>
      </w:r>
      <w:r w:rsidR="004777EE" w:rsidRPr="00CB11D1">
        <w:rPr>
          <w:rFonts w:cstheme="minorHAnsi"/>
          <w:b/>
          <w:bCs/>
          <w:sz w:val="18"/>
          <w:szCs w:val="18"/>
          <w:rtl/>
        </w:rPr>
        <w:t>ה</w:t>
      </w:r>
      <w:r w:rsidRPr="00CB11D1">
        <w:rPr>
          <w:rFonts w:cstheme="minorHAnsi"/>
          <w:b/>
          <w:bCs/>
          <w:sz w:val="18"/>
          <w:szCs w:val="18"/>
          <w:rtl/>
        </w:rPr>
        <w:t>חבר</w:t>
      </w:r>
      <w:r w:rsidR="004777EE" w:rsidRPr="00CB11D1">
        <w:rPr>
          <w:rFonts w:cstheme="minorHAnsi"/>
          <w:b/>
          <w:bCs/>
          <w:sz w:val="18"/>
          <w:szCs w:val="18"/>
          <w:rtl/>
        </w:rPr>
        <w:t>ה</w:t>
      </w:r>
      <w:r w:rsidRPr="00CB11D1">
        <w:rPr>
          <w:rFonts w:cstheme="minorHAnsi"/>
          <w:b/>
          <w:bCs/>
          <w:sz w:val="18"/>
          <w:szCs w:val="18"/>
          <w:rtl/>
        </w:rPr>
        <w:t>:</w:t>
      </w:r>
    </w:p>
    <w:p w:rsidR="00A12E86" w:rsidRPr="00CB11D1" w:rsidRDefault="00614D1A" w:rsidP="004125B6">
      <w:pPr>
        <w:rPr>
          <w:rFonts w:cstheme="minorHAnsi"/>
          <w:sz w:val="18"/>
          <w:szCs w:val="18"/>
          <w:rtl/>
        </w:rPr>
      </w:pPr>
      <w:hyperlink r:id="rId22" w:anchor="action=share" w:history="1">
        <w:r w:rsidR="00E80E1C" w:rsidRPr="00CB11D1">
          <w:rPr>
            <w:rStyle w:val="Hyperlink"/>
            <w:rFonts w:cstheme="minorHAnsi"/>
            <w:sz w:val="18"/>
            <w:szCs w:val="18"/>
          </w:rPr>
          <w:t>https://www.youtube.com/watch?v=2F-qMABfziY#action=share</w:t>
        </w:r>
      </w:hyperlink>
    </w:p>
    <w:p w:rsidR="00A12E86" w:rsidRPr="00CB11D1" w:rsidRDefault="00A12E86" w:rsidP="004125B6">
      <w:pPr>
        <w:rPr>
          <w:rFonts w:cstheme="minorHAnsi"/>
          <w:color w:val="FF0000"/>
          <w:sz w:val="18"/>
          <w:szCs w:val="18"/>
          <w:rtl/>
        </w:rPr>
      </w:pPr>
      <w:r w:rsidRPr="00CB11D1">
        <w:rPr>
          <w:rFonts w:cstheme="minorHAnsi"/>
          <w:color w:val="FF0000"/>
          <w:sz w:val="18"/>
          <w:szCs w:val="18"/>
          <w:rtl/>
        </w:rPr>
        <w:t>לאחר הצפייה בסרטון, עיינו באיור המציג את פעילות המערכת וענו על השאלות:</w:t>
      </w:r>
    </w:p>
    <w:p w:rsidR="00A12E86" w:rsidRPr="00CB11D1" w:rsidRDefault="00A12E86" w:rsidP="004125B6">
      <w:pPr>
        <w:rPr>
          <w:rFonts w:cstheme="minorHAnsi"/>
          <w:sz w:val="18"/>
          <w:szCs w:val="18"/>
          <w:rtl/>
        </w:rPr>
      </w:pPr>
      <w:r w:rsidRPr="00CB11D1">
        <w:rPr>
          <w:rFonts w:cstheme="minorHAnsi"/>
          <w:noProof/>
          <w:sz w:val="18"/>
          <w:szCs w:val="18"/>
        </w:rPr>
        <w:drawing>
          <wp:inline distT="0" distB="0" distL="0" distR="0" wp14:anchorId="6363C637" wp14:editId="05B80F57">
            <wp:extent cx="3979333" cy="3169311"/>
            <wp:effectExtent l="0" t="0" r="2540" b="0"/>
            <wp:docPr id="6" name="תמונה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23"/>
                    <a:srcRect l="25061" t="24539" r="27660" b="8491"/>
                    <a:stretch/>
                  </pic:blipFill>
                  <pic:spPr bwMode="auto">
                    <a:xfrm>
                      <a:off x="0" y="0"/>
                      <a:ext cx="4001253" cy="3186769"/>
                    </a:xfrm>
                    <a:prstGeom prst="rect">
                      <a:avLst/>
                    </a:prstGeom>
                    <a:ln>
                      <a:noFill/>
                    </a:ln>
                    <a:extLst>
                      <a:ext uri="{53640926-AAD7-44D8-BBD7-CCE9431645EC}">
                        <a14:shadowObscured xmlns:a14="http://schemas.microsoft.com/office/drawing/2010/main"/>
                      </a:ext>
                    </a:extLst>
                  </pic:spPr>
                </pic:pic>
              </a:graphicData>
            </a:graphic>
          </wp:inline>
        </w:drawing>
      </w:r>
    </w:p>
    <w:p w:rsidR="00A12E86" w:rsidRPr="00CB11D1" w:rsidRDefault="004777EE" w:rsidP="004125B6">
      <w:pPr>
        <w:rPr>
          <w:rFonts w:cstheme="minorHAnsi"/>
          <w:b/>
          <w:bCs/>
          <w:color w:val="FF0000"/>
          <w:sz w:val="18"/>
          <w:szCs w:val="18"/>
          <w:rtl/>
        </w:rPr>
      </w:pPr>
      <w:r w:rsidRPr="00CB11D1">
        <w:rPr>
          <w:rFonts w:cstheme="minorHAnsi"/>
          <w:b/>
          <w:bCs/>
          <w:color w:val="FF0000"/>
          <w:sz w:val="18"/>
          <w:szCs w:val="18"/>
          <w:rtl/>
        </w:rPr>
        <w:t>שאלות הבנה</w:t>
      </w:r>
      <w:r w:rsidR="008032AB" w:rsidRPr="00CB11D1">
        <w:rPr>
          <w:rFonts w:cstheme="minorHAnsi"/>
          <w:b/>
          <w:bCs/>
          <w:color w:val="FF0000"/>
          <w:sz w:val="18"/>
          <w:szCs w:val="18"/>
          <w:rtl/>
        </w:rPr>
        <w:t>:</w:t>
      </w:r>
    </w:p>
    <w:p w:rsidR="00A12E86" w:rsidRPr="00CB11D1" w:rsidRDefault="00A12E86" w:rsidP="007C415C">
      <w:pPr>
        <w:pStyle w:val="a7"/>
        <w:numPr>
          <w:ilvl w:val="0"/>
          <w:numId w:val="13"/>
        </w:numPr>
        <w:rPr>
          <w:rFonts w:cstheme="minorHAnsi"/>
          <w:color w:val="FF0000"/>
          <w:sz w:val="18"/>
          <w:szCs w:val="18"/>
          <w:rtl/>
        </w:rPr>
      </w:pPr>
      <w:r w:rsidRPr="00CB11D1">
        <w:rPr>
          <w:rFonts w:cstheme="minorHAnsi"/>
          <w:color w:val="FF0000"/>
          <w:sz w:val="18"/>
          <w:szCs w:val="18"/>
          <w:rtl/>
        </w:rPr>
        <w:t>מה הוא ביו-גז?</w:t>
      </w:r>
    </w:p>
    <w:p w:rsidR="00A12E86" w:rsidRPr="00CB11D1" w:rsidRDefault="00E80E1C" w:rsidP="007C415C">
      <w:pPr>
        <w:pStyle w:val="a7"/>
        <w:numPr>
          <w:ilvl w:val="0"/>
          <w:numId w:val="13"/>
        </w:numPr>
        <w:rPr>
          <w:rFonts w:cstheme="minorHAnsi"/>
          <w:color w:val="FF0000"/>
          <w:sz w:val="18"/>
          <w:szCs w:val="18"/>
          <w:rtl/>
        </w:rPr>
      </w:pPr>
      <w:r w:rsidRPr="00CB11D1">
        <w:rPr>
          <w:rFonts w:cstheme="minorHAnsi"/>
          <w:color w:val="FF0000"/>
          <w:sz w:val="18"/>
          <w:szCs w:val="18"/>
          <w:rtl/>
        </w:rPr>
        <w:t>הסבירו בקצרה על תהליך הפקתו הכימי</w:t>
      </w:r>
      <w:r w:rsidR="00A12E86" w:rsidRPr="00CB11D1">
        <w:rPr>
          <w:rFonts w:cstheme="minorHAnsi"/>
          <w:color w:val="FF0000"/>
          <w:sz w:val="18"/>
          <w:szCs w:val="18"/>
          <w:rtl/>
        </w:rPr>
        <w:t>?</w:t>
      </w:r>
    </w:p>
    <w:p w:rsidR="00A12E86" w:rsidRPr="00CB11D1" w:rsidRDefault="00E80E1C" w:rsidP="007C415C">
      <w:pPr>
        <w:pStyle w:val="a7"/>
        <w:numPr>
          <w:ilvl w:val="0"/>
          <w:numId w:val="13"/>
        </w:numPr>
        <w:rPr>
          <w:rFonts w:cstheme="minorHAnsi"/>
          <w:color w:val="FF0000"/>
          <w:sz w:val="18"/>
          <w:szCs w:val="18"/>
          <w:rtl/>
        </w:rPr>
      </w:pPr>
      <w:r w:rsidRPr="00CB11D1">
        <w:rPr>
          <w:rFonts w:cstheme="minorHAnsi"/>
          <w:color w:val="FF0000"/>
          <w:sz w:val="18"/>
          <w:szCs w:val="18"/>
          <w:rtl/>
        </w:rPr>
        <w:t>לאיזה שימושים</w:t>
      </w:r>
      <w:r w:rsidR="00A12E86" w:rsidRPr="00CB11D1">
        <w:rPr>
          <w:rFonts w:cstheme="minorHAnsi"/>
          <w:color w:val="FF0000"/>
          <w:sz w:val="18"/>
          <w:szCs w:val="18"/>
          <w:rtl/>
        </w:rPr>
        <w:t xml:space="preserve"> </w:t>
      </w:r>
      <w:r w:rsidRPr="00CB11D1">
        <w:rPr>
          <w:rFonts w:cstheme="minorHAnsi"/>
          <w:color w:val="FF0000"/>
          <w:sz w:val="18"/>
          <w:szCs w:val="18"/>
          <w:rtl/>
        </w:rPr>
        <w:t xml:space="preserve">משמש </w:t>
      </w:r>
      <w:r w:rsidR="00A12E86" w:rsidRPr="00CB11D1">
        <w:rPr>
          <w:rFonts w:cstheme="minorHAnsi"/>
          <w:color w:val="FF0000"/>
          <w:sz w:val="18"/>
          <w:szCs w:val="18"/>
          <w:rtl/>
        </w:rPr>
        <w:t>ביו-גז?</w:t>
      </w:r>
    </w:p>
    <w:p w:rsidR="00A12E86" w:rsidRPr="00CB11D1" w:rsidRDefault="00A12E86" w:rsidP="007C415C">
      <w:pPr>
        <w:pStyle w:val="a7"/>
        <w:numPr>
          <w:ilvl w:val="0"/>
          <w:numId w:val="13"/>
        </w:numPr>
        <w:rPr>
          <w:rFonts w:cstheme="minorHAnsi"/>
          <w:color w:val="FF0000"/>
          <w:sz w:val="18"/>
          <w:szCs w:val="18"/>
          <w:rtl/>
        </w:rPr>
      </w:pPr>
      <w:r w:rsidRPr="00CB11D1">
        <w:rPr>
          <w:rFonts w:cstheme="minorHAnsi"/>
          <w:color w:val="FF0000"/>
          <w:sz w:val="18"/>
          <w:szCs w:val="18"/>
          <w:rtl/>
        </w:rPr>
        <w:t>מה היתרון בשימוש במערכת לייצור ביו-גז?</w:t>
      </w:r>
    </w:p>
    <w:p w:rsidR="00A12E86" w:rsidRPr="00CB11D1" w:rsidRDefault="00A12E86" w:rsidP="004125B6">
      <w:pPr>
        <w:rPr>
          <w:rFonts w:cstheme="minorHAnsi"/>
          <w:sz w:val="24"/>
          <w:rtl/>
        </w:rPr>
      </w:pPr>
    </w:p>
    <w:p w:rsidR="00A12E86" w:rsidRPr="00CB11D1" w:rsidRDefault="00A12E86" w:rsidP="004125B6">
      <w:pPr>
        <w:rPr>
          <w:rFonts w:cstheme="minorHAnsi"/>
          <w:sz w:val="24"/>
          <w:rtl/>
        </w:rPr>
      </w:pPr>
    </w:p>
    <w:p w:rsidR="00E34C76" w:rsidRPr="00CB11D1" w:rsidRDefault="00E34C76" w:rsidP="004125B6">
      <w:pPr>
        <w:rPr>
          <w:rFonts w:cstheme="minorHAnsi"/>
          <w:sz w:val="24"/>
          <w:rtl/>
        </w:rPr>
      </w:pPr>
    </w:p>
    <w:p w:rsidR="008032AB" w:rsidRPr="00CB11D1" w:rsidRDefault="00424EE5" w:rsidP="00D570D5">
      <w:pPr>
        <w:rPr>
          <w:rFonts w:cstheme="minorHAnsi"/>
          <w:b/>
          <w:bCs/>
          <w:sz w:val="24"/>
          <w:rtl/>
        </w:rPr>
      </w:pPr>
      <w:r w:rsidRPr="00CB11D1">
        <w:rPr>
          <w:rFonts w:cstheme="minorHAnsi"/>
          <w:b/>
          <w:bCs/>
          <w:sz w:val="24"/>
          <w:rtl/>
        </w:rPr>
        <w:t>2.</w:t>
      </w:r>
      <w:r w:rsidR="008032AB" w:rsidRPr="00CB11D1">
        <w:rPr>
          <w:rFonts w:cstheme="minorHAnsi"/>
          <w:b/>
          <w:bCs/>
          <w:sz w:val="24"/>
          <w:rtl/>
        </w:rPr>
        <w:t xml:space="preserve"> </w:t>
      </w:r>
      <w:r w:rsidRPr="00CB11D1">
        <w:rPr>
          <w:rFonts w:cstheme="minorHAnsi"/>
          <w:b/>
          <w:bCs/>
          <w:sz w:val="24"/>
          <w:rtl/>
        </w:rPr>
        <w:t>ענפים חקלאיים ל</w:t>
      </w:r>
      <w:r w:rsidR="00867282" w:rsidRPr="00CB11D1">
        <w:rPr>
          <w:rFonts w:cstheme="minorHAnsi"/>
          <w:b/>
          <w:bCs/>
          <w:sz w:val="24"/>
          <w:rtl/>
        </w:rPr>
        <w:t xml:space="preserve">תעשיית </w:t>
      </w:r>
      <w:r w:rsidR="00577FF5" w:rsidRPr="00CB11D1">
        <w:rPr>
          <w:rFonts w:cstheme="minorHAnsi"/>
          <w:b/>
          <w:bCs/>
          <w:sz w:val="24"/>
          <w:rtl/>
        </w:rPr>
        <w:t>הטקסטיל</w:t>
      </w:r>
    </w:p>
    <w:p w:rsidR="008032AB" w:rsidRPr="00CB11D1" w:rsidRDefault="00577FF5" w:rsidP="00D570D5">
      <w:pPr>
        <w:rPr>
          <w:rFonts w:cstheme="minorHAnsi"/>
          <w:color w:val="5F497A" w:themeColor="accent4" w:themeShade="BF"/>
          <w:sz w:val="20"/>
          <w:szCs w:val="20"/>
          <w:rtl/>
        </w:rPr>
      </w:pPr>
      <w:r w:rsidRPr="00CB11D1">
        <w:rPr>
          <w:rFonts w:cstheme="minorHAnsi"/>
          <w:color w:val="5F497A" w:themeColor="accent4" w:themeShade="BF"/>
          <w:szCs w:val="22"/>
          <w:rtl/>
        </w:rPr>
        <w:t xml:space="preserve">הפקת או גידול חומרי גלם כגון כותנה, </w:t>
      </w:r>
      <w:r w:rsidR="00D570D5" w:rsidRPr="00CB11D1">
        <w:rPr>
          <w:rFonts w:cstheme="minorHAnsi"/>
          <w:color w:val="5F497A" w:themeColor="accent4" w:themeShade="BF"/>
          <w:szCs w:val="22"/>
          <w:rtl/>
        </w:rPr>
        <w:t xml:space="preserve">פשתן, </w:t>
      </w:r>
      <w:r w:rsidRPr="00CB11D1">
        <w:rPr>
          <w:rFonts w:cstheme="minorHAnsi"/>
          <w:color w:val="5F497A" w:themeColor="accent4" w:themeShade="BF"/>
          <w:szCs w:val="22"/>
          <w:rtl/>
        </w:rPr>
        <w:t>צמר, פרוות וסיבים סינתטיים</w:t>
      </w:r>
      <w:r w:rsidR="00D570D5" w:rsidRPr="00CB11D1">
        <w:rPr>
          <w:rFonts w:cstheme="minorHAnsi"/>
          <w:color w:val="5F497A" w:themeColor="accent4" w:themeShade="BF"/>
          <w:szCs w:val="22"/>
          <w:rtl/>
        </w:rPr>
        <w:t>.</w:t>
      </w:r>
      <w:r w:rsidR="00D570D5" w:rsidRPr="00CB11D1">
        <w:rPr>
          <w:rFonts w:cstheme="minorHAnsi"/>
          <w:color w:val="5F497A" w:themeColor="accent4" w:themeShade="BF"/>
          <w:sz w:val="20"/>
          <w:szCs w:val="20"/>
          <w:rtl/>
        </w:rPr>
        <w:t xml:space="preserve"> </w:t>
      </w:r>
    </w:p>
    <w:p w:rsidR="009B0160" w:rsidRPr="00CB11D1" w:rsidRDefault="00D570D5" w:rsidP="008032AB">
      <w:pPr>
        <w:rPr>
          <w:rFonts w:cstheme="minorHAnsi"/>
          <w:sz w:val="20"/>
          <w:szCs w:val="20"/>
          <w:rtl/>
        </w:rPr>
      </w:pPr>
      <w:r w:rsidRPr="00CB11D1">
        <w:rPr>
          <w:rFonts w:cstheme="minorHAnsi"/>
          <w:sz w:val="20"/>
          <w:szCs w:val="20"/>
          <w:rtl/>
        </w:rPr>
        <w:t>לתעשיית זו השפעות סביבתיות וחברתיות שליליות כמו העסקת ילדים ונשים בתנאי עבודה קשים או מסוכנים, זיהום בגידול חומרי הגלם וייצור הבגדים, יצירת התיישנות מכוונת בעיקר על ידי מנגנון של אופנה ושיווק מאסיבי וגרימה של בעיות פסולת</w:t>
      </w:r>
      <w:r w:rsidR="008032AB" w:rsidRPr="00CB11D1">
        <w:rPr>
          <w:rFonts w:cstheme="minorHAnsi"/>
          <w:b/>
          <w:bCs/>
          <w:color w:val="0070C0"/>
          <w:szCs w:val="22"/>
          <w:vertAlign w:val="superscript"/>
          <w:rtl/>
        </w:rPr>
        <w:t>[8]</w:t>
      </w:r>
      <w:r w:rsidR="008032AB" w:rsidRPr="00CB11D1">
        <w:rPr>
          <w:rFonts w:cstheme="minorHAnsi"/>
          <w:rtl/>
        </w:rPr>
        <w:t>.</w:t>
      </w:r>
    </w:p>
    <w:p w:rsidR="00D570D5" w:rsidRPr="00CB11D1" w:rsidRDefault="00D570D5" w:rsidP="00E61A52">
      <w:pPr>
        <w:rPr>
          <w:rFonts w:cstheme="minorHAnsi"/>
          <w:b/>
          <w:bCs/>
          <w:sz w:val="24"/>
          <w:rtl/>
        </w:rPr>
      </w:pPr>
    </w:p>
    <w:p w:rsidR="008032AB" w:rsidRPr="00CB11D1" w:rsidRDefault="008032AB" w:rsidP="00E61A52">
      <w:pPr>
        <w:rPr>
          <w:rFonts w:cstheme="minorHAnsi"/>
          <w:b/>
          <w:bCs/>
          <w:sz w:val="24"/>
          <w:rtl/>
        </w:rPr>
      </w:pPr>
      <w:r w:rsidRPr="00CB11D1">
        <w:rPr>
          <w:rFonts w:cstheme="minorHAnsi"/>
          <w:b/>
          <w:bCs/>
          <w:sz w:val="24"/>
          <w:rtl/>
        </w:rPr>
        <w:t xml:space="preserve">3. </w:t>
      </w:r>
      <w:r w:rsidR="00424EE5" w:rsidRPr="00CB11D1">
        <w:rPr>
          <w:rFonts w:cstheme="minorHAnsi"/>
          <w:b/>
          <w:bCs/>
          <w:sz w:val="24"/>
          <w:rtl/>
        </w:rPr>
        <w:t>ענפים חקלאיים ל</w:t>
      </w:r>
      <w:r w:rsidR="004125B6" w:rsidRPr="00CB11D1">
        <w:rPr>
          <w:rFonts w:cstheme="minorHAnsi"/>
          <w:b/>
          <w:bCs/>
          <w:sz w:val="24"/>
          <w:rtl/>
        </w:rPr>
        <w:t>תעשיית הטבק</w:t>
      </w:r>
      <w:r w:rsidR="00103D4D">
        <w:rPr>
          <w:rFonts w:cstheme="minorHAnsi"/>
          <w:b/>
          <w:bCs/>
          <w:sz w:val="24"/>
          <w:rtl/>
        </w:rPr>
        <w:t xml:space="preserve"> או תעשיית הסיגריות</w:t>
      </w:r>
      <w:r w:rsidR="00D570D5" w:rsidRPr="00CB11D1">
        <w:rPr>
          <w:rFonts w:cstheme="minorHAnsi"/>
          <w:b/>
          <w:bCs/>
          <w:sz w:val="24"/>
          <w:rtl/>
        </w:rPr>
        <w:t xml:space="preserve"> </w:t>
      </w:r>
    </w:p>
    <w:p w:rsidR="008032AB" w:rsidRPr="00CB11D1" w:rsidRDefault="008032AB" w:rsidP="00E61A52">
      <w:pPr>
        <w:rPr>
          <w:rFonts w:cstheme="minorHAnsi"/>
          <w:color w:val="5F497A" w:themeColor="accent4" w:themeShade="BF"/>
          <w:szCs w:val="22"/>
          <w:rtl/>
        </w:rPr>
      </w:pPr>
      <w:r w:rsidRPr="00CB11D1">
        <w:rPr>
          <w:rFonts w:cstheme="minorHAnsi"/>
          <w:color w:val="5F497A" w:themeColor="accent4" w:themeShade="BF"/>
          <w:szCs w:val="22"/>
          <w:rtl/>
        </w:rPr>
        <w:t xml:space="preserve">ייצור </w:t>
      </w:r>
      <w:r w:rsidR="00D570D5" w:rsidRPr="00CB11D1">
        <w:rPr>
          <w:rFonts w:cstheme="minorHAnsi"/>
          <w:color w:val="5F497A" w:themeColor="accent4" w:themeShade="BF"/>
          <w:szCs w:val="22"/>
          <w:rtl/>
        </w:rPr>
        <w:t xml:space="preserve">מוצרי טבק אחרים (כולל סיגרים, מקטרות, נרגילות וטבק-לעיסה). </w:t>
      </w:r>
    </w:p>
    <w:p w:rsidR="004125B6" w:rsidRPr="00CB11D1" w:rsidRDefault="00D570D5" w:rsidP="008032AB">
      <w:pPr>
        <w:rPr>
          <w:rFonts w:cstheme="minorHAnsi"/>
          <w:sz w:val="20"/>
          <w:szCs w:val="20"/>
          <w:rtl/>
        </w:rPr>
      </w:pPr>
      <w:r w:rsidRPr="00CB11D1">
        <w:rPr>
          <w:rFonts w:cstheme="minorHAnsi"/>
          <w:sz w:val="20"/>
          <w:szCs w:val="20"/>
          <w:rtl/>
        </w:rPr>
        <w:t>מדובר בתעשייה כלל-עולמית, המובלת על ידי מספר תאגידים רב-לאומיים גדולים. מקורו של צמח הטבק הוא ביבשת אמריקה והיה בעבר אחד מתריסר הגידולים הנפוצים ואחד הגידולים הרווחיים בארצות הברית ובמדינות נוספות. טבק הוא אחד החומרים הממכרים ביותר ומהווה את אחת התעשיות הקטלניות והפוגעניות ביותר בעולם. בכל שנה עישון טבק גורם למוות בטרם-עת של כ-6 מיליון בני אדם ברחבי העולם, עקב הגברת תחלואה במחלות כמו מחלות לב, שבץ, סרטן ועוד</w:t>
      </w:r>
      <w:r w:rsidR="008032AB" w:rsidRPr="00CB11D1">
        <w:rPr>
          <w:rFonts w:cstheme="minorHAnsi"/>
          <w:b/>
          <w:bCs/>
          <w:color w:val="0070C0"/>
          <w:sz w:val="20"/>
          <w:szCs w:val="20"/>
          <w:vertAlign w:val="superscript"/>
          <w:rtl/>
        </w:rPr>
        <w:t>[10]</w:t>
      </w:r>
      <w:r w:rsidR="008032AB" w:rsidRPr="00CB11D1">
        <w:rPr>
          <w:rFonts w:cstheme="minorHAnsi"/>
          <w:sz w:val="20"/>
          <w:szCs w:val="20"/>
          <w:rtl/>
        </w:rPr>
        <w:t>.</w:t>
      </w:r>
    </w:p>
    <w:p w:rsidR="008032AB" w:rsidRPr="00CB11D1" w:rsidRDefault="00424EE5" w:rsidP="00E61A52">
      <w:pPr>
        <w:rPr>
          <w:rFonts w:cstheme="minorHAnsi"/>
          <w:sz w:val="24"/>
          <w:rtl/>
        </w:rPr>
      </w:pPr>
      <w:r w:rsidRPr="00CB11D1">
        <w:rPr>
          <w:rFonts w:cstheme="minorHAnsi"/>
          <w:b/>
          <w:bCs/>
          <w:noProof/>
          <w:color w:val="0F243E" w:themeColor="text2" w:themeShade="80"/>
          <w:rtl/>
        </w:rPr>
        <mc:AlternateContent>
          <mc:Choice Requires="wps">
            <w:drawing>
              <wp:anchor distT="0" distB="0" distL="114300" distR="114300" simplePos="0" relativeHeight="251704320" behindDoc="1" locked="0" layoutInCell="1" allowOverlap="1" wp14:anchorId="01312A8A" wp14:editId="5639B0DF">
                <wp:simplePos x="0" y="0"/>
                <wp:positionH relativeFrom="column">
                  <wp:posOffset>-143933</wp:posOffset>
                </wp:positionH>
                <wp:positionV relativeFrom="paragraph">
                  <wp:posOffset>213783</wp:posOffset>
                </wp:positionV>
                <wp:extent cx="5842000" cy="2726267"/>
                <wp:effectExtent l="0" t="0" r="25400" b="417195"/>
                <wp:wrapNone/>
                <wp:docPr id="15" name="הסבר מלבני מעוגל 15"/>
                <wp:cNvGraphicFramePr/>
                <a:graphic xmlns:a="http://schemas.openxmlformats.org/drawingml/2006/main">
                  <a:graphicData uri="http://schemas.microsoft.com/office/word/2010/wordprocessingShape">
                    <wps:wsp>
                      <wps:cNvSpPr/>
                      <wps:spPr>
                        <a:xfrm>
                          <a:off x="0" y="0"/>
                          <a:ext cx="5842000" cy="2726267"/>
                        </a:xfrm>
                        <a:prstGeom prst="wedgeRoundRectCallout">
                          <a:avLst>
                            <a:gd name="adj1" fmla="val -18669"/>
                            <a:gd name="adj2" fmla="val 64030"/>
                            <a:gd name="adj3" fmla="val 16667"/>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417B78" w:rsidRPr="008618C5" w:rsidRDefault="00417B78" w:rsidP="00424EE5">
                            <w:pPr>
                              <w:jc w:val="center"/>
                              <w:rPr>
                                <w:rFonts w:asciiTheme="minorBidi" w:hAnsiTheme="minorBidi" w:cstheme="minorBidi"/>
                                <w:b/>
                                <w:bCs/>
                                <w:sz w:val="20"/>
                                <w:szCs w:val="20"/>
                              </w:rPr>
                            </w:pPr>
                            <w:r>
                              <w:rPr>
                                <w:rFonts w:asciiTheme="minorBidi" w:hAnsiTheme="minorBidi" w:cstheme="minorBidi" w:hint="cs"/>
                                <w:b/>
                                <w:bCs/>
                                <w:sz w:val="20"/>
                                <w:szCs w:val="20"/>
                                <w:rtl/>
                              </w:rPr>
                              <w:t xml:space="preserve">  </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1312A8A" id="הסבר מלבני מעוגל 15" o:spid="_x0000_s1032" type="#_x0000_t62" style="position:absolute;left:0;text-align:left;margin-left:-11.35pt;margin-top:16.85pt;width:460pt;height:214.65pt;z-index:-2516121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" adj="6767,24630" filled="f" strokecolor="red" strokeweight="2pt">
                <v:textbox>
                  <w:txbxContent>
                    <w:p w:rsidR="00417B78" w:rsidRPr="008618C5" w:rsidRDefault="00417B78" w:rsidP="00424EE5">
                      <w:pPr>
                        <w:jc w:val="center"/>
                        <w:rPr>
                          <w:rFonts w:asciiTheme="minorBidi" w:hAnsiTheme="minorBidi" w:cstheme="minorBidi"/>
                          <w:b/>
                          <w:bCs/>
                          <w:sz w:val="20"/>
                          <w:szCs w:val="20"/>
                        </w:rPr>
                      </w:pPr>
                      <w:r>
                        <w:rPr>
                          <w:rFonts w:asciiTheme="minorBidi" w:hAnsiTheme="minorBidi" w:cstheme="minorBidi" w:hint="cs"/>
                          <w:b/>
                          <w:bCs/>
                          <w:sz w:val="20"/>
                          <w:szCs w:val="20"/>
                          <w:rtl/>
                        </w:rPr>
                        <w:t xml:space="preserve">  </w:t>
                      </w:r>
                    </w:p>
                  </w:txbxContent>
                </v:textbox>
              </v:shape>
            </w:pict>
          </mc:Fallback>
        </mc:AlternateContent>
      </w:r>
    </w:p>
    <w:p w:rsidR="00424EE5" w:rsidRPr="00CB11D1" w:rsidRDefault="00CB11D1" w:rsidP="00424EE5">
      <w:pPr>
        <w:pStyle w:val="a7"/>
        <w:numPr>
          <w:ilvl w:val="0"/>
          <w:numId w:val="9"/>
        </w:numPr>
        <w:rPr>
          <w:rFonts w:cstheme="minorHAnsi"/>
          <w:sz w:val="36"/>
          <w:szCs w:val="32"/>
          <w:rtl/>
        </w:rPr>
      </w:pPr>
      <w:r w:rsidRPr="00CB11D1">
        <w:rPr>
          <w:rFonts w:cstheme="minorHAnsi"/>
          <w:sz w:val="36"/>
          <w:szCs w:val="32"/>
          <w:rtl/>
        </w:rPr>
        <w:t xml:space="preserve">9. </w:t>
      </w:r>
      <w:r w:rsidR="00424EE5" w:rsidRPr="00CB11D1">
        <w:rPr>
          <w:rFonts w:cstheme="minorHAnsi"/>
          <w:sz w:val="36"/>
          <w:szCs w:val="32"/>
          <w:rtl/>
        </w:rPr>
        <w:t>היבט סביבתי – רשות לצורך הרחבה</w:t>
      </w:r>
    </w:p>
    <w:p w:rsidR="00424EE5" w:rsidRPr="00CB11D1" w:rsidRDefault="00424EE5" w:rsidP="00424EE5">
      <w:pPr>
        <w:rPr>
          <w:rFonts w:cstheme="minorHAnsi"/>
          <w:sz w:val="24"/>
          <w:rtl/>
        </w:rPr>
      </w:pPr>
      <w:r w:rsidRPr="00CB11D1">
        <w:rPr>
          <w:rFonts w:cstheme="minorHAnsi"/>
          <w:b/>
          <w:bCs/>
          <w:szCs w:val="22"/>
          <w:rtl/>
        </w:rPr>
        <w:t>המחיר הסביבתי של תעשיית הטבק</w:t>
      </w:r>
      <w:r w:rsidRPr="00CB11D1">
        <w:rPr>
          <w:rFonts w:cstheme="minorHAnsi"/>
          <w:b/>
          <w:bCs/>
          <w:color w:val="0070C0"/>
          <w:sz w:val="20"/>
          <w:szCs w:val="20"/>
          <w:vertAlign w:val="superscript"/>
          <w:rtl/>
        </w:rPr>
        <w:t>[11]</w:t>
      </w:r>
      <w:r w:rsidRPr="00CB11D1">
        <w:rPr>
          <w:rFonts w:cstheme="minorHAnsi"/>
          <w:sz w:val="20"/>
          <w:szCs w:val="20"/>
          <w:rtl/>
        </w:rPr>
        <w:t>.</w:t>
      </w:r>
    </w:p>
    <w:p w:rsidR="00D570D5" w:rsidRPr="003E5EA0" w:rsidRDefault="00D570D5" w:rsidP="00424EE5">
      <w:pPr>
        <w:rPr>
          <w:rFonts w:cstheme="minorHAnsi"/>
          <w:color w:val="FF0000"/>
          <w:sz w:val="20"/>
          <w:szCs w:val="20"/>
          <w:rtl/>
        </w:rPr>
      </w:pPr>
      <w:r w:rsidRPr="003E5EA0">
        <w:rPr>
          <w:rFonts w:cstheme="minorHAnsi"/>
          <w:color w:val="FF0000"/>
          <w:sz w:val="20"/>
          <w:szCs w:val="20"/>
          <w:rtl/>
        </w:rPr>
        <w:t>בכל שנה מיוצרות כ-6 טריליון סיגריות על ידי תעשיית הטבק. לשם הייצור שלהן נדרשת כמות עצומה של עלי טבק. על מנת לסבר את האוזן, מצוין במחקר כי מכמות עצומה של 32.4 טון צמח טבק, מיוצרת כמות פחותה בהרבה של 6.48 טון טבק יבש. במלים אחרות, נדרש הרבה מאוד חומר גולמי על מנת לייצר את המוצר סופי (כמעט), זה שנמצא בסיגריות ובמוצרי הטבק השונים</w:t>
      </w:r>
      <w:r w:rsidR="00424EE5" w:rsidRPr="003E5EA0">
        <w:rPr>
          <w:rFonts w:cstheme="minorHAnsi"/>
          <w:color w:val="FF0000"/>
          <w:sz w:val="20"/>
          <w:szCs w:val="20"/>
          <w:rtl/>
        </w:rPr>
        <w:t>.</w:t>
      </w:r>
    </w:p>
    <w:p w:rsidR="00D570D5" w:rsidRPr="003E5EA0" w:rsidRDefault="00D570D5" w:rsidP="00424EE5">
      <w:pPr>
        <w:rPr>
          <w:rFonts w:cstheme="minorHAnsi"/>
          <w:color w:val="FF0000"/>
          <w:sz w:val="20"/>
          <w:szCs w:val="20"/>
          <w:rtl/>
        </w:rPr>
      </w:pPr>
      <w:r w:rsidRPr="003E5EA0">
        <w:rPr>
          <w:rFonts w:cstheme="minorHAnsi"/>
          <w:color w:val="FF0000"/>
          <w:sz w:val="18"/>
          <w:szCs w:val="20"/>
          <w:shd w:val="clear" w:color="auto" w:fill="FFFFFF"/>
          <w:rtl/>
        </w:rPr>
        <w:t>מחקר חדש שהוצג השבוע בכנס של ארגון הבריאות העולמי בז'נבה שבשוויץ מצביע על הנזקים הנגרמים לסביבה מתעשיית הטבק. מהמחקר, שנערך על ידי מדענים מאימפריאל קולג' בלונדון, עולה כי תעשיית הטבק אחראית ל-84 טון של גזי חממה שנפלטו לאוויר במשך שנה אחת, שהם 0.2 מסך פליטות גזי החממה באותה שנה</w:t>
      </w:r>
      <w:r w:rsidR="00424EE5" w:rsidRPr="003E5EA0">
        <w:rPr>
          <w:rFonts w:cstheme="minorHAnsi"/>
          <w:color w:val="FF0000"/>
          <w:sz w:val="18"/>
          <w:szCs w:val="20"/>
          <w:shd w:val="clear" w:color="auto" w:fill="FFFFFF"/>
          <w:rtl/>
        </w:rPr>
        <w:t xml:space="preserve"> </w:t>
      </w:r>
      <w:r w:rsidRPr="003E5EA0">
        <w:rPr>
          <w:rFonts w:cstheme="minorHAnsi"/>
          <w:color w:val="FF0000"/>
          <w:sz w:val="18"/>
          <w:szCs w:val="20"/>
          <w:shd w:val="clear" w:color="auto" w:fill="FFFFFF"/>
          <w:rtl/>
        </w:rPr>
        <w:t>2014</w:t>
      </w:r>
      <w:r w:rsidR="00424EE5" w:rsidRPr="003E5EA0">
        <w:rPr>
          <w:rFonts w:cstheme="minorHAnsi"/>
          <w:color w:val="FF0000"/>
          <w:sz w:val="18"/>
          <w:szCs w:val="20"/>
          <w:shd w:val="clear" w:color="auto" w:fill="FFFFFF"/>
          <w:rtl/>
        </w:rPr>
        <w:t xml:space="preserve">. </w:t>
      </w:r>
    </w:p>
    <w:p w:rsidR="00D570D5" w:rsidRPr="00CB11D1" w:rsidRDefault="00D570D5" w:rsidP="00E61A52">
      <w:pPr>
        <w:rPr>
          <w:rFonts w:cstheme="minorHAnsi"/>
          <w:sz w:val="24"/>
          <w:rtl/>
        </w:rPr>
      </w:pPr>
    </w:p>
    <w:p w:rsidR="00424EE5" w:rsidRPr="00CB11D1" w:rsidRDefault="00424EE5" w:rsidP="00E61A52">
      <w:pPr>
        <w:rPr>
          <w:rFonts w:cstheme="minorHAnsi"/>
          <w:sz w:val="24"/>
          <w:rtl/>
        </w:rPr>
      </w:pPr>
    </w:p>
    <w:p w:rsidR="00424EE5" w:rsidRPr="00CB11D1" w:rsidRDefault="00424EE5" w:rsidP="00E61A52">
      <w:pPr>
        <w:rPr>
          <w:rFonts w:cstheme="minorHAnsi"/>
          <w:sz w:val="24"/>
          <w:rtl/>
        </w:rPr>
      </w:pPr>
    </w:p>
    <w:p w:rsidR="00424EE5" w:rsidRPr="00CB11D1" w:rsidRDefault="00424EE5" w:rsidP="00424EE5">
      <w:pPr>
        <w:rPr>
          <w:rFonts w:cstheme="minorHAnsi"/>
          <w:b/>
          <w:bCs/>
          <w:sz w:val="24"/>
          <w:rtl/>
        </w:rPr>
      </w:pPr>
      <w:r w:rsidRPr="00CB11D1">
        <w:rPr>
          <w:rFonts w:cstheme="minorHAnsi"/>
          <w:b/>
          <w:bCs/>
          <w:sz w:val="24"/>
          <w:rtl/>
        </w:rPr>
        <w:t xml:space="preserve">4. ענפים חקלאיים לתעשיית </w:t>
      </w:r>
      <w:r w:rsidR="00103D4D">
        <w:rPr>
          <w:rFonts w:cstheme="minorHAnsi"/>
          <w:b/>
          <w:bCs/>
          <w:sz w:val="24"/>
          <w:rtl/>
        </w:rPr>
        <w:t>העץ</w:t>
      </w:r>
    </w:p>
    <w:p w:rsidR="00D570D5" w:rsidRPr="00CB11D1" w:rsidRDefault="00D570D5" w:rsidP="00424EE5">
      <w:pPr>
        <w:rPr>
          <w:rFonts w:cstheme="minorHAnsi"/>
          <w:color w:val="5F497A" w:themeColor="accent4" w:themeShade="BF"/>
          <w:szCs w:val="22"/>
          <w:rtl/>
        </w:rPr>
      </w:pPr>
      <w:r w:rsidRPr="00CB11D1">
        <w:rPr>
          <w:rFonts w:cstheme="minorHAnsi"/>
          <w:color w:val="5F497A" w:themeColor="accent4" w:themeShade="BF"/>
          <w:szCs w:val="22"/>
          <w:rtl/>
        </w:rPr>
        <w:t xml:space="preserve">שימוש בעץ לצורך בנייה, הסקה, ריהוט, נייר ועוד שמקורם מעץ. </w:t>
      </w:r>
    </w:p>
    <w:p w:rsidR="00654919" w:rsidRPr="00CB11D1" w:rsidRDefault="00424EE5" w:rsidP="00E247C3">
      <w:pPr>
        <w:rPr>
          <w:rFonts w:cstheme="minorHAnsi"/>
          <w:b/>
          <w:bCs/>
          <w:color w:val="0070C0"/>
          <w:sz w:val="28"/>
          <w:szCs w:val="32"/>
          <w:rtl/>
        </w:rPr>
      </w:pPr>
      <w:r w:rsidRPr="00CB11D1">
        <w:rPr>
          <w:rFonts w:cstheme="minorHAnsi"/>
          <w:b/>
          <w:bCs/>
          <w:color w:val="0070C0"/>
          <w:sz w:val="28"/>
          <w:szCs w:val="32"/>
          <w:rtl/>
        </w:rPr>
        <w:lastRenderedPageBreak/>
        <w:t>ד</w:t>
      </w:r>
      <w:r w:rsidR="00CB11D1">
        <w:rPr>
          <w:rFonts w:cstheme="minorHAnsi" w:hint="cs"/>
          <w:b/>
          <w:bCs/>
          <w:color w:val="0070C0"/>
          <w:sz w:val="28"/>
          <w:szCs w:val="32"/>
          <w:rtl/>
        </w:rPr>
        <w:t>.</w:t>
      </w:r>
      <w:r w:rsidR="00654919" w:rsidRPr="00CB11D1">
        <w:rPr>
          <w:rFonts w:cstheme="minorHAnsi"/>
          <w:b/>
          <w:bCs/>
          <w:color w:val="0070C0"/>
          <w:sz w:val="28"/>
          <w:szCs w:val="32"/>
          <w:rtl/>
        </w:rPr>
        <w:t xml:space="preserve"> ענפי חקלאות </w:t>
      </w:r>
      <w:r w:rsidRPr="00CB11D1">
        <w:rPr>
          <w:rFonts w:cstheme="minorHAnsi"/>
          <w:b/>
          <w:bCs/>
          <w:color w:val="0070C0"/>
          <w:sz w:val="28"/>
          <w:szCs w:val="32"/>
          <w:rtl/>
        </w:rPr>
        <w:t>לייצור מוצרי</w:t>
      </w:r>
      <w:r w:rsidR="003F3E12" w:rsidRPr="00CB11D1">
        <w:rPr>
          <w:rFonts w:cstheme="minorHAnsi"/>
          <w:b/>
          <w:bCs/>
          <w:color w:val="0070C0"/>
          <w:sz w:val="28"/>
          <w:szCs w:val="32"/>
          <w:rtl/>
        </w:rPr>
        <w:t xml:space="preserve"> </w:t>
      </w:r>
      <w:r w:rsidR="00A10D7D" w:rsidRPr="00CB11D1">
        <w:rPr>
          <w:rFonts w:cstheme="minorHAnsi"/>
          <w:b/>
          <w:bCs/>
          <w:color w:val="0070C0"/>
          <w:sz w:val="28"/>
          <w:szCs w:val="32"/>
          <w:rtl/>
        </w:rPr>
        <w:t>ה</w:t>
      </w:r>
      <w:r w:rsidR="00BA2D99" w:rsidRPr="00CB11D1">
        <w:rPr>
          <w:rFonts w:cstheme="minorHAnsi"/>
          <w:b/>
          <w:bCs/>
          <w:color w:val="0070C0"/>
          <w:sz w:val="28"/>
          <w:szCs w:val="32"/>
          <w:rtl/>
        </w:rPr>
        <w:t>קוסמטיקה</w:t>
      </w:r>
      <w:r w:rsidR="00654919" w:rsidRPr="00CB11D1">
        <w:rPr>
          <w:rFonts w:cstheme="minorHAnsi"/>
          <w:b/>
          <w:bCs/>
          <w:color w:val="0070C0"/>
          <w:sz w:val="28"/>
          <w:szCs w:val="32"/>
          <w:rtl/>
        </w:rPr>
        <w:t xml:space="preserve"> </w:t>
      </w:r>
      <w:r w:rsidR="002D2C81" w:rsidRPr="00CB11D1">
        <w:rPr>
          <w:rFonts w:cstheme="minorHAnsi"/>
          <w:b/>
          <w:bCs/>
          <w:color w:val="0070C0"/>
          <w:sz w:val="28"/>
          <w:szCs w:val="32"/>
          <w:rtl/>
        </w:rPr>
        <w:t>והפַרְמָצֶבְטִיקָה</w:t>
      </w:r>
    </w:p>
    <w:p w:rsidR="002D2C81" w:rsidRPr="00CB11D1" w:rsidRDefault="003F3E12" w:rsidP="002D2C81">
      <w:pPr>
        <w:rPr>
          <w:rFonts w:cstheme="minorHAnsi"/>
          <w:sz w:val="20"/>
          <w:szCs w:val="20"/>
          <w:rtl/>
        </w:rPr>
      </w:pPr>
      <w:r w:rsidRPr="00CB11D1">
        <w:rPr>
          <w:rFonts w:cstheme="minorHAnsi"/>
          <w:sz w:val="20"/>
          <w:szCs w:val="20"/>
          <w:rtl/>
        </w:rPr>
        <w:t>עוד בתקופת הציידים-לקטים בני-האדם השתמשו בטבע ל</w:t>
      </w:r>
      <w:r w:rsidR="002D2C81" w:rsidRPr="00CB11D1">
        <w:rPr>
          <w:rFonts w:cstheme="minorHAnsi"/>
          <w:sz w:val="20"/>
          <w:szCs w:val="20"/>
          <w:rtl/>
        </w:rPr>
        <w:t xml:space="preserve">צרכי </w:t>
      </w:r>
      <w:r w:rsidRPr="00CB11D1">
        <w:rPr>
          <w:rFonts w:cstheme="minorHAnsi"/>
          <w:sz w:val="20"/>
          <w:szCs w:val="20"/>
          <w:rtl/>
        </w:rPr>
        <w:t>טיפוח וניקיון הגוף, ל</w:t>
      </w:r>
      <w:r w:rsidR="00A10D7D" w:rsidRPr="00CB11D1">
        <w:rPr>
          <w:rFonts w:cstheme="minorHAnsi"/>
          <w:sz w:val="20"/>
          <w:szCs w:val="20"/>
          <w:rtl/>
        </w:rPr>
        <w:t>רפואה</w:t>
      </w:r>
      <w:r w:rsidRPr="00CB11D1">
        <w:rPr>
          <w:rFonts w:cstheme="minorHAnsi"/>
          <w:sz w:val="20"/>
          <w:szCs w:val="20"/>
          <w:rtl/>
        </w:rPr>
        <w:t xml:space="preserve"> ופולחן</w:t>
      </w:r>
      <w:r w:rsidR="00A10D7D" w:rsidRPr="00CB11D1">
        <w:rPr>
          <w:rFonts w:cstheme="minorHAnsi"/>
          <w:sz w:val="20"/>
          <w:szCs w:val="20"/>
          <w:rtl/>
        </w:rPr>
        <w:t xml:space="preserve">. </w:t>
      </w:r>
      <w:r w:rsidRPr="00CB11D1">
        <w:rPr>
          <w:rFonts w:cstheme="minorHAnsi"/>
          <w:sz w:val="20"/>
          <w:szCs w:val="20"/>
          <w:rtl/>
        </w:rPr>
        <w:t>י</w:t>
      </w:r>
      <w:r w:rsidR="00A10D7D" w:rsidRPr="00CB11D1">
        <w:rPr>
          <w:rFonts w:cstheme="minorHAnsi"/>
          <w:sz w:val="20"/>
          <w:szCs w:val="20"/>
          <w:rtl/>
        </w:rPr>
        <w:t>שנן עדויות לשימוש בצמחים לצורך טיפוח המראה (צביעת העור, השיער ועוד)</w:t>
      </w:r>
      <w:r w:rsidR="002D2C81" w:rsidRPr="00CB11D1">
        <w:rPr>
          <w:rFonts w:cstheme="minorHAnsi"/>
          <w:sz w:val="20"/>
          <w:szCs w:val="20"/>
          <w:rtl/>
        </w:rPr>
        <w:t xml:space="preserve"> וגם לצורך פולחני</w:t>
      </w:r>
      <w:r w:rsidRPr="00CB11D1">
        <w:rPr>
          <w:rFonts w:cstheme="minorHAnsi"/>
          <w:sz w:val="20"/>
          <w:szCs w:val="20"/>
          <w:rtl/>
        </w:rPr>
        <w:t xml:space="preserve"> (</w:t>
      </w:r>
      <w:r w:rsidR="002D2C81" w:rsidRPr="00CB11D1">
        <w:rPr>
          <w:rFonts w:cstheme="minorHAnsi"/>
          <w:sz w:val="20"/>
          <w:szCs w:val="20"/>
          <w:rtl/>
        </w:rPr>
        <w:t>טקסים שערכו ובהן התקשטו ונצבעו, דוגמאות סממני הקטורת וטקסי הפולחן בבית המקדש ועוד) ו</w:t>
      </w:r>
      <w:r w:rsidRPr="00CB11D1">
        <w:rPr>
          <w:rFonts w:cstheme="minorHAnsi"/>
          <w:sz w:val="20"/>
          <w:szCs w:val="20"/>
          <w:rtl/>
        </w:rPr>
        <w:t xml:space="preserve">שימוש </w:t>
      </w:r>
      <w:r w:rsidR="002D2C81" w:rsidRPr="00CB11D1">
        <w:rPr>
          <w:rFonts w:cstheme="minorHAnsi"/>
          <w:sz w:val="20"/>
          <w:szCs w:val="20"/>
          <w:rtl/>
        </w:rPr>
        <w:t>ל</w:t>
      </w:r>
      <w:r w:rsidRPr="00CB11D1">
        <w:rPr>
          <w:rFonts w:cstheme="minorHAnsi"/>
          <w:sz w:val="20"/>
          <w:szCs w:val="20"/>
          <w:rtl/>
        </w:rPr>
        <w:t xml:space="preserve">צרכי </w:t>
      </w:r>
      <w:r w:rsidR="002D2C81" w:rsidRPr="00CB11D1">
        <w:rPr>
          <w:rFonts w:cstheme="minorHAnsi"/>
          <w:sz w:val="20"/>
          <w:szCs w:val="20"/>
          <w:rtl/>
        </w:rPr>
        <w:t>מרפא (כ</w:t>
      </w:r>
      <w:r w:rsidRPr="00CB11D1">
        <w:rPr>
          <w:rFonts w:cstheme="minorHAnsi"/>
          <w:sz w:val="20"/>
          <w:szCs w:val="20"/>
          <w:rtl/>
        </w:rPr>
        <w:t xml:space="preserve">מה </w:t>
      </w:r>
      <w:r w:rsidR="002D2C81" w:rsidRPr="00CB11D1">
        <w:rPr>
          <w:rFonts w:cstheme="minorHAnsi"/>
          <w:sz w:val="20"/>
          <w:szCs w:val="20"/>
          <w:rtl/>
        </w:rPr>
        <w:t>מה שקרוי כיום</w:t>
      </w:r>
      <w:r w:rsidRPr="00CB11D1">
        <w:rPr>
          <w:rFonts w:cstheme="minorHAnsi"/>
          <w:sz w:val="20"/>
          <w:szCs w:val="20"/>
          <w:rtl/>
        </w:rPr>
        <w:t xml:space="preserve"> כ</w:t>
      </w:r>
      <w:r w:rsidR="002D2C81" w:rsidRPr="00CB11D1">
        <w:rPr>
          <w:rFonts w:cstheme="minorHAnsi"/>
          <w:sz w:val="20"/>
          <w:szCs w:val="20"/>
          <w:rtl/>
        </w:rPr>
        <w:t>'</w:t>
      </w:r>
      <w:r w:rsidRPr="00CB11D1">
        <w:rPr>
          <w:rFonts w:cstheme="minorHAnsi"/>
          <w:sz w:val="20"/>
          <w:szCs w:val="20"/>
          <w:rtl/>
        </w:rPr>
        <w:t>רפואה טבעית</w:t>
      </w:r>
      <w:r w:rsidR="002D2C81" w:rsidRPr="00CB11D1">
        <w:rPr>
          <w:rFonts w:cstheme="minorHAnsi"/>
          <w:sz w:val="20"/>
          <w:szCs w:val="20"/>
          <w:rtl/>
        </w:rPr>
        <w:t xml:space="preserve">', </w:t>
      </w:r>
      <w:r w:rsidRPr="00CB11D1">
        <w:rPr>
          <w:rFonts w:cstheme="minorHAnsi"/>
          <w:sz w:val="20"/>
          <w:szCs w:val="20"/>
          <w:rtl/>
        </w:rPr>
        <w:t>שכן</w:t>
      </w:r>
      <w:r w:rsidR="002D2C81" w:rsidRPr="00CB11D1">
        <w:rPr>
          <w:rFonts w:cstheme="minorHAnsi"/>
          <w:sz w:val="20"/>
          <w:szCs w:val="20"/>
          <w:rtl/>
        </w:rPr>
        <w:t>, כל רפואה בסיסה בחומרים טבעיים) השימוש בצמחים נועד במקרים רבים כגון: נגד דלקות, הורדת חום, חומרים משלשלים או גורמים לעצירות, מזור לעקיצות של בע"ח ועוד</w:t>
      </w:r>
      <w:r w:rsidRPr="00CB11D1">
        <w:rPr>
          <w:rFonts w:cstheme="minorHAnsi"/>
          <w:sz w:val="20"/>
          <w:szCs w:val="20"/>
          <w:rtl/>
        </w:rPr>
        <w:t>.</w:t>
      </w:r>
      <w:r w:rsidR="002D2C81" w:rsidRPr="00CB11D1">
        <w:rPr>
          <w:rFonts w:cstheme="minorHAnsi"/>
          <w:sz w:val="20"/>
          <w:szCs w:val="20"/>
          <w:rtl/>
        </w:rPr>
        <w:t xml:space="preserve"> שימושים אלה בעבר משמשים כבסיס לתעשיות הקוסמטיקה והמרפא כיום.</w:t>
      </w:r>
      <w:r w:rsidRPr="00CB11D1">
        <w:rPr>
          <w:rFonts w:cstheme="minorHAnsi"/>
          <w:sz w:val="20"/>
          <w:szCs w:val="20"/>
          <w:rtl/>
        </w:rPr>
        <w:t xml:space="preserve"> </w:t>
      </w:r>
    </w:p>
    <w:p w:rsidR="00E71BF2" w:rsidRPr="00CB11D1" w:rsidRDefault="00E71BF2" w:rsidP="004246F4">
      <w:pPr>
        <w:rPr>
          <w:rFonts w:cstheme="minorHAnsi"/>
          <w:b/>
          <w:bCs/>
          <w:sz w:val="24"/>
          <w:rtl/>
        </w:rPr>
      </w:pPr>
      <w:r w:rsidRPr="00CB11D1">
        <w:rPr>
          <w:rFonts w:cstheme="minorHAnsi"/>
          <w:b/>
          <w:bCs/>
          <w:sz w:val="24"/>
          <w:rtl/>
        </w:rPr>
        <w:t xml:space="preserve">1. ענפים חקלאיים לתעשיית </w:t>
      </w:r>
      <w:r w:rsidR="004246F4" w:rsidRPr="004246F4">
        <w:rPr>
          <w:rFonts w:cs="Calibri"/>
          <w:b/>
          <w:bCs/>
          <w:sz w:val="24"/>
          <w:rtl/>
        </w:rPr>
        <w:t xml:space="preserve">הפַרְמָצֶבְטִיקָה </w:t>
      </w:r>
      <w:r w:rsidRPr="00CB11D1">
        <w:rPr>
          <w:rFonts w:cstheme="minorHAnsi"/>
          <w:b/>
          <w:bCs/>
          <w:sz w:val="24"/>
          <w:rtl/>
        </w:rPr>
        <w:t>(חקר ופיתוח של</w:t>
      </w:r>
      <w:r w:rsidR="00103D4D">
        <w:rPr>
          <w:rFonts w:cstheme="minorHAnsi"/>
          <w:b/>
          <w:bCs/>
          <w:sz w:val="24"/>
          <w:rtl/>
        </w:rPr>
        <w:t xml:space="preserve"> תרופות)</w:t>
      </w:r>
    </w:p>
    <w:p w:rsidR="00E71BF2" w:rsidRPr="00CB11D1" w:rsidRDefault="00E71BF2" w:rsidP="002D2C81">
      <w:pPr>
        <w:rPr>
          <w:rFonts w:cstheme="minorHAnsi"/>
          <w:b/>
          <w:bCs/>
          <w:sz w:val="20"/>
          <w:szCs w:val="20"/>
          <w:rtl/>
        </w:rPr>
      </w:pPr>
      <w:r w:rsidRPr="00CB11D1">
        <w:rPr>
          <w:rFonts w:cstheme="minorHAnsi"/>
          <w:b/>
          <w:bCs/>
          <w:sz w:val="20"/>
          <w:szCs w:val="20"/>
          <w:rtl/>
        </w:rPr>
        <w:t>ייצור ופיתוח מוצרים למרפא ומזור מן החי והצומח</w:t>
      </w:r>
    </w:p>
    <w:p w:rsidR="00E71BF2" w:rsidRPr="00CB11D1" w:rsidRDefault="002D2C81" w:rsidP="00E71BF2">
      <w:pPr>
        <w:rPr>
          <w:rFonts w:cstheme="minorHAnsi"/>
          <w:sz w:val="20"/>
          <w:szCs w:val="20"/>
          <w:rtl/>
        </w:rPr>
      </w:pPr>
      <w:r w:rsidRPr="00CB11D1">
        <w:rPr>
          <w:rFonts w:cstheme="minorHAnsi"/>
          <w:sz w:val="20"/>
          <w:szCs w:val="20"/>
          <w:rtl/>
        </w:rPr>
        <w:t xml:space="preserve">תעשיית הפרמצבטיקה משתמשת כיום בחומרים כימים שמקורם </w:t>
      </w:r>
      <w:r w:rsidR="00E71BF2" w:rsidRPr="00CB11D1">
        <w:rPr>
          <w:rFonts w:cstheme="minorHAnsi"/>
          <w:sz w:val="20"/>
          <w:szCs w:val="20"/>
          <w:rtl/>
        </w:rPr>
        <w:t>בעיקר מן הצומח אך גם מן החי, מ</w:t>
      </w:r>
      <w:r w:rsidRPr="00CB11D1">
        <w:rPr>
          <w:rFonts w:cstheme="minorHAnsi"/>
          <w:sz w:val="20"/>
          <w:szCs w:val="20"/>
          <w:rtl/>
        </w:rPr>
        <w:t>חיידקים ו</w:t>
      </w:r>
      <w:r w:rsidR="00E71BF2" w:rsidRPr="00CB11D1">
        <w:rPr>
          <w:rFonts w:cstheme="minorHAnsi"/>
          <w:sz w:val="20"/>
          <w:szCs w:val="20"/>
          <w:rtl/>
        </w:rPr>
        <w:t>מ</w:t>
      </w:r>
      <w:r w:rsidRPr="00CB11D1">
        <w:rPr>
          <w:rFonts w:cstheme="minorHAnsi"/>
          <w:sz w:val="20"/>
          <w:szCs w:val="20"/>
          <w:rtl/>
        </w:rPr>
        <w:t>פטריות</w:t>
      </w:r>
      <w:r w:rsidR="00E71BF2" w:rsidRPr="00CB11D1">
        <w:rPr>
          <w:rFonts w:cstheme="minorHAnsi"/>
          <w:sz w:val="20"/>
          <w:szCs w:val="20"/>
          <w:rtl/>
        </w:rPr>
        <w:t>.</w:t>
      </w:r>
      <w:r w:rsidRPr="00CB11D1">
        <w:rPr>
          <w:rFonts w:cstheme="minorHAnsi"/>
          <w:sz w:val="20"/>
          <w:szCs w:val="20"/>
          <w:rtl/>
        </w:rPr>
        <w:t xml:space="preserve"> </w:t>
      </w:r>
      <w:r w:rsidR="00E71BF2" w:rsidRPr="00CB11D1">
        <w:rPr>
          <w:rFonts w:cstheme="minorHAnsi"/>
          <w:sz w:val="20"/>
          <w:szCs w:val="20"/>
          <w:rtl/>
        </w:rPr>
        <w:t>הפקת</w:t>
      </w:r>
      <w:r w:rsidRPr="00CB11D1">
        <w:rPr>
          <w:rFonts w:cstheme="minorHAnsi"/>
          <w:sz w:val="20"/>
          <w:szCs w:val="20"/>
          <w:rtl/>
        </w:rPr>
        <w:t xml:space="preserve"> </w:t>
      </w:r>
      <w:r w:rsidR="00E71BF2" w:rsidRPr="00CB11D1">
        <w:rPr>
          <w:rFonts w:cstheme="minorHAnsi"/>
          <w:sz w:val="20"/>
          <w:szCs w:val="20"/>
          <w:rtl/>
        </w:rPr>
        <w:t xml:space="preserve">החומרים הפעילים מתבצעת </w:t>
      </w:r>
      <w:r w:rsidRPr="00CB11D1">
        <w:rPr>
          <w:rFonts w:cstheme="minorHAnsi"/>
          <w:sz w:val="20"/>
          <w:szCs w:val="20"/>
          <w:rtl/>
        </w:rPr>
        <w:t>באופן תעשייתי ממקור טבעי או ממקור סינטטי.</w:t>
      </w:r>
    </w:p>
    <w:p w:rsidR="002D2C81" w:rsidRPr="00CB11D1" w:rsidRDefault="00E71BF2" w:rsidP="00E71BF2">
      <w:pPr>
        <w:rPr>
          <w:rFonts w:cstheme="minorHAnsi"/>
          <w:sz w:val="20"/>
          <w:szCs w:val="20"/>
          <w:rtl/>
        </w:rPr>
      </w:pPr>
      <w:r w:rsidRPr="00CB11D1">
        <w:rPr>
          <w:rFonts w:cstheme="minorHAnsi"/>
          <w:sz w:val="20"/>
          <w:szCs w:val="20"/>
          <w:rtl/>
        </w:rPr>
        <w:t>במקומות בהם קיימת חקלאות מסורתית ניתן למצוא רופאים שמפיקים תכשירים ותרופות באופן ידני.</w:t>
      </w:r>
      <w:r w:rsidR="002D2C81" w:rsidRPr="00CB11D1">
        <w:rPr>
          <w:rFonts w:cstheme="minorHAnsi"/>
          <w:sz w:val="20"/>
          <w:szCs w:val="20"/>
          <w:rtl/>
        </w:rPr>
        <w:t xml:space="preserve">  </w:t>
      </w:r>
    </w:p>
    <w:p w:rsidR="002D2C81" w:rsidRPr="00CB11D1" w:rsidRDefault="00E71BF2" w:rsidP="00E71BF2">
      <w:pPr>
        <w:rPr>
          <w:rFonts w:cstheme="minorHAnsi"/>
          <w:color w:val="5F497A" w:themeColor="accent4" w:themeShade="BF"/>
          <w:sz w:val="20"/>
          <w:szCs w:val="20"/>
          <w:rtl/>
        </w:rPr>
      </w:pPr>
      <w:r w:rsidRPr="00CB11D1">
        <w:rPr>
          <w:rFonts w:cstheme="minorHAnsi"/>
          <w:color w:val="5F497A" w:themeColor="accent4" w:themeShade="BF"/>
          <w:sz w:val="20"/>
          <w:szCs w:val="20"/>
          <w:rtl/>
        </w:rPr>
        <w:t xml:space="preserve">לדוגמה: </w:t>
      </w:r>
      <w:r w:rsidR="002D2C81" w:rsidRPr="00CB11D1">
        <w:rPr>
          <w:rFonts w:cstheme="minorHAnsi"/>
          <w:color w:val="5F497A" w:themeColor="accent4" w:themeShade="BF"/>
          <w:sz w:val="20"/>
          <w:szCs w:val="20"/>
          <w:rtl/>
        </w:rPr>
        <w:t>שמנים אתריים, תרופות, משחות</w:t>
      </w:r>
      <w:r w:rsidRPr="00CB11D1">
        <w:rPr>
          <w:rFonts w:cstheme="minorHAnsi"/>
          <w:color w:val="5F497A" w:themeColor="accent4" w:themeShade="BF"/>
          <w:sz w:val="20"/>
          <w:szCs w:val="20"/>
          <w:rtl/>
        </w:rPr>
        <w:t>, תשרית, אבקות, מיצויים ועוד.</w:t>
      </w:r>
      <w:r w:rsidR="002D2C81" w:rsidRPr="00CB11D1">
        <w:rPr>
          <w:rFonts w:cstheme="minorHAnsi"/>
          <w:color w:val="5F497A" w:themeColor="accent4" w:themeShade="BF"/>
          <w:sz w:val="20"/>
          <w:szCs w:val="20"/>
          <w:rtl/>
        </w:rPr>
        <w:t xml:space="preserve"> </w:t>
      </w:r>
    </w:p>
    <w:p w:rsidR="002D2C81" w:rsidRPr="00CB11D1" w:rsidRDefault="002D2C81" w:rsidP="002D2C81">
      <w:pPr>
        <w:rPr>
          <w:rFonts w:cstheme="minorHAnsi"/>
          <w:sz w:val="20"/>
          <w:szCs w:val="20"/>
          <w:rtl/>
        </w:rPr>
      </w:pPr>
      <w:r w:rsidRPr="00CB11D1">
        <w:rPr>
          <w:rFonts w:cstheme="minorHAnsi"/>
          <w:sz w:val="20"/>
          <w:szCs w:val="20"/>
          <w:rtl/>
        </w:rPr>
        <w:t>תעשיית הקוסמטיקה משתמשת כיום בחומרים כימים שמקורם מצמחים או ממקור אחר מן החי ומפיקה אותם באופן תעשייתי ממקור טבעי או ממקור סינטטי.</w:t>
      </w:r>
    </w:p>
    <w:p w:rsidR="002D2C81" w:rsidRPr="00CB11D1" w:rsidRDefault="00E71BF2" w:rsidP="002D2C81">
      <w:pPr>
        <w:rPr>
          <w:rFonts w:cstheme="minorHAnsi"/>
          <w:color w:val="5F497A" w:themeColor="accent4" w:themeShade="BF"/>
          <w:sz w:val="20"/>
          <w:szCs w:val="20"/>
          <w:rtl/>
        </w:rPr>
      </w:pPr>
      <w:r w:rsidRPr="00CB11D1">
        <w:rPr>
          <w:rFonts w:cstheme="minorHAnsi"/>
          <w:color w:val="5F497A" w:themeColor="accent4" w:themeShade="BF"/>
          <w:sz w:val="20"/>
          <w:szCs w:val="20"/>
          <w:rtl/>
        </w:rPr>
        <w:t>לדוגמה: בשמים ומפיצי ריחות, סבונים, נירות, פרופוליס ועוד.</w:t>
      </w:r>
    </w:p>
    <w:p w:rsidR="00E247C3" w:rsidRPr="00CB11D1" w:rsidRDefault="00E247C3" w:rsidP="00E247C3">
      <w:pPr>
        <w:rPr>
          <w:rFonts w:cstheme="minorHAnsi"/>
          <w:color w:val="00B0F0"/>
          <w:sz w:val="32"/>
          <w:szCs w:val="32"/>
          <w:rtl/>
        </w:rPr>
      </w:pPr>
      <w:r w:rsidRPr="00CB11D1">
        <w:rPr>
          <w:rFonts w:cstheme="minorHAnsi"/>
          <w:b/>
          <w:bCs/>
          <w:noProof/>
          <w:color w:val="0F243E" w:themeColor="text2" w:themeShade="80"/>
          <w:rtl/>
        </w:rPr>
        <mc:AlternateContent>
          <mc:Choice Requires="wps">
            <w:drawing>
              <wp:anchor distT="0" distB="0" distL="114300" distR="114300" simplePos="0" relativeHeight="251706368" behindDoc="1" locked="0" layoutInCell="1" allowOverlap="1" wp14:anchorId="7E433273" wp14:editId="72F37078">
                <wp:simplePos x="0" y="0"/>
                <wp:positionH relativeFrom="column">
                  <wp:posOffset>-270933</wp:posOffset>
                </wp:positionH>
                <wp:positionV relativeFrom="paragraph">
                  <wp:posOffset>352214</wp:posOffset>
                </wp:positionV>
                <wp:extent cx="5818505" cy="3835400"/>
                <wp:effectExtent l="0" t="0" r="10795" b="12700"/>
                <wp:wrapNone/>
                <wp:docPr id="17" name="מלבן 17"/>
                <wp:cNvGraphicFramePr/>
                <a:graphic xmlns:a="http://schemas.openxmlformats.org/drawingml/2006/main">
                  <a:graphicData uri="http://schemas.microsoft.com/office/word/2010/wordprocessingShape">
                    <wps:wsp>
                      <wps:cNvSpPr/>
                      <wps:spPr>
                        <a:xfrm>
                          <a:off x="0" y="0"/>
                          <a:ext cx="5818505" cy="3835400"/>
                        </a:xfrm>
                        <a:prstGeom prst="rect">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150FAD4" id="מלבן 17" o:spid="_x0000_s1026" style="position:absolute;left:0;text-align:left;margin-left:-21.35pt;margin-top:27.75pt;width:458.15pt;height:302pt;z-index:-2516101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" fillcolor="white [3201]" strokecolor="#f79646 [3209]" strokeweight="2pt"/>
            </w:pict>
          </mc:Fallback>
        </mc:AlternateContent>
      </w:r>
    </w:p>
    <w:p w:rsidR="00E71BF2" w:rsidRPr="00CB11D1" w:rsidRDefault="00CB11D1" w:rsidP="00103D4D">
      <w:pPr>
        <w:rPr>
          <w:rFonts w:cstheme="minorHAnsi"/>
          <w:color w:val="00B0F0"/>
          <w:sz w:val="32"/>
          <w:szCs w:val="32"/>
          <w:rtl/>
        </w:rPr>
      </w:pPr>
      <w:r w:rsidRPr="00CB11D1">
        <w:rPr>
          <w:rFonts w:cstheme="minorHAnsi"/>
          <w:color w:val="00B0F0"/>
          <w:sz w:val="32"/>
          <w:szCs w:val="32"/>
          <w:rtl/>
        </w:rPr>
        <w:t xml:space="preserve">10. </w:t>
      </w:r>
      <w:r w:rsidR="00E247C3" w:rsidRPr="00CB11D1">
        <w:rPr>
          <w:rFonts w:cstheme="minorHAnsi"/>
          <w:color w:val="00B0F0"/>
          <w:sz w:val="32"/>
          <w:szCs w:val="32"/>
          <w:rtl/>
        </w:rPr>
        <w:t xml:space="preserve">הזדמנות להעמקה כלכלי </w:t>
      </w:r>
      <w:r w:rsidRPr="00CB11D1">
        <w:rPr>
          <w:rFonts w:cstheme="minorHAnsi"/>
          <w:color w:val="00B0F0"/>
          <w:sz w:val="32"/>
          <w:szCs w:val="32"/>
          <w:rtl/>
        </w:rPr>
        <w:t>–</w:t>
      </w:r>
      <w:r w:rsidR="00E247C3" w:rsidRPr="00CB11D1">
        <w:rPr>
          <w:rFonts w:cstheme="minorHAnsi"/>
          <w:color w:val="00B0F0"/>
          <w:sz w:val="32"/>
          <w:szCs w:val="32"/>
          <w:rtl/>
        </w:rPr>
        <w:t xml:space="preserve"> </w:t>
      </w:r>
      <w:r w:rsidR="00103D4D">
        <w:rPr>
          <w:rFonts w:cstheme="minorHAnsi" w:hint="cs"/>
          <w:color w:val="00B0F0"/>
          <w:sz w:val="32"/>
          <w:szCs w:val="32"/>
          <w:rtl/>
        </w:rPr>
        <w:t>רשות לצורך הרחבה</w:t>
      </w:r>
    </w:p>
    <w:p w:rsidR="00E247C3" w:rsidRPr="00CB11D1" w:rsidRDefault="00E247C3" w:rsidP="00E247C3">
      <w:pPr>
        <w:rPr>
          <w:rFonts w:cstheme="minorHAnsi"/>
          <w:b/>
          <w:bCs/>
          <w:sz w:val="24"/>
          <w:rtl/>
        </w:rPr>
      </w:pPr>
      <w:r w:rsidRPr="00CB11D1">
        <w:rPr>
          <w:rFonts w:cstheme="minorHAnsi"/>
          <w:b/>
          <w:bCs/>
          <w:sz w:val="24"/>
          <w:rtl/>
        </w:rPr>
        <w:t>ענף הקוסמטיקה והרפואה הטבעית</w:t>
      </w:r>
    </w:p>
    <w:p w:rsidR="00E247C3" w:rsidRPr="00CB11D1" w:rsidRDefault="00E247C3" w:rsidP="00E247C3">
      <w:pPr>
        <w:rPr>
          <w:rFonts w:cstheme="minorHAnsi"/>
          <w:sz w:val="24"/>
          <w:rtl/>
        </w:rPr>
      </w:pPr>
      <w:r w:rsidRPr="00CB11D1">
        <w:rPr>
          <w:rFonts w:cstheme="minorHAnsi"/>
          <w:sz w:val="20"/>
          <w:szCs w:val="20"/>
          <w:rtl/>
        </w:rPr>
        <w:t xml:space="preserve">קראו את הכתבה הבאה: </w:t>
      </w:r>
      <w:hyperlink r:id="rId24" w:history="1">
        <w:r w:rsidRPr="00CB11D1">
          <w:rPr>
            <w:rStyle w:val="Hyperlink"/>
            <w:rFonts w:cstheme="minorHAnsi"/>
            <w:sz w:val="16"/>
            <w:szCs w:val="16"/>
          </w:rPr>
          <w:t>https://www.globes.co.il/news/article.aspx?did=1000920097</w:t>
        </w:r>
      </w:hyperlink>
    </w:p>
    <w:p w:rsidR="00E71BF2" w:rsidRPr="00CB11D1" w:rsidRDefault="002D2C81" w:rsidP="002D2C81">
      <w:pPr>
        <w:rPr>
          <w:rFonts w:cstheme="minorHAnsi"/>
          <w:sz w:val="20"/>
          <w:szCs w:val="20"/>
          <w:rtl/>
        </w:rPr>
      </w:pPr>
      <w:r w:rsidRPr="00CB11D1">
        <w:rPr>
          <w:rFonts w:cstheme="minorHAnsi"/>
          <w:sz w:val="20"/>
          <w:szCs w:val="20"/>
          <w:rtl/>
        </w:rPr>
        <w:t xml:space="preserve">בשנים האחרונות אנו עדים </w:t>
      </w:r>
      <w:r w:rsidR="00E71BF2" w:rsidRPr="00CB11D1">
        <w:rPr>
          <w:rFonts w:cstheme="minorHAnsi"/>
          <w:sz w:val="20"/>
          <w:szCs w:val="20"/>
          <w:rtl/>
        </w:rPr>
        <w:t xml:space="preserve">למגמות שיווקיות </w:t>
      </w:r>
      <w:r w:rsidRPr="00CB11D1">
        <w:rPr>
          <w:rFonts w:cstheme="minorHAnsi"/>
          <w:sz w:val="20"/>
          <w:szCs w:val="20"/>
          <w:rtl/>
        </w:rPr>
        <w:t>בתעשיות אלה</w:t>
      </w:r>
      <w:r w:rsidR="00E71BF2" w:rsidRPr="00CB11D1">
        <w:rPr>
          <w:rFonts w:cstheme="minorHAnsi"/>
          <w:sz w:val="20"/>
          <w:szCs w:val="20"/>
          <w:rtl/>
        </w:rPr>
        <w:t>:</w:t>
      </w:r>
      <w:r w:rsidRPr="00CB11D1">
        <w:rPr>
          <w:rFonts w:cstheme="minorHAnsi"/>
          <w:sz w:val="20"/>
          <w:szCs w:val="20"/>
          <w:rtl/>
        </w:rPr>
        <w:t xml:space="preserve"> </w:t>
      </w:r>
    </w:p>
    <w:p w:rsidR="002D2C81" w:rsidRPr="00CB11D1" w:rsidRDefault="00E71BF2" w:rsidP="00E71BF2">
      <w:pPr>
        <w:rPr>
          <w:rFonts w:cstheme="minorHAnsi"/>
          <w:sz w:val="20"/>
          <w:szCs w:val="20"/>
          <w:rtl/>
        </w:rPr>
      </w:pPr>
      <w:r w:rsidRPr="00CB11D1">
        <w:rPr>
          <w:rFonts w:cstheme="minorHAnsi"/>
          <w:sz w:val="20"/>
          <w:szCs w:val="20"/>
          <w:rtl/>
        </w:rPr>
        <w:t xml:space="preserve">הפקה באמצעות </w:t>
      </w:r>
      <w:r w:rsidR="002D2C81" w:rsidRPr="00CB11D1">
        <w:rPr>
          <w:rFonts w:cstheme="minorHAnsi"/>
          <w:sz w:val="20"/>
          <w:szCs w:val="20"/>
          <w:rtl/>
        </w:rPr>
        <w:t>שימוש בחומרים טבעיים</w:t>
      </w:r>
      <w:r w:rsidR="003F3E12" w:rsidRPr="00CB11D1">
        <w:rPr>
          <w:rFonts w:cstheme="minorHAnsi"/>
          <w:sz w:val="20"/>
          <w:szCs w:val="20"/>
          <w:rtl/>
        </w:rPr>
        <w:t xml:space="preserve"> שאינם </w:t>
      </w:r>
      <w:r w:rsidR="002D2C81" w:rsidRPr="00CB11D1">
        <w:rPr>
          <w:rFonts w:cstheme="minorHAnsi"/>
          <w:sz w:val="20"/>
          <w:szCs w:val="20"/>
          <w:rtl/>
        </w:rPr>
        <w:t>ממקור סינטטי</w:t>
      </w:r>
      <w:r w:rsidRPr="00CB11D1">
        <w:rPr>
          <w:rFonts w:cstheme="minorHAnsi"/>
          <w:sz w:val="20"/>
          <w:szCs w:val="20"/>
          <w:rtl/>
        </w:rPr>
        <w:t>:</w:t>
      </w:r>
      <w:r w:rsidR="003F3E12" w:rsidRPr="00CB11D1">
        <w:rPr>
          <w:rFonts w:cstheme="minorHAnsi"/>
          <w:sz w:val="20"/>
          <w:szCs w:val="20"/>
          <w:rtl/>
        </w:rPr>
        <w:t xml:space="preserve"> </w:t>
      </w:r>
      <w:r w:rsidR="002D2C81" w:rsidRPr="00CB11D1">
        <w:rPr>
          <w:rFonts w:cstheme="minorHAnsi"/>
          <w:sz w:val="20"/>
          <w:szCs w:val="20"/>
          <w:rtl/>
        </w:rPr>
        <w:t xml:space="preserve">מהלך זה הוא בעיקר מהלך שיווקי משום שכל בסיס הרפואה </w:t>
      </w:r>
      <w:r w:rsidRPr="00CB11D1">
        <w:rPr>
          <w:rFonts w:cstheme="minorHAnsi"/>
          <w:sz w:val="20"/>
          <w:szCs w:val="20"/>
          <w:rtl/>
        </w:rPr>
        <w:t>והקוסמטיקה הוא טבעי.</w:t>
      </w:r>
    </w:p>
    <w:p w:rsidR="00A10D7D" w:rsidRPr="00CB11D1" w:rsidRDefault="00E71BF2" w:rsidP="00E71BF2">
      <w:pPr>
        <w:rPr>
          <w:rFonts w:cstheme="minorHAnsi"/>
          <w:sz w:val="20"/>
          <w:szCs w:val="20"/>
          <w:rtl/>
        </w:rPr>
      </w:pPr>
      <w:r w:rsidRPr="00CB11D1">
        <w:rPr>
          <w:rFonts w:cstheme="minorHAnsi"/>
          <w:sz w:val="20"/>
          <w:szCs w:val="20"/>
          <w:rtl/>
        </w:rPr>
        <w:t>שזירת</w:t>
      </w:r>
      <w:r w:rsidR="002D2C81" w:rsidRPr="00CB11D1">
        <w:rPr>
          <w:rFonts w:cstheme="minorHAnsi"/>
          <w:sz w:val="20"/>
          <w:szCs w:val="20"/>
          <w:rtl/>
        </w:rPr>
        <w:t xml:space="preserve"> תעשיית הקוסמטיקה </w:t>
      </w:r>
      <w:r w:rsidRPr="00CB11D1">
        <w:rPr>
          <w:rFonts w:cstheme="minorHAnsi"/>
          <w:sz w:val="20"/>
          <w:szCs w:val="20"/>
          <w:rtl/>
        </w:rPr>
        <w:t xml:space="preserve">עם תעשיית </w:t>
      </w:r>
      <w:r w:rsidR="002D2C81" w:rsidRPr="00CB11D1">
        <w:rPr>
          <w:rFonts w:cstheme="minorHAnsi"/>
          <w:sz w:val="20"/>
          <w:szCs w:val="20"/>
          <w:rtl/>
        </w:rPr>
        <w:t>הרפואה</w:t>
      </w:r>
      <w:r w:rsidRPr="00CB11D1">
        <w:rPr>
          <w:rFonts w:cstheme="minorHAnsi"/>
          <w:sz w:val="20"/>
          <w:szCs w:val="20"/>
          <w:rtl/>
        </w:rPr>
        <w:t>: התפיסה</w:t>
      </w:r>
      <w:r w:rsidR="002D2C81" w:rsidRPr="00CB11D1">
        <w:rPr>
          <w:rFonts w:cstheme="minorHAnsi"/>
          <w:sz w:val="20"/>
          <w:szCs w:val="20"/>
          <w:rtl/>
        </w:rPr>
        <w:t xml:space="preserve"> לגבי מה הוא מוצר קוסמטי או רפואי </w:t>
      </w:r>
      <w:r w:rsidRPr="00CB11D1">
        <w:rPr>
          <w:rFonts w:cstheme="minorHAnsi"/>
          <w:sz w:val="20"/>
          <w:szCs w:val="20"/>
          <w:rtl/>
        </w:rPr>
        <w:t xml:space="preserve">מטושטשת. </w:t>
      </w:r>
      <w:r w:rsidR="002D2C81" w:rsidRPr="00CB11D1">
        <w:rPr>
          <w:rFonts w:cstheme="minorHAnsi"/>
          <w:sz w:val="20"/>
          <w:szCs w:val="20"/>
          <w:rtl/>
        </w:rPr>
        <w:t xml:space="preserve">לשם ההבנה ניתן להפריד </w:t>
      </w:r>
      <w:r w:rsidRPr="00CB11D1">
        <w:rPr>
          <w:rFonts w:cstheme="minorHAnsi"/>
          <w:sz w:val="20"/>
          <w:szCs w:val="20"/>
          <w:rtl/>
        </w:rPr>
        <w:t>בהערכה גסה שכל מוצר שנקלט</w:t>
      </w:r>
      <w:r w:rsidR="002D2C81" w:rsidRPr="00CB11D1">
        <w:rPr>
          <w:rFonts w:cstheme="minorHAnsi"/>
          <w:sz w:val="20"/>
          <w:szCs w:val="20"/>
          <w:rtl/>
        </w:rPr>
        <w:t xml:space="preserve"> </w:t>
      </w:r>
      <w:r w:rsidRPr="00CB11D1">
        <w:rPr>
          <w:rFonts w:cstheme="minorHAnsi"/>
          <w:sz w:val="20"/>
          <w:szCs w:val="20"/>
          <w:rtl/>
        </w:rPr>
        <w:t>אל תוך הגוף (כמוצק, נוזל או גז) מקומו בתעשיית הרפואה וכל מוצר ששימשו חיצוני בלבד ללא ספיגה אל הגוף שייך לתעשיית הקוסמטיקה.</w:t>
      </w:r>
      <w:r w:rsidR="003F3E12" w:rsidRPr="00CB11D1">
        <w:rPr>
          <w:rFonts w:cstheme="minorHAnsi"/>
          <w:sz w:val="20"/>
          <w:szCs w:val="20"/>
          <w:rtl/>
        </w:rPr>
        <w:t xml:space="preserve">  </w:t>
      </w:r>
      <w:r w:rsidR="00A10D7D" w:rsidRPr="00CB11D1">
        <w:rPr>
          <w:rFonts w:cstheme="minorHAnsi"/>
          <w:sz w:val="20"/>
          <w:szCs w:val="20"/>
          <w:rtl/>
        </w:rPr>
        <w:t xml:space="preserve">    </w:t>
      </w:r>
    </w:p>
    <w:p w:rsidR="00E71BF2" w:rsidRPr="00CB11D1" w:rsidRDefault="00E71BF2" w:rsidP="00E71BF2">
      <w:pPr>
        <w:rPr>
          <w:rFonts w:cstheme="minorHAnsi"/>
          <w:b/>
          <w:bCs/>
          <w:color w:val="FF0000"/>
          <w:sz w:val="20"/>
          <w:szCs w:val="20"/>
          <w:rtl/>
        </w:rPr>
      </w:pPr>
      <w:r w:rsidRPr="00CB11D1">
        <w:rPr>
          <w:rFonts w:cstheme="minorHAnsi"/>
          <w:b/>
          <w:bCs/>
          <w:color w:val="FF0000"/>
          <w:sz w:val="20"/>
          <w:szCs w:val="20"/>
          <w:rtl/>
        </w:rPr>
        <w:t>שאלות לדיון:</w:t>
      </w:r>
    </w:p>
    <w:p w:rsidR="00E71BF2" w:rsidRPr="00CB11D1" w:rsidRDefault="00E71BF2" w:rsidP="00E71BF2">
      <w:pPr>
        <w:pStyle w:val="a7"/>
        <w:numPr>
          <w:ilvl w:val="0"/>
          <w:numId w:val="16"/>
        </w:numPr>
        <w:rPr>
          <w:rFonts w:cstheme="minorHAnsi"/>
          <w:color w:val="FF0000"/>
          <w:sz w:val="20"/>
          <w:szCs w:val="18"/>
          <w:rtl/>
        </w:rPr>
      </w:pPr>
      <w:r w:rsidRPr="00CB11D1">
        <w:rPr>
          <w:rFonts w:cstheme="minorHAnsi"/>
          <w:color w:val="FF0000"/>
          <w:sz w:val="20"/>
          <w:szCs w:val="18"/>
          <w:rtl/>
        </w:rPr>
        <w:t>מה הסיבה הכלכלית למהלכי שיווק אלה?</w:t>
      </w:r>
    </w:p>
    <w:p w:rsidR="00E71BF2" w:rsidRPr="00CB11D1" w:rsidRDefault="00E71BF2" w:rsidP="00E71BF2">
      <w:pPr>
        <w:pStyle w:val="a7"/>
        <w:numPr>
          <w:ilvl w:val="0"/>
          <w:numId w:val="16"/>
        </w:numPr>
        <w:rPr>
          <w:rFonts w:cstheme="minorHAnsi"/>
          <w:color w:val="FF0000"/>
          <w:sz w:val="20"/>
          <w:szCs w:val="18"/>
        </w:rPr>
      </w:pPr>
      <w:r w:rsidRPr="00CB11D1">
        <w:rPr>
          <w:rFonts w:cstheme="minorHAnsi"/>
          <w:color w:val="FF0000"/>
          <w:sz w:val="20"/>
          <w:szCs w:val="18"/>
          <w:rtl/>
        </w:rPr>
        <w:t>מה הסכנות שיכולות להיגרם כתוצאה מכך?</w:t>
      </w:r>
    </w:p>
    <w:p w:rsidR="00E71BF2" w:rsidRPr="00CB11D1" w:rsidRDefault="00E71BF2" w:rsidP="00E71BF2">
      <w:pPr>
        <w:pStyle w:val="a7"/>
        <w:numPr>
          <w:ilvl w:val="0"/>
          <w:numId w:val="16"/>
        </w:numPr>
        <w:rPr>
          <w:rFonts w:cstheme="minorHAnsi"/>
          <w:color w:val="FF0000"/>
          <w:sz w:val="20"/>
          <w:szCs w:val="18"/>
          <w:rtl/>
        </w:rPr>
      </w:pPr>
      <w:r w:rsidRPr="00CB11D1">
        <w:rPr>
          <w:rFonts w:cstheme="minorHAnsi"/>
          <w:color w:val="FF0000"/>
          <w:sz w:val="20"/>
          <w:szCs w:val="18"/>
          <w:rtl/>
        </w:rPr>
        <w:t>האם גם אנחנו התפתינו בעבר למהלך שיווקי מסוג זה? (משקה סוכר ממקור טבעי, משחה לברק עור הפנים וכד')</w:t>
      </w:r>
    </w:p>
    <w:p w:rsidR="00E71BF2" w:rsidRPr="00CB11D1" w:rsidRDefault="00E71BF2" w:rsidP="00E61A52">
      <w:pPr>
        <w:rPr>
          <w:rFonts w:cstheme="minorHAnsi"/>
          <w:sz w:val="24"/>
          <w:rtl/>
        </w:rPr>
      </w:pPr>
    </w:p>
    <w:p w:rsidR="00E247C3" w:rsidRPr="00CB11D1" w:rsidRDefault="00E247C3" w:rsidP="00103D4D">
      <w:pPr>
        <w:rPr>
          <w:rFonts w:cstheme="minorHAnsi"/>
          <w:color w:val="00B0F0"/>
          <w:sz w:val="32"/>
          <w:szCs w:val="32"/>
          <w:rtl/>
        </w:rPr>
      </w:pPr>
      <w:r w:rsidRPr="00CB11D1">
        <w:rPr>
          <w:rFonts w:cstheme="minorHAnsi"/>
          <w:b/>
          <w:bCs/>
          <w:noProof/>
          <w:color w:val="0F243E" w:themeColor="text2" w:themeShade="80"/>
          <w:rtl/>
        </w:rPr>
        <w:lastRenderedPageBreak/>
        <mc:AlternateContent>
          <mc:Choice Requires="wps">
            <w:drawing>
              <wp:anchor distT="0" distB="0" distL="114300" distR="114300" simplePos="0" relativeHeight="251708416" behindDoc="1" locked="0" layoutInCell="1" allowOverlap="1" wp14:anchorId="3EF1395E" wp14:editId="4732A609">
                <wp:simplePos x="0" y="0"/>
                <wp:positionH relativeFrom="column">
                  <wp:posOffset>-474133</wp:posOffset>
                </wp:positionH>
                <wp:positionV relativeFrom="paragraph">
                  <wp:posOffset>-93133</wp:posOffset>
                </wp:positionV>
                <wp:extent cx="5960533" cy="3293533"/>
                <wp:effectExtent l="0" t="0" r="21590" b="21590"/>
                <wp:wrapNone/>
                <wp:docPr id="19" name="מלבן 19"/>
                <wp:cNvGraphicFramePr/>
                <a:graphic xmlns:a="http://schemas.openxmlformats.org/drawingml/2006/main">
                  <a:graphicData uri="http://schemas.microsoft.com/office/word/2010/wordprocessingShape">
                    <wps:wsp>
                      <wps:cNvSpPr/>
                      <wps:spPr>
                        <a:xfrm>
                          <a:off x="0" y="0"/>
                          <a:ext cx="5960533" cy="3293533"/>
                        </a:xfrm>
                        <a:prstGeom prst="rect">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52B57C3" id="מלבן 19" o:spid="_x0000_s1026" style="position:absolute;left:0;text-align:left;margin-left:-37.35pt;margin-top:-7.35pt;width:469.35pt;height:259.35pt;z-index:-251608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" fillcolor="white [3201]" strokecolor="#f79646 [3209]" strokeweight="2pt"/>
            </w:pict>
          </mc:Fallback>
        </mc:AlternateContent>
      </w:r>
      <w:r w:rsidR="00CB11D1" w:rsidRPr="00CB11D1">
        <w:rPr>
          <w:rFonts w:cstheme="minorHAnsi"/>
          <w:color w:val="00B0F0"/>
          <w:sz w:val="32"/>
          <w:szCs w:val="32"/>
          <w:rtl/>
        </w:rPr>
        <w:t xml:space="preserve">11. </w:t>
      </w:r>
      <w:r w:rsidRPr="00CB11D1">
        <w:rPr>
          <w:rFonts w:cstheme="minorHAnsi"/>
          <w:color w:val="00B0F0"/>
          <w:sz w:val="32"/>
          <w:szCs w:val="32"/>
          <w:rtl/>
        </w:rPr>
        <w:t xml:space="preserve">הזדמנות להעמקה מחקרי- </w:t>
      </w:r>
      <w:r w:rsidR="00103D4D">
        <w:rPr>
          <w:rFonts w:cstheme="minorHAnsi" w:hint="cs"/>
          <w:color w:val="00B0F0"/>
          <w:sz w:val="32"/>
          <w:szCs w:val="32"/>
          <w:rtl/>
        </w:rPr>
        <w:t>רשות לצורך הרחבה</w:t>
      </w:r>
    </w:p>
    <w:p w:rsidR="00E61A52" w:rsidRPr="00CB11D1" w:rsidRDefault="00CB11D1" w:rsidP="00E077DB">
      <w:pPr>
        <w:rPr>
          <w:rFonts w:cstheme="minorHAnsi"/>
          <w:b/>
          <w:bCs/>
          <w:snapToGrid w:val="0"/>
          <w:sz w:val="20"/>
          <w:szCs w:val="22"/>
          <w:rtl/>
        </w:rPr>
      </w:pPr>
      <w:r w:rsidRPr="00CB11D1">
        <w:rPr>
          <w:rFonts w:cstheme="minorHAnsi"/>
          <w:b/>
          <w:bCs/>
          <w:snapToGrid w:val="0"/>
          <w:sz w:val="20"/>
          <w:szCs w:val="22"/>
          <w:rtl/>
        </w:rPr>
        <w:t>קנאביס</w:t>
      </w:r>
      <w:r w:rsidR="00E247C3" w:rsidRPr="00CB11D1">
        <w:rPr>
          <w:rFonts w:cstheme="minorHAnsi"/>
          <w:b/>
          <w:bCs/>
          <w:snapToGrid w:val="0"/>
          <w:sz w:val="20"/>
          <w:szCs w:val="22"/>
          <w:rtl/>
        </w:rPr>
        <w:t xml:space="preserve"> ללא השפעות </w:t>
      </w:r>
      <w:r w:rsidR="00E077DB" w:rsidRPr="00CB11D1">
        <w:rPr>
          <w:rFonts w:cstheme="minorHAnsi"/>
          <w:b/>
          <w:bCs/>
          <w:snapToGrid w:val="0"/>
          <w:sz w:val="20"/>
          <w:szCs w:val="22"/>
          <w:rtl/>
        </w:rPr>
        <w:t>שליליות</w:t>
      </w:r>
      <w:r w:rsidR="00E247C3" w:rsidRPr="00CB11D1">
        <w:rPr>
          <w:rFonts w:cstheme="minorHAnsi"/>
          <w:b/>
          <w:bCs/>
          <w:snapToGrid w:val="0"/>
          <w:sz w:val="20"/>
          <w:szCs w:val="22"/>
          <w:rtl/>
        </w:rPr>
        <w:t xml:space="preserve"> בתעשיית הפרמצבטיקה</w:t>
      </w:r>
    </w:p>
    <w:p w:rsidR="00E247C3" w:rsidRPr="00CB11D1" w:rsidRDefault="00CB11D1" w:rsidP="00E077DB">
      <w:pPr>
        <w:rPr>
          <w:rFonts w:cstheme="minorHAnsi"/>
          <w:snapToGrid w:val="0"/>
          <w:sz w:val="18"/>
          <w:szCs w:val="20"/>
          <w:rtl/>
        </w:rPr>
      </w:pPr>
      <w:r w:rsidRPr="00CB11D1">
        <w:rPr>
          <w:rFonts w:cstheme="minorHAnsi"/>
          <w:snapToGrid w:val="0"/>
          <w:sz w:val="18"/>
          <w:szCs w:val="20"/>
          <w:rtl/>
        </w:rPr>
        <w:t>השימוש בצמח הקנאביס</w:t>
      </w:r>
      <w:r w:rsidR="00E247C3" w:rsidRPr="00CB11D1">
        <w:rPr>
          <w:rFonts w:cstheme="minorHAnsi"/>
          <w:snapToGrid w:val="0"/>
          <w:sz w:val="18"/>
          <w:szCs w:val="20"/>
          <w:rtl/>
        </w:rPr>
        <w:t xml:space="preserve"> לצרכי מרפא הפך </w:t>
      </w:r>
      <w:r w:rsidR="00E077DB" w:rsidRPr="00CB11D1">
        <w:rPr>
          <w:rFonts w:cstheme="minorHAnsi"/>
          <w:snapToGrid w:val="0"/>
          <w:sz w:val="18"/>
          <w:szCs w:val="20"/>
          <w:rtl/>
        </w:rPr>
        <w:t>לפופולרי</w:t>
      </w:r>
      <w:r w:rsidR="00E247C3" w:rsidRPr="00CB11D1">
        <w:rPr>
          <w:rFonts w:cstheme="minorHAnsi"/>
          <w:snapToGrid w:val="0"/>
          <w:sz w:val="18"/>
          <w:szCs w:val="20"/>
          <w:rtl/>
        </w:rPr>
        <w:t xml:space="preserve"> מאוד בשנים האחרונות.</w:t>
      </w:r>
    </w:p>
    <w:p w:rsidR="00E247C3" w:rsidRPr="00CB11D1" w:rsidRDefault="00CB11D1" w:rsidP="004246F4">
      <w:pPr>
        <w:rPr>
          <w:rFonts w:cstheme="minorHAnsi"/>
          <w:snapToGrid w:val="0"/>
          <w:sz w:val="18"/>
          <w:szCs w:val="20"/>
          <w:rtl/>
        </w:rPr>
      </w:pPr>
      <w:r w:rsidRPr="00CB11D1">
        <w:rPr>
          <w:rFonts w:cstheme="minorHAnsi"/>
          <w:snapToGrid w:val="0"/>
          <w:sz w:val="18"/>
          <w:szCs w:val="20"/>
          <w:rtl/>
        </w:rPr>
        <w:t xml:space="preserve">קנאביס </w:t>
      </w:r>
      <w:r w:rsidR="00E077DB" w:rsidRPr="00CB11D1">
        <w:rPr>
          <w:rFonts w:cstheme="minorHAnsi"/>
          <w:snapToGrid w:val="0"/>
          <w:sz w:val="18"/>
          <w:szCs w:val="20"/>
          <w:rtl/>
        </w:rPr>
        <w:t>הוכח כתורם</w:t>
      </w:r>
      <w:r w:rsidR="00E247C3" w:rsidRPr="00CB11D1">
        <w:rPr>
          <w:rFonts w:cstheme="minorHAnsi"/>
          <w:snapToGrid w:val="0"/>
          <w:sz w:val="18"/>
          <w:szCs w:val="20"/>
          <w:rtl/>
        </w:rPr>
        <w:t xml:space="preserve"> ב</w:t>
      </w:r>
      <w:r w:rsidR="00E077DB" w:rsidRPr="00CB11D1">
        <w:rPr>
          <w:rFonts w:cstheme="minorHAnsi"/>
          <w:snapToGrid w:val="0"/>
          <w:sz w:val="18"/>
          <w:szCs w:val="20"/>
          <w:rtl/>
        </w:rPr>
        <w:t xml:space="preserve">הפחתת </w:t>
      </w:r>
      <w:r w:rsidR="004246F4">
        <w:rPr>
          <w:rFonts w:cstheme="minorHAnsi" w:hint="cs"/>
          <w:snapToGrid w:val="0"/>
          <w:sz w:val="18"/>
          <w:szCs w:val="20"/>
          <w:rtl/>
        </w:rPr>
        <w:t>התסמינים</w:t>
      </w:r>
      <w:r w:rsidR="00E077DB" w:rsidRPr="00CB11D1">
        <w:rPr>
          <w:rFonts w:cstheme="minorHAnsi"/>
          <w:snapToGrid w:val="0"/>
          <w:sz w:val="18"/>
          <w:szCs w:val="20"/>
          <w:rtl/>
        </w:rPr>
        <w:t xml:space="preserve"> ב</w:t>
      </w:r>
      <w:r w:rsidR="00E247C3" w:rsidRPr="00CB11D1">
        <w:rPr>
          <w:rFonts w:cstheme="minorHAnsi"/>
          <w:snapToGrid w:val="0"/>
          <w:sz w:val="18"/>
          <w:szCs w:val="20"/>
          <w:rtl/>
        </w:rPr>
        <w:t xml:space="preserve">מחלות רבות </w:t>
      </w:r>
      <w:r w:rsidR="00E077DB" w:rsidRPr="00CB11D1">
        <w:rPr>
          <w:rFonts w:cstheme="minorHAnsi"/>
          <w:snapToGrid w:val="0"/>
          <w:sz w:val="18"/>
          <w:szCs w:val="20"/>
          <w:rtl/>
        </w:rPr>
        <w:t>(</w:t>
      </w:r>
      <w:r w:rsidR="00E247C3" w:rsidRPr="00CB11D1">
        <w:rPr>
          <w:rFonts w:cstheme="minorHAnsi"/>
          <w:snapToGrid w:val="0"/>
          <w:sz w:val="18"/>
          <w:szCs w:val="20"/>
          <w:rtl/>
        </w:rPr>
        <w:t xml:space="preserve"> הפחתת כאבים</w:t>
      </w:r>
      <w:r w:rsidR="00E077DB" w:rsidRPr="00CB11D1">
        <w:rPr>
          <w:rFonts w:cstheme="minorHAnsi"/>
          <w:snapToGrid w:val="0"/>
          <w:sz w:val="18"/>
          <w:szCs w:val="20"/>
          <w:rtl/>
        </w:rPr>
        <w:t>, חוסר תיאבון, רעד</w:t>
      </w:r>
      <w:r w:rsidR="00E247C3" w:rsidRPr="00CB11D1">
        <w:rPr>
          <w:rFonts w:cstheme="minorHAnsi"/>
          <w:snapToGrid w:val="0"/>
          <w:sz w:val="18"/>
          <w:szCs w:val="20"/>
          <w:rtl/>
        </w:rPr>
        <w:t xml:space="preserve"> ותופעות לוואי רבות</w:t>
      </w:r>
      <w:r w:rsidR="00E077DB" w:rsidRPr="00CB11D1">
        <w:rPr>
          <w:rFonts w:cstheme="minorHAnsi"/>
          <w:snapToGrid w:val="0"/>
          <w:sz w:val="18"/>
          <w:szCs w:val="20"/>
          <w:rtl/>
        </w:rPr>
        <w:t>)</w:t>
      </w:r>
      <w:r w:rsidR="00E247C3" w:rsidRPr="00CB11D1">
        <w:rPr>
          <w:rFonts w:cstheme="minorHAnsi"/>
          <w:snapToGrid w:val="0"/>
          <w:sz w:val="18"/>
          <w:szCs w:val="20"/>
          <w:rtl/>
        </w:rPr>
        <w:t>.</w:t>
      </w:r>
    </w:p>
    <w:p w:rsidR="00E247C3" w:rsidRPr="00CB11D1" w:rsidRDefault="00E247C3" w:rsidP="00E077DB">
      <w:pPr>
        <w:rPr>
          <w:rFonts w:cstheme="minorHAnsi"/>
          <w:snapToGrid w:val="0"/>
          <w:sz w:val="18"/>
          <w:szCs w:val="20"/>
          <w:rtl/>
        </w:rPr>
      </w:pPr>
      <w:r w:rsidRPr="00CB11D1">
        <w:rPr>
          <w:rFonts w:cstheme="minorHAnsi"/>
          <w:snapToGrid w:val="0"/>
          <w:sz w:val="18"/>
          <w:szCs w:val="20"/>
          <w:rtl/>
        </w:rPr>
        <w:t xml:space="preserve">אולם, אחת הבעיות עם </w:t>
      </w:r>
      <w:r w:rsidR="00E077DB" w:rsidRPr="00CB11D1">
        <w:rPr>
          <w:rFonts w:cstheme="minorHAnsi"/>
          <w:snapToGrid w:val="0"/>
          <w:sz w:val="18"/>
          <w:szCs w:val="20"/>
          <w:rtl/>
        </w:rPr>
        <w:t>צריכת</w:t>
      </w:r>
      <w:r w:rsidRPr="00CB11D1">
        <w:rPr>
          <w:rFonts w:cstheme="minorHAnsi"/>
          <w:snapToGrid w:val="0"/>
          <w:sz w:val="18"/>
          <w:szCs w:val="20"/>
          <w:rtl/>
        </w:rPr>
        <w:t xml:space="preserve"> צמח זה הם השפעותיו השליליות</w:t>
      </w:r>
      <w:r w:rsidR="00E077DB" w:rsidRPr="00CB11D1">
        <w:rPr>
          <w:rFonts w:cstheme="minorHAnsi"/>
          <w:snapToGrid w:val="0"/>
          <w:sz w:val="18"/>
          <w:szCs w:val="20"/>
          <w:rtl/>
        </w:rPr>
        <w:t xml:space="preserve"> כסם מסוכן</w:t>
      </w:r>
      <w:r w:rsidRPr="00CB11D1">
        <w:rPr>
          <w:rFonts w:cstheme="minorHAnsi"/>
          <w:snapToGrid w:val="0"/>
          <w:sz w:val="18"/>
          <w:szCs w:val="20"/>
          <w:rtl/>
        </w:rPr>
        <w:t xml:space="preserve">, </w:t>
      </w:r>
      <w:r w:rsidR="00E077DB" w:rsidRPr="00CB11D1">
        <w:rPr>
          <w:rFonts w:cstheme="minorHAnsi"/>
          <w:snapToGrid w:val="0"/>
          <w:sz w:val="18"/>
          <w:szCs w:val="20"/>
          <w:rtl/>
        </w:rPr>
        <w:t xml:space="preserve"> ההשפעות השליליות נגרמות בעיקר בשל החומר הפעיל (</w:t>
      </w:r>
      <w:r w:rsidRPr="00CB11D1">
        <w:rPr>
          <w:rFonts w:cstheme="minorHAnsi"/>
          <w:snapToGrid w:val="0"/>
          <w:sz w:val="18"/>
          <w:szCs w:val="20"/>
        </w:rPr>
        <w:t>THC</w:t>
      </w:r>
      <w:r w:rsidR="00E077DB" w:rsidRPr="00CB11D1">
        <w:rPr>
          <w:rFonts w:cstheme="minorHAnsi"/>
          <w:snapToGrid w:val="0"/>
          <w:sz w:val="18"/>
          <w:szCs w:val="20"/>
          <w:rtl/>
        </w:rPr>
        <w:t>)</w:t>
      </w:r>
      <w:r w:rsidRPr="00CB11D1">
        <w:rPr>
          <w:rFonts w:cstheme="minorHAnsi"/>
          <w:snapToGrid w:val="0"/>
          <w:sz w:val="18"/>
          <w:szCs w:val="20"/>
          <w:rtl/>
        </w:rPr>
        <w:t xml:space="preserve"> שהיינו חומר פסיכו</w:t>
      </w:r>
      <w:r w:rsidR="00CB11D1" w:rsidRPr="00CB11D1">
        <w:rPr>
          <w:rFonts w:cstheme="minorHAnsi"/>
          <w:snapToGrid w:val="0"/>
          <w:sz w:val="18"/>
          <w:szCs w:val="20"/>
          <w:rtl/>
        </w:rPr>
        <w:t>-</w:t>
      </w:r>
      <w:r w:rsidRPr="00CB11D1">
        <w:rPr>
          <w:rFonts w:cstheme="minorHAnsi"/>
          <w:snapToGrid w:val="0"/>
          <w:sz w:val="18"/>
          <w:szCs w:val="20"/>
          <w:rtl/>
        </w:rPr>
        <w:t xml:space="preserve">אקטיבי שיכול לגרום לתופעות </w:t>
      </w:r>
      <w:r w:rsidR="00E077DB" w:rsidRPr="00CB11D1">
        <w:rPr>
          <w:rFonts w:cstheme="minorHAnsi"/>
          <w:snapToGrid w:val="0"/>
          <w:sz w:val="18"/>
          <w:szCs w:val="20"/>
          <w:rtl/>
        </w:rPr>
        <w:t>רבות הקשורות בתפקוד המוח.</w:t>
      </w:r>
    </w:p>
    <w:p w:rsidR="00E247C3" w:rsidRPr="00CB11D1" w:rsidRDefault="00E077DB" w:rsidP="00CB11D1">
      <w:pPr>
        <w:rPr>
          <w:rFonts w:cstheme="minorHAnsi"/>
          <w:snapToGrid w:val="0"/>
          <w:rtl/>
        </w:rPr>
      </w:pPr>
      <w:r w:rsidRPr="00CB11D1">
        <w:rPr>
          <w:rFonts w:cstheme="minorHAnsi"/>
          <w:snapToGrid w:val="0"/>
          <w:sz w:val="18"/>
          <w:szCs w:val="20"/>
          <w:rtl/>
        </w:rPr>
        <w:t>ה</w:t>
      </w:r>
      <w:r w:rsidR="00E247C3" w:rsidRPr="00CB11D1">
        <w:rPr>
          <w:rFonts w:cstheme="minorHAnsi"/>
          <w:snapToGrid w:val="0"/>
          <w:sz w:val="18"/>
          <w:szCs w:val="20"/>
          <w:rtl/>
        </w:rPr>
        <w:t xml:space="preserve">מחקר </w:t>
      </w:r>
      <w:r w:rsidRPr="00CB11D1">
        <w:rPr>
          <w:rFonts w:cstheme="minorHAnsi"/>
          <w:snapToGrid w:val="0"/>
          <w:sz w:val="18"/>
          <w:szCs w:val="20"/>
          <w:rtl/>
        </w:rPr>
        <w:t xml:space="preserve">הבא מציג </w:t>
      </w:r>
      <w:r w:rsidR="00E247C3" w:rsidRPr="00CB11D1">
        <w:rPr>
          <w:rFonts w:cstheme="minorHAnsi"/>
          <w:snapToGrid w:val="0"/>
          <w:sz w:val="18"/>
          <w:szCs w:val="20"/>
          <w:rtl/>
        </w:rPr>
        <w:t xml:space="preserve">פיתוח </w:t>
      </w:r>
      <w:r w:rsidRPr="00CB11D1">
        <w:rPr>
          <w:rFonts w:cstheme="minorHAnsi"/>
          <w:snapToGrid w:val="0"/>
          <w:sz w:val="18"/>
          <w:szCs w:val="20"/>
          <w:rtl/>
        </w:rPr>
        <w:t xml:space="preserve">של זן </w:t>
      </w:r>
      <w:r w:rsidR="00CB11D1" w:rsidRPr="00CB11D1">
        <w:rPr>
          <w:rFonts w:cstheme="minorHAnsi"/>
          <w:snapToGrid w:val="0"/>
          <w:sz w:val="18"/>
          <w:szCs w:val="20"/>
          <w:rtl/>
        </w:rPr>
        <w:t xml:space="preserve">קנאביס </w:t>
      </w:r>
      <w:r w:rsidRPr="00CB11D1">
        <w:rPr>
          <w:rFonts w:cstheme="minorHAnsi"/>
          <w:snapToGrid w:val="0"/>
          <w:sz w:val="18"/>
          <w:szCs w:val="20"/>
          <w:rtl/>
        </w:rPr>
        <w:t xml:space="preserve">חדש, ללא </w:t>
      </w:r>
      <w:r w:rsidRPr="00CB11D1">
        <w:rPr>
          <w:rFonts w:cstheme="minorHAnsi"/>
          <w:snapToGrid w:val="0"/>
          <w:sz w:val="18"/>
          <w:szCs w:val="20"/>
        </w:rPr>
        <w:t>THC</w:t>
      </w:r>
      <w:r w:rsidR="00E247C3" w:rsidRPr="00CB11D1">
        <w:rPr>
          <w:rFonts w:cstheme="minorHAnsi"/>
          <w:snapToGrid w:val="0"/>
          <w:sz w:val="18"/>
          <w:szCs w:val="20"/>
          <w:rtl/>
        </w:rPr>
        <w:t>.</w:t>
      </w:r>
    </w:p>
    <w:p w:rsidR="00E247C3" w:rsidRPr="00CB11D1" w:rsidRDefault="00E247C3" w:rsidP="006E5ECD">
      <w:pPr>
        <w:rPr>
          <w:rFonts w:cstheme="minorHAnsi"/>
          <w:snapToGrid w:val="0"/>
          <w:color w:val="FF0000"/>
          <w:sz w:val="14"/>
          <w:szCs w:val="16"/>
          <w:u w:val="single"/>
          <w:rtl/>
        </w:rPr>
      </w:pPr>
      <w:r w:rsidRPr="00CB11D1">
        <w:rPr>
          <w:rFonts w:cstheme="minorHAnsi"/>
          <w:snapToGrid w:val="0"/>
          <w:color w:val="FF0000"/>
          <w:sz w:val="18"/>
          <w:szCs w:val="20"/>
          <w:u w:val="single"/>
          <w:rtl/>
        </w:rPr>
        <w:t>קראו את הכתבה בקישור הבא</w:t>
      </w:r>
      <w:r w:rsidR="006E5ECD" w:rsidRPr="00CB11D1">
        <w:rPr>
          <w:rFonts w:cstheme="minorHAnsi"/>
          <w:snapToGrid w:val="0"/>
          <w:color w:val="FF0000"/>
          <w:sz w:val="18"/>
          <w:szCs w:val="20"/>
          <w:u w:val="single"/>
          <w:rtl/>
        </w:rPr>
        <w:t>:</w:t>
      </w:r>
    </w:p>
    <w:p w:rsidR="00241382" w:rsidRPr="00CB11D1" w:rsidRDefault="00614D1A" w:rsidP="00E247C3">
      <w:pPr>
        <w:jc w:val="right"/>
        <w:rPr>
          <w:rFonts w:cstheme="minorHAnsi"/>
          <w:color w:val="000000"/>
          <w:sz w:val="16"/>
          <w:szCs w:val="16"/>
          <w:shd w:val="clear" w:color="auto" w:fill="FFFFFF"/>
          <w:rtl/>
        </w:rPr>
      </w:pPr>
      <w:hyperlink r:id="rId25" w:history="1">
        <w:r w:rsidR="00241382" w:rsidRPr="00CB11D1">
          <w:rPr>
            <w:rStyle w:val="Hyperlink"/>
            <w:rFonts w:cstheme="minorHAnsi"/>
            <w:sz w:val="16"/>
            <w:szCs w:val="16"/>
            <w:shd w:val="clear" w:color="auto" w:fill="FFFFFF"/>
          </w:rPr>
          <w:t>https://www.xn--4dbcyzi5a.com/%D7%9C%D7%A8%D7%90%D7%A9%D7%95%D7%A0%D7%94-%D7%96%D7%9F-%D7%A7%D7%A0%D7%90%D7%91%D7%99%D7%A1-%D7%A2%D7%A9%D7%99%D7%A8-%D7%91-cbg-%D7%A4%D7%95%D7%AA%D7%97-%D7%91%D7%A1%D7%A4%D7%A8%D7%93</w:t>
        </w:r>
        <w:r w:rsidR="00241382" w:rsidRPr="00CB11D1">
          <w:rPr>
            <w:rStyle w:val="Hyperlink"/>
            <w:rFonts w:cstheme="minorHAnsi"/>
            <w:sz w:val="16"/>
            <w:szCs w:val="16"/>
            <w:shd w:val="clear" w:color="auto" w:fill="FFFFFF"/>
            <w:rtl/>
          </w:rPr>
          <w:t>/</w:t>
        </w:r>
      </w:hyperlink>
    </w:p>
    <w:p w:rsidR="00E077DB" w:rsidRPr="00CB11D1" w:rsidRDefault="006E5ECD" w:rsidP="006E5ECD">
      <w:pPr>
        <w:rPr>
          <w:rFonts w:cstheme="minorHAnsi"/>
          <w:color w:val="000000"/>
          <w:sz w:val="23"/>
          <w:szCs w:val="23"/>
          <w:shd w:val="clear" w:color="auto" w:fill="FFFFFF"/>
          <w:rtl/>
        </w:rPr>
      </w:pPr>
      <w:r w:rsidRPr="00CB11D1">
        <w:rPr>
          <w:rFonts w:cstheme="minorHAnsi"/>
          <w:b/>
          <w:bCs/>
          <w:noProof/>
          <w:color w:val="0F243E" w:themeColor="text2" w:themeShade="80"/>
          <w:rtl/>
        </w:rPr>
        <mc:AlternateContent>
          <mc:Choice Requires="wps">
            <w:drawing>
              <wp:anchor distT="0" distB="0" distL="114300" distR="114300" simplePos="0" relativeHeight="251710464" behindDoc="1" locked="0" layoutInCell="1" allowOverlap="1" wp14:anchorId="4A8077A7" wp14:editId="3D7B1DBD">
                <wp:simplePos x="0" y="0"/>
                <wp:positionH relativeFrom="column">
                  <wp:posOffset>-270933</wp:posOffset>
                </wp:positionH>
                <wp:positionV relativeFrom="paragraph">
                  <wp:posOffset>221192</wp:posOffset>
                </wp:positionV>
                <wp:extent cx="5842000" cy="5096510"/>
                <wp:effectExtent l="0" t="0" r="25400" b="370840"/>
                <wp:wrapNone/>
                <wp:docPr id="21" name="הסבר מלבני מעוגל 21"/>
                <wp:cNvGraphicFramePr/>
                <a:graphic xmlns:a="http://schemas.openxmlformats.org/drawingml/2006/main">
                  <a:graphicData uri="http://schemas.microsoft.com/office/word/2010/wordprocessingShape">
                    <wps:wsp>
                      <wps:cNvSpPr/>
                      <wps:spPr>
                        <a:xfrm>
                          <a:off x="0" y="0"/>
                          <a:ext cx="5842000" cy="5096510"/>
                        </a:xfrm>
                        <a:prstGeom prst="wedgeRoundRectCallout">
                          <a:avLst>
                            <a:gd name="adj1" fmla="val -19684"/>
                            <a:gd name="adj2" fmla="val 56408"/>
                            <a:gd name="adj3" fmla="val 16667"/>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417B78" w:rsidRPr="008618C5" w:rsidRDefault="00417B78" w:rsidP="006E5ECD">
                            <w:pPr>
                              <w:jc w:val="center"/>
                              <w:rPr>
                                <w:rFonts w:asciiTheme="minorBidi" w:hAnsiTheme="minorBidi" w:cstheme="minorBidi"/>
                                <w:b/>
                                <w:bCs/>
                                <w:sz w:val="20"/>
                                <w:szCs w:val="20"/>
                              </w:rPr>
                            </w:pPr>
                            <w:r>
                              <w:rPr>
                                <w:rFonts w:asciiTheme="minorBidi" w:hAnsiTheme="minorBidi" w:cstheme="minorBidi" w:hint="cs"/>
                                <w:b/>
                                <w:bCs/>
                                <w:sz w:val="20"/>
                                <w:szCs w:val="20"/>
                                <w:rtl/>
                              </w:rPr>
                              <w:t xml:space="preserve">  </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A8077A7" id="הסבר מלבני מעוגל 21" o:spid="_x0000_s1033" type="#_x0000_t62" style="position:absolute;left:0;text-align:left;margin-left:-21.35pt;margin-top:17.4pt;width:460pt;height:401.3pt;z-index:-251606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" adj="6548,22984" filled="f" strokecolor="red" strokeweight="2pt">
                <v:textbox>
                  <w:txbxContent>
                    <w:p w:rsidR="00417B78" w:rsidRPr="008618C5" w:rsidRDefault="00417B78" w:rsidP="006E5ECD">
                      <w:pPr>
                        <w:jc w:val="center"/>
                        <w:rPr>
                          <w:rFonts w:asciiTheme="minorBidi" w:hAnsiTheme="minorBidi" w:cstheme="minorBidi"/>
                          <w:b/>
                          <w:bCs/>
                          <w:sz w:val="20"/>
                          <w:szCs w:val="20"/>
                        </w:rPr>
                      </w:pPr>
                      <w:r>
                        <w:rPr>
                          <w:rFonts w:asciiTheme="minorBidi" w:hAnsiTheme="minorBidi" w:cstheme="minorBidi" w:hint="cs"/>
                          <w:b/>
                          <w:bCs/>
                          <w:sz w:val="20"/>
                          <w:szCs w:val="20"/>
                          <w:rtl/>
                        </w:rPr>
                        <w:t xml:space="preserve">  </w:t>
                      </w:r>
                    </w:p>
                  </w:txbxContent>
                </v:textbox>
              </v:shape>
            </w:pict>
          </mc:Fallback>
        </mc:AlternateContent>
      </w:r>
      <w:r w:rsidR="00E077DB" w:rsidRPr="00CB11D1">
        <w:rPr>
          <w:rFonts w:cstheme="minorHAnsi"/>
          <w:color w:val="000000"/>
          <w:sz w:val="23"/>
          <w:szCs w:val="23"/>
          <w:shd w:val="clear" w:color="auto" w:fill="FFFFFF"/>
          <w:rtl/>
        </w:rPr>
        <w:t xml:space="preserve"> </w:t>
      </w:r>
    </w:p>
    <w:p w:rsidR="006E5ECD" w:rsidRPr="00CB11D1" w:rsidRDefault="00CB11D1" w:rsidP="006E5ECD">
      <w:pPr>
        <w:pStyle w:val="a7"/>
        <w:numPr>
          <w:ilvl w:val="0"/>
          <w:numId w:val="9"/>
        </w:numPr>
        <w:rPr>
          <w:rFonts w:cstheme="minorHAnsi"/>
          <w:sz w:val="36"/>
          <w:szCs w:val="32"/>
          <w:rtl/>
        </w:rPr>
      </w:pPr>
      <w:r w:rsidRPr="00CB11D1">
        <w:rPr>
          <w:rFonts w:cstheme="minorHAnsi"/>
          <w:sz w:val="36"/>
          <w:szCs w:val="32"/>
          <w:rtl/>
        </w:rPr>
        <w:t xml:space="preserve">12. </w:t>
      </w:r>
      <w:r w:rsidR="006E5ECD" w:rsidRPr="00CB11D1">
        <w:rPr>
          <w:rFonts w:cstheme="minorHAnsi"/>
          <w:sz w:val="36"/>
          <w:szCs w:val="32"/>
          <w:rtl/>
        </w:rPr>
        <w:t>היבט רפואי-מחקרי – רשות לצורך הרחבה</w:t>
      </w:r>
    </w:p>
    <w:p w:rsidR="00241382" w:rsidRPr="00CB11D1" w:rsidRDefault="00E077DB" w:rsidP="00E077DB">
      <w:pPr>
        <w:rPr>
          <w:rFonts w:cstheme="minorHAnsi"/>
          <w:b/>
          <w:bCs/>
          <w:color w:val="000000"/>
          <w:sz w:val="24"/>
          <w:shd w:val="clear" w:color="auto" w:fill="FFFFFF"/>
          <w:rtl/>
        </w:rPr>
      </w:pPr>
      <w:r w:rsidRPr="00CB11D1">
        <w:rPr>
          <w:rFonts w:cstheme="minorHAnsi"/>
          <w:b/>
          <w:bCs/>
          <w:color w:val="000000"/>
          <w:sz w:val="24"/>
          <w:shd w:val="clear" w:color="auto" w:fill="FFFFFF"/>
          <w:rtl/>
        </w:rPr>
        <w:t xml:space="preserve">לב של חזיר </w:t>
      </w:r>
      <w:r w:rsidR="003F3E12" w:rsidRPr="00CB11D1">
        <w:rPr>
          <w:rFonts w:cstheme="minorHAnsi"/>
          <w:b/>
          <w:bCs/>
          <w:color w:val="000000"/>
          <w:sz w:val="24"/>
          <w:shd w:val="clear" w:color="auto" w:fill="FFFFFF"/>
          <w:rtl/>
        </w:rPr>
        <w:t xml:space="preserve"> </w:t>
      </w:r>
    </w:p>
    <w:p w:rsidR="00E077DB" w:rsidRPr="003E5EA0" w:rsidRDefault="00E077DB" w:rsidP="00E077DB">
      <w:pPr>
        <w:rPr>
          <w:rFonts w:cstheme="minorHAnsi"/>
          <w:color w:val="FF0000"/>
          <w:sz w:val="20"/>
          <w:szCs w:val="20"/>
          <w:shd w:val="clear" w:color="auto" w:fill="FFFFFF"/>
          <w:rtl/>
        </w:rPr>
      </w:pPr>
      <w:r w:rsidRPr="003E5EA0">
        <w:rPr>
          <w:rFonts w:cstheme="minorHAnsi"/>
          <w:color w:val="FF0000"/>
          <w:sz w:val="20"/>
          <w:szCs w:val="20"/>
          <w:shd w:val="clear" w:color="auto" w:fill="FFFFFF"/>
          <w:rtl/>
        </w:rPr>
        <w:t xml:space="preserve">בישראל פועלים כיום שני בתי נחירה (מקומות לגידול חקלאי של חזירים) בפיקוח השירותים הווטרינריים: במעיליה ובקיבוץ להב, בהם ננחרים בשנים האחרונות, כ- 197,000 חזירים לשנה. </w:t>
      </w:r>
    </w:p>
    <w:p w:rsidR="00E077DB" w:rsidRPr="003E5EA0" w:rsidRDefault="00E077DB" w:rsidP="00082EA6">
      <w:pPr>
        <w:rPr>
          <w:rFonts w:cstheme="minorHAnsi"/>
          <w:color w:val="FF0000"/>
          <w:sz w:val="20"/>
          <w:szCs w:val="20"/>
          <w:shd w:val="clear" w:color="auto" w:fill="FFFFFF"/>
          <w:rtl/>
        </w:rPr>
      </w:pPr>
      <w:r w:rsidRPr="003E5EA0">
        <w:rPr>
          <w:rFonts w:cstheme="minorHAnsi"/>
          <w:color w:val="FF0000"/>
          <w:sz w:val="20"/>
          <w:szCs w:val="20"/>
          <w:shd w:val="clear" w:color="auto" w:fill="FFFFFF"/>
          <w:rtl/>
        </w:rPr>
        <w:t xml:space="preserve">מלבד גידול חזירים למזון, ענף החזירים מהווה אספקה של בעלי חיים לצרכי מחקר רפואי, בעיקר בנושאי מחלות מערכות דם, מערכות חיסוניות, עור ועיכול, זאת עקב ה"קירבה הפיזיולוגית" הגבוהה בין החזיר לבין האדם. מכוני המחקר בארץ הם מן המפותחים והמתקדמים בעולם בתחום זה, הן מההיבט המדעי והן מההיבט </w:t>
      </w:r>
      <w:r w:rsidR="00082EA6" w:rsidRPr="003E5EA0">
        <w:rPr>
          <w:rFonts w:cstheme="minorHAnsi" w:hint="cs"/>
          <w:color w:val="FF0000"/>
          <w:sz w:val="20"/>
          <w:szCs w:val="20"/>
          <w:shd w:val="clear" w:color="auto" w:fill="FFFFFF"/>
          <w:rtl/>
        </w:rPr>
        <w:t>המוסרי</w:t>
      </w:r>
      <w:r w:rsidRPr="003E5EA0">
        <w:rPr>
          <w:rFonts w:cstheme="minorHAnsi"/>
          <w:color w:val="FF0000"/>
          <w:sz w:val="20"/>
          <w:szCs w:val="20"/>
          <w:shd w:val="clear" w:color="auto" w:fill="FFFFFF"/>
          <w:rtl/>
        </w:rPr>
        <w:t xml:space="preserve"> (מניעת צער בעלי חיים)</w:t>
      </w:r>
      <w:r w:rsidR="006E5ECD" w:rsidRPr="003E5EA0">
        <w:rPr>
          <w:rFonts w:cstheme="minorHAnsi"/>
          <w:color w:val="FF0000"/>
          <w:sz w:val="20"/>
          <w:szCs w:val="20"/>
          <w:shd w:val="clear" w:color="auto" w:fill="FFFFFF"/>
          <w:rtl/>
        </w:rPr>
        <w:t xml:space="preserve"> </w:t>
      </w:r>
      <w:r w:rsidR="006E5ECD" w:rsidRPr="003E5EA0">
        <w:rPr>
          <w:rFonts w:cstheme="minorHAnsi"/>
          <w:b/>
          <w:bCs/>
          <w:color w:val="FF0000"/>
          <w:sz w:val="16"/>
          <w:szCs w:val="16"/>
          <w:vertAlign w:val="superscript"/>
          <w:rtl/>
        </w:rPr>
        <w:t>[12]</w:t>
      </w:r>
      <w:r w:rsidRPr="003E5EA0">
        <w:rPr>
          <w:rFonts w:cstheme="minorHAnsi"/>
          <w:color w:val="FF0000"/>
          <w:sz w:val="20"/>
          <w:szCs w:val="20"/>
          <w:shd w:val="clear" w:color="auto" w:fill="FFFFFF"/>
          <w:rtl/>
        </w:rPr>
        <w:t>.</w:t>
      </w:r>
    </w:p>
    <w:p w:rsidR="00E077DB" w:rsidRPr="00CB11D1" w:rsidRDefault="00E077DB" w:rsidP="00E077DB">
      <w:pPr>
        <w:rPr>
          <w:rFonts w:cstheme="minorHAnsi"/>
          <w:b/>
          <w:bCs/>
          <w:color w:val="000000"/>
          <w:sz w:val="20"/>
          <w:szCs w:val="20"/>
          <w:shd w:val="clear" w:color="auto" w:fill="FFFFFF"/>
          <w:rtl/>
        </w:rPr>
      </w:pPr>
      <w:r w:rsidRPr="00CB11D1">
        <w:rPr>
          <w:rFonts w:cstheme="minorHAnsi"/>
          <w:b/>
          <w:bCs/>
          <w:color w:val="000000"/>
          <w:sz w:val="20"/>
          <w:szCs w:val="20"/>
          <w:shd w:val="clear" w:color="auto" w:fill="FFFFFF"/>
          <w:rtl/>
        </w:rPr>
        <w:t>יצירת מסתמים ביולוגים מלב של חזיר</w:t>
      </w:r>
      <w:r w:rsidR="006E5ECD" w:rsidRPr="00CB11D1">
        <w:rPr>
          <w:rFonts w:cstheme="minorHAnsi"/>
          <w:b/>
          <w:bCs/>
          <w:color w:val="000000"/>
          <w:sz w:val="20"/>
          <w:szCs w:val="20"/>
          <w:shd w:val="clear" w:color="auto" w:fill="FFFFFF"/>
          <w:rtl/>
        </w:rPr>
        <w:t xml:space="preserve"> </w:t>
      </w:r>
    </w:p>
    <w:p w:rsidR="00E077DB" w:rsidRPr="003E5EA0" w:rsidRDefault="00E077DB" w:rsidP="006E5ECD">
      <w:pPr>
        <w:rPr>
          <w:rFonts w:cstheme="minorHAnsi"/>
          <w:color w:val="FF0000"/>
          <w:sz w:val="20"/>
          <w:szCs w:val="20"/>
          <w:shd w:val="clear" w:color="auto" w:fill="FFFFFF"/>
          <w:rtl/>
        </w:rPr>
      </w:pPr>
      <w:r w:rsidRPr="003E5EA0">
        <w:rPr>
          <w:rFonts w:cstheme="minorHAnsi"/>
          <w:color w:val="FF0000"/>
          <w:sz w:val="20"/>
          <w:szCs w:val="20"/>
          <w:shd w:val="clear" w:color="auto" w:fill="FFFFFF"/>
          <w:rtl/>
        </w:rPr>
        <w:t>אשר לחולה היצרות או דליפה קשה במסתם בליבו הגורמת לסימפטומים אזי הפתרון הוא או תיקון המסתם הטבעי במידה ואפשר, או החלפתו במסתם תותב. יש שני קבוצות של מסתמים תותבים – מכנים וביולוגים. המסתמים המכנים מיוצרים מחומרים שאינם מהחי, ממתכות שונות ויש דגמים רבים מחברות שונות. המסתמים הביולוגים כוללים מסתמים שנלקחו מחיות, בד"כ חזיר ופרה. מסתמים אלו מורכבים על מבנה קשיח ועוברים עיבוד מורכב שמטרתו לשמר אותם ולגרום לכך שלא תהיה תגובה חיסונית (יצירת נוגדנים), כדי למנוע את דחייתם בגוף החולה המקבל</w:t>
      </w:r>
      <w:r w:rsidR="006E5ECD" w:rsidRPr="003E5EA0">
        <w:rPr>
          <w:rFonts w:cstheme="minorHAnsi"/>
          <w:color w:val="FF0000"/>
          <w:sz w:val="20"/>
          <w:szCs w:val="20"/>
          <w:shd w:val="clear" w:color="auto" w:fill="FFFFFF"/>
          <w:rtl/>
        </w:rPr>
        <w:t xml:space="preserve"> </w:t>
      </w:r>
      <w:r w:rsidR="006E5ECD" w:rsidRPr="003E5EA0">
        <w:rPr>
          <w:rFonts w:cstheme="minorHAnsi"/>
          <w:b/>
          <w:bCs/>
          <w:color w:val="FF0000"/>
          <w:sz w:val="16"/>
          <w:szCs w:val="16"/>
          <w:vertAlign w:val="superscript"/>
          <w:rtl/>
        </w:rPr>
        <w:t>[13]</w:t>
      </w:r>
      <w:r w:rsidR="006E5ECD" w:rsidRPr="003E5EA0">
        <w:rPr>
          <w:rFonts w:cstheme="minorHAnsi"/>
          <w:color w:val="FF0000"/>
          <w:sz w:val="16"/>
          <w:szCs w:val="16"/>
          <w:rtl/>
        </w:rPr>
        <w:t>.</w:t>
      </w:r>
      <w:r w:rsidRPr="003E5EA0">
        <w:rPr>
          <w:rFonts w:cstheme="minorHAnsi"/>
          <w:color w:val="FF0000"/>
          <w:sz w:val="20"/>
          <w:szCs w:val="20"/>
          <w:shd w:val="clear" w:color="auto" w:fill="FFFFFF"/>
          <w:rtl/>
        </w:rPr>
        <w:t xml:space="preserve"> </w:t>
      </w:r>
    </w:p>
    <w:p w:rsidR="00E077DB" w:rsidRPr="00CB11D1" w:rsidRDefault="00E077DB" w:rsidP="006E5ECD">
      <w:pPr>
        <w:rPr>
          <w:rFonts w:cstheme="minorHAnsi"/>
          <w:color w:val="000000"/>
          <w:sz w:val="20"/>
          <w:szCs w:val="20"/>
          <w:shd w:val="clear" w:color="auto" w:fill="FFFFFF"/>
          <w:rtl/>
        </w:rPr>
      </w:pPr>
      <w:r w:rsidRPr="003E5EA0">
        <w:rPr>
          <w:rFonts w:cstheme="minorHAnsi"/>
          <w:color w:val="FF0000"/>
          <w:sz w:val="20"/>
          <w:szCs w:val="20"/>
          <w:shd w:val="clear" w:color="auto" w:fill="FFFFFF"/>
          <w:rtl/>
        </w:rPr>
        <w:t>בשנת 2016 אישרה מערכת הביטחון לרכוש 90 חזירים כדי שאנשי רפואה, כמו רופאים ופרמדיקים, יוכלו להתאמן עליהם בביצוע ניתוחים, כך נודע ל"הארץ". זאת כחלק מניסויים בבעלי חיים שונים שנערכים במערכת הביטחון. ממסמכי משרד הביטחון עולה כי באפריל אושרה רכישת חזירים לטובת "אימון בניתוח" ב–230 אלף שקלים. בצה"ל נוהגים להשתמש בחזירים לתרגול של טיפול בטראומה, המתבצע על חזירים חיים שמורדמים ומומתים לאחר מכן</w:t>
      </w:r>
      <w:r w:rsidR="006E5ECD" w:rsidRPr="003E5EA0">
        <w:rPr>
          <w:rFonts w:cstheme="minorHAnsi"/>
          <w:color w:val="FF0000"/>
          <w:sz w:val="20"/>
          <w:szCs w:val="20"/>
          <w:shd w:val="clear" w:color="auto" w:fill="FFFFFF"/>
          <w:rtl/>
        </w:rPr>
        <w:t xml:space="preserve"> </w:t>
      </w:r>
      <w:r w:rsidR="006E5ECD" w:rsidRPr="003E5EA0">
        <w:rPr>
          <w:rFonts w:cstheme="minorHAnsi"/>
          <w:b/>
          <w:bCs/>
          <w:color w:val="FF0000"/>
          <w:sz w:val="16"/>
          <w:szCs w:val="16"/>
          <w:vertAlign w:val="superscript"/>
          <w:rtl/>
        </w:rPr>
        <w:t>[14]</w:t>
      </w:r>
      <w:r w:rsidRPr="003E5EA0">
        <w:rPr>
          <w:rFonts w:cstheme="minorHAnsi"/>
          <w:color w:val="FF0000"/>
          <w:sz w:val="20"/>
          <w:szCs w:val="20"/>
          <w:shd w:val="clear" w:color="auto" w:fill="FFFFFF"/>
          <w:rtl/>
        </w:rPr>
        <w:t>.</w:t>
      </w:r>
    </w:p>
    <w:p w:rsidR="005B2F50" w:rsidRPr="00CB11D1" w:rsidRDefault="005B2F50" w:rsidP="00424EE5">
      <w:pPr>
        <w:rPr>
          <w:rFonts w:cstheme="minorHAnsi"/>
          <w:b/>
          <w:bCs/>
          <w:color w:val="0070C0"/>
          <w:sz w:val="28"/>
          <w:szCs w:val="32"/>
          <w:rtl/>
        </w:rPr>
      </w:pPr>
    </w:p>
    <w:p w:rsidR="00424EE5" w:rsidRPr="00CB11D1" w:rsidRDefault="00424EE5" w:rsidP="00F15F1B">
      <w:pPr>
        <w:rPr>
          <w:rFonts w:cstheme="minorHAnsi"/>
          <w:b/>
          <w:bCs/>
          <w:color w:val="0070C0"/>
          <w:sz w:val="28"/>
          <w:szCs w:val="32"/>
          <w:rtl/>
        </w:rPr>
      </w:pPr>
      <w:r w:rsidRPr="00CB11D1">
        <w:rPr>
          <w:rFonts w:cstheme="minorHAnsi"/>
          <w:b/>
          <w:bCs/>
          <w:color w:val="0070C0"/>
          <w:sz w:val="28"/>
          <w:szCs w:val="32"/>
          <w:rtl/>
        </w:rPr>
        <w:lastRenderedPageBreak/>
        <w:t>ה. ענפי חקלאות</w:t>
      </w:r>
      <w:r w:rsidR="00F004DF" w:rsidRPr="00CB11D1">
        <w:rPr>
          <w:rFonts w:cstheme="minorHAnsi"/>
          <w:b/>
          <w:bCs/>
          <w:color w:val="0070C0"/>
          <w:sz w:val="28"/>
          <w:szCs w:val="32"/>
          <w:rtl/>
        </w:rPr>
        <w:t xml:space="preserve"> צומח ובע"ח</w:t>
      </w:r>
      <w:r w:rsidRPr="00CB11D1">
        <w:rPr>
          <w:rFonts w:cstheme="minorHAnsi"/>
          <w:b/>
          <w:bCs/>
          <w:color w:val="0070C0"/>
          <w:sz w:val="28"/>
          <w:szCs w:val="32"/>
          <w:rtl/>
        </w:rPr>
        <w:t xml:space="preserve"> לנוי</w:t>
      </w:r>
      <w:r w:rsidR="00F15F1B" w:rsidRPr="00CB11D1">
        <w:rPr>
          <w:rFonts w:cstheme="minorHAnsi"/>
          <w:b/>
          <w:bCs/>
          <w:color w:val="0070C0"/>
          <w:sz w:val="28"/>
          <w:szCs w:val="32"/>
          <w:rtl/>
        </w:rPr>
        <w:t xml:space="preserve">, </w:t>
      </w:r>
      <w:r w:rsidRPr="00CB11D1">
        <w:rPr>
          <w:rFonts w:cstheme="minorHAnsi"/>
          <w:b/>
          <w:bCs/>
          <w:color w:val="0070C0"/>
          <w:sz w:val="28"/>
          <w:szCs w:val="32"/>
          <w:rtl/>
        </w:rPr>
        <w:t>פנאי</w:t>
      </w:r>
      <w:r w:rsidR="00F15F1B" w:rsidRPr="00CB11D1">
        <w:rPr>
          <w:rFonts w:cstheme="minorHAnsi"/>
          <w:b/>
          <w:bCs/>
          <w:color w:val="0070C0"/>
          <w:sz w:val="28"/>
          <w:szCs w:val="32"/>
          <w:rtl/>
        </w:rPr>
        <w:t>, תיירות וספורט</w:t>
      </w:r>
      <w:r w:rsidRPr="00CB11D1">
        <w:rPr>
          <w:rFonts w:cstheme="minorHAnsi"/>
          <w:b/>
          <w:bCs/>
          <w:color w:val="0070C0"/>
          <w:sz w:val="28"/>
          <w:szCs w:val="32"/>
          <w:rtl/>
        </w:rPr>
        <w:t>:</w:t>
      </w:r>
    </w:p>
    <w:p w:rsidR="004125B6" w:rsidRPr="00CB11D1" w:rsidRDefault="00F004DF" w:rsidP="00F004DF">
      <w:pPr>
        <w:rPr>
          <w:rFonts w:cstheme="minorHAnsi"/>
          <w:b/>
          <w:bCs/>
          <w:sz w:val="24"/>
          <w:rtl/>
        </w:rPr>
      </w:pPr>
      <w:r w:rsidRPr="00CB11D1">
        <w:rPr>
          <w:rFonts w:cstheme="minorHAnsi"/>
          <w:b/>
          <w:bCs/>
          <w:sz w:val="24"/>
          <w:rtl/>
        </w:rPr>
        <w:t xml:space="preserve">1. ענפי חקלאות צומח העוסקים בשתלנות והפקת חומר ריבוי </w:t>
      </w:r>
      <w:r w:rsidR="00424EE5" w:rsidRPr="00CB11D1">
        <w:rPr>
          <w:rFonts w:cstheme="minorHAnsi"/>
          <w:b/>
          <w:bCs/>
          <w:sz w:val="24"/>
          <w:rtl/>
        </w:rPr>
        <w:t>לגינון, נוי</w:t>
      </w:r>
      <w:r w:rsidR="00C2521E" w:rsidRPr="00CB11D1">
        <w:rPr>
          <w:rFonts w:cstheme="minorHAnsi"/>
          <w:b/>
          <w:bCs/>
          <w:sz w:val="24"/>
          <w:rtl/>
        </w:rPr>
        <w:t>, תועלת</w:t>
      </w:r>
      <w:r w:rsidR="00424EE5" w:rsidRPr="00CB11D1">
        <w:rPr>
          <w:rFonts w:cstheme="minorHAnsi"/>
          <w:b/>
          <w:bCs/>
          <w:sz w:val="24"/>
          <w:rtl/>
        </w:rPr>
        <w:t xml:space="preserve"> </w:t>
      </w:r>
      <w:r w:rsidR="004125B6" w:rsidRPr="00CB11D1">
        <w:rPr>
          <w:rFonts w:cstheme="minorHAnsi"/>
          <w:b/>
          <w:bCs/>
          <w:sz w:val="24"/>
          <w:rtl/>
        </w:rPr>
        <w:t>ופנאי</w:t>
      </w:r>
      <w:r w:rsidR="005B2F50" w:rsidRPr="00CB11D1">
        <w:rPr>
          <w:rFonts w:cstheme="minorHAnsi"/>
          <w:b/>
          <w:bCs/>
          <w:sz w:val="24"/>
          <w:rtl/>
        </w:rPr>
        <w:t xml:space="preserve"> במרחב הציבורי והפרטי</w:t>
      </w:r>
      <w:r w:rsidR="00C2521E" w:rsidRPr="00CB11D1">
        <w:rPr>
          <w:rFonts w:cstheme="minorHAnsi"/>
          <w:b/>
          <w:bCs/>
          <w:sz w:val="24"/>
          <w:rtl/>
        </w:rPr>
        <w:t xml:space="preserve"> (</w:t>
      </w:r>
      <w:r w:rsidR="00C2521E" w:rsidRPr="00CB11D1">
        <w:rPr>
          <w:rFonts w:cstheme="minorHAnsi"/>
          <w:b/>
          <w:bCs/>
          <w:color w:val="202122"/>
          <w:sz w:val="24"/>
          <w:shd w:val="clear" w:color="auto" w:fill="FFFFFF"/>
          <w:rtl/>
        </w:rPr>
        <w:t>הוֹרְטִיקוֹלְטוּרָה)</w:t>
      </w:r>
    </w:p>
    <w:p w:rsidR="00F004DF" w:rsidRPr="00CB11D1" w:rsidRDefault="00F004DF" w:rsidP="00F004DF">
      <w:pPr>
        <w:rPr>
          <w:rFonts w:cstheme="minorHAnsi"/>
          <w:sz w:val="20"/>
          <w:szCs w:val="20"/>
          <w:rtl/>
        </w:rPr>
      </w:pPr>
      <w:r w:rsidRPr="00CB11D1">
        <w:rPr>
          <w:rFonts w:cstheme="minorHAnsi"/>
          <w:sz w:val="20"/>
          <w:szCs w:val="20"/>
          <w:rtl/>
        </w:rPr>
        <w:t>ענפים העוסקים בגידול ורביית צמחים, מחקר וטיפוח זנים חדשים, אקלום צמחים, שימור הצומח, עיצוב גנים ונוף, גינון טיפולי ועוד.</w:t>
      </w:r>
    </w:p>
    <w:p w:rsidR="00C2521E" w:rsidRPr="00CB11D1" w:rsidRDefault="00C2521E" w:rsidP="005B2F50">
      <w:pPr>
        <w:rPr>
          <w:rFonts w:cstheme="minorHAnsi"/>
          <w:color w:val="7030A0"/>
          <w:sz w:val="18"/>
          <w:szCs w:val="20"/>
          <w:rtl/>
        </w:rPr>
      </w:pPr>
      <w:r w:rsidRPr="00CB11D1">
        <w:rPr>
          <w:rFonts w:cstheme="minorHAnsi"/>
          <w:color w:val="7030A0"/>
          <w:sz w:val="18"/>
          <w:szCs w:val="20"/>
          <w:rtl/>
        </w:rPr>
        <w:t xml:space="preserve">לדוגמה: </w:t>
      </w:r>
    </w:p>
    <w:p w:rsidR="00C2521E" w:rsidRPr="00CB11D1" w:rsidRDefault="00C2521E" w:rsidP="00C2521E">
      <w:pPr>
        <w:rPr>
          <w:rFonts w:cstheme="minorHAnsi"/>
          <w:color w:val="7030A0"/>
          <w:sz w:val="20"/>
          <w:szCs w:val="20"/>
          <w:rtl/>
        </w:rPr>
      </w:pPr>
      <w:r w:rsidRPr="00CB11D1">
        <w:rPr>
          <w:rFonts w:cstheme="minorHAnsi"/>
          <w:color w:val="7030A0"/>
          <w:sz w:val="18"/>
          <w:szCs w:val="20"/>
          <w:rtl/>
        </w:rPr>
        <w:t>-חברות</w:t>
      </w:r>
      <w:r w:rsidR="005B2F50" w:rsidRPr="00CB11D1">
        <w:rPr>
          <w:rFonts w:cstheme="minorHAnsi"/>
          <w:color w:val="7030A0"/>
          <w:sz w:val="18"/>
          <w:szCs w:val="20"/>
          <w:rtl/>
        </w:rPr>
        <w:t xml:space="preserve"> </w:t>
      </w:r>
      <w:r w:rsidRPr="00CB11D1">
        <w:rPr>
          <w:rFonts w:cstheme="minorHAnsi"/>
          <w:color w:val="7030A0"/>
          <w:sz w:val="18"/>
          <w:szCs w:val="20"/>
          <w:rtl/>
        </w:rPr>
        <w:t>שתלנות המייצרות מזרעים שתילים ו</w:t>
      </w:r>
      <w:r w:rsidRPr="00CB11D1">
        <w:rPr>
          <w:rFonts w:cstheme="minorHAnsi"/>
          <w:color w:val="7030A0"/>
          <w:sz w:val="20"/>
          <w:szCs w:val="20"/>
          <w:rtl/>
        </w:rPr>
        <w:t>משווקת חומר ריבוי צמחי לחקלאים ולמרכזי גינון בישראל.</w:t>
      </w:r>
    </w:p>
    <w:p w:rsidR="008A0946" w:rsidRPr="00CB11D1" w:rsidRDefault="008A0946" w:rsidP="008A0946">
      <w:pPr>
        <w:rPr>
          <w:rFonts w:cstheme="minorHAnsi"/>
          <w:color w:val="7030A0"/>
          <w:sz w:val="20"/>
          <w:szCs w:val="20"/>
          <w:rtl/>
        </w:rPr>
      </w:pPr>
      <w:r w:rsidRPr="00CB11D1">
        <w:rPr>
          <w:rFonts w:cstheme="minorHAnsi"/>
          <w:color w:val="7030A0"/>
          <w:sz w:val="20"/>
          <w:szCs w:val="20"/>
          <w:rtl/>
        </w:rPr>
        <w:t>-חברת המתמחות באקלום ובטיפוח מגוון רחב של בצלי ופקעות פרחים ושיווקם.</w:t>
      </w:r>
    </w:p>
    <w:p w:rsidR="0011266D" w:rsidRPr="00CB11D1" w:rsidRDefault="00C2521E" w:rsidP="00C2521E">
      <w:pPr>
        <w:rPr>
          <w:rFonts w:cstheme="minorHAnsi"/>
          <w:color w:val="7030A0"/>
          <w:sz w:val="20"/>
          <w:szCs w:val="20"/>
          <w:rtl/>
        </w:rPr>
      </w:pPr>
      <w:r w:rsidRPr="00CB11D1">
        <w:rPr>
          <w:rFonts w:cstheme="minorHAnsi"/>
          <w:color w:val="7030A0"/>
          <w:sz w:val="20"/>
          <w:szCs w:val="20"/>
          <w:rtl/>
        </w:rPr>
        <w:t>-</w:t>
      </w:r>
      <w:r w:rsidR="00E656F9" w:rsidRPr="00CB11D1">
        <w:rPr>
          <w:rFonts w:cstheme="minorHAnsi"/>
          <w:color w:val="7030A0"/>
          <w:sz w:val="20"/>
          <w:szCs w:val="20"/>
          <w:rtl/>
        </w:rPr>
        <w:t>'</w:t>
      </w:r>
      <w:r w:rsidR="0011266D" w:rsidRPr="00CB11D1">
        <w:rPr>
          <w:rFonts w:cstheme="minorHAnsi"/>
          <w:color w:val="7030A0"/>
          <w:sz w:val="20"/>
          <w:szCs w:val="20"/>
          <w:rtl/>
        </w:rPr>
        <w:t xml:space="preserve">משתלות </w:t>
      </w:r>
      <w:r w:rsidR="00E656F9" w:rsidRPr="00CB11D1">
        <w:rPr>
          <w:rFonts w:cstheme="minorHAnsi"/>
          <w:color w:val="7030A0"/>
          <w:sz w:val="20"/>
          <w:szCs w:val="20"/>
          <w:rtl/>
        </w:rPr>
        <w:t xml:space="preserve">דרכים' </w:t>
      </w:r>
      <w:r w:rsidR="0011266D" w:rsidRPr="00CB11D1">
        <w:rPr>
          <w:rFonts w:cstheme="minorHAnsi"/>
          <w:color w:val="7030A0"/>
          <w:sz w:val="20"/>
          <w:szCs w:val="20"/>
          <w:rtl/>
        </w:rPr>
        <w:t>למכירת צמחי גינה ובית</w:t>
      </w:r>
      <w:r w:rsidR="00E656F9" w:rsidRPr="00CB11D1">
        <w:rPr>
          <w:rFonts w:cstheme="minorHAnsi"/>
          <w:color w:val="7030A0"/>
          <w:sz w:val="20"/>
          <w:szCs w:val="20"/>
          <w:rtl/>
        </w:rPr>
        <w:t xml:space="preserve"> לציבור</w:t>
      </w:r>
      <w:r w:rsidR="0011266D" w:rsidRPr="00CB11D1">
        <w:rPr>
          <w:rFonts w:cstheme="minorHAnsi"/>
          <w:color w:val="7030A0"/>
          <w:sz w:val="20"/>
          <w:szCs w:val="20"/>
          <w:rtl/>
        </w:rPr>
        <w:t>.</w:t>
      </w:r>
    </w:p>
    <w:p w:rsidR="00E656F9" w:rsidRPr="00CB11D1" w:rsidRDefault="00E656F9" w:rsidP="00E61A52">
      <w:pPr>
        <w:rPr>
          <w:rFonts w:cstheme="minorHAnsi"/>
          <w:sz w:val="24"/>
          <w:rtl/>
        </w:rPr>
      </w:pPr>
      <w:r w:rsidRPr="00CB11D1">
        <w:rPr>
          <w:rFonts w:cstheme="minorHAnsi"/>
          <w:noProof/>
        </w:rPr>
        <w:drawing>
          <wp:inline distT="0" distB="0" distL="0" distR="0" wp14:anchorId="3730A012" wp14:editId="5F79A628">
            <wp:extent cx="2628900" cy="1405467"/>
            <wp:effectExtent l="19050" t="19050" r="19050" b="23495"/>
            <wp:docPr id="20" name="תמונה 20" descr="חישתיל - ירדן 22 נחלים - משתלות – t.co.i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חישתיל - ירדן 22 נחלים - משתלות – t.co.il"/>
                    <pic:cNvPicPr>
                      <a:picLocks noChangeAspect="1" noChangeArrowheads="1"/>
                    </pic:cNvPicPr>
                  </pic:nvPicPr>
                  <pic:blipFill rotWithShape="1">
                    <a:blip r:embed="rId26" cstate="print">
                      <a:extLst>
                        <a:ext uri="{28A0092B-C50C-407E-A947-70E740481C1C}">
                          <a14:useLocalDpi xmlns:a14="http://schemas.microsoft.com/office/drawing/2010/main" val="0"/>
                        </a:ext>
                      </a:extLst>
                    </a:blip>
                    <a:srcRect b="19806"/>
                    <a:stretch/>
                  </pic:blipFill>
                  <pic:spPr bwMode="auto">
                    <a:xfrm>
                      <a:off x="0" y="0"/>
                      <a:ext cx="2636687" cy="1409630"/>
                    </a:xfrm>
                    <a:prstGeom prst="rect">
                      <a:avLst/>
                    </a:prstGeom>
                    <a:noFill/>
                    <a:ln>
                      <a:solidFill>
                        <a:schemeClr val="tx1"/>
                      </a:solidFill>
                    </a:ln>
                    <a:extLst>
                      <a:ext uri="{53640926-AAD7-44D8-BBD7-CCE9431645EC}">
                        <a14:shadowObscured xmlns:a14="http://schemas.microsoft.com/office/drawing/2010/main"/>
                      </a:ext>
                    </a:extLst>
                  </pic:spPr>
                </pic:pic>
              </a:graphicData>
            </a:graphic>
          </wp:inline>
        </w:drawing>
      </w:r>
    </w:p>
    <w:p w:rsidR="00E656F9" w:rsidRPr="00CB11D1" w:rsidRDefault="00E656F9" w:rsidP="00E656F9">
      <w:pPr>
        <w:rPr>
          <w:rFonts w:cstheme="minorHAnsi"/>
          <w:b/>
          <w:bCs/>
          <w:color w:val="1F497D" w:themeColor="text2"/>
          <w:sz w:val="18"/>
          <w:szCs w:val="18"/>
          <w:rtl/>
        </w:rPr>
      </w:pPr>
      <w:r w:rsidRPr="00CB11D1">
        <w:rPr>
          <w:rFonts w:cstheme="minorHAnsi"/>
          <w:b/>
          <w:bCs/>
          <w:color w:val="1F497D" w:themeColor="text2"/>
          <w:sz w:val="18"/>
          <w:szCs w:val="18"/>
          <w:rtl/>
        </w:rPr>
        <w:t xml:space="preserve">שתילי נוי הגדלות במשתלות 'חישתיל' ומסופקות למשתלות דרכים. מקור: </w:t>
      </w:r>
      <w:hyperlink r:id="rId27" w:history="1">
        <w:r w:rsidRPr="00CB11D1">
          <w:rPr>
            <w:rStyle w:val="Hyperlink"/>
            <w:rFonts w:cstheme="minorHAnsi"/>
            <w:b/>
            <w:bCs/>
            <w:sz w:val="18"/>
            <w:szCs w:val="18"/>
          </w:rPr>
          <w:t>https://www.t.co.il/Business/Card-290282.html</w:t>
        </w:r>
      </w:hyperlink>
    </w:p>
    <w:p w:rsidR="00E656F9" w:rsidRPr="00CB11D1" w:rsidRDefault="00E656F9" w:rsidP="00E656F9">
      <w:pPr>
        <w:rPr>
          <w:rFonts w:cstheme="minorHAnsi"/>
          <w:b/>
          <w:bCs/>
          <w:color w:val="1F497D" w:themeColor="text2"/>
          <w:sz w:val="18"/>
          <w:szCs w:val="18"/>
          <w:rtl/>
        </w:rPr>
      </w:pPr>
    </w:p>
    <w:p w:rsidR="00C2521E" w:rsidRPr="00CB11D1" w:rsidRDefault="00C2521E" w:rsidP="00F004DF">
      <w:pPr>
        <w:rPr>
          <w:rFonts w:cstheme="minorHAnsi"/>
          <w:b/>
          <w:bCs/>
          <w:color w:val="1F497D" w:themeColor="text2"/>
          <w:sz w:val="18"/>
          <w:szCs w:val="18"/>
          <w:rtl/>
        </w:rPr>
      </w:pPr>
      <w:r w:rsidRPr="00CB11D1">
        <w:rPr>
          <w:rFonts w:cstheme="minorHAnsi"/>
          <w:b/>
          <w:bCs/>
          <w:sz w:val="24"/>
          <w:rtl/>
        </w:rPr>
        <w:t xml:space="preserve">2. ענפי חקלאות צומח המשמשים </w:t>
      </w:r>
      <w:r w:rsidR="00F004DF" w:rsidRPr="00CB11D1">
        <w:rPr>
          <w:rFonts w:cstheme="minorHAnsi"/>
          <w:b/>
          <w:bCs/>
          <w:sz w:val="24"/>
          <w:rtl/>
        </w:rPr>
        <w:t>ליערנות ונטיעות</w:t>
      </w:r>
    </w:p>
    <w:p w:rsidR="00C2521E" w:rsidRPr="00CB11D1" w:rsidRDefault="00F004DF" w:rsidP="00F004DF">
      <w:pPr>
        <w:rPr>
          <w:rFonts w:cstheme="minorHAnsi"/>
          <w:sz w:val="20"/>
          <w:szCs w:val="20"/>
          <w:rtl/>
        </w:rPr>
      </w:pPr>
      <w:r w:rsidRPr="00CB11D1">
        <w:rPr>
          <w:rFonts w:cstheme="minorHAnsi"/>
          <w:sz w:val="20"/>
          <w:szCs w:val="20"/>
          <w:rtl/>
        </w:rPr>
        <w:t>ענפים העוסקים</w:t>
      </w:r>
      <w:r w:rsidR="00C2521E" w:rsidRPr="00CB11D1">
        <w:rPr>
          <w:rFonts w:cstheme="minorHAnsi"/>
          <w:sz w:val="20"/>
          <w:szCs w:val="20"/>
          <w:rtl/>
        </w:rPr>
        <w:t xml:space="preserve"> </w:t>
      </w:r>
      <w:r w:rsidRPr="00CB11D1">
        <w:rPr>
          <w:rFonts w:cstheme="minorHAnsi"/>
          <w:sz w:val="20"/>
          <w:szCs w:val="20"/>
          <w:rtl/>
        </w:rPr>
        <w:t>ב</w:t>
      </w:r>
      <w:r w:rsidR="00C2521E" w:rsidRPr="00CB11D1">
        <w:rPr>
          <w:rFonts w:cstheme="minorHAnsi"/>
          <w:sz w:val="20"/>
          <w:szCs w:val="20"/>
          <w:rtl/>
        </w:rPr>
        <w:t>ידע המעשי של ניהול יערות ומטעי עצים, וכן משאבי טבע הנלווים אליהם.</w:t>
      </w:r>
    </w:p>
    <w:p w:rsidR="00C2521E" w:rsidRPr="00CB11D1" w:rsidRDefault="00C2521E" w:rsidP="00C2521E">
      <w:pPr>
        <w:rPr>
          <w:rFonts w:cstheme="minorHAnsi"/>
          <w:color w:val="7030A0"/>
          <w:sz w:val="20"/>
          <w:szCs w:val="20"/>
          <w:rtl/>
        </w:rPr>
      </w:pPr>
      <w:r w:rsidRPr="00CB11D1">
        <w:rPr>
          <w:rFonts w:cstheme="minorHAnsi"/>
          <w:color w:val="7030A0"/>
          <w:sz w:val="20"/>
          <w:szCs w:val="20"/>
          <w:rtl/>
        </w:rPr>
        <w:t>לדוגמה:</w:t>
      </w:r>
    </w:p>
    <w:p w:rsidR="00C2521E" w:rsidRPr="00CB11D1" w:rsidRDefault="00C2521E" w:rsidP="00C2521E">
      <w:pPr>
        <w:rPr>
          <w:rFonts w:cstheme="minorHAnsi"/>
          <w:color w:val="7030A0"/>
          <w:sz w:val="20"/>
          <w:szCs w:val="20"/>
          <w:rtl/>
        </w:rPr>
      </w:pPr>
      <w:r w:rsidRPr="00CB11D1">
        <w:rPr>
          <w:rFonts w:cstheme="minorHAnsi"/>
          <w:color w:val="7030A0"/>
          <w:sz w:val="20"/>
          <w:szCs w:val="20"/>
          <w:rtl/>
        </w:rPr>
        <w:t xml:space="preserve">-משתלות למכירת עצי פרי ונוי למוסדות ופרטי. </w:t>
      </w:r>
    </w:p>
    <w:p w:rsidR="00C2521E" w:rsidRPr="00CB11D1" w:rsidRDefault="00C2521E" w:rsidP="00C2521E">
      <w:pPr>
        <w:rPr>
          <w:rFonts w:cstheme="minorHAnsi"/>
          <w:color w:val="7030A0"/>
          <w:sz w:val="20"/>
          <w:szCs w:val="20"/>
          <w:rtl/>
        </w:rPr>
      </w:pPr>
      <w:r w:rsidRPr="00CB11D1">
        <w:rPr>
          <w:rFonts w:cstheme="minorHAnsi"/>
          <w:color w:val="7030A0"/>
          <w:sz w:val="20"/>
          <w:szCs w:val="20"/>
          <w:rtl/>
        </w:rPr>
        <w:t>-משתלות לשיקום נופי ונטיעות לדוגמה: משתלות קק"ל.</w:t>
      </w:r>
    </w:p>
    <w:p w:rsidR="00E656F9" w:rsidRPr="00CB11D1" w:rsidRDefault="00E656F9" w:rsidP="00E656F9">
      <w:pPr>
        <w:rPr>
          <w:rFonts w:cstheme="minorHAnsi"/>
          <w:b/>
          <w:bCs/>
          <w:color w:val="1F497D" w:themeColor="text2"/>
          <w:sz w:val="18"/>
          <w:szCs w:val="18"/>
          <w:rtl/>
        </w:rPr>
      </w:pPr>
      <w:r w:rsidRPr="00CB11D1">
        <w:rPr>
          <w:rFonts w:cstheme="minorHAnsi"/>
          <w:noProof/>
        </w:rPr>
        <w:drawing>
          <wp:inline distT="0" distB="0" distL="0" distR="0" wp14:anchorId="58E841A5" wp14:editId="612B2D1B">
            <wp:extent cx="2407985" cy="1627971"/>
            <wp:effectExtent l="19050" t="19050" r="11430" b="10795"/>
            <wp:docPr id="22" name="תמונה 22" descr="סיורים במשתלת קק&quot;ל בגילת - קק&quot;ל אי ירוק"/>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סיורים במשתלת קק&quot;ל בגילת - קק&quot;ל אי ירוק"/>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2408893" cy="1628585"/>
                    </a:xfrm>
                    <a:prstGeom prst="rect">
                      <a:avLst/>
                    </a:prstGeom>
                    <a:noFill/>
                    <a:ln>
                      <a:solidFill>
                        <a:schemeClr val="tx1"/>
                      </a:solidFill>
                    </a:ln>
                  </pic:spPr>
                </pic:pic>
              </a:graphicData>
            </a:graphic>
          </wp:inline>
        </w:drawing>
      </w:r>
    </w:p>
    <w:p w:rsidR="00E656F9" w:rsidRPr="00CB11D1" w:rsidRDefault="00E656F9" w:rsidP="00E656F9">
      <w:pPr>
        <w:shd w:val="clear" w:color="auto" w:fill="FFFFFF" w:themeFill="background1"/>
        <w:rPr>
          <w:rFonts w:cstheme="minorHAnsi"/>
          <w:b/>
          <w:bCs/>
          <w:color w:val="1F497D" w:themeColor="text2"/>
          <w:sz w:val="16"/>
          <w:szCs w:val="16"/>
          <w:rtl/>
        </w:rPr>
      </w:pPr>
      <w:r w:rsidRPr="00CB11D1">
        <w:rPr>
          <w:rFonts w:cstheme="minorHAnsi"/>
          <w:b/>
          <w:bCs/>
          <w:color w:val="1F497D" w:themeColor="text2"/>
          <w:sz w:val="16"/>
          <w:szCs w:val="16"/>
          <w:rtl/>
        </w:rPr>
        <w:t>שתילי אורנים במשתלת קק"ל באשתאול</w:t>
      </w:r>
      <w:r w:rsidRPr="00CB11D1">
        <w:rPr>
          <w:rFonts w:cstheme="minorHAnsi"/>
          <w:b/>
          <w:bCs/>
          <w:color w:val="1F497D" w:themeColor="text2"/>
          <w:sz w:val="16"/>
          <w:szCs w:val="16"/>
          <w:shd w:val="clear" w:color="auto" w:fill="FFFFFF" w:themeFill="background1"/>
          <w:rtl/>
        </w:rPr>
        <w:t>.</w:t>
      </w:r>
      <w:r w:rsidRPr="00CB11D1">
        <w:rPr>
          <w:rStyle w:val="tripimgcredit"/>
          <w:rFonts w:cstheme="minorHAnsi"/>
          <w:b/>
          <w:bCs/>
          <w:color w:val="1F497D" w:themeColor="text2"/>
          <w:sz w:val="16"/>
          <w:szCs w:val="16"/>
          <w:shd w:val="clear" w:color="auto" w:fill="FFFFFF" w:themeFill="background1"/>
          <w:rtl/>
        </w:rPr>
        <w:t xml:space="preserve">  ארכיון הצילומים של קק"ל</w:t>
      </w:r>
      <w:r w:rsidRPr="00CB11D1">
        <w:rPr>
          <w:rFonts w:cstheme="minorHAnsi"/>
          <w:b/>
          <w:bCs/>
          <w:color w:val="1F497D" w:themeColor="text2"/>
          <w:sz w:val="16"/>
          <w:szCs w:val="16"/>
          <w:rtl/>
        </w:rPr>
        <w:t xml:space="preserve"> מקור: </w:t>
      </w:r>
      <w:hyperlink r:id="rId29" w:history="1">
        <w:r w:rsidR="00F004DF" w:rsidRPr="00CB11D1">
          <w:rPr>
            <w:rStyle w:val="Hyperlink"/>
            <w:rFonts w:cstheme="minorHAnsi"/>
            <w:b/>
            <w:bCs/>
            <w:sz w:val="16"/>
            <w:szCs w:val="16"/>
          </w:rPr>
          <w:t>https://www.eyarok.org.il/event.aspx?id=2419</w:t>
        </w:r>
      </w:hyperlink>
    </w:p>
    <w:p w:rsidR="00C2521E" w:rsidRPr="00CB11D1" w:rsidRDefault="00C2521E" w:rsidP="00C2521E">
      <w:pPr>
        <w:rPr>
          <w:rFonts w:cstheme="minorHAnsi"/>
          <w:b/>
          <w:bCs/>
          <w:sz w:val="24"/>
          <w:rtl/>
        </w:rPr>
      </w:pPr>
      <w:r w:rsidRPr="00CB11D1">
        <w:rPr>
          <w:rFonts w:cstheme="minorHAnsi"/>
          <w:b/>
          <w:bCs/>
          <w:sz w:val="24"/>
          <w:rtl/>
        </w:rPr>
        <w:lastRenderedPageBreak/>
        <w:t>3. שיקום נופי</w:t>
      </w:r>
    </w:p>
    <w:p w:rsidR="00F004DF" w:rsidRPr="00CB11D1" w:rsidRDefault="00F004DF" w:rsidP="00C2521E">
      <w:pPr>
        <w:rPr>
          <w:rFonts w:cstheme="minorHAnsi"/>
          <w:sz w:val="20"/>
          <w:szCs w:val="20"/>
          <w:rtl/>
        </w:rPr>
      </w:pPr>
      <w:r w:rsidRPr="00CB11D1">
        <w:rPr>
          <w:rFonts w:cstheme="minorHAnsi"/>
          <w:sz w:val="20"/>
          <w:szCs w:val="20"/>
          <w:rtl/>
        </w:rPr>
        <w:t>ענפים העוסקים בשיקום נופי במרחב הציבורי.</w:t>
      </w:r>
    </w:p>
    <w:p w:rsidR="00C2521E" w:rsidRPr="00CB11D1" w:rsidRDefault="00C2521E" w:rsidP="004246F4">
      <w:pPr>
        <w:rPr>
          <w:rFonts w:cstheme="minorHAnsi"/>
          <w:sz w:val="20"/>
          <w:szCs w:val="20"/>
          <w:rtl/>
        </w:rPr>
      </w:pPr>
      <w:r w:rsidRPr="00CB11D1">
        <w:rPr>
          <w:rFonts w:cstheme="minorHAnsi"/>
          <w:sz w:val="20"/>
          <w:szCs w:val="20"/>
          <w:rtl/>
        </w:rPr>
        <w:t xml:space="preserve">שיקום נופי הינו מכלול הפעולות הנעשות באזורי טבע שנפגעו כתוצאה מפיתוח ופעולות אנושיות (כריתת יערות, הרס שמורות, עבודות עפר, סלילה, בינוי ועוד). מטרת שיקום הנוף היא להחזיר את הנוף ככל האפשר למצבו המקורי. פעולות השיקום כוללות פעולות להחזרת הצומח הטבעי המקומי ולשיקום בנק הזרעים בקרקע, שחזור </w:t>
      </w:r>
      <w:r w:rsidR="004246F4">
        <w:rPr>
          <w:rFonts w:cstheme="minorHAnsi" w:hint="cs"/>
          <w:sz w:val="20"/>
          <w:szCs w:val="20"/>
          <w:rtl/>
        </w:rPr>
        <w:t>הפאזה</w:t>
      </w:r>
      <w:r w:rsidRPr="00CB11D1">
        <w:rPr>
          <w:rFonts w:cstheme="minorHAnsi"/>
          <w:sz w:val="20"/>
          <w:szCs w:val="20"/>
          <w:rtl/>
        </w:rPr>
        <w:t xml:space="preserve"> </w:t>
      </w:r>
      <w:r w:rsidR="004246F4">
        <w:rPr>
          <w:rFonts w:cstheme="minorHAnsi" w:hint="cs"/>
          <w:sz w:val="20"/>
          <w:szCs w:val="20"/>
          <w:rtl/>
        </w:rPr>
        <w:t>האורגנית ב</w:t>
      </w:r>
      <w:r w:rsidRPr="00CB11D1">
        <w:rPr>
          <w:rFonts w:cstheme="minorHAnsi"/>
          <w:sz w:val="20"/>
          <w:szCs w:val="20"/>
          <w:rtl/>
        </w:rPr>
        <w:t>שכבת הקרקע שהוסרה או כוסתה כך שתהווה בית גידול מחודש לצומח, בע"ח ולמיקרו-אורגניזמים בקרקע.</w:t>
      </w:r>
    </w:p>
    <w:p w:rsidR="008A0946" w:rsidRPr="00CB11D1" w:rsidRDefault="008A0946" w:rsidP="00C2521E">
      <w:pPr>
        <w:rPr>
          <w:rFonts w:cstheme="minorHAnsi"/>
          <w:color w:val="7030A0"/>
          <w:sz w:val="20"/>
          <w:szCs w:val="20"/>
          <w:rtl/>
        </w:rPr>
      </w:pPr>
      <w:r w:rsidRPr="00CB11D1">
        <w:rPr>
          <w:rFonts w:cstheme="minorHAnsi"/>
          <w:color w:val="7030A0"/>
          <w:sz w:val="20"/>
          <w:szCs w:val="20"/>
          <w:rtl/>
        </w:rPr>
        <w:t xml:space="preserve">-לדוגמה שיקום נופי בתוואי כביש 6, שיקום אגמון החולה, מנהרות הכרמל, יער ראש העין ועוד.  </w:t>
      </w:r>
    </w:p>
    <w:p w:rsidR="00F15F1B" w:rsidRPr="00CB11D1" w:rsidRDefault="00F15F1B" w:rsidP="00F004DF">
      <w:pPr>
        <w:rPr>
          <w:rFonts w:cstheme="minorHAnsi"/>
          <w:sz w:val="20"/>
          <w:szCs w:val="20"/>
          <w:rtl/>
        </w:rPr>
      </w:pPr>
      <w:r w:rsidRPr="00CB11D1">
        <w:rPr>
          <w:rFonts w:cstheme="minorHAnsi"/>
          <w:b/>
          <w:bCs/>
          <w:noProof/>
          <w:color w:val="0F243E" w:themeColor="text2" w:themeShade="80"/>
          <w:rtl/>
        </w:rPr>
        <mc:AlternateContent>
          <mc:Choice Requires="wps">
            <w:drawing>
              <wp:anchor distT="0" distB="0" distL="114300" distR="114300" simplePos="0" relativeHeight="251712512" behindDoc="1" locked="0" layoutInCell="1" allowOverlap="1" wp14:anchorId="506E60AA" wp14:editId="357F3D43">
                <wp:simplePos x="0" y="0"/>
                <wp:positionH relativeFrom="column">
                  <wp:posOffset>-270933</wp:posOffset>
                </wp:positionH>
                <wp:positionV relativeFrom="paragraph">
                  <wp:posOffset>218228</wp:posOffset>
                </wp:positionV>
                <wp:extent cx="5818505" cy="6265122"/>
                <wp:effectExtent l="0" t="0" r="10795" b="21590"/>
                <wp:wrapNone/>
                <wp:docPr id="23" name="מלבן 23"/>
                <wp:cNvGraphicFramePr/>
                <a:graphic xmlns:a="http://schemas.openxmlformats.org/drawingml/2006/main">
                  <a:graphicData uri="http://schemas.microsoft.com/office/word/2010/wordprocessingShape">
                    <wps:wsp>
                      <wps:cNvSpPr/>
                      <wps:spPr>
                        <a:xfrm>
                          <a:off x="0" y="0"/>
                          <a:ext cx="5818505" cy="6265122"/>
                        </a:xfrm>
                        <a:prstGeom prst="rect">
                          <a:avLst/>
                        </a:prstGeom>
                      </wps:spPr>
                      <wps:style>
                        <a:lnRef idx="2">
                          <a:schemeClr val="accent6"/>
                        </a:lnRef>
                        <a:fillRef idx="1">
                          <a:schemeClr val="lt1"/>
                        </a:fillRef>
                        <a:effectRef idx="0">
                          <a:schemeClr val="accent6"/>
                        </a:effectRef>
                        <a:fontRef idx="minor">
                          <a:schemeClr val="dk1"/>
                        </a:fontRef>
                      </wps:style>
                      <wps:txbx>
                        <w:txbxContent>
                          <w:p w:rsidR="00417B78" w:rsidRDefault="00417B78" w:rsidP="00F15F1B">
                            <w:pPr>
                              <w:jc w:val="center"/>
                            </w:pP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06E60AA" id="מלבן 23" o:spid="_x0000_s1034" style="position:absolute;left:0;text-align:left;margin-left:-21.35pt;margin-top:17.2pt;width:458.15pt;height:493.3pt;z-index:-251603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" fillcolor="white [3201]" strokecolor="#f79646 [3209]" strokeweight="2pt">
                <v:textbox>
                  <w:txbxContent>
                    <w:p w:rsidR="00417B78" w:rsidRDefault="00417B78" w:rsidP="00F15F1B">
                      <w:pPr>
                        <w:jc w:val="center"/>
                      </w:pPr>
                    </w:p>
                  </w:txbxContent>
                </v:textbox>
              </v:rect>
            </w:pict>
          </mc:Fallback>
        </mc:AlternateContent>
      </w:r>
    </w:p>
    <w:p w:rsidR="00103D4D" w:rsidRDefault="00CB11D1" w:rsidP="00103D4D">
      <w:pPr>
        <w:rPr>
          <w:rFonts w:cstheme="minorHAnsi"/>
          <w:color w:val="00B0F0"/>
          <w:sz w:val="32"/>
          <w:szCs w:val="32"/>
          <w:rtl/>
        </w:rPr>
      </w:pPr>
      <w:r w:rsidRPr="00CB11D1">
        <w:rPr>
          <w:rFonts w:cstheme="minorHAnsi"/>
          <w:color w:val="00B0F0"/>
          <w:sz w:val="32"/>
          <w:szCs w:val="32"/>
          <w:rtl/>
        </w:rPr>
        <w:t xml:space="preserve">13. </w:t>
      </w:r>
      <w:r w:rsidR="00F15F1B" w:rsidRPr="00CB11D1">
        <w:rPr>
          <w:rFonts w:cstheme="minorHAnsi"/>
          <w:color w:val="00B0F0"/>
          <w:sz w:val="32"/>
          <w:szCs w:val="32"/>
          <w:rtl/>
        </w:rPr>
        <w:t xml:space="preserve">הזדמנות להעמקה- </w:t>
      </w:r>
      <w:r w:rsidR="00103D4D">
        <w:rPr>
          <w:rFonts w:cstheme="minorHAnsi" w:hint="cs"/>
          <w:color w:val="00B0F0"/>
          <w:sz w:val="32"/>
          <w:szCs w:val="32"/>
          <w:rtl/>
        </w:rPr>
        <w:t>רשות לצורך הרחבה</w:t>
      </w:r>
    </w:p>
    <w:p w:rsidR="00F15F1B" w:rsidRPr="00103D4D" w:rsidRDefault="00F15F1B" w:rsidP="00103D4D">
      <w:pPr>
        <w:rPr>
          <w:rFonts w:cstheme="minorHAnsi"/>
          <w:color w:val="00B0F0"/>
          <w:sz w:val="32"/>
          <w:szCs w:val="32"/>
          <w:rtl/>
        </w:rPr>
      </w:pPr>
      <w:r w:rsidRPr="00103D4D">
        <w:rPr>
          <w:rFonts w:cstheme="minorHAnsi"/>
          <w:b/>
          <w:bCs/>
          <w:sz w:val="24"/>
          <w:rtl/>
        </w:rPr>
        <w:t>שיקום נופי</w:t>
      </w:r>
      <w:r w:rsidR="00103D4D">
        <w:rPr>
          <w:rFonts w:cstheme="minorHAnsi" w:hint="cs"/>
          <w:b/>
          <w:bCs/>
          <w:sz w:val="24"/>
          <w:rtl/>
        </w:rPr>
        <w:t xml:space="preserve"> בכביש 6</w:t>
      </w:r>
    </w:p>
    <w:p w:rsidR="00F004DF" w:rsidRPr="00CB11D1" w:rsidRDefault="00F004DF" w:rsidP="00F15F1B">
      <w:pPr>
        <w:rPr>
          <w:rFonts w:cstheme="minorHAnsi"/>
          <w:sz w:val="18"/>
          <w:szCs w:val="18"/>
          <w:rtl/>
        </w:rPr>
      </w:pPr>
      <w:r w:rsidRPr="00CB11D1">
        <w:rPr>
          <w:rFonts w:cstheme="minorHAnsi"/>
          <w:sz w:val="18"/>
          <w:szCs w:val="18"/>
          <w:rtl/>
        </w:rPr>
        <w:t xml:space="preserve">הנוסע בדרכים, בכביש 6 למשל, אינו יכול שלא להתרשם ממאות הקילומטרים בשולי הדרך, המעוטרים בפריחה צבעונית ומרהיבה של צמחי בר מי שעומדת מאחורי היופי הזה היא משתלת </w:t>
      </w:r>
      <w:r w:rsidR="00F15F1B" w:rsidRPr="00CB11D1">
        <w:rPr>
          <w:rFonts w:cstheme="minorHAnsi"/>
          <w:sz w:val="18"/>
          <w:szCs w:val="18"/>
          <w:rtl/>
        </w:rPr>
        <w:t>'</w:t>
      </w:r>
      <w:r w:rsidRPr="00CB11D1">
        <w:rPr>
          <w:rFonts w:cstheme="minorHAnsi"/>
          <w:sz w:val="18"/>
          <w:szCs w:val="18"/>
          <w:rtl/>
        </w:rPr>
        <w:t>חישתיל</w:t>
      </w:r>
      <w:r w:rsidR="00F15F1B" w:rsidRPr="00CB11D1">
        <w:rPr>
          <w:rFonts w:cstheme="minorHAnsi"/>
          <w:sz w:val="18"/>
          <w:szCs w:val="18"/>
          <w:rtl/>
        </w:rPr>
        <w:t>'</w:t>
      </w:r>
      <w:r w:rsidRPr="00CB11D1">
        <w:rPr>
          <w:rFonts w:cstheme="minorHAnsi"/>
          <w:sz w:val="18"/>
          <w:szCs w:val="18"/>
          <w:rtl/>
        </w:rPr>
        <w:t xml:space="preserve"> שחוקרת, מפתחת, מנביטה ומשווקת את הזרעים למיזם מאחורי הקלעים של שולי ישראל</w:t>
      </w:r>
      <w:r w:rsidR="00F15F1B" w:rsidRPr="00CB11D1">
        <w:rPr>
          <w:rFonts w:cstheme="minorHAnsi"/>
          <w:sz w:val="18"/>
          <w:szCs w:val="18"/>
          <w:rtl/>
        </w:rPr>
        <w:t xml:space="preserve">. </w:t>
      </w:r>
      <w:r w:rsidRPr="00CB11D1">
        <w:rPr>
          <w:rFonts w:cstheme="minorHAnsi"/>
          <w:sz w:val="18"/>
          <w:szCs w:val="18"/>
          <w:rtl/>
        </w:rPr>
        <w:t>הנושא קיבל תפנית דרמטית כאשר בשנות התשעים חברת 'דרך ארץ', זכיינית כביש 6, שסללה את הציר המהיר והמרכזי, חוצה המדינה, הציעה תפיסת שיקום אקולוגית המבוססת על צומח טבעי ומקומי לשיקום הנופי של השטחים הפתוחים בתחום רצועת הדרך.</w:t>
      </w:r>
      <w:r w:rsidR="00F15F1B" w:rsidRPr="00CB11D1">
        <w:rPr>
          <w:rFonts w:cstheme="minorHAnsi"/>
          <w:sz w:val="18"/>
          <w:szCs w:val="18"/>
          <w:rtl/>
        </w:rPr>
        <w:t xml:space="preserve"> </w:t>
      </w:r>
      <w:r w:rsidRPr="00CB11D1">
        <w:rPr>
          <w:rFonts w:cstheme="minorHAnsi"/>
          <w:sz w:val="18"/>
          <w:szCs w:val="18"/>
          <w:rtl/>
        </w:rPr>
        <w:t>"עוד בטרם החלה סלילת הכביש, הוחלט כי את ה'פצע' הנופי שתותיר הסלילה בטבע יש לשקם, וכך בשלב התכנון כבר נמסר לקבלן המבצע, זוכה המכרז, כי באחריותו לשתול צמחים מתאימים לאזור – לכל אורכו של הפרויקט</w:t>
      </w:r>
      <w:r w:rsidR="00F15F1B" w:rsidRPr="00CB11D1">
        <w:rPr>
          <w:rFonts w:cstheme="minorHAnsi"/>
          <w:sz w:val="18"/>
          <w:szCs w:val="18"/>
          <w:rtl/>
        </w:rPr>
        <w:t>.</w:t>
      </w:r>
    </w:p>
    <w:p w:rsidR="00F15F1B" w:rsidRPr="00CB11D1" w:rsidRDefault="00F004DF" w:rsidP="00F15F1B">
      <w:pPr>
        <w:rPr>
          <w:rFonts w:cstheme="minorHAnsi"/>
          <w:szCs w:val="22"/>
          <w:rtl/>
        </w:rPr>
      </w:pPr>
      <w:r w:rsidRPr="00CB11D1">
        <w:rPr>
          <w:rFonts w:cstheme="minorHAnsi"/>
          <w:sz w:val="18"/>
          <w:szCs w:val="18"/>
          <w:rtl/>
        </w:rPr>
        <w:t>לצמחייה העשבונית, כך ידעו כל גורמי התכנון עוד בטרם החלו העבודות לסלילת התוואי, תפקיד חשוב כאמצעי לייצוב המדרונות ושטחים מופרים (חלופה לאמצעי ייצוב הנדסיים, כגון פריסת כוורות ובדים גיאוטכניים). הובלת הגישה הלכה למעשה הצליחה בזכות שיתוף הפעולה בין גורמים רבים ומגוונים שפעלו יחד, החל מצוות הנוף של חברת דרך ארץ ומנהלי החברה שהאמינו בדרך והשקיעו מאמץ, ידע ותקציבים רבים למחקר ופיתוח המוצר – דרך רשות הטבע והגנים שראתה בתהליך נדבך חשוב בקידום תהליכים של שיקום אקולוגי במדינה ולוותה את התהליך, המתכננים, אוספי הזרעים, הקבלנים הרבים וכלה בחברת כביש חוצה ישראל והצוות המלווה של המועצה הארצית לתכנון ולבניה שליוו ותמכו בגישה זו</w:t>
      </w:r>
      <w:r w:rsidR="00F15F1B" w:rsidRPr="00CB11D1">
        <w:rPr>
          <w:rFonts w:cstheme="minorHAnsi"/>
          <w:b/>
          <w:bCs/>
          <w:color w:val="0070C0"/>
          <w:sz w:val="14"/>
          <w:szCs w:val="14"/>
          <w:vertAlign w:val="superscript"/>
          <w:rtl/>
        </w:rPr>
        <w:t>[15]</w:t>
      </w:r>
      <w:r w:rsidR="00F15F1B" w:rsidRPr="00CB11D1">
        <w:rPr>
          <w:rFonts w:cstheme="minorHAnsi"/>
          <w:color w:val="000000"/>
          <w:sz w:val="18"/>
          <w:szCs w:val="18"/>
          <w:shd w:val="clear" w:color="auto" w:fill="FFFFFF"/>
          <w:rtl/>
        </w:rPr>
        <w:t>.</w:t>
      </w:r>
      <w:r w:rsidR="00F15F1B" w:rsidRPr="00CB11D1">
        <w:rPr>
          <w:rFonts w:cstheme="minorHAnsi"/>
          <w:szCs w:val="22"/>
          <w:rtl/>
        </w:rPr>
        <w:t xml:space="preserve"> </w:t>
      </w:r>
    </w:p>
    <w:p w:rsidR="00F004DF" w:rsidRPr="00CB11D1" w:rsidRDefault="00F15F1B" w:rsidP="00F15F1B">
      <w:pPr>
        <w:rPr>
          <w:rFonts w:cstheme="minorHAnsi"/>
          <w:b/>
          <w:bCs/>
          <w:sz w:val="24"/>
          <w:rtl/>
        </w:rPr>
      </w:pPr>
      <w:r w:rsidRPr="00CB11D1">
        <w:rPr>
          <w:rFonts w:cstheme="minorHAnsi"/>
          <w:b/>
          <w:bCs/>
          <w:noProof/>
          <w:sz w:val="24"/>
          <w:rtl/>
        </w:rPr>
        <w:drawing>
          <wp:inline distT="0" distB="0" distL="0" distR="0" wp14:anchorId="6D5E1592" wp14:editId="4D6E60E6">
            <wp:extent cx="2650066" cy="1417315"/>
            <wp:effectExtent l="19050" t="19050" r="17145" b="12065"/>
            <wp:docPr id="24" name="תמונה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חישתיל-חוקרת-מפתחת-מנביטה-זרעים-לחקלאות-1.jpg"/>
                    <pic:cNvPicPr/>
                  </pic:nvPicPr>
                  <pic:blipFill>
                    <a:blip r:embed="rId30" cstate="print">
                      <a:extLst>
                        <a:ext uri="{28A0092B-C50C-407E-A947-70E740481C1C}">
                          <a14:useLocalDpi xmlns:a14="http://schemas.microsoft.com/office/drawing/2010/main" val="0"/>
                        </a:ext>
                      </a:extLst>
                    </a:blip>
                    <a:stretch>
                      <a:fillRect/>
                    </a:stretch>
                  </pic:blipFill>
                  <pic:spPr>
                    <a:xfrm>
                      <a:off x="0" y="0"/>
                      <a:ext cx="2649679" cy="1417108"/>
                    </a:xfrm>
                    <a:prstGeom prst="rect">
                      <a:avLst/>
                    </a:prstGeom>
                    <a:ln>
                      <a:solidFill>
                        <a:schemeClr val="tx1"/>
                      </a:solidFill>
                    </a:ln>
                  </pic:spPr>
                </pic:pic>
              </a:graphicData>
            </a:graphic>
          </wp:inline>
        </w:drawing>
      </w:r>
    </w:p>
    <w:p w:rsidR="00F15F1B" w:rsidRPr="00CB11D1" w:rsidRDefault="00F15F1B" w:rsidP="00E656F9">
      <w:pPr>
        <w:rPr>
          <w:rFonts w:cstheme="minorHAnsi"/>
          <w:b/>
          <w:bCs/>
          <w:sz w:val="16"/>
          <w:szCs w:val="16"/>
          <w:rtl/>
        </w:rPr>
      </w:pPr>
      <w:r w:rsidRPr="00CB11D1">
        <w:rPr>
          <w:rFonts w:cstheme="minorHAnsi"/>
          <w:b/>
          <w:bCs/>
          <w:color w:val="1F497D" w:themeColor="text2"/>
          <w:sz w:val="16"/>
          <w:szCs w:val="16"/>
          <w:rtl/>
        </w:rPr>
        <w:t xml:space="preserve">שיקום נופי בתוואי כביש 6. מקור: </w:t>
      </w:r>
      <w:r w:rsidRPr="00CB11D1">
        <w:rPr>
          <w:rFonts w:cstheme="minorHAnsi"/>
          <w:b/>
          <w:bCs/>
          <w:color w:val="1F497D" w:themeColor="text2"/>
          <w:sz w:val="16"/>
          <w:szCs w:val="16"/>
        </w:rPr>
        <w:t>https://kenes-media.com/%D7%A7%D7%95-%D7%9C%D7%9E%D7%95%D7%A9%D7%91/%D7%9E%D7%A9%D7%AA%D7%9C%D7%AA-%D7%97%D7%99%D7%A9%D7%AA%D7%99%D7%9C-%D7%97%D7%95%D7%A7%D7%A8%D7%AA-%D7%9E%D7%A4%D7%AA%D7%97%D7%AA-%D7%9E%D7%A0%D7%91%D7%99%D7%98%D7%94-%D7%95%D7%9E%D7%A9%D7%95%D7%95</w:t>
      </w:r>
      <w:r w:rsidRPr="00CB11D1">
        <w:rPr>
          <w:rFonts w:cstheme="minorHAnsi"/>
          <w:b/>
          <w:bCs/>
          <w:color w:val="1F497D" w:themeColor="text2"/>
          <w:sz w:val="16"/>
          <w:szCs w:val="16"/>
          <w:rtl/>
        </w:rPr>
        <w:t>/</w:t>
      </w:r>
      <w:r w:rsidRPr="00CB11D1">
        <w:rPr>
          <w:rFonts w:cstheme="minorHAnsi"/>
          <w:b/>
          <w:bCs/>
          <w:sz w:val="16"/>
          <w:szCs w:val="16"/>
          <w:rtl/>
        </w:rPr>
        <w:tab/>
      </w:r>
    </w:p>
    <w:p w:rsidR="00CB11D1" w:rsidRPr="00CB11D1" w:rsidRDefault="00CB11D1" w:rsidP="00C2521E">
      <w:pPr>
        <w:rPr>
          <w:rFonts w:cstheme="minorHAnsi"/>
          <w:b/>
          <w:bCs/>
          <w:sz w:val="24"/>
          <w:rtl/>
        </w:rPr>
      </w:pPr>
    </w:p>
    <w:p w:rsidR="00E656F9" w:rsidRPr="00CB11D1" w:rsidRDefault="00F15F1B" w:rsidP="00C2521E">
      <w:pPr>
        <w:rPr>
          <w:rFonts w:cstheme="minorHAnsi"/>
          <w:b/>
          <w:bCs/>
          <w:sz w:val="24"/>
          <w:rtl/>
        </w:rPr>
      </w:pPr>
      <w:r w:rsidRPr="00CB11D1">
        <w:rPr>
          <w:rFonts w:cstheme="minorHAnsi"/>
          <w:b/>
          <w:bCs/>
          <w:sz w:val="24"/>
          <w:rtl/>
        </w:rPr>
        <w:lastRenderedPageBreak/>
        <w:t>4</w:t>
      </w:r>
      <w:r w:rsidR="00CB6305" w:rsidRPr="00CB11D1">
        <w:rPr>
          <w:rFonts w:cstheme="minorHAnsi"/>
          <w:b/>
          <w:bCs/>
          <w:sz w:val="24"/>
          <w:rtl/>
        </w:rPr>
        <w:t xml:space="preserve">. </w:t>
      </w:r>
      <w:r w:rsidR="00424EE5" w:rsidRPr="00CB11D1">
        <w:rPr>
          <w:rFonts w:cstheme="minorHAnsi"/>
          <w:b/>
          <w:bCs/>
          <w:sz w:val="24"/>
          <w:rtl/>
        </w:rPr>
        <w:t xml:space="preserve">ענף </w:t>
      </w:r>
      <w:r w:rsidR="00C2521E" w:rsidRPr="00CB11D1">
        <w:rPr>
          <w:rFonts w:cstheme="minorHAnsi"/>
          <w:b/>
          <w:bCs/>
          <w:sz w:val="24"/>
          <w:rtl/>
        </w:rPr>
        <w:t>פרחי קטיף</w:t>
      </w:r>
    </w:p>
    <w:p w:rsidR="00424EE5" w:rsidRPr="00CB11D1" w:rsidRDefault="0011266D" w:rsidP="00E61A52">
      <w:pPr>
        <w:rPr>
          <w:rFonts w:cstheme="minorHAnsi"/>
          <w:sz w:val="20"/>
          <w:szCs w:val="20"/>
          <w:rtl/>
        </w:rPr>
      </w:pPr>
      <w:r w:rsidRPr="00CB11D1">
        <w:rPr>
          <w:rFonts w:cstheme="minorHAnsi"/>
          <w:sz w:val="20"/>
          <w:szCs w:val="20"/>
          <w:rtl/>
        </w:rPr>
        <w:t xml:space="preserve">משקים חקלאיים המתמחים בגידול </w:t>
      </w:r>
      <w:r w:rsidR="00CB6305" w:rsidRPr="00CB11D1">
        <w:rPr>
          <w:rFonts w:cstheme="minorHAnsi"/>
          <w:sz w:val="20"/>
          <w:szCs w:val="20"/>
          <w:rtl/>
        </w:rPr>
        <w:t>'</w:t>
      </w:r>
      <w:r w:rsidRPr="00CB11D1">
        <w:rPr>
          <w:rFonts w:cstheme="minorHAnsi"/>
          <w:sz w:val="20"/>
          <w:szCs w:val="20"/>
          <w:rtl/>
        </w:rPr>
        <w:t>פרחי קטיף</w:t>
      </w:r>
      <w:r w:rsidR="00CB6305" w:rsidRPr="00CB11D1">
        <w:rPr>
          <w:rFonts w:cstheme="minorHAnsi"/>
          <w:sz w:val="20"/>
          <w:szCs w:val="20"/>
          <w:rtl/>
        </w:rPr>
        <w:t>'</w:t>
      </w:r>
      <w:r w:rsidRPr="00CB11D1">
        <w:rPr>
          <w:rFonts w:cstheme="minorHAnsi"/>
          <w:sz w:val="20"/>
          <w:szCs w:val="20"/>
          <w:rtl/>
        </w:rPr>
        <w:t xml:space="preserve"> לייצוא ולשוק המקומי.</w:t>
      </w:r>
    </w:p>
    <w:p w:rsidR="008A0946" w:rsidRPr="00CB11D1" w:rsidRDefault="008A0946" w:rsidP="008A0946">
      <w:pPr>
        <w:rPr>
          <w:rFonts w:cstheme="minorHAnsi"/>
          <w:sz w:val="20"/>
          <w:szCs w:val="20"/>
          <w:rtl/>
        </w:rPr>
      </w:pPr>
      <w:r w:rsidRPr="00CB11D1">
        <w:rPr>
          <w:rFonts w:cstheme="minorHAnsi"/>
          <w:sz w:val="20"/>
          <w:szCs w:val="20"/>
          <w:rtl/>
        </w:rPr>
        <w:t>הצמחים נשתלים/נזרעים ולאחר פריחה נקטפים, נארזים ונשלחים להפצה בארץ ובחו"ל.</w:t>
      </w:r>
    </w:p>
    <w:p w:rsidR="008A0946" w:rsidRPr="00CB11D1" w:rsidRDefault="008A0946" w:rsidP="008A0946">
      <w:pPr>
        <w:rPr>
          <w:rFonts w:cstheme="minorHAnsi"/>
          <w:color w:val="7030A0"/>
          <w:sz w:val="20"/>
          <w:szCs w:val="20"/>
          <w:rtl/>
        </w:rPr>
      </w:pPr>
      <w:r w:rsidRPr="00CB11D1">
        <w:rPr>
          <w:rFonts w:cstheme="minorHAnsi"/>
          <w:color w:val="7030A0"/>
          <w:sz w:val="20"/>
          <w:szCs w:val="20"/>
          <w:rtl/>
        </w:rPr>
        <w:t>-לדוגמה:</w:t>
      </w:r>
      <w:r w:rsidR="00535816" w:rsidRPr="00CB11D1">
        <w:rPr>
          <w:rFonts w:cstheme="minorHAnsi"/>
          <w:color w:val="7030A0"/>
          <w:sz w:val="20"/>
          <w:szCs w:val="20"/>
          <w:rtl/>
        </w:rPr>
        <w:t xml:space="preserve"> נוריות, </w:t>
      </w:r>
      <w:r w:rsidRPr="00CB11D1">
        <w:rPr>
          <w:rFonts w:cstheme="minorHAnsi"/>
          <w:color w:val="7030A0"/>
          <w:sz w:val="20"/>
          <w:szCs w:val="20"/>
          <w:rtl/>
        </w:rPr>
        <w:t>שושן צחור, ליליות, חרציות, אדמניות, גיבסניות, ליזיאנטוס ועוד.</w:t>
      </w:r>
    </w:p>
    <w:p w:rsidR="0011266D" w:rsidRPr="00CB11D1" w:rsidRDefault="00CB6305" w:rsidP="00E61A52">
      <w:pPr>
        <w:rPr>
          <w:rFonts w:cstheme="minorHAnsi"/>
          <w:sz w:val="24"/>
          <w:rtl/>
        </w:rPr>
      </w:pPr>
      <w:r w:rsidRPr="00CB11D1">
        <w:rPr>
          <w:rFonts w:cstheme="minorHAnsi"/>
          <w:noProof/>
        </w:rPr>
        <w:drawing>
          <wp:inline distT="0" distB="0" distL="0" distR="0" wp14:anchorId="1E882FE6" wp14:editId="69A243F3">
            <wp:extent cx="3132667" cy="2348114"/>
            <wp:effectExtent l="19050" t="19050" r="10795" b="14605"/>
            <wp:docPr id="18" name="תמונה 18" descr="פרחי אדמונית בגליל המערב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פרחי אדמונית בגליל המערבי"/>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3132856" cy="2348256"/>
                    </a:xfrm>
                    <a:prstGeom prst="rect">
                      <a:avLst/>
                    </a:prstGeom>
                    <a:noFill/>
                    <a:ln>
                      <a:solidFill>
                        <a:schemeClr val="tx1"/>
                      </a:solidFill>
                    </a:ln>
                  </pic:spPr>
                </pic:pic>
              </a:graphicData>
            </a:graphic>
          </wp:inline>
        </w:drawing>
      </w:r>
      <w:r w:rsidRPr="00CB11D1">
        <w:rPr>
          <w:rFonts w:cstheme="minorHAnsi"/>
          <w:sz w:val="24"/>
          <w:rtl/>
        </w:rPr>
        <w:t xml:space="preserve"> </w:t>
      </w:r>
    </w:p>
    <w:p w:rsidR="00CB6305" w:rsidRPr="00CB11D1" w:rsidRDefault="00CB6305" w:rsidP="00E61A52">
      <w:pPr>
        <w:rPr>
          <w:rFonts w:cstheme="minorHAnsi"/>
          <w:b/>
          <w:bCs/>
          <w:color w:val="1F497D" w:themeColor="text2"/>
          <w:sz w:val="18"/>
          <w:szCs w:val="18"/>
          <w:rtl/>
        </w:rPr>
      </w:pPr>
      <w:r w:rsidRPr="00CB11D1">
        <w:rPr>
          <w:rFonts w:cstheme="minorHAnsi"/>
          <w:b/>
          <w:bCs/>
          <w:color w:val="1F497D" w:themeColor="text2"/>
          <w:sz w:val="18"/>
          <w:szCs w:val="18"/>
          <w:rtl/>
        </w:rPr>
        <w:t xml:space="preserve">פרחי אדמונית בגליל המערבי(צילום: משק אדמונית גליל). מקור: </w:t>
      </w:r>
      <w:r w:rsidRPr="00CB11D1">
        <w:rPr>
          <w:rFonts w:cstheme="minorHAnsi"/>
          <w:b/>
          <w:bCs/>
          <w:color w:val="1F497D" w:themeColor="text2"/>
          <w:sz w:val="18"/>
          <w:szCs w:val="18"/>
        </w:rPr>
        <w:t>https://www.ynet.co.il/economy/article/rJxI2aKII</w:t>
      </w:r>
    </w:p>
    <w:p w:rsidR="00CB6305" w:rsidRPr="00CB11D1" w:rsidRDefault="00CB6305" w:rsidP="00E61A52">
      <w:pPr>
        <w:rPr>
          <w:rFonts w:cstheme="minorHAnsi"/>
          <w:sz w:val="24"/>
          <w:rtl/>
        </w:rPr>
      </w:pPr>
    </w:p>
    <w:p w:rsidR="0011266D" w:rsidRPr="00CB11D1" w:rsidRDefault="00535816" w:rsidP="00CB6305">
      <w:pPr>
        <w:rPr>
          <w:rFonts w:cstheme="minorHAnsi"/>
          <w:b/>
          <w:bCs/>
          <w:sz w:val="24"/>
          <w:rtl/>
        </w:rPr>
      </w:pPr>
      <w:r w:rsidRPr="00CB11D1">
        <w:rPr>
          <w:rFonts w:cstheme="minorHAnsi"/>
          <w:b/>
          <w:bCs/>
          <w:sz w:val="24"/>
          <w:rtl/>
        </w:rPr>
        <w:t>5</w:t>
      </w:r>
      <w:r w:rsidR="0011266D" w:rsidRPr="00CB11D1">
        <w:rPr>
          <w:rFonts w:cstheme="minorHAnsi"/>
          <w:b/>
          <w:bCs/>
          <w:sz w:val="24"/>
          <w:rtl/>
        </w:rPr>
        <w:t xml:space="preserve">. </w:t>
      </w:r>
      <w:r w:rsidR="00CB6305" w:rsidRPr="00CB11D1">
        <w:rPr>
          <w:rFonts w:cstheme="minorHAnsi"/>
          <w:b/>
          <w:bCs/>
          <w:sz w:val="24"/>
          <w:rtl/>
        </w:rPr>
        <w:t>ת</w:t>
      </w:r>
      <w:r w:rsidR="0011266D" w:rsidRPr="00CB11D1">
        <w:rPr>
          <w:rFonts w:cstheme="minorHAnsi"/>
          <w:b/>
          <w:bCs/>
          <w:sz w:val="24"/>
          <w:rtl/>
        </w:rPr>
        <w:t xml:space="preserve">יירות </w:t>
      </w:r>
      <w:r w:rsidR="00CB6305" w:rsidRPr="00CB11D1">
        <w:rPr>
          <w:rFonts w:cstheme="minorHAnsi"/>
          <w:b/>
          <w:bCs/>
          <w:sz w:val="24"/>
          <w:rtl/>
        </w:rPr>
        <w:t>חקלאית</w:t>
      </w:r>
      <w:r w:rsidR="008A0946" w:rsidRPr="00CB11D1">
        <w:rPr>
          <w:rFonts w:cstheme="minorHAnsi"/>
          <w:b/>
          <w:bCs/>
          <w:color w:val="0070C0"/>
          <w:sz w:val="12"/>
          <w:szCs w:val="12"/>
          <w:vertAlign w:val="superscript"/>
          <w:rtl/>
        </w:rPr>
        <w:t>[16]</w:t>
      </w:r>
      <w:r w:rsidR="008A0946" w:rsidRPr="00CB11D1">
        <w:rPr>
          <w:rFonts w:cstheme="minorHAnsi"/>
          <w:sz w:val="20"/>
          <w:szCs w:val="20"/>
          <w:rtl/>
        </w:rPr>
        <w:t>.</w:t>
      </w:r>
    </w:p>
    <w:p w:rsidR="00CB6305" w:rsidRPr="00CB11D1" w:rsidRDefault="00CB6305" w:rsidP="008A0946">
      <w:pPr>
        <w:rPr>
          <w:rFonts w:cstheme="minorHAnsi"/>
          <w:sz w:val="20"/>
          <w:szCs w:val="20"/>
          <w:rtl/>
        </w:rPr>
      </w:pPr>
      <w:r w:rsidRPr="00CB11D1">
        <w:rPr>
          <w:rFonts w:cstheme="minorHAnsi"/>
          <w:sz w:val="20"/>
          <w:szCs w:val="20"/>
          <w:rtl/>
        </w:rPr>
        <w:t>משרד החקלאות עסק בעבר בחקלאות</w:t>
      </w:r>
      <w:r w:rsidR="00E656F9" w:rsidRPr="00CB11D1">
        <w:rPr>
          <w:rFonts w:cstheme="minorHAnsi"/>
          <w:sz w:val="20"/>
          <w:szCs w:val="20"/>
          <w:rtl/>
        </w:rPr>
        <w:t xml:space="preserve"> יצרנית</w:t>
      </w:r>
      <w:r w:rsidRPr="00CB11D1">
        <w:rPr>
          <w:rFonts w:cstheme="minorHAnsi"/>
          <w:sz w:val="20"/>
          <w:szCs w:val="20"/>
          <w:rtl/>
        </w:rPr>
        <w:t xml:space="preserve"> בלבד. החל משנ</w:t>
      </w:r>
      <w:r w:rsidR="00E656F9" w:rsidRPr="00CB11D1">
        <w:rPr>
          <w:rFonts w:cstheme="minorHAnsi"/>
          <w:sz w:val="20"/>
          <w:szCs w:val="20"/>
          <w:rtl/>
        </w:rPr>
        <w:t>ו</w:t>
      </w:r>
      <w:r w:rsidRPr="00CB11D1">
        <w:rPr>
          <w:rFonts w:cstheme="minorHAnsi"/>
          <w:sz w:val="20"/>
          <w:szCs w:val="20"/>
          <w:rtl/>
        </w:rPr>
        <w:t>ת</w:t>
      </w:r>
      <w:r w:rsidR="00E656F9" w:rsidRPr="00CB11D1">
        <w:rPr>
          <w:rFonts w:cstheme="minorHAnsi"/>
          <w:sz w:val="20"/>
          <w:szCs w:val="20"/>
          <w:rtl/>
        </w:rPr>
        <w:t xml:space="preserve"> ה-90</w:t>
      </w:r>
      <w:r w:rsidRPr="00CB11D1">
        <w:rPr>
          <w:rFonts w:cstheme="minorHAnsi"/>
          <w:sz w:val="20"/>
          <w:szCs w:val="20"/>
          <w:rtl/>
        </w:rPr>
        <w:t xml:space="preserve"> הוא הופקד גם על פיתוח הכפר ושמו הורחב למשרד החקלאות ופיתוח הכפר. </w:t>
      </w:r>
      <w:r w:rsidR="00E656F9" w:rsidRPr="00CB11D1">
        <w:rPr>
          <w:rFonts w:cstheme="minorHAnsi"/>
          <w:sz w:val="20"/>
          <w:szCs w:val="20"/>
          <w:rtl/>
        </w:rPr>
        <w:t>ב</w:t>
      </w:r>
      <w:r w:rsidRPr="00CB11D1">
        <w:rPr>
          <w:rFonts w:cstheme="minorHAnsi"/>
          <w:sz w:val="20"/>
          <w:szCs w:val="20"/>
          <w:rtl/>
        </w:rPr>
        <w:t xml:space="preserve">ראשית שנות התשעים </w:t>
      </w:r>
      <w:r w:rsidR="00E656F9" w:rsidRPr="00CB11D1">
        <w:rPr>
          <w:rFonts w:cstheme="minorHAnsi"/>
          <w:sz w:val="20"/>
          <w:szCs w:val="20"/>
          <w:rtl/>
        </w:rPr>
        <w:t>התיירות החקלאית הייתה</w:t>
      </w:r>
      <w:r w:rsidRPr="00CB11D1">
        <w:rPr>
          <w:rFonts w:cstheme="minorHAnsi"/>
          <w:sz w:val="20"/>
          <w:szCs w:val="20"/>
          <w:rtl/>
        </w:rPr>
        <w:t xml:space="preserve"> ממוקדת, בעיקר בבניית יחידות אירוח (צימרים)</w:t>
      </w:r>
      <w:r w:rsidR="00E656F9" w:rsidRPr="00CB11D1">
        <w:rPr>
          <w:rFonts w:cstheme="minorHAnsi"/>
          <w:sz w:val="20"/>
          <w:szCs w:val="20"/>
          <w:rtl/>
        </w:rPr>
        <w:t xml:space="preserve"> ברחבי הארץ</w:t>
      </w:r>
      <w:r w:rsidR="00E656F9" w:rsidRPr="00CB11D1">
        <w:rPr>
          <w:rFonts w:cstheme="minorHAnsi"/>
          <w:color w:val="000000"/>
          <w:sz w:val="16"/>
          <w:szCs w:val="16"/>
          <w:shd w:val="clear" w:color="auto" w:fill="FFFFFF"/>
          <w:rtl/>
        </w:rPr>
        <w:t>.</w:t>
      </w:r>
      <w:r w:rsidR="00E656F9" w:rsidRPr="00CB11D1">
        <w:rPr>
          <w:rFonts w:cstheme="minorHAnsi"/>
          <w:sz w:val="20"/>
          <w:szCs w:val="20"/>
          <w:rtl/>
        </w:rPr>
        <w:t xml:space="preserve"> אך בשנים האחרונות, אנו עדים לפעילות תיירותית במסגרת חקלאית שיכולה לכלול סיור, הדרכה, סדנה, קטיף ועוד. חלק מחקלאי התיירות מציעים פעילות כזו באופן קבוע וחלקם מתעוררים בעיקר בעתות של פסטיבלים מקומיים: יין, מסיק זיתים וכד'; חלק מהפעילויות מוצעות בתשלום וחלקן לא, כשהחקלאי יוצא מנקודה הנחה שהמבקר ירכשו מתוצרתו בעת הביקור</w:t>
      </w:r>
      <w:r w:rsidR="008A0946" w:rsidRPr="00CB11D1">
        <w:rPr>
          <w:rFonts w:cstheme="minorHAnsi"/>
          <w:sz w:val="20"/>
          <w:szCs w:val="20"/>
          <w:rtl/>
        </w:rPr>
        <w:t>.</w:t>
      </w:r>
    </w:p>
    <w:p w:rsidR="00E656F9" w:rsidRPr="00CB11D1" w:rsidRDefault="00E656F9" w:rsidP="008A0946">
      <w:pPr>
        <w:rPr>
          <w:rFonts w:cstheme="minorHAnsi"/>
          <w:sz w:val="20"/>
          <w:szCs w:val="20"/>
          <w:rtl/>
        </w:rPr>
      </w:pPr>
      <w:r w:rsidRPr="00CB11D1">
        <w:rPr>
          <w:rFonts w:cstheme="minorHAnsi"/>
          <w:sz w:val="20"/>
          <w:szCs w:val="20"/>
          <w:rtl/>
        </w:rPr>
        <w:t xml:space="preserve">העיסוק בתיירות הכפרית נולד משני </w:t>
      </w:r>
      <w:r w:rsidR="008A0946" w:rsidRPr="00CB11D1">
        <w:rPr>
          <w:rFonts w:cstheme="minorHAnsi"/>
          <w:sz w:val="20"/>
          <w:szCs w:val="20"/>
          <w:rtl/>
        </w:rPr>
        <w:t>היבטים</w:t>
      </w:r>
      <w:r w:rsidRPr="00CB11D1">
        <w:rPr>
          <w:rFonts w:cstheme="minorHAnsi"/>
          <w:sz w:val="20"/>
          <w:szCs w:val="20"/>
          <w:rtl/>
        </w:rPr>
        <w:t xml:space="preserve"> -</w:t>
      </w:r>
    </w:p>
    <w:p w:rsidR="00E656F9" w:rsidRPr="00CB11D1" w:rsidRDefault="00E656F9" w:rsidP="008A0946">
      <w:pPr>
        <w:pStyle w:val="a7"/>
        <w:numPr>
          <w:ilvl w:val="1"/>
          <w:numId w:val="14"/>
        </w:numPr>
        <w:ind w:left="368"/>
        <w:rPr>
          <w:rFonts w:cstheme="minorHAnsi"/>
          <w:sz w:val="20"/>
          <w:szCs w:val="20"/>
          <w:rtl/>
        </w:rPr>
      </w:pPr>
      <w:r w:rsidRPr="00CB11D1">
        <w:rPr>
          <w:rFonts w:cstheme="minorHAnsi"/>
          <w:sz w:val="20"/>
          <w:szCs w:val="20"/>
          <w:rtl/>
        </w:rPr>
        <w:t>התפתחה הדרישה של תושבי הערים לנופש בכפר (קיבוץ, מושב) ולאו-דווקא במלון או בכפר נופש.</w:t>
      </w:r>
    </w:p>
    <w:p w:rsidR="00E656F9" w:rsidRPr="00CB11D1" w:rsidRDefault="00E656F9" w:rsidP="008A0946">
      <w:pPr>
        <w:pStyle w:val="a7"/>
        <w:numPr>
          <w:ilvl w:val="1"/>
          <w:numId w:val="14"/>
        </w:numPr>
        <w:ind w:left="368"/>
        <w:rPr>
          <w:rFonts w:cstheme="minorHAnsi"/>
          <w:sz w:val="20"/>
          <w:szCs w:val="20"/>
          <w:rtl/>
        </w:rPr>
      </w:pPr>
      <w:r w:rsidRPr="00CB11D1">
        <w:rPr>
          <w:rFonts w:cstheme="minorHAnsi"/>
          <w:sz w:val="20"/>
          <w:szCs w:val="20"/>
          <w:rtl/>
        </w:rPr>
        <w:t>המשברים בחקלאות שדרשו התייעלות, שמשמעה לחקלאי הקטן היא, לעתים, נטישת החקלאות או מציאת ענף נוסף שישלים את הפעילות החקלאית ויספק הכנסה נוספת למשפחה.</w:t>
      </w:r>
    </w:p>
    <w:p w:rsidR="00535816" w:rsidRPr="00CB11D1" w:rsidRDefault="00535816" w:rsidP="00535816">
      <w:pPr>
        <w:rPr>
          <w:rFonts w:cstheme="minorHAnsi"/>
          <w:color w:val="7030A0"/>
          <w:sz w:val="20"/>
          <w:szCs w:val="20"/>
          <w:rtl/>
        </w:rPr>
      </w:pPr>
      <w:r w:rsidRPr="00CB11D1">
        <w:rPr>
          <w:rFonts w:cstheme="minorHAnsi"/>
          <w:color w:val="7030A0"/>
          <w:sz w:val="20"/>
          <w:szCs w:val="20"/>
          <w:rtl/>
        </w:rPr>
        <w:t xml:space="preserve">-לדוגמה: אירוח קיבוצי, פסטיבל דרום-אדום, יקבים, פינות חי וליטוף, קטיף תותים, מבוכי תירס ועוד. </w:t>
      </w:r>
    </w:p>
    <w:p w:rsidR="00535816" w:rsidRPr="00CB11D1" w:rsidRDefault="00535816" w:rsidP="00E656F9">
      <w:pPr>
        <w:rPr>
          <w:rFonts w:cstheme="minorHAnsi"/>
          <w:sz w:val="24"/>
          <w:rtl/>
        </w:rPr>
      </w:pPr>
    </w:p>
    <w:p w:rsidR="00535816" w:rsidRDefault="00535816" w:rsidP="00E656F9">
      <w:pPr>
        <w:rPr>
          <w:rFonts w:cstheme="minorHAnsi"/>
          <w:sz w:val="24"/>
          <w:rtl/>
        </w:rPr>
      </w:pPr>
    </w:p>
    <w:p w:rsidR="00CB11D1" w:rsidRPr="00CB11D1" w:rsidRDefault="00CB11D1" w:rsidP="00E656F9">
      <w:pPr>
        <w:rPr>
          <w:rFonts w:cstheme="minorHAnsi"/>
          <w:sz w:val="24"/>
          <w:rtl/>
        </w:rPr>
      </w:pPr>
    </w:p>
    <w:p w:rsidR="008A0946" w:rsidRPr="00CB11D1" w:rsidRDefault="008A0946" w:rsidP="00E656F9">
      <w:pPr>
        <w:rPr>
          <w:rFonts w:cstheme="minorHAnsi"/>
          <w:sz w:val="24"/>
          <w:rtl/>
        </w:rPr>
      </w:pPr>
    </w:p>
    <w:p w:rsidR="00535816" w:rsidRPr="00CB11D1" w:rsidRDefault="00535816" w:rsidP="00C6484D">
      <w:pPr>
        <w:pStyle w:val="a7"/>
        <w:numPr>
          <w:ilvl w:val="0"/>
          <w:numId w:val="9"/>
        </w:numPr>
        <w:rPr>
          <w:rFonts w:cstheme="minorHAnsi"/>
          <w:sz w:val="36"/>
          <w:szCs w:val="32"/>
          <w:rtl/>
        </w:rPr>
      </w:pPr>
      <w:r w:rsidRPr="00CB11D1">
        <w:rPr>
          <w:rFonts w:cstheme="minorHAnsi"/>
          <w:b/>
          <w:bCs/>
          <w:noProof/>
          <w:color w:val="0F243E" w:themeColor="text2" w:themeShade="80"/>
          <w:rtl/>
        </w:rPr>
        <w:lastRenderedPageBreak/>
        <mc:AlternateContent>
          <mc:Choice Requires="wps">
            <w:drawing>
              <wp:anchor distT="0" distB="0" distL="114300" distR="114300" simplePos="0" relativeHeight="251714560" behindDoc="1" locked="0" layoutInCell="1" allowOverlap="1" wp14:anchorId="1115A05D" wp14:editId="05B5D685">
                <wp:simplePos x="0" y="0"/>
                <wp:positionH relativeFrom="column">
                  <wp:posOffset>-169333</wp:posOffset>
                </wp:positionH>
                <wp:positionV relativeFrom="paragraph">
                  <wp:posOffset>-135467</wp:posOffset>
                </wp:positionV>
                <wp:extent cx="5842000" cy="8314055"/>
                <wp:effectExtent l="0" t="0" r="25400" b="315595"/>
                <wp:wrapNone/>
                <wp:docPr id="26" name="הסבר מלבני מעוגל 26"/>
                <wp:cNvGraphicFramePr/>
                <a:graphic xmlns:a="http://schemas.openxmlformats.org/drawingml/2006/main">
                  <a:graphicData uri="http://schemas.microsoft.com/office/word/2010/wordprocessingShape">
                    <wps:wsp>
                      <wps:cNvSpPr/>
                      <wps:spPr>
                        <a:xfrm>
                          <a:off x="0" y="0"/>
                          <a:ext cx="5842000" cy="8314055"/>
                        </a:xfrm>
                        <a:prstGeom prst="wedgeRoundRectCallout">
                          <a:avLst>
                            <a:gd name="adj1" fmla="val -18524"/>
                            <a:gd name="adj2" fmla="val 53528"/>
                            <a:gd name="adj3" fmla="val 16667"/>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417B78" w:rsidRPr="008618C5" w:rsidRDefault="00417B78" w:rsidP="00535816">
                            <w:pPr>
                              <w:jc w:val="center"/>
                              <w:rPr>
                                <w:rFonts w:asciiTheme="minorBidi" w:hAnsiTheme="minorBidi" w:cstheme="minorBidi"/>
                                <w:b/>
                                <w:bCs/>
                                <w:sz w:val="20"/>
                                <w:szCs w:val="20"/>
                              </w:rPr>
                            </w:pPr>
                            <w:r>
                              <w:rPr>
                                <w:rFonts w:asciiTheme="minorBidi" w:hAnsiTheme="minorBidi" w:cstheme="minorBidi" w:hint="cs"/>
                                <w:b/>
                                <w:bCs/>
                                <w:sz w:val="20"/>
                                <w:szCs w:val="20"/>
                                <w:rtl/>
                              </w:rPr>
                              <w:t xml:space="preserve">  </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115A05D" id="הסבר מלבני מעוגל 26" o:spid="_x0000_s1035" type="#_x0000_t62" style="position:absolute;left:0;text-align:left;margin-left:-13.35pt;margin-top:-10.65pt;width:460pt;height:654.65pt;z-index:-251601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" adj="6799,22362" filled="f" strokecolor="red" strokeweight="2pt">
                <v:textbox>
                  <w:txbxContent>
                    <w:p w:rsidR="00417B78" w:rsidRPr="008618C5" w:rsidRDefault="00417B78" w:rsidP="00535816">
                      <w:pPr>
                        <w:jc w:val="center"/>
                        <w:rPr>
                          <w:rFonts w:asciiTheme="minorBidi" w:hAnsiTheme="minorBidi" w:cstheme="minorBidi"/>
                          <w:b/>
                          <w:bCs/>
                          <w:sz w:val="20"/>
                          <w:szCs w:val="20"/>
                        </w:rPr>
                      </w:pPr>
                      <w:r>
                        <w:rPr>
                          <w:rFonts w:asciiTheme="minorBidi" w:hAnsiTheme="minorBidi" w:cstheme="minorBidi" w:hint="cs"/>
                          <w:b/>
                          <w:bCs/>
                          <w:sz w:val="20"/>
                          <w:szCs w:val="20"/>
                          <w:rtl/>
                        </w:rPr>
                        <w:t xml:space="preserve">  </w:t>
                      </w:r>
                    </w:p>
                  </w:txbxContent>
                </v:textbox>
              </v:shape>
            </w:pict>
          </mc:Fallback>
        </mc:AlternateContent>
      </w:r>
      <w:r w:rsidR="00CB11D1" w:rsidRPr="00CB11D1">
        <w:rPr>
          <w:rFonts w:cstheme="minorHAnsi"/>
          <w:sz w:val="36"/>
          <w:szCs w:val="32"/>
          <w:rtl/>
        </w:rPr>
        <w:t xml:space="preserve">14. </w:t>
      </w:r>
      <w:r w:rsidRPr="00CB11D1">
        <w:rPr>
          <w:rFonts w:cstheme="minorHAnsi"/>
          <w:sz w:val="36"/>
          <w:szCs w:val="32"/>
          <w:rtl/>
        </w:rPr>
        <w:t>היבט סביבתי – רשות לצורך הרחבה</w:t>
      </w:r>
    </w:p>
    <w:p w:rsidR="00535816" w:rsidRPr="00CB11D1" w:rsidRDefault="00535816" w:rsidP="00E232FD">
      <w:pPr>
        <w:rPr>
          <w:rFonts w:cstheme="minorHAnsi"/>
          <w:b/>
          <w:bCs/>
          <w:sz w:val="24"/>
          <w:rtl/>
        </w:rPr>
      </w:pPr>
      <w:r w:rsidRPr="00CB11D1">
        <w:rPr>
          <w:rFonts w:cstheme="minorHAnsi"/>
          <w:b/>
          <w:bCs/>
          <w:sz w:val="24"/>
          <w:rtl/>
        </w:rPr>
        <w:t>שקנאים נגד חקלאים</w:t>
      </w:r>
      <w:r w:rsidR="00E232FD" w:rsidRPr="00CB11D1">
        <w:rPr>
          <w:rFonts w:cstheme="minorHAnsi"/>
          <w:b/>
          <w:bCs/>
          <w:color w:val="0070C0"/>
          <w:sz w:val="12"/>
          <w:szCs w:val="12"/>
          <w:vertAlign w:val="superscript"/>
          <w:rtl/>
        </w:rPr>
        <w:t>[17]</w:t>
      </w:r>
      <w:r w:rsidR="00E232FD" w:rsidRPr="00CB11D1">
        <w:rPr>
          <w:rFonts w:cstheme="minorHAnsi"/>
          <w:sz w:val="20"/>
          <w:szCs w:val="20"/>
          <w:rtl/>
        </w:rPr>
        <w:t>.</w:t>
      </w:r>
    </w:p>
    <w:p w:rsidR="00535816" w:rsidRPr="00CB11D1" w:rsidRDefault="00535816" w:rsidP="00535816">
      <w:pPr>
        <w:rPr>
          <w:rFonts w:cstheme="minorHAnsi"/>
          <w:b/>
          <w:bCs/>
          <w:sz w:val="18"/>
          <w:szCs w:val="18"/>
          <w:rtl/>
        </w:rPr>
      </w:pPr>
      <w:r w:rsidRPr="00CB11D1">
        <w:rPr>
          <w:rFonts w:cstheme="minorHAnsi"/>
          <w:b/>
          <w:bCs/>
          <w:sz w:val="18"/>
          <w:szCs w:val="18"/>
          <w:rtl/>
        </w:rPr>
        <w:t>מהו מצפור ויקר?</w:t>
      </w:r>
    </w:p>
    <w:p w:rsidR="00535816" w:rsidRPr="003E5EA0" w:rsidRDefault="00535816" w:rsidP="00535816">
      <w:pPr>
        <w:rPr>
          <w:rFonts w:cstheme="minorHAnsi"/>
          <w:color w:val="FF0000"/>
          <w:sz w:val="18"/>
          <w:szCs w:val="18"/>
          <w:rtl/>
        </w:rPr>
      </w:pPr>
      <w:r w:rsidRPr="003E5EA0">
        <w:rPr>
          <w:rFonts w:cstheme="minorHAnsi"/>
          <w:color w:val="FF0000"/>
          <w:sz w:val="18"/>
          <w:szCs w:val="18"/>
          <w:rtl/>
        </w:rPr>
        <w:t xml:space="preserve">מצפור ויקר הוא מרפסת מוצלת גדולה המתנשאת מעל מאגר משמר השרון, אחד ממאגרי המים שבנתה קק"ל בעמק חפר. מסביב למאגר ניטעה גינת נוי נאה ובה מדשאה ופרחים. בגינה עובר שביל נגיש שעולה ומטפס אל המצפור הקרוי על שמם של לארי וטובה ויקר, ידידי קק"ל מקנדה, שהמצפור נבנה בתרומתם.  </w:t>
      </w:r>
    </w:p>
    <w:p w:rsidR="00535816" w:rsidRPr="003E5EA0" w:rsidRDefault="00535816" w:rsidP="00535816">
      <w:pPr>
        <w:rPr>
          <w:rFonts w:cstheme="minorHAnsi"/>
          <w:color w:val="FF0000"/>
          <w:sz w:val="18"/>
          <w:szCs w:val="18"/>
          <w:rtl/>
        </w:rPr>
      </w:pPr>
      <w:r w:rsidRPr="003E5EA0">
        <w:rPr>
          <w:rFonts w:cstheme="minorHAnsi"/>
          <w:color w:val="FF0000"/>
          <w:sz w:val="18"/>
          <w:szCs w:val="18"/>
          <w:rtl/>
        </w:rPr>
        <w:t xml:space="preserve">המספר הגדול של השקנאים שמבלים במאגר אינו מקרי. אוכלוסיית השקנאי המצוי, שמקננת באירופה, מונה יותר מ-30 אלף פרטים. אוכלוסייה זו נודדת ברובה וחורפת באפריקה. כל הפרטים הנודדים של האוכלוסייה הזו עוברים בישראל בעונות הנדידה, בעיקר בין ספטמבר לנובמבר ובין מרץ למאי.  </w:t>
      </w:r>
    </w:p>
    <w:p w:rsidR="00535816" w:rsidRPr="00CB11D1" w:rsidRDefault="00535816" w:rsidP="00535816">
      <w:pPr>
        <w:rPr>
          <w:rFonts w:cstheme="minorHAnsi"/>
          <w:b/>
          <w:bCs/>
          <w:sz w:val="18"/>
          <w:szCs w:val="18"/>
          <w:rtl/>
        </w:rPr>
      </w:pPr>
      <w:r w:rsidRPr="00CB11D1">
        <w:rPr>
          <w:rFonts w:cstheme="minorHAnsi"/>
          <w:b/>
          <w:bCs/>
          <w:sz w:val="18"/>
          <w:szCs w:val="18"/>
          <w:rtl/>
        </w:rPr>
        <w:t>מה הבעיה?</w:t>
      </w:r>
    </w:p>
    <w:p w:rsidR="00535816" w:rsidRPr="003E5EA0" w:rsidRDefault="00535816" w:rsidP="00535816">
      <w:pPr>
        <w:rPr>
          <w:rFonts w:cstheme="minorHAnsi"/>
          <w:color w:val="FF0000"/>
          <w:sz w:val="18"/>
          <w:szCs w:val="18"/>
          <w:rtl/>
        </w:rPr>
      </w:pPr>
      <w:r w:rsidRPr="003E5EA0">
        <w:rPr>
          <w:rFonts w:cstheme="minorHAnsi"/>
          <w:color w:val="FF0000"/>
          <w:sz w:val="18"/>
          <w:szCs w:val="18"/>
          <w:rtl/>
        </w:rPr>
        <w:t>שקנאי בוגר ניזון מקילוגרם אחד של דגים ביום, והציד נעשה בלהקות. להקה גדולה של שקנאים עלולה לגרום נזק כבד למגדלי הדגים, אבל גירוש של שקנאים מבריכה לבריכה מבלי לספק להם אלטרנטיבה עלול להתיש אותם עד מוות ולאלץ אותם להישאר בישראל מפני שאין להם די כוח להמשיך דרומה. הפתרון שנמצא הוא לספק לשקנאים את המזון הדרוש להם להמשך הנדידה, ולרשותם עומדות שתי תחנות "תדלוק": אחת בעמק החולה ושנייה כאן, במאגר משמר השרון. רשות הטבע והגנים, בשיתוף עם אגף הדיג של משרד החקלאות, מאכלסים את המאגר בדגים שאינם מיועדים למכירה, אלא אך ורק למען השקנאים.</w:t>
      </w:r>
    </w:p>
    <w:p w:rsidR="00535816" w:rsidRPr="00CB11D1" w:rsidRDefault="00535816" w:rsidP="00535816">
      <w:pPr>
        <w:rPr>
          <w:rFonts w:cstheme="minorHAnsi"/>
          <w:b/>
          <w:bCs/>
          <w:sz w:val="18"/>
          <w:szCs w:val="18"/>
          <w:rtl/>
        </w:rPr>
      </w:pPr>
      <w:r w:rsidRPr="00CB11D1">
        <w:rPr>
          <w:rFonts w:cstheme="minorHAnsi"/>
          <w:b/>
          <w:bCs/>
          <w:sz w:val="18"/>
          <w:szCs w:val="18"/>
          <w:rtl/>
        </w:rPr>
        <w:t>מה הפתרון?</w:t>
      </w:r>
    </w:p>
    <w:p w:rsidR="00535816" w:rsidRPr="003E5EA0" w:rsidRDefault="00535816" w:rsidP="00E61A52">
      <w:pPr>
        <w:rPr>
          <w:rFonts w:cstheme="minorHAnsi"/>
          <w:color w:val="FF0000"/>
          <w:sz w:val="6"/>
          <w:szCs w:val="6"/>
          <w:rtl/>
        </w:rPr>
      </w:pPr>
      <w:r w:rsidRPr="003E5EA0">
        <w:rPr>
          <w:rFonts w:cstheme="minorHAnsi"/>
          <w:color w:val="FF0000"/>
          <w:sz w:val="18"/>
          <w:szCs w:val="18"/>
          <w:rtl/>
        </w:rPr>
        <w:t xml:space="preserve">קרן קימת לישראל פיתחה דגם מיוחד לבילוי בשטחים פתוחים. באמצעות רשת החניונים, שבילי האופניים ודרכי הנוף, קק"ל מזמינה את הציבור לחוות את השטחים הפתוחים ללא תשלום. פיתוח תחום הצפרות מייצר אם כן ערך מוסף לתרבות הפנאי והבילוי בשטחים האלה. תחום הצפרות מעניק גם הזדמנות נוספת בתחום החינוך לשמירת הטבע. הציפורים, תחום שמושך רבים, הן מנוף חשוב להסברת החשיבות של שמירת הטבע ובתי הגידול, נושא שהוא ליבת העיסוק של קק"ל".  </w:t>
      </w:r>
    </w:p>
    <w:p w:rsidR="00C6484D" w:rsidRPr="00CB11D1" w:rsidRDefault="00C6484D" w:rsidP="00C6484D">
      <w:pPr>
        <w:spacing w:line="240" w:lineRule="auto"/>
        <w:rPr>
          <w:rFonts w:cstheme="minorHAnsi"/>
          <w:sz w:val="24"/>
          <w:rtl/>
        </w:rPr>
      </w:pPr>
      <w:r w:rsidRPr="00CB11D1">
        <w:rPr>
          <w:rFonts w:cstheme="minorHAnsi"/>
          <w:noProof/>
        </w:rPr>
        <w:drawing>
          <wp:inline distT="0" distB="0" distL="0" distR="0" wp14:anchorId="2BF371C7" wp14:editId="3560A161">
            <wp:extent cx="2459254" cy="1647778"/>
            <wp:effectExtent l="19050" t="19050" r="17780" b="10160"/>
            <wp:docPr id="27" name="תמונה 27" descr="מצפור ויקר, מבט מפארק קד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מצפור ויקר, מבט מפארק קדם"/>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2459001" cy="1647608"/>
                    </a:xfrm>
                    <a:prstGeom prst="rect">
                      <a:avLst/>
                    </a:prstGeom>
                    <a:noFill/>
                    <a:ln>
                      <a:solidFill>
                        <a:schemeClr val="tx1"/>
                      </a:solidFill>
                    </a:ln>
                  </pic:spPr>
                </pic:pic>
              </a:graphicData>
            </a:graphic>
          </wp:inline>
        </w:drawing>
      </w:r>
    </w:p>
    <w:p w:rsidR="00C6484D" w:rsidRPr="00CB11D1" w:rsidRDefault="00C6484D" w:rsidP="00C6484D">
      <w:pPr>
        <w:rPr>
          <w:rFonts w:cstheme="minorHAnsi"/>
          <w:sz w:val="24"/>
          <w:rtl/>
        </w:rPr>
      </w:pPr>
      <w:r w:rsidRPr="00CB11D1">
        <w:rPr>
          <w:rFonts w:cstheme="minorHAnsi"/>
          <w:b/>
          <w:bCs/>
          <w:color w:val="1F497D" w:themeColor="text2"/>
          <w:sz w:val="16"/>
          <w:szCs w:val="16"/>
          <w:rtl/>
        </w:rPr>
        <w:t xml:space="preserve">מצפור ויקר. צילום: יעקב שקולניק. מקור: </w:t>
      </w:r>
      <w:r w:rsidRPr="00CB11D1">
        <w:rPr>
          <w:rFonts w:cstheme="minorHAnsi"/>
          <w:b/>
          <w:bCs/>
          <w:color w:val="1F497D" w:themeColor="text2"/>
          <w:sz w:val="16"/>
          <w:szCs w:val="16"/>
        </w:rPr>
        <w:t>https://www.eyarok.org.il/trip.aspx?id=1754</w:t>
      </w:r>
    </w:p>
    <w:p w:rsidR="00C6484D" w:rsidRPr="00CB11D1" w:rsidRDefault="00C6484D" w:rsidP="00535816">
      <w:pPr>
        <w:rPr>
          <w:rFonts w:cstheme="minorHAnsi"/>
          <w:b/>
          <w:bCs/>
          <w:color w:val="FF0000"/>
          <w:sz w:val="2"/>
          <w:szCs w:val="2"/>
          <w:rtl/>
        </w:rPr>
      </w:pPr>
    </w:p>
    <w:p w:rsidR="00535816" w:rsidRPr="00CB11D1" w:rsidRDefault="00535816" w:rsidP="00535816">
      <w:pPr>
        <w:rPr>
          <w:rFonts w:cstheme="minorHAnsi"/>
          <w:b/>
          <w:bCs/>
          <w:color w:val="FF0000"/>
          <w:sz w:val="20"/>
          <w:szCs w:val="20"/>
          <w:rtl/>
        </w:rPr>
      </w:pPr>
      <w:r w:rsidRPr="00CB11D1">
        <w:rPr>
          <w:rFonts w:cstheme="minorHAnsi"/>
          <w:b/>
          <w:bCs/>
          <w:color w:val="FF0000"/>
          <w:sz w:val="20"/>
          <w:szCs w:val="20"/>
          <w:rtl/>
        </w:rPr>
        <w:t>שאלות לדיון:</w:t>
      </w:r>
    </w:p>
    <w:p w:rsidR="00535816" w:rsidRPr="00CB11D1" w:rsidRDefault="00535816" w:rsidP="00535816">
      <w:pPr>
        <w:pStyle w:val="a7"/>
        <w:numPr>
          <w:ilvl w:val="0"/>
          <w:numId w:val="19"/>
        </w:numPr>
        <w:rPr>
          <w:rFonts w:cstheme="minorHAnsi"/>
          <w:color w:val="FF0000"/>
          <w:sz w:val="20"/>
          <w:szCs w:val="18"/>
          <w:rtl/>
        </w:rPr>
      </w:pPr>
      <w:r w:rsidRPr="00CB11D1">
        <w:rPr>
          <w:rFonts w:cstheme="minorHAnsi"/>
          <w:color w:val="FF0000"/>
          <w:sz w:val="20"/>
          <w:szCs w:val="18"/>
          <w:rtl/>
        </w:rPr>
        <w:t>מה הייתה הסיבה העיקרית להקמת מצפור ויקר?</w:t>
      </w:r>
    </w:p>
    <w:p w:rsidR="00535816" w:rsidRPr="00CB11D1" w:rsidRDefault="00535816" w:rsidP="00535816">
      <w:pPr>
        <w:pStyle w:val="a7"/>
        <w:numPr>
          <w:ilvl w:val="0"/>
          <w:numId w:val="19"/>
        </w:numPr>
        <w:rPr>
          <w:rFonts w:cstheme="minorHAnsi"/>
          <w:color w:val="FF0000"/>
          <w:sz w:val="20"/>
          <w:szCs w:val="18"/>
          <w:rtl/>
        </w:rPr>
      </w:pPr>
      <w:r w:rsidRPr="00CB11D1">
        <w:rPr>
          <w:rFonts w:cstheme="minorHAnsi"/>
          <w:color w:val="FF0000"/>
          <w:sz w:val="20"/>
          <w:szCs w:val="18"/>
          <w:rtl/>
        </w:rPr>
        <w:t>מה הרווח הסביבתי בהקמת המצפור?</w:t>
      </w:r>
    </w:p>
    <w:p w:rsidR="00535816" w:rsidRPr="00CB11D1" w:rsidRDefault="00535816" w:rsidP="00535816">
      <w:pPr>
        <w:pStyle w:val="a7"/>
        <w:numPr>
          <w:ilvl w:val="0"/>
          <w:numId w:val="19"/>
        </w:numPr>
        <w:rPr>
          <w:rFonts w:cstheme="minorHAnsi"/>
          <w:color w:val="FF0000"/>
          <w:sz w:val="20"/>
          <w:szCs w:val="18"/>
          <w:rtl/>
        </w:rPr>
      </w:pPr>
      <w:r w:rsidRPr="00CB11D1">
        <w:rPr>
          <w:rFonts w:cstheme="minorHAnsi"/>
          <w:color w:val="FF0000"/>
          <w:sz w:val="20"/>
          <w:szCs w:val="18"/>
          <w:rtl/>
        </w:rPr>
        <w:t>מה הרווח הכלכלי בהקמת המצפור?</w:t>
      </w:r>
    </w:p>
    <w:p w:rsidR="00535816" w:rsidRPr="00CB11D1" w:rsidRDefault="00535816" w:rsidP="00535816">
      <w:pPr>
        <w:pStyle w:val="a7"/>
        <w:numPr>
          <w:ilvl w:val="0"/>
          <w:numId w:val="19"/>
        </w:numPr>
        <w:rPr>
          <w:rFonts w:cstheme="minorHAnsi"/>
          <w:color w:val="FF0000"/>
          <w:sz w:val="20"/>
          <w:szCs w:val="18"/>
          <w:rtl/>
        </w:rPr>
      </w:pPr>
      <w:r w:rsidRPr="00CB11D1">
        <w:rPr>
          <w:rFonts w:cstheme="minorHAnsi"/>
          <w:color w:val="FF0000"/>
          <w:sz w:val="20"/>
          <w:szCs w:val="18"/>
          <w:rtl/>
        </w:rPr>
        <w:t>מדוע הקמת מצפור נחשבת ענף תיירות חקלאי?</w:t>
      </w:r>
    </w:p>
    <w:p w:rsidR="00535816" w:rsidRPr="00CB11D1" w:rsidRDefault="00535816" w:rsidP="00E61A52">
      <w:pPr>
        <w:rPr>
          <w:rFonts w:cstheme="minorHAnsi"/>
          <w:sz w:val="24"/>
          <w:rtl/>
        </w:rPr>
      </w:pPr>
    </w:p>
    <w:p w:rsidR="00535816" w:rsidRPr="00CB11D1" w:rsidRDefault="00535816" w:rsidP="00E61A52">
      <w:pPr>
        <w:rPr>
          <w:rFonts w:cstheme="minorHAnsi"/>
          <w:sz w:val="24"/>
          <w:rtl/>
        </w:rPr>
      </w:pPr>
    </w:p>
    <w:p w:rsidR="0011266D" w:rsidRPr="00CB11D1" w:rsidRDefault="0011266D" w:rsidP="0011266D">
      <w:pPr>
        <w:rPr>
          <w:rFonts w:cstheme="minorHAnsi"/>
          <w:b/>
          <w:bCs/>
          <w:sz w:val="24"/>
          <w:rtl/>
        </w:rPr>
      </w:pPr>
      <w:r w:rsidRPr="00CB11D1">
        <w:rPr>
          <w:rFonts w:cstheme="minorHAnsi"/>
          <w:b/>
          <w:bCs/>
          <w:sz w:val="24"/>
          <w:rtl/>
        </w:rPr>
        <w:lastRenderedPageBreak/>
        <w:t>4. ענפי חקלאות בע"ח המשמשים לפנאי וספורט</w:t>
      </w:r>
    </w:p>
    <w:p w:rsidR="008E4534" w:rsidRPr="00CB11D1" w:rsidRDefault="008E4534" w:rsidP="00CB6305">
      <w:pPr>
        <w:rPr>
          <w:rFonts w:cstheme="minorHAnsi"/>
          <w:snapToGrid w:val="0"/>
          <w:sz w:val="24"/>
          <w:rtl/>
        </w:rPr>
      </w:pPr>
      <w:r w:rsidRPr="00CB11D1">
        <w:rPr>
          <w:rFonts w:cstheme="minorHAnsi"/>
          <w:snapToGrid w:val="0"/>
          <w:sz w:val="24"/>
          <w:rtl/>
        </w:rPr>
        <w:t xml:space="preserve">ענפים המגדלים בע"ח או מעניקים שירותי אילוף, וטרינריה ותמיכה </w:t>
      </w:r>
      <w:r w:rsidR="00D37BCC" w:rsidRPr="00CB11D1">
        <w:rPr>
          <w:rFonts w:cstheme="minorHAnsi"/>
          <w:snapToGrid w:val="0"/>
          <w:sz w:val="24"/>
          <w:rtl/>
        </w:rPr>
        <w:t>בבע"ח לצרכים אלה.</w:t>
      </w:r>
      <w:r w:rsidRPr="00CB11D1">
        <w:rPr>
          <w:rFonts w:cstheme="minorHAnsi"/>
          <w:snapToGrid w:val="0"/>
          <w:sz w:val="24"/>
          <w:rtl/>
        </w:rPr>
        <w:t xml:space="preserve">  </w:t>
      </w:r>
    </w:p>
    <w:p w:rsidR="0011266D" w:rsidRPr="00CB11D1" w:rsidRDefault="0011266D" w:rsidP="00E232FD">
      <w:pPr>
        <w:rPr>
          <w:rFonts w:cstheme="minorHAnsi"/>
          <w:b/>
          <w:bCs/>
          <w:color w:val="7030A0"/>
          <w:sz w:val="24"/>
          <w:szCs w:val="28"/>
          <w:rtl/>
        </w:rPr>
      </w:pPr>
      <w:r w:rsidRPr="00CB11D1">
        <w:rPr>
          <w:rFonts w:cstheme="minorHAnsi"/>
          <w:snapToGrid w:val="0"/>
          <w:color w:val="7030A0"/>
          <w:sz w:val="24"/>
          <w:rtl/>
        </w:rPr>
        <w:t xml:space="preserve">לדוגמה: </w:t>
      </w:r>
      <w:r w:rsidR="00E232FD" w:rsidRPr="00CB11D1">
        <w:rPr>
          <w:rFonts w:cstheme="minorHAnsi"/>
          <w:snapToGrid w:val="0"/>
          <w:color w:val="7030A0"/>
          <w:sz w:val="24"/>
          <w:rtl/>
        </w:rPr>
        <w:t>בתי-ספר לאילוף וגידול כלבים</w:t>
      </w:r>
      <w:r w:rsidRPr="00CB11D1">
        <w:rPr>
          <w:rFonts w:cstheme="minorHAnsi"/>
          <w:snapToGrid w:val="0"/>
          <w:color w:val="7030A0"/>
          <w:sz w:val="24"/>
          <w:rtl/>
        </w:rPr>
        <w:t>, סוסים</w:t>
      </w:r>
      <w:r w:rsidR="00FD731D">
        <w:rPr>
          <w:rFonts w:cstheme="minorHAnsi" w:hint="cs"/>
          <w:snapToGrid w:val="0"/>
          <w:color w:val="7030A0"/>
          <w:sz w:val="24"/>
          <w:rtl/>
        </w:rPr>
        <w:t>, חמורים, גמלים</w:t>
      </w:r>
      <w:r w:rsidRPr="00CB11D1">
        <w:rPr>
          <w:rFonts w:cstheme="minorHAnsi"/>
          <w:snapToGrid w:val="0"/>
          <w:color w:val="7030A0"/>
          <w:sz w:val="24"/>
          <w:rtl/>
        </w:rPr>
        <w:t xml:space="preserve"> לרכיבה תיירותית, </w:t>
      </w:r>
      <w:r w:rsidR="00CB6305" w:rsidRPr="00CB11D1">
        <w:rPr>
          <w:rFonts w:cstheme="minorHAnsi"/>
          <w:snapToGrid w:val="0"/>
          <w:color w:val="7030A0"/>
          <w:sz w:val="24"/>
          <w:rtl/>
        </w:rPr>
        <w:t>חוות</w:t>
      </w:r>
      <w:r w:rsidRPr="00CB11D1">
        <w:rPr>
          <w:rFonts w:cstheme="minorHAnsi"/>
          <w:snapToGrid w:val="0"/>
          <w:color w:val="7030A0"/>
          <w:sz w:val="24"/>
          <w:rtl/>
        </w:rPr>
        <w:t xml:space="preserve"> טיפוליות (רכיבה טיפולית), השבחת גזעים וגידול בע"ח לענפי ספורט: כלבים, סוסים, שוורים.</w:t>
      </w:r>
    </w:p>
    <w:p w:rsidR="00E61A52" w:rsidRPr="00CB11D1" w:rsidRDefault="00E61A52" w:rsidP="00FA7715">
      <w:pPr>
        <w:rPr>
          <w:rFonts w:cstheme="minorHAnsi"/>
          <w:b/>
          <w:bCs/>
          <w:sz w:val="24"/>
          <w:szCs w:val="28"/>
          <w:rtl/>
        </w:rPr>
      </w:pPr>
    </w:p>
    <w:p w:rsidR="00BA2D99" w:rsidRPr="00CB11D1" w:rsidRDefault="00BA2D99" w:rsidP="004246F4">
      <w:pPr>
        <w:rPr>
          <w:rFonts w:cstheme="minorHAnsi"/>
          <w:b/>
          <w:bCs/>
          <w:color w:val="0070C0"/>
          <w:sz w:val="24"/>
          <w:szCs w:val="28"/>
          <w:rtl/>
        </w:rPr>
      </w:pPr>
      <w:r w:rsidRPr="00CB11D1">
        <w:rPr>
          <w:rFonts w:cstheme="minorHAnsi"/>
          <w:b/>
          <w:bCs/>
          <w:color w:val="0070C0"/>
          <w:sz w:val="24"/>
          <w:szCs w:val="28"/>
          <w:rtl/>
        </w:rPr>
        <w:t>ג. ענפי חקלאות לשימוש בבעלי-חיים</w:t>
      </w:r>
      <w:r w:rsidR="004246F4">
        <w:rPr>
          <w:rFonts w:cstheme="minorHAnsi" w:hint="cs"/>
          <w:b/>
          <w:bCs/>
          <w:color w:val="0070C0"/>
          <w:sz w:val="24"/>
          <w:szCs w:val="28"/>
          <w:rtl/>
        </w:rPr>
        <w:t xml:space="preserve"> </w:t>
      </w:r>
      <w:r w:rsidR="00103D4D">
        <w:rPr>
          <w:rFonts w:cstheme="minorHAnsi"/>
          <w:b/>
          <w:bCs/>
          <w:color w:val="0070C0"/>
          <w:sz w:val="24"/>
          <w:szCs w:val="28"/>
          <w:rtl/>
        </w:rPr>
        <w:t>לעבודה</w:t>
      </w:r>
    </w:p>
    <w:p w:rsidR="00E232FD" w:rsidRPr="00CB11D1" w:rsidRDefault="00E232FD" w:rsidP="00E232FD">
      <w:pPr>
        <w:rPr>
          <w:rFonts w:cstheme="minorHAnsi"/>
          <w:sz w:val="20"/>
          <w:szCs w:val="22"/>
          <w:rtl/>
        </w:rPr>
      </w:pPr>
      <w:r w:rsidRPr="00CB11D1">
        <w:rPr>
          <w:rFonts w:cstheme="minorHAnsi"/>
          <w:sz w:val="20"/>
          <w:szCs w:val="22"/>
          <w:rtl/>
        </w:rPr>
        <w:t>שימוש חשוב בבע"ח הוא לצרכי עבודה בתחומים שונים (משא, אבטחה, מרעה ועוד).</w:t>
      </w:r>
    </w:p>
    <w:p w:rsidR="00E232FD" w:rsidRPr="00CB11D1" w:rsidRDefault="00E232FD" w:rsidP="004246F4">
      <w:pPr>
        <w:rPr>
          <w:rFonts w:cstheme="minorHAnsi"/>
          <w:sz w:val="20"/>
          <w:szCs w:val="22"/>
          <w:rtl/>
        </w:rPr>
      </w:pPr>
      <w:r w:rsidRPr="00CB11D1">
        <w:rPr>
          <w:rFonts w:cstheme="minorHAnsi"/>
          <w:sz w:val="20"/>
          <w:szCs w:val="22"/>
          <w:rtl/>
        </w:rPr>
        <w:t>כיום ענף זה מצוי בעיקר בחברות מסורתית</w:t>
      </w:r>
      <w:r w:rsidR="00E72219" w:rsidRPr="00CB11D1">
        <w:rPr>
          <w:rFonts w:cstheme="minorHAnsi"/>
          <w:sz w:val="20"/>
          <w:szCs w:val="22"/>
          <w:rtl/>
        </w:rPr>
        <w:t xml:space="preserve"> אך בשנים האחרונות התפתח הענף ומעניק פתרונות </w:t>
      </w:r>
      <w:r w:rsidR="004246F4">
        <w:rPr>
          <w:rFonts w:cstheme="minorHAnsi" w:hint="cs"/>
          <w:sz w:val="20"/>
          <w:szCs w:val="22"/>
          <w:rtl/>
        </w:rPr>
        <w:t>אקולוגים</w:t>
      </w:r>
      <w:r w:rsidR="00E72219" w:rsidRPr="00CB11D1">
        <w:rPr>
          <w:rFonts w:cstheme="minorHAnsi"/>
          <w:sz w:val="20"/>
          <w:szCs w:val="22"/>
          <w:rtl/>
        </w:rPr>
        <w:t xml:space="preserve"> לבעיות בתחום ההדברה והאבקה.</w:t>
      </w:r>
    </w:p>
    <w:p w:rsidR="00E232FD" w:rsidRPr="00CB11D1" w:rsidRDefault="00E232FD" w:rsidP="00E232FD">
      <w:pPr>
        <w:rPr>
          <w:rFonts w:cstheme="minorHAnsi"/>
          <w:snapToGrid w:val="0"/>
          <w:szCs w:val="22"/>
          <w:rtl/>
        </w:rPr>
      </w:pPr>
      <w:r w:rsidRPr="00CB11D1">
        <w:rPr>
          <w:rFonts w:cstheme="minorHAnsi"/>
          <w:snapToGrid w:val="0"/>
          <w:szCs w:val="22"/>
          <w:rtl/>
        </w:rPr>
        <w:t xml:space="preserve">הענפים כוללים את גידול בע"ח ושירותים תומכים לדוגמה: שירותי אילוף, וטרינריה והזנה.  </w:t>
      </w:r>
    </w:p>
    <w:p w:rsidR="00E232FD" w:rsidRPr="00CB11D1" w:rsidRDefault="00E232FD" w:rsidP="00FA7715">
      <w:pPr>
        <w:rPr>
          <w:rFonts w:cstheme="minorHAnsi"/>
          <w:color w:val="7030A0"/>
          <w:sz w:val="20"/>
          <w:szCs w:val="20"/>
          <w:rtl/>
        </w:rPr>
      </w:pPr>
      <w:r w:rsidRPr="00CB11D1">
        <w:rPr>
          <w:rFonts w:cstheme="minorHAnsi"/>
          <w:color w:val="7030A0"/>
          <w:sz w:val="20"/>
          <w:szCs w:val="20"/>
          <w:rtl/>
        </w:rPr>
        <w:t>לדוגמה:</w:t>
      </w:r>
    </w:p>
    <w:p w:rsidR="00424EE5" w:rsidRPr="00CB11D1" w:rsidRDefault="00E232FD" w:rsidP="00E72219">
      <w:pPr>
        <w:rPr>
          <w:rFonts w:cstheme="minorHAnsi"/>
          <w:color w:val="7030A0"/>
          <w:sz w:val="20"/>
          <w:szCs w:val="20"/>
          <w:rtl/>
        </w:rPr>
      </w:pPr>
      <w:r w:rsidRPr="00CB11D1">
        <w:rPr>
          <w:rFonts w:cstheme="minorHAnsi"/>
          <w:color w:val="7030A0"/>
          <w:sz w:val="20"/>
          <w:szCs w:val="20"/>
          <w:rtl/>
        </w:rPr>
        <w:t>-</w:t>
      </w:r>
      <w:r w:rsidR="00424EE5" w:rsidRPr="00CB11D1">
        <w:rPr>
          <w:rFonts w:cstheme="minorHAnsi"/>
          <w:color w:val="7030A0"/>
          <w:sz w:val="20"/>
          <w:szCs w:val="20"/>
          <w:rtl/>
        </w:rPr>
        <w:t xml:space="preserve">כלבים: </w:t>
      </w:r>
      <w:r w:rsidR="00424EE5" w:rsidRPr="00CB11D1">
        <w:rPr>
          <w:rFonts w:cstheme="minorHAnsi"/>
          <w:snapToGrid w:val="0"/>
          <w:color w:val="7030A0"/>
          <w:sz w:val="20"/>
          <w:szCs w:val="20"/>
          <w:rtl/>
        </w:rPr>
        <w:t>ל</w:t>
      </w:r>
      <w:r w:rsidR="00E72219" w:rsidRPr="00CB11D1">
        <w:rPr>
          <w:rFonts w:cstheme="minorHAnsi"/>
          <w:snapToGrid w:val="0"/>
          <w:color w:val="7030A0"/>
          <w:sz w:val="20"/>
          <w:szCs w:val="20"/>
          <w:rtl/>
        </w:rPr>
        <w:t>רעיית צאן, אבטחה וציד.</w:t>
      </w:r>
    </w:p>
    <w:p w:rsidR="00A21C48" w:rsidRPr="00CB11D1" w:rsidRDefault="00E232FD" w:rsidP="00E72219">
      <w:pPr>
        <w:rPr>
          <w:rFonts w:cstheme="minorHAnsi"/>
          <w:color w:val="7030A0"/>
          <w:sz w:val="20"/>
          <w:szCs w:val="20"/>
          <w:rtl/>
        </w:rPr>
      </w:pPr>
      <w:r w:rsidRPr="00CB11D1">
        <w:rPr>
          <w:rFonts w:cstheme="minorHAnsi"/>
          <w:color w:val="7030A0"/>
          <w:sz w:val="20"/>
          <w:szCs w:val="20"/>
          <w:rtl/>
        </w:rPr>
        <w:t>-</w:t>
      </w:r>
      <w:r w:rsidR="00E72219" w:rsidRPr="00CB11D1">
        <w:rPr>
          <w:rFonts w:cstheme="minorHAnsi"/>
          <w:color w:val="7030A0"/>
          <w:sz w:val="20"/>
          <w:szCs w:val="20"/>
          <w:rtl/>
        </w:rPr>
        <w:t>גמלים, בהמות</w:t>
      </w:r>
      <w:r w:rsidR="00FD731D">
        <w:rPr>
          <w:rFonts w:cstheme="minorHAnsi" w:hint="cs"/>
          <w:color w:val="7030A0"/>
          <w:sz w:val="20"/>
          <w:szCs w:val="20"/>
          <w:rtl/>
        </w:rPr>
        <w:t>, סוסים, חמורים</w:t>
      </w:r>
      <w:r w:rsidR="00E72219" w:rsidRPr="00CB11D1">
        <w:rPr>
          <w:rFonts w:cstheme="minorHAnsi"/>
          <w:color w:val="7030A0"/>
          <w:sz w:val="20"/>
          <w:szCs w:val="20"/>
          <w:rtl/>
        </w:rPr>
        <w:t>: למשא.</w:t>
      </w:r>
    </w:p>
    <w:p w:rsidR="00A21C48" w:rsidRPr="00CB11D1" w:rsidRDefault="00E232FD" w:rsidP="00E72219">
      <w:pPr>
        <w:rPr>
          <w:rFonts w:cstheme="minorHAnsi"/>
          <w:color w:val="7030A0"/>
          <w:sz w:val="20"/>
          <w:szCs w:val="20"/>
          <w:rtl/>
        </w:rPr>
      </w:pPr>
      <w:r w:rsidRPr="00CB11D1">
        <w:rPr>
          <w:rFonts w:cstheme="minorHAnsi"/>
          <w:color w:val="7030A0"/>
          <w:sz w:val="20"/>
          <w:szCs w:val="20"/>
          <w:rtl/>
        </w:rPr>
        <w:t>-</w:t>
      </w:r>
      <w:r w:rsidR="00A21C48" w:rsidRPr="00CB11D1">
        <w:rPr>
          <w:rFonts w:cstheme="minorHAnsi"/>
          <w:color w:val="7030A0"/>
          <w:sz w:val="20"/>
          <w:szCs w:val="20"/>
          <w:rtl/>
        </w:rPr>
        <w:t>דבורי ב</w:t>
      </w:r>
      <w:r w:rsidR="00E72219" w:rsidRPr="00CB11D1">
        <w:rPr>
          <w:rFonts w:cstheme="minorHAnsi"/>
          <w:color w:val="7030A0"/>
          <w:sz w:val="20"/>
          <w:szCs w:val="20"/>
          <w:rtl/>
        </w:rPr>
        <w:t>ו</w:t>
      </w:r>
      <w:r w:rsidR="00A21C48" w:rsidRPr="00CB11D1">
        <w:rPr>
          <w:rFonts w:cstheme="minorHAnsi"/>
          <w:color w:val="7030A0"/>
          <w:sz w:val="20"/>
          <w:szCs w:val="20"/>
          <w:rtl/>
        </w:rPr>
        <w:t xml:space="preserve">מבוס – </w:t>
      </w:r>
      <w:r w:rsidR="00E72219" w:rsidRPr="00CB11D1">
        <w:rPr>
          <w:rFonts w:cstheme="minorHAnsi"/>
          <w:color w:val="7030A0"/>
          <w:sz w:val="20"/>
          <w:szCs w:val="20"/>
          <w:rtl/>
        </w:rPr>
        <w:t>שירותי האבקה.</w:t>
      </w:r>
    </w:p>
    <w:p w:rsidR="00E72219" w:rsidRPr="00CB11D1" w:rsidRDefault="00D17DBF" w:rsidP="00E72219">
      <w:pPr>
        <w:rPr>
          <w:rFonts w:cstheme="minorHAnsi"/>
          <w:color w:val="7030A0"/>
          <w:sz w:val="20"/>
          <w:szCs w:val="20"/>
          <w:rtl/>
        </w:rPr>
      </w:pPr>
      <w:r w:rsidRPr="00CB11D1">
        <w:rPr>
          <w:rFonts w:cstheme="minorHAnsi"/>
          <w:b/>
          <w:bCs/>
          <w:noProof/>
          <w:color w:val="0F243E" w:themeColor="text2" w:themeShade="80"/>
          <w:rtl/>
        </w:rPr>
        <mc:AlternateContent>
          <mc:Choice Requires="wps">
            <w:drawing>
              <wp:anchor distT="0" distB="0" distL="114300" distR="114300" simplePos="0" relativeHeight="251718656" behindDoc="1" locked="0" layoutInCell="1" allowOverlap="1" wp14:anchorId="571BE805" wp14:editId="64A0E33A">
                <wp:simplePos x="0" y="0"/>
                <wp:positionH relativeFrom="column">
                  <wp:posOffset>-203200</wp:posOffset>
                </wp:positionH>
                <wp:positionV relativeFrom="paragraph">
                  <wp:posOffset>267336</wp:posOffset>
                </wp:positionV>
                <wp:extent cx="5765800" cy="3327400"/>
                <wp:effectExtent l="0" t="0" r="25400" b="387350"/>
                <wp:wrapNone/>
                <wp:docPr id="7170" name="הסבר מלבני מעוגל 7170"/>
                <wp:cNvGraphicFramePr/>
                <a:graphic xmlns:a="http://schemas.openxmlformats.org/drawingml/2006/main">
                  <a:graphicData uri="http://schemas.microsoft.com/office/word/2010/wordprocessingShape">
                    <wps:wsp>
                      <wps:cNvSpPr/>
                      <wps:spPr>
                        <a:xfrm>
                          <a:off x="0" y="0"/>
                          <a:ext cx="5765800" cy="3327400"/>
                        </a:xfrm>
                        <a:prstGeom prst="wedgeRoundRectCallout">
                          <a:avLst>
                            <a:gd name="adj1" fmla="val -18664"/>
                            <a:gd name="adj2" fmla="val 60690"/>
                            <a:gd name="adj3" fmla="val 16667"/>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417B78" w:rsidRPr="008618C5" w:rsidRDefault="00417B78" w:rsidP="00D17DBF">
                            <w:pPr>
                              <w:jc w:val="center"/>
                              <w:rPr>
                                <w:rFonts w:asciiTheme="minorBidi" w:hAnsiTheme="minorBidi" w:cstheme="minorBidi"/>
                                <w:b/>
                                <w:bCs/>
                                <w:sz w:val="20"/>
                                <w:szCs w:val="20"/>
                              </w:rPr>
                            </w:pPr>
                            <w:r>
                              <w:rPr>
                                <w:rFonts w:asciiTheme="minorBidi" w:hAnsiTheme="minorBidi" w:cstheme="minorBidi" w:hint="cs"/>
                                <w:b/>
                                <w:bCs/>
                                <w:sz w:val="20"/>
                                <w:szCs w:val="20"/>
                                <w:rtl/>
                              </w:rPr>
                              <w:t xml:space="preserve">  </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71BE805" id="הסבר מלבני מעוגל 7170" o:spid="_x0000_s1036" type="#_x0000_t62" style="position:absolute;left:0;text-align:left;margin-left:-16pt;margin-top:21.05pt;width:454pt;height:262pt;z-index:-251597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" adj="6769,23909" filled="f" strokecolor="red" strokeweight="2pt">
                <v:textbox>
                  <w:txbxContent>
                    <w:p w:rsidR="00417B78" w:rsidRPr="008618C5" w:rsidRDefault="00417B78" w:rsidP="00D17DBF">
                      <w:pPr>
                        <w:jc w:val="center"/>
                        <w:rPr>
                          <w:rFonts w:asciiTheme="minorBidi" w:hAnsiTheme="minorBidi" w:cstheme="minorBidi"/>
                          <w:b/>
                          <w:bCs/>
                          <w:sz w:val="20"/>
                          <w:szCs w:val="20"/>
                        </w:rPr>
                      </w:pPr>
                      <w:r>
                        <w:rPr>
                          <w:rFonts w:asciiTheme="minorBidi" w:hAnsiTheme="minorBidi" w:cstheme="minorBidi" w:hint="cs"/>
                          <w:b/>
                          <w:bCs/>
                          <w:sz w:val="20"/>
                          <w:szCs w:val="20"/>
                          <w:rtl/>
                        </w:rPr>
                        <w:t xml:space="preserve">  </w:t>
                      </w:r>
                    </w:p>
                  </w:txbxContent>
                </v:textbox>
              </v:shape>
            </w:pict>
          </mc:Fallback>
        </mc:AlternateContent>
      </w:r>
      <w:r w:rsidR="00E72219" w:rsidRPr="00CB11D1">
        <w:rPr>
          <w:rFonts w:cstheme="minorHAnsi"/>
          <w:color w:val="7030A0"/>
          <w:sz w:val="20"/>
          <w:szCs w:val="20"/>
          <w:rtl/>
        </w:rPr>
        <w:t>-חרקים- הדברה ביולוגית.</w:t>
      </w:r>
    </w:p>
    <w:p w:rsidR="000A414C" w:rsidRPr="00CB11D1" w:rsidRDefault="000A414C" w:rsidP="00E72219">
      <w:pPr>
        <w:rPr>
          <w:rFonts w:cstheme="minorHAnsi"/>
          <w:color w:val="7030A0"/>
          <w:sz w:val="20"/>
          <w:szCs w:val="20"/>
          <w:rtl/>
        </w:rPr>
      </w:pPr>
    </w:p>
    <w:p w:rsidR="00D17DBF" w:rsidRPr="00CB11D1" w:rsidRDefault="00CB11D1" w:rsidP="00D17DBF">
      <w:pPr>
        <w:pStyle w:val="a7"/>
        <w:numPr>
          <w:ilvl w:val="0"/>
          <w:numId w:val="9"/>
        </w:numPr>
        <w:rPr>
          <w:rFonts w:cstheme="minorHAnsi"/>
          <w:sz w:val="36"/>
          <w:szCs w:val="32"/>
          <w:rtl/>
        </w:rPr>
      </w:pPr>
      <w:r w:rsidRPr="00CB11D1">
        <w:rPr>
          <w:rFonts w:cstheme="minorHAnsi"/>
          <w:sz w:val="36"/>
          <w:szCs w:val="32"/>
          <w:rtl/>
        </w:rPr>
        <w:t xml:space="preserve">15. </w:t>
      </w:r>
      <w:r w:rsidR="00D17DBF" w:rsidRPr="00CB11D1">
        <w:rPr>
          <w:rFonts w:cstheme="minorHAnsi"/>
          <w:sz w:val="36"/>
          <w:szCs w:val="32"/>
          <w:rtl/>
        </w:rPr>
        <w:t>היבט סביבתי – רשות לצורך הרחבה</w:t>
      </w:r>
    </w:p>
    <w:p w:rsidR="00D17DBF" w:rsidRPr="00CB11D1" w:rsidRDefault="00D17DBF" w:rsidP="00CB11D1">
      <w:pPr>
        <w:rPr>
          <w:rFonts w:cstheme="minorHAnsi"/>
          <w:b/>
          <w:bCs/>
          <w:sz w:val="24"/>
          <w:rtl/>
        </w:rPr>
      </w:pPr>
      <w:r w:rsidRPr="00CB11D1">
        <w:rPr>
          <w:rFonts w:cstheme="minorHAnsi"/>
          <w:b/>
          <w:bCs/>
          <w:sz w:val="24"/>
          <w:rtl/>
        </w:rPr>
        <w:t>כלב שהוכשר לאיתור פצצות בפנסיה מאתר חדקוניות</w:t>
      </w:r>
    </w:p>
    <w:p w:rsidR="00D22C54" w:rsidRPr="003E5EA0" w:rsidRDefault="00D22C54" w:rsidP="00D17DBF">
      <w:pPr>
        <w:rPr>
          <w:rFonts w:cstheme="minorHAnsi"/>
          <w:color w:val="FF0000"/>
          <w:sz w:val="20"/>
          <w:szCs w:val="20"/>
          <w:rtl/>
        </w:rPr>
      </w:pPr>
      <w:r w:rsidRPr="003E5EA0">
        <w:rPr>
          <w:rStyle w:val="a6"/>
          <w:rFonts w:cstheme="minorHAnsi"/>
          <w:i w:val="0"/>
          <w:iCs w:val="0"/>
          <w:color w:val="FF0000"/>
          <w:sz w:val="20"/>
          <w:szCs w:val="20"/>
          <w:shd w:val="clear" w:color="auto" w:fill="FFFFFF"/>
          <w:rtl/>
        </w:rPr>
        <w:t>חדקונית הדקל האדומה</w:t>
      </w:r>
      <w:r w:rsidRPr="003E5EA0">
        <w:rPr>
          <w:rFonts w:cstheme="minorHAnsi"/>
          <w:color w:val="FF0000"/>
          <w:sz w:val="20"/>
          <w:szCs w:val="20"/>
          <w:shd w:val="clear" w:color="auto" w:fill="FFFFFF"/>
        </w:rPr>
        <w:t> </w:t>
      </w:r>
      <w:r w:rsidRPr="003E5EA0">
        <w:rPr>
          <w:rFonts w:cstheme="minorHAnsi"/>
          <w:color w:val="FF0000"/>
          <w:sz w:val="20"/>
          <w:szCs w:val="20"/>
          <w:shd w:val="clear" w:color="auto" w:fill="FFFFFF"/>
          <w:rtl/>
        </w:rPr>
        <w:t xml:space="preserve">היא חיפושית הנחשבת לאחד המזיקים הקשים של הדקלים. המזיק בעייתי משום ששלבי הנגיעות הראשונים לרוב אינם </w:t>
      </w:r>
      <w:r w:rsidR="00EF6180" w:rsidRPr="003E5EA0">
        <w:rPr>
          <w:rFonts w:cstheme="minorHAnsi"/>
          <w:color w:val="FF0000"/>
          <w:sz w:val="20"/>
          <w:szCs w:val="20"/>
          <w:shd w:val="clear" w:color="auto" w:fill="FFFFFF"/>
          <w:rtl/>
        </w:rPr>
        <w:t>ניתנים</w:t>
      </w:r>
      <w:r w:rsidRPr="003E5EA0">
        <w:rPr>
          <w:rFonts w:cstheme="minorHAnsi"/>
          <w:color w:val="FF0000"/>
          <w:sz w:val="20"/>
          <w:szCs w:val="20"/>
          <w:shd w:val="clear" w:color="auto" w:fill="FFFFFF"/>
          <w:rtl/>
        </w:rPr>
        <w:t xml:space="preserve"> לגילוי</w:t>
      </w:r>
      <w:r w:rsidRPr="003E5EA0">
        <w:rPr>
          <w:rFonts w:cstheme="minorHAnsi"/>
          <w:color w:val="FF0000"/>
          <w:sz w:val="20"/>
          <w:szCs w:val="20"/>
          <w:shd w:val="clear" w:color="auto" w:fill="FFFFFF"/>
        </w:rPr>
        <w:t>.</w:t>
      </w:r>
      <w:r w:rsidR="00B4436D" w:rsidRPr="003E5EA0">
        <w:rPr>
          <w:rFonts w:cstheme="minorHAnsi"/>
          <w:color w:val="FF0000"/>
          <w:sz w:val="20"/>
          <w:szCs w:val="20"/>
          <w:rtl/>
        </w:rPr>
        <w:t xml:space="preserve"> </w:t>
      </w:r>
      <w:r w:rsidRPr="003E5EA0">
        <w:rPr>
          <w:rFonts w:cstheme="minorHAnsi"/>
          <w:color w:val="FF0000"/>
          <w:sz w:val="20"/>
          <w:szCs w:val="20"/>
          <w:shd w:val="clear" w:color="auto" w:fill="FFFFFF"/>
          <w:rtl/>
        </w:rPr>
        <w:t>לרוב אין סימני נזק גלויים בשלבי הנגיעות הראשונים – ההטלה והתפתחות הזחלים הצעירים בתוך העץ. סימני הנזק ניכרים בשלבים</w:t>
      </w:r>
      <w:r w:rsidR="00B4436D" w:rsidRPr="003E5EA0">
        <w:rPr>
          <w:rFonts w:cstheme="minorHAnsi"/>
          <w:color w:val="FF0000"/>
          <w:sz w:val="20"/>
          <w:szCs w:val="20"/>
          <w:rtl/>
        </w:rPr>
        <w:t xml:space="preserve"> </w:t>
      </w:r>
      <w:r w:rsidRPr="003E5EA0">
        <w:rPr>
          <w:rFonts w:cstheme="minorHAnsi"/>
          <w:color w:val="FF0000"/>
          <w:sz w:val="20"/>
          <w:szCs w:val="20"/>
          <w:shd w:val="clear" w:color="auto" w:fill="FFFFFF"/>
          <w:rtl/>
        </w:rPr>
        <w:t>מאוחרים יחסית. במקרה שהנגיעות היא בחלק התחתון של הגזע, כפי שנצפה לעתים בדקל התמר, וזחלים רבים נוברים בגזע, מופרש</w:t>
      </w:r>
      <w:r w:rsidR="00B4436D" w:rsidRPr="003E5EA0">
        <w:rPr>
          <w:rFonts w:cstheme="minorHAnsi"/>
          <w:color w:val="FF0000"/>
          <w:sz w:val="20"/>
          <w:szCs w:val="20"/>
          <w:rtl/>
        </w:rPr>
        <w:t xml:space="preserve"> </w:t>
      </w:r>
      <w:r w:rsidRPr="003E5EA0">
        <w:rPr>
          <w:rFonts w:cstheme="minorHAnsi"/>
          <w:color w:val="FF0000"/>
          <w:sz w:val="20"/>
          <w:szCs w:val="20"/>
          <w:shd w:val="clear" w:color="auto" w:fill="FFFFFF"/>
          <w:rtl/>
        </w:rPr>
        <w:t>מהגזע נוזל בעל ריח רע, המורכב מהפרשות הזחלים והעץ. לעתים ניתן למצוא בפתח המחילה סיבים לעוסים, ואפשר לשמוע את פעילות הכרסום של הזחלים הגדלים בתוך העץ. משום שהזחלים יכולים להתפתח גם ללא סימנים חיצוניים בנוף העץ, בנגיעות קשה עלולים העצים ליפול בפתאומיות</w:t>
      </w:r>
      <w:r w:rsidRPr="003E5EA0">
        <w:rPr>
          <w:rFonts w:cstheme="minorHAnsi"/>
          <w:color w:val="FF0000"/>
          <w:sz w:val="20"/>
          <w:szCs w:val="20"/>
          <w:shd w:val="clear" w:color="auto" w:fill="FFFFFF"/>
        </w:rPr>
        <w:t>.</w:t>
      </w:r>
      <w:r w:rsidR="00EF6180" w:rsidRPr="003E5EA0">
        <w:rPr>
          <w:rFonts w:cstheme="minorHAnsi"/>
          <w:b/>
          <w:bCs/>
          <w:color w:val="FF0000"/>
          <w:sz w:val="20"/>
          <w:szCs w:val="20"/>
          <w:vertAlign w:val="superscript"/>
          <w:rtl/>
        </w:rPr>
        <w:t xml:space="preserve"> [</w:t>
      </w:r>
      <w:r w:rsidR="00D17DBF" w:rsidRPr="003E5EA0">
        <w:rPr>
          <w:rFonts w:cstheme="minorHAnsi"/>
          <w:b/>
          <w:bCs/>
          <w:color w:val="FF0000"/>
          <w:sz w:val="20"/>
          <w:szCs w:val="20"/>
          <w:vertAlign w:val="superscript"/>
          <w:rtl/>
        </w:rPr>
        <w:t>18</w:t>
      </w:r>
      <w:r w:rsidR="00EF6180" w:rsidRPr="003E5EA0">
        <w:rPr>
          <w:rFonts w:cstheme="minorHAnsi"/>
          <w:b/>
          <w:bCs/>
          <w:color w:val="FF0000"/>
          <w:sz w:val="20"/>
          <w:szCs w:val="20"/>
          <w:vertAlign w:val="superscript"/>
          <w:rtl/>
        </w:rPr>
        <w:t>]</w:t>
      </w:r>
      <w:r w:rsidR="00EF6180" w:rsidRPr="003E5EA0">
        <w:rPr>
          <w:rFonts w:cstheme="minorHAnsi"/>
          <w:color w:val="FF0000"/>
          <w:sz w:val="20"/>
          <w:szCs w:val="20"/>
          <w:rtl/>
        </w:rPr>
        <w:t>.</w:t>
      </w:r>
    </w:p>
    <w:p w:rsidR="00EF6180" w:rsidRPr="003E5EA0" w:rsidRDefault="00EF6180" w:rsidP="00D17DBF">
      <w:pPr>
        <w:rPr>
          <w:rFonts w:cstheme="minorHAnsi"/>
          <w:color w:val="FF0000"/>
          <w:sz w:val="20"/>
          <w:szCs w:val="20"/>
          <w:shd w:val="clear" w:color="auto" w:fill="FFFFFF"/>
          <w:rtl/>
        </w:rPr>
      </w:pPr>
      <w:r w:rsidRPr="003E5EA0">
        <w:rPr>
          <w:rFonts w:cstheme="minorHAnsi"/>
          <w:color w:val="FF0000"/>
          <w:sz w:val="20"/>
          <w:szCs w:val="20"/>
          <w:shd w:val="clear" w:color="auto" w:fill="FFFFFF"/>
          <w:rtl/>
        </w:rPr>
        <w:t>נוריס הינו כלב ששרת מספר שנים ביחידת עוקץ. הוא אומן במיוחד לגילוי מנהרות וחומרי נפץ</w:t>
      </w:r>
      <w:r w:rsidRPr="003E5EA0">
        <w:rPr>
          <w:rFonts w:cstheme="minorHAnsi"/>
          <w:color w:val="FF0000"/>
          <w:sz w:val="20"/>
          <w:szCs w:val="20"/>
          <w:shd w:val="clear" w:color="auto" w:fill="FFFFFF"/>
        </w:rPr>
        <w:t>.</w:t>
      </w:r>
      <w:r w:rsidRPr="003E5EA0">
        <w:rPr>
          <w:rFonts w:cstheme="minorHAnsi"/>
          <w:color w:val="FF0000"/>
          <w:sz w:val="20"/>
          <w:szCs w:val="20"/>
          <w:rtl/>
        </w:rPr>
        <w:t xml:space="preserve"> </w:t>
      </w:r>
      <w:r w:rsidRPr="003E5EA0">
        <w:rPr>
          <w:rFonts w:cstheme="minorHAnsi"/>
          <w:color w:val="FF0000"/>
          <w:sz w:val="20"/>
          <w:szCs w:val="20"/>
          <w:shd w:val="clear" w:color="auto" w:fill="FFFFFF"/>
          <w:rtl/>
        </w:rPr>
        <w:t>עם פרישתו "לגמלאות", הוא מאומן לגילוי המנהרות של חדקונית הדקל האדומה.</w:t>
      </w:r>
      <w:r w:rsidRPr="003E5EA0">
        <w:rPr>
          <w:rFonts w:cstheme="minorHAnsi"/>
          <w:b/>
          <w:bCs/>
          <w:color w:val="FF0000"/>
          <w:sz w:val="20"/>
          <w:szCs w:val="20"/>
          <w:vertAlign w:val="superscript"/>
          <w:rtl/>
        </w:rPr>
        <w:t xml:space="preserve"> [</w:t>
      </w:r>
      <w:r w:rsidR="00D17DBF" w:rsidRPr="003E5EA0">
        <w:rPr>
          <w:rFonts w:cstheme="minorHAnsi"/>
          <w:b/>
          <w:bCs/>
          <w:color w:val="FF0000"/>
          <w:sz w:val="20"/>
          <w:szCs w:val="20"/>
          <w:vertAlign w:val="superscript"/>
          <w:rtl/>
        </w:rPr>
        <w:t>19</w:t>
      </w:r>
      <w:r w:rsidRPr="003E5EA0">
        <w:rPr>
          <w:rFonts w:cstheme="minorHAnsi"/>
          <w:b/>
          <w:bCs/>
          <w:color w:val="FF0000"/>
          <w:sz w:val="20"/>
          <w:szCs w:val="20"/>
          <w:vertAlign w:val="superscript"/>
          <w:rtl/>
        </w:rPr>
        <w:t>]</w:t>
      </w:r>
      <w:r w:rsidRPr="003E5EA0">
        <w:rPr>
          <w:rFonts w:cstheme="minorHAnsi"/>
          <w:color w:val="FF0000"/>
          <w:sz w:val="20"/>
          <w:szCs w:val="20"/>
          <w:rtl/>
        </w:rPr>
        <w:t>.</w:t>
      </w:r>
      <w:r w:rsidRPr="003E5EA0">
        <w:rPr>
          <w:rFonts w:cstheme="minorHAnsi"/>
          <w:color w:val="FF0000"/>
          <w:sz w:val="20"/>
          <w:szCs w:val="20"/>
          <w:shd w:val="clear" w:color="auto" w:fill="FFFFFF"/>
          <w:rtl/>
        </w:rPr>
        <w:t xml:space="preserve"> </w:t>
      </w:r>
    </w:p>
    <w:p w:rsidR="00B4436D" w:rsidRPr="00CB11D1" w:rsidRDefault="00B4436D" w:rsidP="00EF6180">
      <w:pPr>
        <w:rPr>
          <w:rFonts w:cstheme="minorHAnsi"/>
          <w:color w:val="131515"/>
          <w:sz w:val="20"/>
          <w:szCs w:val="20"/>
          <w:shd w:val="clear" w:color="auto" w:fill="FFFFFF"/>
          <w:rtl/>
        </w:rPr>
      </w:pPr>
      <w:r w:rsidRPr="00CB11D1">
        <w:rPr>
          <w:rFonts w:cstheme="minorHAnsi"/>
          <w:noProof/>
        </w:rPr>
        <w:lastRenderedPageBreak/>
        <w:drawing>
          <wp:inline distT="0" distB="0" distL="0" distR="0" wp14:anchorId="0B3A18FE" wp14:editId="4EDD717C">
            <wp:extent cx="2952122" cy="1659136"/>
            <wp:effectExtent l="19050" t="19050" r="19685" b="17780"/>
            <wp:docPr id="7168" name="תמונה 7168" descr="נוריס - הכלב הראשון שמחפש חידקונית במטעי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נוריס - הכלב הראשון שמחפש חידקונית במטעים"/>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2952341" cy="1659259"/>
                    </a:xfrm>
                    <a:prstGeom prst="rect">
                      <a:avLst/>
                    </a:prstGeom>
                    <a:noFill/>
                    <a:ln>
                      <a:solidFill>
                        <a:schemeClr val="tx1"/>
                      </a:solidFill>
                    </a:ln>
                  </pic:spPr>
                </pic:pic>
              </a:graphicData>
            </a:graphic>
          </wp:inline>
        </w:drawing>
      </w:r>
      <w:r w:rsidRPr="00CB11D1">
        <w:rPr>
          <w:rFonts w:cstheme="minorHAnsi"/>
          <w:noProof/>
        </w:rPr>
        <w:drawing>
          <wp:inline distT="0" distB="0" distL="0" distR="0" wp14:anchorId="20577824" wp14:editId="56A8CB9A">
            <wp:extent cx="2201333" cy="1648731"/>
            <wp:effectExtent l="19050" t="19050" r="27940" b="27940"/>
            <wp:docPr id="7169" name="תמונה 7169" descr="חדקונית הדקל - פורטל נס ציונה של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חדקונית הדקל - פורטל נס ציונה שלי"/>
                    <pic:cNvPicPr>
                      <a:picLocks noChangeAspect="1" noChangeArrowheads="1"/>
                    </pic:cNvPicPr>
                  </pic:nvPicPr>
                  <pic:blipFill>
                    <a:blip r:embed="rId34" cstate="print">
                      <a:extLst>
                        <a:ext uri="{28A0092B-C50C-407E-A947-70E740481C1C}">
                          <a14:useLocalDpi xmlns:a14="http://schemas.microsoft.com/office/drawing/2010/main" val="0"/>
                        </a:ext>
                      </a:extLst>
                    </a:blip>
                    <a:srcRect/>
                    <a:stretch>
                      <a:fillRect/>
                    </a:stretch>
                  </pic:blipFill>
                  <pic:spPr bwMode="auto">
                    <a:xfrm>
                      <a:off x="0" y="0"/>
                      <a:ext cx="2201156" cy="1648599"/>
                    </a:xfrm>
                    <a:prstGeom prst="rect">
                      <a:avLst/>
                    </a:prstGeom>
                    <a:noFill/>
                    <a:ln>
                      <a:solidFill>
                        <a:schemeClr val="tx1"/>
                      </a:solidFill>
                    </a:ln>
                  </pic:spPr>
                </pic:pic>
              </a:graphicData>
            </a:graphic>
          </wp:inline>
        </w:drawing>
      </w:r>
    </w:p>
    <w:p w:rsidR="00B4436D" w:rsidRPr="00CB11D1" w:rsidRDefault="00B4436D" w:rsidP="00B4436D">
      <w:pPr>
        <w:shd w:val="clear" w:color="auto" w:fill="FFFFFF" w:themeFill="background1"/>
        <w:rPr>
          <w:rFonts w:cstheme="minorHAnsi"/>
          <w:b/>
          <w:bCs/>
          <w:color w:val="1F497D" w:themeColor="text2"/>
          <w:sz w:val="16"/>
          <w:szCs w:val="16"/>
          <w:shd w:val="clear" w:color="auto" w:fill="333333"/>
          <w:rtl/>
        </w:rPr>
      </w:pPr>
      <w:r w:rsidRPr="00CB11D1">
        <w:rPr>
          <w:rFonts w:cstheme="minorHAnsi"/>
          <w:b/>
          <w:bCs/>
          <w:color w:val="1F497D" w:themeColor="text2"/>
          <w:sz w:val="16"/>
          <w:szCs w:val="16"/>
          <w:shd w:val="clear" w:color="auto" w:fill="FFFFFF" w:themeFill="background1"/>
          <w:rtl/>
        </w:rPr>
        <w:t>דקל שנפגע כתוצאה מחדקונית הדקל. מקור:</w:t>
      </w:r>
      <w:r w:rsidRPr="00CB11D1">
        <w:rPr>
          <w:rFonts w:cstheme="minorHAnsi"/>
          <w:b/>
          <w:bCs/>
          <w:color w:val="1F497D" w:themeColor="text2"/>
          <w:sz w:val="16"/>
          <w:szCs w:val="16"/>
          <w:shd w:val="clear" w:color="auto" w:fill="333333"/>
          <w:rtl/>
        </w:rPr>
        <w:t xml:space="preserve"> </w:t>
      </w:r>
      <w:hyperlink r:id="rId35" w:history="1">
        <w:r w:rsidR="00D17DBF" w:rsidRPr="00CB11D1">
          <w:rPr>
            <w:rStyle w:val="Hyperlink"/>
            <w:rFonts w:cstheme="minorHAnsi"/>
            <w:b/>
            <w:bCs/>
            <w:sz w:val="16"/>
            <w:szCs w:val="16"/>
            <w:shd w:val="clear" w:color="auto" w:fill="FFFFFF" w:themeFill="background1"/>
          </w:rPr>
          <w:t>https://www.myziona.co.il/%D7%97%D7%93%D7%A7%D7%95%D7%A0%D7%99%D7%AA-%D7%94%D7%93%D7%A7%D7%9C</w:t>
        </w:r>
      </w:hyperlink>
    </w:p>
    <w:p w:rsidR="00B4436D" w:rsidRPr="00CB11D1" w:rsidRDefault="00B4436D" w:rsidP="00B4436D">
      <w:pPr>
        <w:shd w:val="clear" w:color="auto" w:fill="FFFFFF" w:themeFill="background1"/>
        <w:rPr>
          <w:rFonts w:cstheme="minorHAnsi"/>
          <w:color w:val="1F497D" w:themeColor="text2"/>
          <w:sz w:val="16"/>
          <w:szCs w:val="16"/>
          <w:shd w:val="clear" w:color="auto" w:fill="FFFFFF"/>
          <w:rtl/>
        </w:rPr>
      </w:pPr>
      <w:r w:rsidRPr="00CB11D1">
        <w:rPr>
          <w:rFonts w:cstheme="minorHAnsi"/>
          <w:b/>
          <w:bCs/>
          <w:color w:val="1F497D" w:themeColor="text2"/>
          <w:sz w:val="16"/>
          <w:szCs w:val="16"/>
          <w:shd w:val="clear" w:color="auto" w:fill="FFFFFF" w:themeFill="background1"/>
          <w:rtl/>
        </w:rPr>
        <w:t>נוריס – הכלב הראשון שמחפש חידקונית במטעים  מקור:</w:t>
      </w:r>
      <w:r w:rsidRPr="00CB11D1">
        <w:rPr>
          <w:rFonts w:cstheme="minorHAnsi"/>
          <w:b/>
          <w:bCs/>
          <w:color w:val="1F497D" w:themeColor="text2"/>
          <w:sz w:val="16"/>
          <w:szCs w:val="16"/>
          <w:shd w:val="clear" w:color="auto" w:fill="FFFFFF"/>
          <w:rtl/>
        </w:rPr>
        <w:t xml:space="preserve"> </w:t>
      </w:r>
      <w:hyperlink r:id="rId36" w:history="1">
        <w:r w:rsidRPr="00CB11D1">
          <w:rPr>
            <w:rStyle w:val="Hyperlink"/>
            <w:rFonts w:cstheme="minorHAnsi"/>
            <w:b/>
            <w:bCs/>
            <w:color w:val="1F497D" w:themeColor="text2"/>
            <w:sz w:val="16"/>
            <w:szCs w:val="16"/>
            <w:shd w:val="clear" w:color="auto" w:fill="FFFFFF"/>
          </w:rPr>
          <w:t>https://www.thegoldendate.com/%D7%90%D7%99%D7%AA%D7%95%D7%A8-%D7%97%D7%99%D7%93%D7%A7%D7%95%D7%A0%D7%99%D7%AA-%D7%94%D7%93%D7%A7%D7%9C-%D7%94%D7%90%D7%93%D7%95%D7%9E%D7%94-%D7%91%D7%A2%D7%96%D7%A8%D7%AA-%D7%9B%D7%9C%D7%91%D7%99</w:t>
        </w:r>
        <w:r w:rsidRPr="00CB11D1">
          <w:rPr>
            <w:rStyle w:val="Hyperlink"/>
            <w:rFonts w:cstheme="minorHAnsi"/>
            <w:b/>
            <w:bCs/>
            <w:color w:val="1F497D" w:themeColor="text2"/>
            <w:sz w:val="16"/>
            <w:szCs w:val="16"/>
            <w:shd w:val="clear" w:color="auto" w:fill="FFFFFF"/>
            <w:rtl/>
          </w:rPr>
          <w:t>/</w:t>
        </w:r>
      </w:hyperlink>
    </w:p>
    <w:p w:rsidR="00D17DBF" w:rsidRPr="00CB11D1" w:rsidRDefault="00D17DBF" w:rsidP="00B4436D">
      <w:pPr>
        <w:shd w:val="clear" w:color="auto" w:fill="FFFFFF" w:themeFill="background1"/>
        <w:rPr>
          <w:rFonts w:cstheme="minorHAnsi"/>
          <w:color w:val="1F497D" w:themeColor="text2"/>
          <w:sz w:val="16"/>
          <w:szCs w:val="16"/>
          <w:shd w:val="clear" w:color="auto" w:fill="FFFFFF"/>
          <w:rtl/>
        </w:rPr>
      </w:pPr>
    </w:p>
    <w:p w:rsidR="00B4436D" w:rsidRPr="00CB11D1" w:rsidRDefault="00B4436D" w:rsidP="00EF6180">
      <w:pPr>
        <w:rPr>
          <w:rFonts w:cstheme="minorHAnsi"/>
          <w:color w:val="131515"/>
          <w:sz w:val="20"/>
          <w:szCs w:val="20"/>
          <w:shd w:val="clear" w:color="auto" w:fill="FFFFFF"/>
          <w:rtl/>
        </w:rPr>
      </w:pPr>
    </w:p>
    <w:p w:rsidR="00E72219" w:rsidRPr="00CB11D1" w:rsidRDefault="00EF6180" w:rsidP="00EF6180">
      <w:pPr>
        <w:rPr>
          <w:rFonts w:cstheme="minorHAnsi"/>
          <w:b/>
          <w:bCs/>
          <w:sz w:val="24"/>
          <w:szCs w:val="28"/>
          <w:rtl/>
        </w:rPr>
      </w:pPr>
      <w:r w:rsidRPr="00CB11D1">
        <w:rPr>
          <w:rFonts w:cstheme="minorHAnsi"/>
          <w:color w:val="131515"/>
          <w:sz w:val="21"/>
          <w:szCs w:val="21"/>
          <w:shd w:val="clear" w:color="auto" w:fill="FFFFFF"/>
        </w:rPr>
        <w:t>…</w:t>
      </w:r>
      <w:r w:rsidR="000A414C" w:rsidRPr="00CB11D1">
        <w:rPr>
          <w:rFonts w:cstheme="minorHAnsi"/>
          <w:noProof/>
        </w:rPr>
        <w:drawing>
          <wp:inline distT="0" distB="0" distL="0" distR="0" wp14:anchorId="2497BA93" wp14:editId="6BDD54E5">
            <wp:extent cx="2598399" cy="2514600"/>
            <wp:effectExtent l="19050" t="19050" r="12065" b="19050"/>
            <wp:docPr id="29" name="תמונה 29" descr="https://upload.wikimedia.org/wikipedia/commons/thumb/d/d0/Assemblage_chien.jpg/800px-Assemblage_chie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s://upload.wikimedia.org/wikipedia/commons/thumb/d/d0/Assemblage_chien.jpg/800px-Assemblage_chien.jpg"/>
                    <pic:cNvPicPr>
                      <a:picLocks noChangeAspect="1" noChangeArrowheads="1"/>
                    </pic:cNvPicPr>
                  </pic:nvPicPr>
                  <pic:blipFill>
                    <a:blip r:embed="rId37" cstate="print">
                      <a:extLst>
                        <a:ext uri="{28A0092B-C50C-407E-A947-70E740481C1C}">
                          <a14:useLocalDpi xmlns:a14="http://schemas.microsoft.com/office/drawing/2010/main" val="0"/>
                        </a:ext>
                      </a:extLst>
                    </a:blip>
                    <a:srcRect/>
                    <a:stretch>
                      <a:fillRect/>
                    </a:stretch>
                  </pic:blipFill>
                  <pic:spPr bwMode="auto">
                    <a:xfrm>
                      <a:off x="0" y="0"/>
                      <a:ext cx="2582419" cy="2499136"/>
                    </a:xfrm>
                    <a:prstGeom prst="rect">
                      <a:avLst/>
                    </a:prstGeom>
                    <a:noFill/>
                    <a:ln>
                      <a:solidFill>
                        <a:schemeClr val="tx1"/>
                      </a:solidFill>
                    </a:ln>
                  </pic:spPr>
                </pic:pic>
              </a:graphicData>
            </a:graphic>
          </wp:inline>
        </w:drawing>
      </w:r>
    </w:p>
    <w:p w:rsidR="000A414C" w:rsidRPr="00CB11D1" w:rsidRDefault="000A414C" w:rsidP="00EF6180">
      <w:pPr>
        <w:shd w:val="clear" w:color="auto" w:fill="FFFFFF" w:themeFill="background1"/>
        <w:bidi w:val="0"/>
        <w:spacing w:before="100" w:beforeAutospacing="1" w:after="24" w:line="240" w:lineRule="auto"/>
        <w:ind w:left="24"/>
        <w:jc w:val="right"/>
        <w:rPr>
          <w:rFonts w:cstheme="minorHAnsi"/>
          <w:color w:val="1F497D" w:themeColor="text2"/>
          <w:sz w:val="16"/>
          <w:szCs w:val="16"/>
        </w:rPr>
      </w:pPr>
      <w:r w:rsidRPr="00CB11D1">
        <w:rPr>
          <w:rFonts w:cstheme="minorHAnsi"/>
          <w:b/>
          <w:bCs/>
          <w:color w:val="1F497D" w:themeColor="text2"/>
          <w:sz w:val="16"/>
          <w:szCs w:val="16"/>
          <w:rtl/>
        </w:rPr>
        <w:t>כלבים בשירות האדם. צילומים:</w:t>
      </w:r>
    </w:p>
    <w:p w:rsidR="000A414C" w:rsidRPr="00CB11D1" w:rsidRDefault="000A414C" w:rsidP="00EF6180">
      <w:pPr>
        <w:shd w:val="clear" w:color="auto" w:fill="FFFFFF" w:themeFill="background1"/>
        <w:bidi w:val="0"/>
        <w:spacing w:before="100" w:beforeAutospacing="1" w:after="24" w:line="240" w:lineRule="auto"/>
        <w:ind w:left="24"/>
        <w:jc w:val="right"/>
        <w:rPr>
          <w:rFonts w:cstheme="minorHAnsi"/>
          <w:color w:val="1F497D" w:themeColor="text2"/>
          <w:sz w:val="16"/>
          <w:szCs w:val="16"/>
        </w:rPr>
      </w:pPr>
      <w:r w:rsidRPr="00CB11D1">
        <w:rPr>
          <w:rFonts w:cstheme="minorHAnsi"/>
          <w:color w:val="1F497D" w:themeColor="text2"/>
          <w:sz w:val="16"/>
          <w:szCs w:val="16"/>
        </w:rPr>
        <w:t xml:space="preserve">  AngMoKio</w:t>
      </w:r>
    </w:p>
    <w:p w:rsidR="000A414C" w:rsidRPr="00CB11D1" w:rsidRDefault="000A414C" w:rsidP="00EF6180">
      <w:pPr>
        <w:shd w:val="clear" w:color="auto" w:fill="FFFFFF" w:themeFill="background1"/>
        <w:bidi w:val="0"/>
        <w:spacing w:before="100" w:beforeAutospacing="1" w:after="24" w:line="240" w:lineRule="auto"/>
        <w:ind w:left="24"/>
        <w:jc w:val="right"/>
        <w:rPr>
          <w:rFonts w:cstheme="minorHAnsi"/>
          <w:color w:val="1F497D" w:themeColor="text2"/>
          <w:sz w:val="16"/>
          <w:szCs w:val="16"/>
        </w:rPr>
      </w:pPr>
      <w:r w:rsidRPr="00CB11D1">
        <w:rPr>
          <w:rFonts w:cstheme="minorHAnsi"/>
          <w:color w:val="1F497D" w:themeColor="text2"/>
          <w:sz w:val="16"/>
          <w:szCs w:val="16"/>
        </w:rPr>
        <w:t>U.S. Navy photo by Photographer's Mate 1st Class Arlo K. Abrahamson</w:t>
      </w:r>
    </w:p>
    <w:p w:rsidR="000A414C" w:rsidRPr="00CB11D1" w:rsidRDefault="000A414C" w:rsidP="00EF6180">
      <w:pPr>
        <w:shd w:val="clear" w:color="auto" w:fill="FFFFFF" w:themeFill="background1"/>
        <w:bidi w:val="0"/>
        <w:spacing w:before="100" w:beforeAutospacing="1" w:after="24" w:line="240" w:lineRule="auto"/>
        <w:ind w:left="24"/>
        <w:jc w:val="right"/>
        <w:rPr>
          <w:rFonts w:cstheme="minorHAnsi"/>
          <w:color w:val="1F497D" w:themeColor="text2"/>
          <w:sz w:val="16"/>
          <w:szCs w:val="16"/>
        </w:rPr>
      </w:pPr>
      <w:r w:rsidRPr="00CB11D1">
        <w:rPr>
          <w:rFonts w:cstheme="minorHAnsi"/>
          <w:color w:val="1F497D" w:themeColor="text2"/>
          <w:sz w:val="16"/>
          <w:szCs w:val="16"/>
        </w:rPr>
        <w:t>U.S. Army photo by Russel Lee Klika</w:t>
      </w:r>
    </w:p>
    <w:p w:rsidR="000A414C" w:rsidRPr="00CB11D1" w:rsidRDefault="000A414C" w:rsidP="00EF6180">
      <w:pPr>
        <w:shd w:val="clear" w:color="auto" w:fill="FFFFFF" w:themeFill="background1"/>
        <w:bidi w:val="0"/>
        <w:spacing w:before="100" w:beforeAutospacing="1" w:after="24" w:line="240" w:lineRule="auto"/>
        <w:ind w:left="24"/>
        <w:jc w:val="right"/>
        <w:rPr>
          <w:rFonts w:cstheme="minorHAnsi"/>
          <w:color w:val="1F497D" w:themeColor="text2"/>
          <w:sz w:val="16"/>
          <w:szCs w:val="16"/>
        </w:rPr>
      </w:pPr>
      <w:r w:rsidRPr="00CB11D1">
        <w:rPr>
          <w:rFonts w:cstheme="minorHAnsi"/>
          <w:color w:val="1F497D" w:themeColor="text2"/>
          <w:sz w:val="16"/>
          <w:szCs w:val="16"/>
        </w:rPr>
        <w:t>Raymond Shobe</w:t>
      </w:r>
    </w:p>
    <w:p w:rsidR="00E72219" w:rsidRPr="00CB11D1" w:rsidRDefault="000A414C" w:rsidP="00EF6180">
      <w:pPr>
        <w:shd w:val="clear" w:color="auto" w:fill="FFFFFF" w:themeFill="background1"/>
        <w:spacing w:line="240" w:lineRule="auto"/>
        <w:jc w:val="both"/>
        <w:rPr>
          <w:rFonts w:cstheme="minorHAnsi"/>
          <w:b/>
          <w:bCs/>
          <w:color w:val="1F497D" w:themeColor="text2"/>
          <w:sz w:val="16"/>
          <w:szCs w:val="16"/>
          <w:rtl/>
        </w:rPr>
      </w:pPr>
      <w:r w:rsidRPr="00CB11D1">
        <w:rPr>
          <w:rFonts w:cstheme="minorHAnsi"/>
          <w:b/>
          <w:bCs/>
          <w:color w:val="1F497D" w:themeColor="text2"/>
          <w:sz w:val="16"/>
          <w:szCs w:val="16"/>
          <w:rtl/>
        </w:rPr>
        <w:t xml:space="preserve">מקור: </w:t>
      </w:r>
      <w:r w:rsidRPr="00CB11D1">
        <w:rPr>
          <w:rFonts w:cstheme="minorHAnsi"/>
          <w:b/>
          <w:bCs/>
          <w:color w:val="1F497D" w:themeColor="text2"/>
          <w:sz w:val="16"/>
          <w:szCs w:val="16"/>
        </w:rPr>
        <w:t>https://commons.wikimedia.org/wiki/File:Assemblage_chien.jpg</w:t>
      </w:r>
    </w:p>
    <w:p w:rsidR="00E72219" w:rsidRPr="00CB11D1" w:rsidRDefault="00E72219" w:rsidP="00FA7715">
      <w:pPr>
        <w:rPr>
          <w:rFonts w:cstheme="minorHAnsi"/>
          <w:b/>
          <w:bCs/>
          <w:sz w:val="24"/>
          <w:szCs w:val="28"/>
          <w:rtl/>
        </w:rPr>
      </w:pPr>
    </w:p>
    <w:p w:rsidR="00BA2D99" w:rsidRPr="00CB11D1" w:rsidRDefault="00E72219" w:rsidP="00FA7715">
      <w:pPr>
        <w:rPr>
          <w:rFonts w:cstheme="minorHAnsi"/>
          <w:b/>
          <w:bCs/>
          <w:sz w:val="24"/>
          <w:szCs w:val="28"/>
          <w:rtl/>
        </w:rPr>
      </w:pPr>
      <w:r w:rsidRPr="00CB11D1">
        <w:rPr>
          <w:rFonts w:cstheme="minorHAnsi"/>
          <w:b/>
          <w:bCs/>
          <w:noProof/>
          <w:color w:val="0F243E" w:themeColor="text2" w:themeShade="80"/>
          <w:rtl/>
        </w:rPr>
        <w:lastRenderedPageBreak/>
        <mc:AlternateContent>
          <mc:Choice Requires="wps">
            <w:drawing>
              <wp:anchor distT="0" distB="0" distL="114300" distR="114300" simplePos="0" relativeHeight="251716608" behindDoc="1" locked="0" layoutInCell="1" allowOverlap="1" wp14:anchorId="250EB793" wp14:editId="40A548E9">
                <wp:simplePos x="0" y="0"/>
                <wp:positionH relativeFrom="column">
                  <wp:posOffset>-220133</wp:posOffset>
                </wp:positionH>
                <wp:positionV relativeFrom="paragraph">
                  <wp:posOffset>190712</wp:posOffset>
                </wp:positionV>
                <wp:extent cx="5791200" cy="7747000"/>
                <wp:effectExtent l="0" t="0" r="19050" b="482600"/>
                <wp:wrapNone/>
                <wp:docPr id="28" name="הסבר מלבני מעוגל 28"/>
                <wp:cNvGraphicFramePr/>
                <a:graphic xmlns:a="http://schemas.openxmlformats.org/drawingml/2006/main">
                  <a:graphicData uri="http://schemas.microsoft.com/office/word/2010/wordprocessingShape">
                    <wps:wsp>
                      <wps:cNvSpPr/>
                      <wps:spPr>
                        <a:xfrm>
                          <a:off x="0" y="0"/>
                          <a:ext cx="5791200" cy="7747000"/>
                        </a:xfrm>
                        <a:prstGeom prst="wedgeRoundRectCallout">
                          <a:avLst>
                            <a:gd name="adj1" fmla="val -21448"/>
                            <a:gd name="adj2" fmla="val 55812"/>
                            <a:gd name="adj3" fmla="val 16667"/>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417B78" w:rsidRPr="008618C5" w:rsidRDefault="00417B78" w:rsidP="00E72219">
                            <w:pPr>
                              <w:jc w:val="center"/>
                              <w:rPr>
                                <w:rFonts w:asciiTheme="minorBidi" w:hAnsiTheme="minorBidi" w:cstheme="minorBidi"/>
                                <w:b/>
                                <w:bCs/>
                                <w:sz w:val="20"/>
                                <w:szCs w:val="20"/>
                              </w:rPr>
                            </w:pPr>
                            <w:r>
                              <w:rPr>
                                <w:rFonts w:asciiTheme="minorBidi" w:hAnsiTheme="minorBidi" w:cstheme="minorBidi" w:hint="cs"/>
                                <w:b/>
                                <w:bCs/>
                                <w:sz w:val="20"/>
                                <w:szCs w:val="20"/>
                                <w:rtl/>
                              </w:rPr>
                              <w:t xml:space="preserve">  </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50EB793" id="הסבר מלבני מעוגל 28" o:spid="_x0000_s1037" type="#_x0000_t62" style="position:absolute;left:0;text-align:left;margin-left:-17.35pt;margin-top:15pt;width:456pt;height:610pt;z-index:-251599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" adj="6167,22855" filled="f" strokecolor="red" strokeweight="2pt">
                <v:textbox>
                  <w:txbxContent>
                    <w:p w:rsidR="00417B78" w:rsidRPr="008618C5" w:rsidRDefault="00417B78" w:rsidP="00E72219">
                      <w:pPr>
                        <w:jc w:val="center"/>
                        <w:rPr>
                          <w:rFonts w:asciiTheme="minorBidi" w:hAnsiTheme="minorBidi" w:cstheme="minorBidi"/>
                          <w:b/>
                          <w:bCs/>
                          <w:sz w:val="20"/>
                          <w:szCs w:val="20"/>
                        </w:rPr>
                      </w:pPr>
                      <w:r>
                        <w:rPr>
                          <w:rFonts w:asciiTheme="minorBidi" w:hAnsiTheme="minorBidi" w:cstheme="minorBidi" w:hint="cs"/>
                          <w:b/>
                          <w:bCs/>
                          <w:sz w:val="20"/>
                          <w:szCs w:val="20"/>
                          <w:rtl/>
                        </w:rPr>
                        <w:t xml:space="preserve">  </w:t>
                      </w:r>
                    </w:p>
                  </w:txbxContent>
                </v:textbox>
              </v:shape>
            </w:pict>
          </mc:Fallback>
        </mc:AlternateContent>
      </w:r>
    </w:p>
    <w:p w:rsidR="00E72219" w:rsidRPr="00CB11D1" w:rsidRDefault="00CB11D1" w:rsidP="00E72219">
      <w:pPr>
        <w:pStyle w:val="a7"/>
        <w:numPr>
          <w:ilvl w:val="0"/>
          <w:numId w:val="9"/>
        </w:numPr>
        <w:ind w:left="368"/>
        <w:rPr>
          <w:rFonts w:cstheme="minorHAnsi"/>
          <w:b/>
          <w:bCs/>
          <w:sz w:val="28"/>
          <w:szCs w:val="32"/>
        </w:rPr>
      </w:pPr>
      <w:r w:rsidRPr="00CB11D1">
        <w:rPr>
          <w:rFonts w:cstheme="minorHAnsi"/>
          <w:b/>
          <w:bCs/>
          <w:sz w:val="28"/>
          <w:szCs w:val="32"/>
          <w:rtl/>
        </w:rPr>
        <w:t xml:space="preserve">16. </w:t>
      </w:r>
      <w:r w:rsidR="00A21C48" w:rsidRPr="00CB11D1">
        <w:rPr>
          <w:rFonts w:cstheme="minorHAnsi"/>
          <w:b/>
          <w:bCs/>
          <w:sz w:val="28"/>
          <w:szCs w:val="32"/>
          <w:rtl/>
        </w:rPr>
        <w:t xml:space="preserve">היבט </w:t>
      </w:r>
      <w:r w:rsidR="00E72219" w:rsidRPr="00CB11D1">
        <w:rPr>
          <w:rFonts w:cstheme="minorHAnsi"/>
          <w:b/>
          <w:bCs/>
          <w:sz w:val="28"/>
          <w:szCs w:val="32"/>
          <w:rtl/>
        </w:rPr>
        <w:t>מחקרי</w:t>
      </w:r>
      <w:r w:rsidR="00A21C48" w:rsidRPr="00CB11D1">
        <w:rPr>
          <w:rFonts w:cstheme="minorHAnsi"/>
          <w:b/>
          <w:bCs/>
          <w:sz w:val="28"/>
          <w:szCs w:val="32"/>
          <w:rtl/>
        </w:rPr>
        <w:t xml:space="preserve">- </w:t>
      </w:r>
      <w:r w:rsidR="00E72219" w:rsidRPr="00CB11D1">
        <w:rPr>
          <w:rFonts w:cstheme="minorHAnsi"/>
          <w:b/>
          <w:bCs/>
          <w:sz w:val="28"/>
          <w:szCs w:val="32"/>
          <w:rtl/>
        </w:rPr>
        <w:t>רשות לצורך הרחבה</w:t>
      </w:r>
    </w:p>
    <w:p w:rsidR="00D17DBF" w:rsidRPr="00CB11D1" w:rsidRDefault="00D17DBF" w:rsidP="00D17DBF">
      <w:pPr>
        <w:pStyle w:val="a7"/>
        <w:ind w:left="368"/>
        <w:rPr>
          <w:rFonts w:cstheme="minorHAnsi"/>
          <w:b/>
          <w:bCs/>
          <w:sz w:val="24"/>
          <w:szCs w:val="28"/>
        </w:rPr>
      </w:pPr>
    </w:p>
    <w:p w:rsidR="00D17DBF" w:rsidRPr="00CB11D1" w:rsidRDefault="00D17DBF" w:rsidP="008F7B0F">
      <w:pPr>
        <w:pStyle w:val="a7"/>
        <w:ind w:left="368"/>
        <w:rPr>
          <w:rFonts w:cstheme="minorHAnsi"/>
          <w:b/>
          <w:bCs/>
          <w:szCs w:val="24"/>
        </w:rPr>
      </w:pPr>
      <w:r w:rsidRPr="00CB11D1">
        <w:rPr>
          <w:rFonts w:cstheme="minorHAnsi"/>
          <w:b/>
          <w:bCs/>
          <w:szCs w:val="24"/>
          <w:rtl/>
        </w:rPr>
        <w:t>דבורי הבומבוס</w:t>
      </w:r>
      <w:r w:rsidR="008F7B0F" w:rsidRPr="00CB11D1">
        <w:rPr>
          <w:rFonts w:cstheme="minorHAnsi"/>
          <w:b/>
          <w:bCs/>
          <w:color w:val="0070C0"/>
          <w:sz w:val="20"/>
          <w:szCs w:val="20"/>
          <w:vertAlign w:val="superscript"/>
          <w:rtl/>
        </w:rPr>
        <w:t>[</w:t>
      </w:r>
      <w:r w:rsidR="008F7B0F">
        <w:rPr>
          <w:rFonts w:cstheme="minorHAnsi" w:hint="cs"/>
          <w:b/>
          <w:bCs/>
          <w:color w:val="0070C0"/>
          <w:sz w:val="20"/>
          <w:szCs w:val="20"/>
          <w:vertAlign w:val="superscript"/>
          <w:rtl/>
        </w:rPr>
        <w:t>20</w:t>
      </w:r>
      <w:r w:rsidR="008F7B0F" w:rsidRPr="00CB11D1">
        <w:rPr>
          <w:rFonts w:cstheme="minorHAnsi"/>
          <w:b/>
          <w:bCs/>
          <w:color w:val="0070C0"/>
          <w:sz w:val="20"/>
          <w:szCs w:val="20"/>
          <w:vertAlign w:val="superscript"/>
          <w:rtl/>
        </w:rPr>
        <w:t>]</w:t>
      </w:r>
      <w:r w:rsidR="008F7B0F" w:rsidRPr="00CB11D1">
        <w:rPr>
          <w:rFonts w:cstheme="minorHAnsi"/>
          <w:sz w:val="20"/>
          <w:szCs w:val="20"/>
          <w:rtl/>
        </w:rPr>
        <w:t>.</w:t>
      </w:r>
    </w:p>
    <w:p w:rsidR="00E72219" w:rsidRPr="003E5EA0" w:rsidRDefault="00E72219" w:rsidP="00E72219">
      <w:pPr>
        <w:ind w:left="368"/>
        <w:rPr>
          <w:rFonts w:cstheme="minorHAnsi"/>
          <w:color w:val="FF0000"/>
          <w:sz w:val="18"/>
          <w:szCs w:val="20"/>
          <w:rtl/>
        </w:rPr>
      </w:pPr>
      <w:r w:rsidRPr="003E5EA0">
        <w:rPr>
          <w:rFonts w:cstheme="minorHAnsi"/>
          <w:color w:val="FF0000"/>
          <w:sz w:val="18"/>
          <w:szCs w:val="20"/>
          <w:rtl/>
        </w:rPr>
        <w:t xml:space="preserve">צמחי גידולים חקלאיים רבים, מאובקים על ידי חרקים, כתוצאה מהאבקה נוצרת הפריה ויצירת פירות. </w:t>
      </w:r>
    </w:p>
    <w:p w:rsidR="00E72219" w:rsidRPr="003E5EA0" w:rsidRDefault="00E72219" w:rsidP="00E72219">
      <w:pPr>
        <w:ind w:left="368"/>
        <w:rPr>
          <w:rFonts w:cstheme="minorHAnsi"/>
          <w:color w:val="FF0000"/>
          <w:sz w:val="18"/>
          <w:szCs w:val="20"/>
          <w:rtl/>
        </w:rPr>
      </w:pPr>
      <w:r w:rsidRPr="003E5EA0">
        <w:rPr>
          <w:rFonts w:cstheme="minorHAnsi"/>
          <w:color w:val="FF0000"/>
          <w:sz w:val="18"/>
          <w:szCs w:val="20"/>
          <w:rtl/>
        </w:rPr>
        <w:t>האבקת גידולים חקלאיים באמצעות חרקים המוכנסים מלאכותית לשטח הגידול נפוצה בעולם מזה שנים רבות, החרק השכיח בו נעשה שימוש נרחב ביותר להאבקת גידולים חקלאיים היא  דבורת הדבש (</w:t>
      </w:r>
      <w:r w:rsidRPr="003E5EA0">
        <w:rPr>
          <w:rFonts w:cstheme="minorHAnsi"/>
          <w:i/>
          <w:iCs/>
          <w:color w:val="FF0000"/>
          <w:sz w:val="18"/>
          <w:szCs w:val="20"/>
        </w:rPr>
        <w:t>Apis mellifera</w:t>
      </w:r>
      <w:r w:rsidRPr="003E5EA0">
        <w:rPr>
          <w:rFonts w:cstheme="minorHAnsi"/>
          <w:color w:val="FF0000"/>
          <w:sz w:val="18"/>
          <w:szCs w:val="20"/>
          <w:rtl/>
        </w:rPr>
        <w:t>). הערך הכלכלי של האבקה זו גדול ביותר. כשליש מאספקת המזון לאוכלוסייה תלויה בהאבקה על ידי דבורים. אולם, במיני צמחים רבים מבנה הפרח מותאם להאבקה על ידי חרקים אחרים ודבורת הדבש אינה יכולה להאביק אותם כלל או עושה זאת ביעילות נמוכה מאד.</w:t>
      </w:r>
    </w:p>
    <w:p w:rsidR="00E72219" w:rsidRPr="003E5EA0" w:rsidRDefault="00E72219" w:rsidP="00E72219">
      <w:pPr>
        <w:ind w:left="368"/>
        <w:rPr>
          <w:rFonts w:cstheme="minorHAnsi"/>
          <w:color w:val="FF0000"/>
          <w:sz w:val="18"/>
          <w:szCs w:val="20"/>
          <w:rtl/>
        </w:rPr>
      </w:pPr>
      <w:r w:rsidRPr="003E5EA0">
        <w:rPr>
          <w:rFonts w:cstheme="minorHAnsi"/>
          <w:color w:val="FF0000"/>
          <w:sz w:val="18"/>
          <w:szCs w:val="20"/>
          <w:rtl/>
        </w:rPr>
        <w:t>מסיבה זאת, נעשים מזה עשרות שנים ניסיונות לביית סוגי ומיני חרקים שונים כדי להשתמש בהם להאבקת צמחי תועלת תוך התחשבות במבנה הפרח ובהתאמת המאביק למבנה זה. ביות דבורי הבומבוס בסוף שנות השמונים של המאה הקודמת, הוא ההישג החשוב והמשמעותי ביותר בתחום האבקת גידולים חקלאיים.</w:t>
      </w:r>
    </w:p>
    <w:p w:rsidR="00E72219" w:rsidRPr="003E5EA0" w:rsidRDefault="00E72219" w:rsidP="00E72219">
      <w:pPr>
        <w:ind w:left="368"/>
        <w:rPr>
          <w:rFonts w:cstheme="minorHAnsi"/>
          <w:b/>
          <w:bCs/>
          <w:sz w:val="20"/>
          <w:szCs w:val="22"/>
          <w:u w:val="single"/>
          <w:rtl/>
        </w:rPr>
      </w:pPr>
      <w:r w:rsidRPr="003E5EA0">
        <w:rPr>
          <w:rFonts w:cstheme="minorHAnsi"/>
          <w:b/>
          <w:bCs/>
          <w:sz w:val="20"/>
          <w:szCs w:val="22"/>
          <w:highlight w:val="yellow"/>
          <w:u w:val="single"/>
          <w:rtl/>
        </w:rPr>
        <w:t>יתרונות דבורת הבומבוס כמאביקה:</w:t>
      </w:r>
    </w:p>
    <w:p w:rsidR="00E72219" w:rsidRPr="003E5EA0" w:rsidRDefault="00E72219" w:rsidP="00E72219">
      <w:pPr>
        <w:pStyle w:val="a7"/>
        <w:numPr>
          <w:ilvl w:val="0"/>
          <w:numId w:val="21"/>
        </w:numPr>
        <w:rPr>
          <w:rFonts w:cstheme="minorHAnsi"/>
          <w:color w:val="FF0000"/>
          <w:sz w:val="18"/>
          <w:szCs w:val="20"/>
          <w:rtl/>
        </w:rPr>
      </w:pPr>
      <w:r w:rsidRPr="003E5EA0">
        <w:rPr>
          <w:rFonts w:cstheme="minorHAnsi"/>
          <w:color w:val="FF0000"/>
          <w:sz w:val="18"/>
          <w:szCs w:val="20"/>
          <w:rtl/>
        </w:rPr>
        <w:t>דבורת הבומבוס היא דבורה גדולה ושעירה, תכונות אלו מאפשרות לה לשאת על גופה כמויות אבקה גדולות, בממוצע פי חמש מהכמויות שנושאת דבורת הדבש.</w:t>
      </w:r>
    </w:p>
    <w:p w:rsidR="00E72219" w:rsidRPr="003E5EA0" w:rsidRDefault="00E72219" w:rsidP="00E72219">
      <w:pPr>
        <w:pStyle w:val="a7"/>
        <w:numPr>
          <w:ilvl w:val="0"/>
          <w:numId w:val="21"/>
        </w:numPr>
        <w:rPr>
          <w:rFonts w:cstheme="minorHAnsi"/>
          <w:color w:val="FF0000"/>
          <w:sz w:val="18"/>
          <w:szCs w:val="20"/>
          <w:rtl/>
        </w:rPr>
      </w:pPr>
      <w:r w:rsidRPr="003E5EA0">
        <w:rPr>
          <w:rFonts w:cstheme="minorHAnsi"/>
          <w:color w:val="FF0000"/>
          <w:sz w:val="18"/>
          <w:szCs w:val="20"/>
          <w:rtl/>
        </w:rPr>
        <w:t>דבורת הבומבוס מתאפיינת בתנועה מהירה וקצב ביקורים גבוה, העולה בממוצע פי שניים על קצב הביקורים של דבורת דבש.</w:t>
      </w:r>
    </w:p>
    <w:p w:rsidR="00E72219" w:rsidRPr="003E5EA0" w:rsidRDefault="00E72219" w:rsidP="00E72219">
      <w:pPr>
        <w:pStyle w:val="a7"/>
        <w:numPr>
          <w:ilvl w:val="0"/>
          <w:numId w:val="21"/>
        </w:numPr>
        <w:rPr>
          <w:rFonts w:cstheme="minorHAnsi"/>
          <w:color w:val="FF0000"/>
          <w:sz w:val="18"/>
          <w:szCs w:val="20"/>
          <w:rtl/>
        </w:rPr>
      </w:pPr>
      <w:r w:rsidRPr="003E5EA0">
        <w:rPr>
          <w:rFonts w:cstheme="minorHAnsi"/>
          <w:color w:val="FF0000"/>
          <w:sz w:val="18"/>
          <w:szCs w:val="20"/>
          <w:rtl/>
        </w:rPr>
        <w:t>דבורת הבומבוס פעילה גם בטמפרטורות נמוכות ובתנאי סגריר.</w:t>
      </w:r>
    </w:p>
    <w:p w:rsidR="00E72219" w:rsidRPr="003E5EA0" w:rsidRDefault="00E72219" w:rsidP="00E72219">
      <w:pPr>
        <w:pStyle w:val="a7"/>
        <w:numPr>
          <w:ilvl w:val="0"/>
          <w:numId w:val="21"/>
        </w:numPr>
        <w:rPr>
          <w:rFonts w:cstheme="minorHAnsi"/>
          <w:color w:val="FF0000"/>
          <w:sz w:val="18"/>
          <w:szCs w:val="20"/>
          <w:rtl/>
        </w:rPr>
      </w:pPr>
      <w:r w:rsidRPr="003E5EA0">
        <w:rPr>
          <w:rFonts w:cstheme="minorHAnsi"/>
          <w:color w:val="FF0000"/>
          <w:sz w:val="18"/>
          <w:szCs w:val="20"/>
          <w:rtl/>
        </w:rPr>
        <w:t>מקומות סגורים בחממות ומנהרות עבירות אינם מפריעים לפעילותה, גם יריעות מסננות קרינה אינן פוגעות ביכולת ההתמצאות והפעילות שלה.</w:t>
      </w:r>
    </w:p>
    <w:p w:rsidR="00241382" w:rsidRPr="00CB11D1" w:rsidRDefault="000A414C" w:rsidP="00FA7715">
      <w:pPr>
        <w:rPr>
          <w:rFonts w:cstheme="minorHAnsi"/>
          <w:b/>
          <w:bCs/>
          <w:sz w:val="24"/>
          <w:szCs w:val="28"/>
          <w:rtl/>
        </w:rPr>
      </w:pPr>
      <w:r w:rsidRPr="00CB11D1">
        <w:rPr>
          <w:rFonts w:cstheme="minorHAnsi"/>
          <w:noProof/>
        </w:rPr>
        <w:drawing>
          <wp:inline distT="0" distB="0" distL="0" distR="0" wp14:anchorId="1FEAE990" wp14:editId="120F07C4">
            <wp:extent cx="2349173" cy="1761067"/>
            <wp:effectExtent l="19050" t="19050" r="13335" b="10795"/>
            <wp:docPr id="31" name="תמונה 31" descr="בומבוס – ויקיפדי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בומבוס – ויקיפדיה"/>
                    <pic:cNvPicPr>
                      <a:picLocks noChangeAspect="1" noChangeArrowheads="1"/>
                    </pic:cNvPicPr>
                  </pic:nvPicPr>
                  <pic:blipFill>
                    <a:blip r:embed="rId38" cstate="print">
                      <a:extLst>
                        <a:ext uri="{28A0092B-C50C-407E-A947-70E740481C1C}">
                          <a14:useLocalDpi xmlns:a14="http://schemas.microsoft.com/office/drawing/2010/main" val="0"/>
                        </a:ext>
                      </a:extLst>
                    </a:blip>
                    <a:srcRect/>
                    <a:stretch>
                      <a:fillRect/>
                    </a:stretch>
                  </pic:blipFill>
                  <pic:spPr bwMode="auto">
                    <a:xfrm>
                      <a:off x="0" y="0"/>
                      <a:ext cx="2347857" cy="1760080"/>
                    </a:xfrm>
                    <a:prstGeom prst="rect">
                      <a:avLst/>
                    </a:prstGeom>
                    <a:noFill/>
                    <a:ln>
                      <a:solidFill>
                        <a:schemeClr val="tx1"/>
                      </a:solidFill>
                    </a:ln>
                  </pic:spPr>
                </pic:pic>
              </a:graphicData>
            </a:graphic>
          </wp:inline>
        </w:drawing>
      </w:r>
    </w:p>
    <w:p w:rsidR="00241382" w:rsidRPr="00CB11D1" w:rsidRDefault="000A414C" w:rsidP="00FA7715">
      <w:pPr>
        <w:rPr>
          <w:rFonts w:cstheme="minorHAnsi"/>
          <w:b/>
          <w:bCs/>
          <w:color w:val="1F497D" w:themeColor="text2"/>
          <w:sz w:val="16"/>
          <w:szCs w:val="16"/>
          <w:rtl/>
        </w:rPr>
      </w:pPr>
      <w:r w:rsidRPr="00CB11D1">
        <w:rPr>
          <w:rFonts w:cstheme="minorHAnsi"/>
          <w:b/>
          <w:bCs/>
          <w:color w:val="1F497D" w:themeColor="text2"/>
          <w:sz w:val="16"/>
          <w:szCs w:val="16"/>
          <w:rtl/>
        </w:rPr>
        <w:t xml:space="preserve">דבורת בומבוס על קצה פרח. צילום: </w:t>
      </w:r>
      <w:r w:rsidRPr="00CB11D1">
        <w:rPr>
          <w:rFonts w:cstheme="minorHAnsi"/>
          <w:b/>
          <w:bCs/>
          <w:color w:val="1F497D" w:themeColor="text2"/>
          <w:sz w:val="16"/>
          <w:szCs w:val="16"/>
        </w:rPr>
        <w:t>Alvesgaspar</w:t>
      </w:r>
      <w:r w:rsidRPr="00CB11D1">
        <w:rPr>
          <w:rFonts w:cstheme="minorHAnsi"/>
          <w:b/>
          <w:bCs/>
          <w:color w:val="1F497D" w:themeColor="text2"/>
          <w:sz w:val="16"/>
          <w:szCs w:val="16"/>
          <w:rtl/>
        </w:rPr>
        <w:t xml:space="preserve"> מקור: </w:t>
      </w:r>
      <w:r w:rsidRPr="00CB11D1">
        <w:rPr>
          <w:rFonts w:cstheme="minorHAnsi"/>
          <w:b/>
          <w:bCs/>
          <w:color w:val="1F497D" w:themeColor="text2"/>
          <w:sz w:val="16"/>
          <w:szCs w:val="16"/>
        </w:rPr>
        <w:t>https://he.wikipedia.org/wiki/%D7%91%D7%95%D7%9E%D7%91%D7%95%D7%A1#/media/%D7%A7%D7%95%D7%91%D7%A5:Bumblebee_October_2007-3a.jpg</w:t>
      </w:r>
    </w:p>
    <w:p w:rsidR="00241382" w:rsidRPr="00CB11D1" w:rsidRDefault="00241382" w:rsidP="00FA7715">
      <w:pPr>
        <w:rPr>
          <w:rFonts w:cstheme="minorHAnsi"/>
          <w:b/>
          <w:bCs/>
          <w:sz w:val="24"/>
          <w:szCs w:val="28"/>
          <w:rtl/>
        </w:rPr>
      </w:pPr>
    </w:p>
    <w:p w:rsidR="00241382" w:rsidRPr="00CB11D1" w:rsidRDefault="00241382" w:rsidP="00FA7715">
      <w:pPr>
        <w:rPr>
          <w:rFonts w:cstheme="minorHAnsi"/>
          <w:b/>
          <w:bCs/>
          <w:sz w:val="24"/>
          <w:szCs w:val="28"/>
          <w:rtl/>
        </w:rPr>
      </w:pPr>
    </w:p>
    <w:p w:rsidR="00CB11D1" w:rsidRDefault="00CB11D1" w:rsidP="00FA7715">
      <w:pPr>
        <w:rPr>
          <w:rFonts w:cstheme="minorHAnsi"/>
          <w:b/>
          <w:bCs/>
          <w:sz w:val="24"/>
          <w:szCs w:val="28"/>
          <w:rtl/>
        </w:rPr>
      </w:pPr>
    </w:p>
    <w:p w:rsidR="00CB11D1" w:rsidRPr="002B48C0" w:rsidRDefault="00CB11D1" w:rsidP="00FA7715">
      <w:pPr>
        <w:rPr>
          <w:rFonts w:cstheme="minorHAnsi"/>
          <w:b/>
          <w:bCs/>
          <w:sz w:val="28"/>
          <w:szCs w:val="32"/>
          <w:rtl/>
        </w:rPr>
      </w:pPr>
      <w:r w:rsidRPr="002B48C0">
        <w:rPr>
          <w:rFonts w:cstheme="minorHAnsi" w:hint="cs"/>
          <w:b/>
          <w:bCs/>
          <w:sz w:val="28"/>
          <w:szCs w:val="32"/>
          <w:rtl/>
        </w:rPr>
        <w:lastRenderedPageBreak/>
        <w:t>17. סיכום</w:t>
      </w:r>
    </w:p>
    <w:p w:rsidR="00D851C5" w:rsidRPr="00EC19E6" w:rsidRDefault="00383D3F" w:rsidP="00D851C5">
      <w:pPr>
        <w:rPr>
          <w:rFonts w:cstheme="minorHAnsi"/>
          <w:color w:val="000000" w:themeColor="text1"/>
          <w:szCs w:val="22"/>
          <w:rtl/>
        </w:rPr>
      </w:pPr>
      <w:r w:rsidRPr="00EC19E6">
        <w:rPr>
          <w:rFonts w:cstheme="minorHAnsi" w:hint="cs"/>
          <w:color w:val="000000" w:themeColor="text1"/>
          <w:szCs w:val="22"/>
          <w:rtl/>
        </w:rPr>
        <w:t xml:space="preserve"> </w:t>
      </w:r>
      <w:r w:rsidR="00CB5ED3" w:rsidRPr="00EC19E6">
        <w:rPr>
          <w:rFonts w:cstheme="minorHAnsi" w:hint="cs"/>
          <w:color w:val="000000" w:themeColor="text1"/>
          <w:szCs w:val="22"/>
          <w:rtl/>
        </w:rPr>
        <w:t xml:space="preserve">בשיעור נרחב זה נחשפנו, בין אם לעומק ובין </w:t>
      </w:r>
      <w:r w:rsidR="00D851C5" w:rsidRPr="00EC19E6">
        <w:rPr>
          <w:rFonts w:cstheme="minorHAnsi" w:hint="cs"/>
          <w:color w:val="000000" w:themeColor="text1"/>
          <w:szCs w:val="22"/>
          <w:rtl/>
        </w:rPr>
        <w:t xml:space="preserve">אם </w:t>
      </w:r>
      <w:r w:rsidR="00CB5ED3" w:rsidRPr="00EC19E6">
        <w:rPr>
          <w:rFonts w:cstheme="minorHAnsi" w:hint="cs"/>
          <w:color w:val="000000" w:themeColor="text1"/>
          <w:szCs w:val="22"/>
          <w:rtl/>
        </w:rPr>
        <w:t>באופן שטחי למגוון הרב של ענפי החקלאות הקיימים בעולם</w:t>
      </w:r>
      <w:r w:rsidR="00D851C5" w:rsidRPr="00EC19E6">
        <w:rPr>
          <w:rFonts w:cstheme="minorHAnsi" w:hint="cs"/>
          <w:color w:val="000000" w:themeColor="text1"/>
          <w:szCs w:val="22"/>
          <w:rtl/>
        </w:rPr>
        <w:t xml:space="preserve"> ובכך לכוחה ולחשיבותה של החקלאות בחיינו ותרבותנו</w:t>
      </w:r>
      <w:r w:rsidR="00CB5ED3" w:rsidRPr="00EC19E6">
        <w:rPr>
          <w:rFonts w:cstheme="minorHAnsi" w:hint="cs"/>
          <w:color w:val="000000" w:themeColor="text1"/>
          <w:szCs w:val="22"/>
          <w:rtl/>
        </w:rPr>
        <w:t>.</w:t>
      </w:r>
    </w:p>
    <w:p w:rsidR="00CB5ED3" w:rsidRPr="00EC19E6" w:rsidRDefault="00D851C5" w:rsidP="00D851C5">
      <w:pPr>
        <w:rPr>
          <w:rFonts w:cstheme="minorHAnsi"/>
          <w:color w:val="000000" w:themeColor="text1"/>
          <w:szCs w:val="22"/>
          <w:rtl/>
        </w:rPr>
      </w:pPr>
      <w:r w:rsidRPr="00EC19E6">
        <w:rPr>
          <w:rFonts w:cstheme="minorHAnsi" w:hint="cs"/>
          <w:color w:val="000000" w:themeColor="text1"/>
          <w:szCs w:val="22"/>
          <w:rtl/>
        </w:rPr>
        <w:t>ענפים אלה נוסדו כחלק מהחקלאות המסורתית ולכן נושא זה ממוקם</w:t>
      </w:r>
      <w:r w:rsidR="00CB5ED3" w:rsidRPr="00EC19E6">
        <w:rPr>
          <w:rFonts w:cstheme="minorHAnsi" w:hint="cs"/>
          <w:color w:val="000000" w:themeColor="text1"/>
          <w:szCs w:val="22"/>
          <w:rtl/>
        </w:rPr>
        <w:t xml:space="preserve"> בפרק </w:t>
      </w:r>
      <w:r w:rsidR="00C05FB6" w:rsidRPr="00EC19E6">
        <w:rPr>
          <w:rFonts w:cstheme="minorHAnsi" w:hint="cs"/>
          <w:color w:val="000000" w:themeColor="text1"/>
          <w:szCs w:val="22"/>
          <w:rtl/>
        </w:rPr>
        <w:t>'ראשית</w:t>
      </w:r>
      <w:r w:rsidRPr="00EC19E6">
        <w:rPr>
          <w:rFonts w:cstheme="minorHAnsi" w:hint="cs"/>
          <w:color w:val="000000" w:themeColor="text1"/>
          <w:szCs w:val="22"/>
          <w:rtl/>
        </w:rPr>
        <w:t xml:space="preserve"> החקלאות'. חשוב לציין כי מרבית הענפים </w:t>
      </w:r>
      <w:r w:rsidR="00CB5ED3" w:rsidRPr="00EC19E6">
        <w:rPr>
          <w:rFonts w:cstheme="minorHAnsi" w:hint="cs"/>
          <w:color w:val="000000" w:themeColor="text1"/>
          <w:szCs w:val="22"/>
          <w:rtl/>
        </w:rPr>
        <w:t>התפתחו במהלך השנים</w:t>
      </w:r>
      <w:r w:rsidRPr="00EC19E6">
        <w:rPr>
          <w:rFonts w:cstheme="minorHAnsi" w:hint="cs"/>
          <w:color w:val="000000" w:themeColor="text1"/>
          <w:szCs w:val="22"/>
          <w:rtl/>
        </w:rPr>
        <w:t>, והפכו</w:t>
      </w:r>
      <w:r w:rsidR="00CB5ED3" w:rsidRPr="00EC19E6">
        <w:rPr>
          <w:rFonts w:cstheme="minorHAnsi" w:hint="cs"/>
          <w:color w:val="000000" w:themeColor="text1"/>
          <w:szCs w:val="22"/>
          <w:rtl/>
        </w:rPr>
        <w:t xml:space="preserve"> לענפים עתירי טכנולוג</w:t>
      </w:r>
      <w:r w:rsidRPr="00EC19E6">
        <w:rPr>
          <w:rFonts w:cstheme="minorHAnsi" w:hint="cs"/>
          <w:color w:val="000000" w:themeColor="text1"/>
          <w:szCs w:val="22"/>
          <w:rtl/>
        </w:rPr>
        <w:t>יה ותנובה כפי שאנו מכירים אותם כ</w:t>
      </w:r>
      <w:r w:rsidR="00CB5ED3" w:rsidRPr="00EC19E6">
        <w:rPr>
          <w:rFonts w:cstheme="minorHAnsi" w:hint="cs"/>
          <w:color w:val="000000" w:themeColor="text1"/>
          <w:szCs w:val="22"/>
          <w:rtl/>
        </w:rPr>
        <w:t xml:space="preserve">יום, ועל </w:t>
      </w:r>
      <w:r w:rsidRPr="00EC19E6">
        <w:rPr>
          <w:rFonts w:cstheme="minorHAnsi" w:hint="cs"/>
          <w:color w:val="000000" w:themeColor="text1"/>
          <w:szCs w:val="22"/>
          <w:rtl/>
        </w:rPr>
        <w:t xml:space="preserve">התפתחות זו </w:t>
      </w:r>
      <w:r w:rsidR="00CB5ED3" w:rsidRPr="00EC19E6">
        <w:rPr>
          <w:rFonts w:cstheme="minorHAnsi" w:hint="cs"/>
          <w:color w:val="000000" w:themeColor="text1"/>
          <w:szCs w:val="22"/>
          <w:rtl/>
        </w:rPr>
        <w:t>נלמד בשיעורים הבאים.</w:t>
      </w:r>
    </w:p>
    <w:p w:rsidR="002B48C0" w:rsidRDefault="002B48C0" w:rsidP="00D851C5">
      <w:pPr>
        <w:rPr>
          <w:rFonts w:cstheme="minorHAnsi"/>
          <w:b/>
          <w:bCs/>
          <w:color w:val="000000" w:themeColor="text1"/>
          <w:szCs w:val="22"/>
          <w:rtl/>
        </w:rPr>
      </w:pPr>
    </w:p>
    <w:p w:rsidR="00D851C5" w:rsidRPr="00EC19E6" w:rsidRDefault="00D851C5" w:rsidP="00D851C5">
      <w:pPr>
        <w:rPr>
          <w:rFonts w:cstheme="minorHAnsi"/>
          <w:b/>
          <w:bCs/>
          <w:color w:val="000000" w:themeColor="text1"/>
          <w:szCs w:val="22"/>
          <w:rtl/>
        </w:rPr>
      </w:pPr>
      <w:r w:rsidRPr="00EC19E6">
        <w:rPr>
          <w:rFonts w:cstheme="minorHAnsi" w:hint="cs"/>
          <w:b/>
          <w:bCs/>
          <w:color w:val="000000" w:themeColor="text1"/>
          <w:szCs w:val="22"/>
          <w:rtl/>
        </w:rPr>
        <w:t>בשיעור למדנו על כך שקיימים 2 תחומים בחקלאות: צומח ובע"ח. ובתוך התחומים הללו ישנים ענפים שמטרתם ליצור מזון (הזנה) וישנם ענפים שמטרתם ליצור מוצרים אחרים בתעשייה.</w:t>
      </w:r>
    </w:p>
    <w:p w:rsidR="00D851C5" w:rsidRPr="00EC19E6" w:rsidRDefault="00D851C5" w:rsidP="00EC19E6">
      <w:pPr>
        <w:rPr>
          <w:rFonts w:cstheme="minorHAnsi"/>
          <w:b/>
          <w:bCs/>
          <w:color w:val="000000" w:themeColor="text1"/>
          <w:szCs w:val="22"/>
          <w:rtl/>
        </w:rPr>
      </w:pPr>
      <w:r w:rsidRPr="00EC19E6">
        <w:rPr>
          <w:rFonts w:cstheme="minorHAnsi" w:hint="cs"/>
          <w:b/>
          <w:bCs/>
          <w:color w:val="000000" w:themeColor="text1"/>
          <w:szCs w:val="22"/>
          <w:rtl/>
        </w:rPr>
        <w:t>הבנו שקיימת חלוקה בין ייצור מזון מן הצומח לייצור מזון מן החי ובין מזון מעובד למזון טבעי ובין מזון לבני-אדם ומזון לבע"ח.</w:t>
      </w:r>
      <w:r w:rsidR="00190282" w:rsidRPr="00EC19E6">
        <w:rPr>
          <w:rFonts w:cstheme="minorHAnsi" w:hint="cs"/>
          <w:b/>
          <w:bCs/>
          <w:color w:val="000000" w:themeColor="text1"/>
          <w:szCs w:val="22"/>
          <w:rtl/>
        </w:rPr>
        <w:t xml:space="preserve"> </w:t>
      </w:r>
      <w:r w:rsidRPr="00EC19E6">
        <w:rPr>
          <w:rFonts w:cstheme="minorHAnsi" w:hint="cs"/>
          <w:b/>
          <w:bCs/>
          <w:color w:val="000000" w:themeColor="text1"/>
          <w:szCs w:val="22"/>
          <w:rtl/>
        </w:rPr>
        <w:t>למדנו על ענפים המייצרים מזון בשטח פתוח כמו גד"ש ומטעים ועל ענפים המייצרים מזון בבתי צמיחה כמו גידולי ירקות</w:t>
      </w:r>
      <w:r w:rsidR="00190282" w:rsidRPr="00EC19E6">
        <w:rPr>
          <w:rFonts w:cstheme="minorHAnsi" w:hint="cs"/>
          <w:b/>
          <w:bCs/>
          <w:color w:val="000000" w:themeColor="text1"/>
          <w:szCs w:val="22"/>
          <w:rtl/>
        </w:rPr>
        <w:t xml:space="preserve"> </w:t>
      </w:r>
      <w:r w:rsidR="00EC19E6" w:rsidRPr="00EC19E6">
        <w:rPr>
          <w:rFonts w:cstheme="minorHAnsi" w:hint="cs"/>
          <w:b/>
          <w:bCs/>
          <w:color w:val="000000" w:themeColor="text1"/>
          <w:szCs w:val="22"/>
          <w:rtl/>
        </w:rPr>
        <w:t>בחממה</w:t>
      </w:r>
      <w:r w:rsidRPr="00EC19E6">
        <w:rPr>
          <w:rFonts w:cstheme="minorHAnsi" w:hint="cs"/>
          <w:b/>
          <w:bCs/>
          <w:color w:val="000000" w:themeColor="text1"/>
          <w:szCs w:val="22"/>
          <w:rtl/>
        </w:rPr>
        <w:t>.</w:t>
      </w:r>
    </w:p>
    <w:p w:rsidR="00D851C5" w:rsidRPr="00EC19E6" w:rsidRDefault="00D851C5" w:rsidP="00190282">
      <w:pPr>
        <w:rPr>
          <w:rFonts w:cstheme="minorHAnsi"/>
          <w:b/>
          <w:bCs/>
          <w:color w:val="000000" w:themeColor="text1"/>
          <w:szCs w:val="22"/>
          <w:rtl/>
        </w:rPr>
      </w:pPr>
      <w:r w:rsidRPr="00EC19E6">
        <w:rPr>
          <w:rFonts w:cstheme="minorHAnsi" w:hint="cs"/>
          <w:b/>
          <w:bCs/>
          <w:color w:val="000000" w:themeColor="text1"/>
          <w:szCs w:val="22"/>
          <w:rtl/>
        </w:rPr>
        <w:t>למדנו על ענפים שאינם מייצרים מזון אלא מוצרים שונים בתעשייה כמו חומרי גלם, בדים ואנרגיה</w:t>
      </w:r>
      <w:r w:rsidR="00190282" w:rsidRPr="00EC19E6">
        <w:rPr>
          <w:rFonts w:cstheme="minorHAnsi" w:hint="cs"/>
          <w:b/>
          <w:bCs/>
          <w:color w:val="000000" w:themeColor="text1"/>
          <w:szCs w:val="22"/>
          <w:rtl/>
        </w:rPr>
        <w:t xml:space="preserve"> ולמדנו על אנרגיה חלופית</w:t>
      </w:r>
      <w:r w:rsidRPr="00EC19E6">
        <w:rPr>
          <w:rFonts w:cstheme="minorHAnsi" w:hint="cs"/>
          <w:b/>
          <w:bCs/>
          <w:color w:val="000000" w:themeColor="text1"/>
          <w:szCs w:val="22"/>
          <w:rtl/>
        </w:rPr>
        <w:t>.</w:t>
      </w:r>
      <w:r w:rsidR="00190282" w:rsidRPr="00EC19E6">
        <w:rPr>
          <w:rFonts w:cstheme="minorHAnsi" w:hint="cs"/>
          <w:b/>
          <w:bCs/>
          <w:color w:val="000000" w:themeColor="text1"/>
          <w:szCs w:val="22"/>
          <w:rtl/>
        </w:rPr>
        <w:t xml:space="preserve"> </w:t>
      </w:r>
      <w:r w:rsidRPr="00EC19E6">
        <w:rPr>
          <w:rFonts w:cstheme="minorHAnsi" w:hint="cs"/>
          <w:b/>
          <w:bCs/>
          <w:color w:val="000000" w:themeColor="text1"/>
          <w:szCs w:val="22"/>
          <w:rtl/>
        </w:rPr>
        <w:t>למדנו על ענפים שמייצרים מוצרי טיפוח ומרפא</w:t>
      </w:r>
      <w:r w:rsidR="00190282" w:rsidRPr="00EC19E6">
        <w:rPr>
          <w:rFonts w:cstheme="minorHAnsi" w:hint="cs"/>
          <w:b/>
          <w:bCs/>
          <w:color w:val="000000" w:themeColor="text1"/>
          <w:szCs w:val="22"/>
          <w:rtl/>
        </w:rPr>
        <w:t xml:space="preserve"> וחשיבותם</w:t>
      </w:r>
      <w:r w:rsidRPr="00EC19E6">
        <w:rPr>
          <w:rFonts w:cstheme="minorHAnsi" w:hint="cs"/>
          <w:b/>
          <w:bCs/>
          <w:color w:val="000000" w:themeColor="text1"/>
          <w:szCs w:val="22"/>
          <w:rtl/>
        </w:rPr>
        <w:t>.</w:t>
      </w:r>
    </w:p>
    <w:p w:rsidR="002B48C0" w:rsidRDefault="00190282" w:rsidP="00190282">
      <w:pPr>
        <w:rPr>
          <w:rFonts w:cstheme="minorHAnsi"/>
          <w:b/>
          <w:bCs/>
          <w:color w:val="000000" w:themeColor="text1"/>
          <w:szCs w:val="22"/>
          <w:rtl/>
        </w:rPr>
      </w:pPr>
      <w:r w:rsidRPr="00EC19E6">
        <w:rPr>
          <w:rFonts w:cstheme="minorHAnsi" w:hint="cs"/>
          <w:b/>
          <w:bCs/>
          <w:color w:val="000000" w:themeColor="text1"/>
          <w:szCs w:val="22"/>
          <w:rtl/>
        </w:rPr>
        <w:t>ו</w:t>
      </w:r>
      <w:r w:rsidR="00D851C5" w:rsidRPr="00EC19E6">
        <w:rPr>
          <w:rFonts w:cstheme="minorHAnsi" w:hint="cs"/>
          <w:b/>
          <w:bCs/>
          <w:color w:val="000000" w:themeColor="text1"/>
          <w:szCs w:val="22"/>
          <w:rtl/>
        </w:rPr>
        <w:t>גם למדנו על ענפים שמשמשים את האדם לצרכי נוי ופנאי, ספורט ועבודה</w:t>
      </w:r>
      <w:r w:rsidRPr="00EC19E6">
        <w:rPr>
          <w:rFonts w:cstheme="minorHAnsi" w:hint="cs"/>
          <w:b/>
          <w:bCs/>
          <w:color w:val="000000" w:themeColor="text1"/>
          <w:szCs w:val="22"/>
          <w:rtl/>
        </w:rPr>
        <w:t xml:space="preserve"> ועל חשיבותם בתרבות האנושית</w:t>
      </w:r>
      <w:r w:rsidR="00D851C5" w:rsidRPr="00EC19E6">
        <w:rPr>
          <w:rFonts w:cstheme="minorHAnsi" w:hint="cs"/>
          <w:b/>
          <w:bCs/>
          <w:color w:val="000000" w:themeColor="text1"/>
          <w:szCs w:val="22"/>
          <w:rtl/>
        </w:rPr>
        <w:t>.</w:t>
      </w:r>
      <w:r w:rsidRPr="00EC19E6">
        <w:rPr>
          <w:rFonts w:cstheme="minorHAnsi" w:hint="cs"/>
          <w:b/>
          <w:bCs/>
          <w:color w:val="000000" w:themeColor="text1"/>
          <w:szCs w:val="22"/>
          <w:rtl/>
        </w:rPr>
        <w:t xml:space="preserve"> </w:t>
      </w:r>
    </w:p>
    <w:p w:rsidR="00D851C5" w:rsidRPr="00EC19E6" w:rsidRDefault="00D851C5" w:rsidP="002B48C0">
      <w:pPr>
        <w:rPr>
          <w:rFonts w:cstheme="minorHAnsi"/>
          <w:b/>
          <w:bCs/>
          <w:color w:val="000000" w:themeColor="text1"/>
          <w:szCs w:val="22"/>
          <w:rtl/>
        </w:rPr>
      </w:pPr>
      <w:r w:rsidRPr="00EC19E6">
        <w:rPr>
          <w:rFonts w:cstheme="minorHAnsi" w:hint="cs"/>
          <w:b/>
          <w:bCs/>
          <w:color w:val="000000" w:themeColor="text1"/>
          <w:szCs w:val="22"/>
          <w:rtl/>
        </w:rPr>
        <w:t xml:space="preserve">ובכלל הבנו כי החקלאות שירתה וממשיכה לשרת את האדם בכל היבטי החיים, גם </w:t>
      </w:r>
      <w:r w:rsidR="00190282" w:rsidRPr="00EC19E6">
        <w:rPr>
          <w:rFonts w:cstheme="minorHAnsi" w:hint="cs"/>
          <w:b/>
          <w:bCs/>
          <w:color w:val="000000" w:themeColor="text1"/>
          <w:szCs w:val="22"/>
          <w:rtl/>
        </w:rPr>
        <w:t>אם זה באופן בלתי נראה לעין</w:t>
      </w:r>
      <w:r w:rsidRPr="00EC19E6">
        <w:rPr>
          <w:rFonts w:cstheme="minorHAnsi" w:hint="cs"/>
          <w:b/>
          <w:bCs/>
          <w:color w:val="000000" w:themeColor="text1"/>
          <w:szCs w:val="22"/>
          <w:rtl/>
        </w:rPr>
        <w:t>.</w:t>
      </w:r>
      <w:r w:rsidR="002B48C0">
        <w:rPr>
          <w:rFonts w:cstheme="minorHAnsi" w:hint="cs"/>
          <w:b/>
          <w:bCs/>
          <w:color w:val="000000" w:themeColor="text1"/>
          <w:szCs w:val="22"/>
          <w:rtl/>
        </w:rPr>
        <w:t xml:space="preserve"> </w:t>
      </w:r>
      <w:r w:rsidRPr="002B48C0">
        <w:rPr>
          <w:rFonts w:cstheme="minorHAnsi" w:hint="cs"/>
          <w:b/>
          <w:bCs/>
          <w:color w:val="000000" w:themeColor="text1"/>
          <w:szCs w:val="22"/>
          <w:rtl/>
        </w:rPr>
        <w:t xml:space="preserve">המסקנה </w:t>
      </w:r>
      <w:r w:rsidR="00190282" w:rsidRPr="002B48C0">
        <w:rPr>
          <w:rFonts w:cstheme="minorHAnsi" w:hint="cs"/>
          <w:b/>
          <w:bCs/>
          <w:color w:val="000000" w:themeColor="text1"/>
          <w:szCs w:val="22"/>
          <w:rtl/>
        </w:rPr>
        <w:t xml:space="preserve">העיקרית </w:t>
      </w:r>
      <w:r w:rsidR="00EC19E6" w:rsidRPr="002B48C0">
        <w:rPr>
          <w:rFonts w:cstheme="minorHAnsi" w:hint="cs"/>
          <w:b/>
          <w:bCs/>
          <w:color w:val="000000" w:themeColor="text1"/>
          <w:szCs w:val="22"/>
          <w:rtl/>
        </w:rPr>
        <w:t xml:space="preserve">משיעור זה היא </w:t>
      </w:r>
      <w:r w:rsidR="00EC19E6" w:rsidRPr="002B48C0">
        <w:rPr>
          <w:rFonts w:cstheme="minorHAnsi" w:hint="cs"/>
          <w:b/>
          <w:bCs/>
          <w:color w:val="000000" w:themeColor="text1"/>
          <w:szCs w:val="22"/>
          <w:highlight w:val="yellow"/>
          <w:rtl/>
        </w:rPr>
        <w:t>ש</w:t>
      </w:r>
      <w:r w:rsidRPr="002B48C0">
        <w:rPr>
          <w:rFonts w:cstheme="minorHAnsi" w:hint="cs"/>
          <w:b/>
          <w:bCs/>
          <w:color w:val="000000" w:themeColor="text1"/>
          <w:szCs w:val="22"/>
          <w:highlight w:val="yellow"/>
          <w:rtl/>
        </w:rPr>
        <w:t xml:space="preserve">חקלאות אחראית כמעט לכל מה שקיים סביבנו ולכל מה שחיוני עבור </w:t>
      </w:r>
      <w:r w:rsidR="00190282" w:rsidRPr="002B48C0">
        <w:rPr>
          <w:rFonts w:cstheme="minorHAnsi" w:hint="cs"/>
          <w:b/>
          <w:bCs/>
          <w:color w:val="000000" w:themeColor="text1"/>
          <w:szCs w:val="22"/>
          <w:highlight w:val="yellow"/>
          <w:rtl/>
        </w:rPr>
        <w:t>קיומנו, רווחתנו ו</w:t>
      </w:r>
      <w:r w:rsidRPr="002B48C0">
        <w:rPr>
          <w:rFonts w:cstheme="minorHAnsi" w:hint="cs"/>
          <w:b/>
          <w:bCs/>
          <w:color w:val="000000" w:themeColor="text1"/>
          <w:szCs w:val="22"/>
          <w:highlight w:val="yellow"/>
          <w:rtl/>
        </w:rPr>
        <w:t>התרבות שלנו.</w:t>
      </w:r>
    </w:p>
    <w:p w:rsidR="00EC19E6" w:rsidRDefault="00EC19E6" w:rsidP="00190282">
      <w:pPr>
        <w:rPr>
          <w:rFonts w:cstheme="minorHAnsi"/>
          <w:b/>
          <w:bCs/>
          <w:color w:val="000000" w:themeColor="text1"/>
          <w:szCs w:val="22"/>
          <w:u w:val="single"/>
          <w:rtl/>
        </w:rPr>
      </w:pPr>
    </w:p>
    <w:p w:rsidR="00D851C5" w:rsidRPr="00EC19E6" w:rsidRDefault="00D851C5" w:rsidP="00190282">
      <w:pPr>
        <w:rPr>
          <w:rFonts w:cstheme="minorHAnsi"/>
          <w:b/>
          <w:bCs/>
          <w:color w:val="000000" w:themeColor="text1"/>
          <w:szCs w:val="22"/>
          <w:u w:val="single"/>
          <w:rtl/>
        </w:rPr>
      </w:pPr>
      <w:r w:rsidRPr="00EC19E6">
        <w:rPr>
          <w:rFonts w:cstheme="minorHAnsi" w:hint="cs"/>
          <w:b/>
          <w:bCs/>
          <w:color w:val="000000" w:themeColor="text1"/>
          <w:szCs w:val="22"/>
          <w:u w:val="single"/>
          <w:rtl/>
        </w:rPr>
        <w:t xml:space="preserve">אך </w:t>
      </w:r>
      <w:r w:rsidR="00190282" w:rsidRPr="00EC19E6">
        <w:rPr>
          <w:rFonts w:cstheme="minorHAnsi" w:hint="cs"/>
          <w:b/>
          <w:bCs/>
          <w:color w:val="000000" w:themeColor="text1"/>
          <w:szCs w:val="22"/>
          <w:u w:val="single"/>
          <w:rtl/>
        </w:rPr>
        <w:t>בבד חשוב לזכור 2 מסקנות נוספות</w:t>
      </w:r>
      <w:r w:rsidRPr="00EC19E6">
        <w:rPr>
          <w:rFonts w:cstheme="minorHAnsi" w:hint="cs"/>
          <w:b/>
          <w:bCs/>
          <w:color w:val="000000" w:themeColor="text1"/>
          <w:szCs w:val="22"/>
          <w:u w:val="single"/>
          <w:rtl/>
        </w:rPr>
        <w:t>:</w:t>
      </w:r>
    </w:p>
    <w:p w:rsidR="00190282" w:rsidRPr="00EC19E6" w:rsidRDefault="00190282" w:rsidP="00190282">
      <w:pPr>
        <w:rPr>
          <w:rFonts w:cstheme="minorHAnsi"/>
          <w:b/>
          <w:bCs/>
          <w:color w:val="000000" w:themeColor="text1"/>
          <w:szCs w:val="22"/>
          <w:rtl/>
        </w:rPr>
      </w:pPr>
      <w:r w:rsidRPr="00EC19E6">
        <w:rPr>
          <w:rFonts w:cstheme="minorHAnsi" w:hint="cs"/>
          <w:b/>
          <w:bCs/>
          <w:color w:val="000000" w:themeColor="text1"/>
          <w:szCs w:val="22"/>
          <w:rtl/>
        </w:rPr>
        <w:t xml:space="preserve">1. </w:t>
      </w:r>
      <w:r w:rsidR="00D851C5" w:rsidRPr="00EC19E6">
        <w:rPr>
          <w:rFonts w:cstheme="minorHAnsi" w:hint="cs"/>
          <w:b/>
          <w:bCs/>
          <w:color w:val="000000" w:themeColor="text1"/>
          <w:szCs w:val="22"/>
          <w:rtl/>
        </w:rPr>
        <w:t>גם במאה ה-21, לא לכל אדם בעולם יכולת לקבל תוצרת שוטפת מכל הענפים הללו באופן שיווני.</w:t>
      </w:r>
      <w:r w:rsidRPr="00EC19E6">
        <w:rPr>
          <w:rFonts w:cstheme="minorHAnsi" w:hint="cs"/>
          <w:b/>
          <w:bCs/>
          <w:color w:val="000000" w:themeColor="text1"/>
          <w:szCs w:val="22"/>
          <w:rtl/>
        </w:rPr>
        <w:t xml:space="preserve"> לפיכך, פיתוח ענפי החקלאות ומיצוי היכולת האנושית לתעל את הטבע לצרכיו לא מוצתה כליל.</w:t>
      </w:r>
    </w:p>
    <w:p w:rsidR="00EC19E6" w:rsidRPr="00EC19E6" w:rsidRDefault="00EC19E6" w:rsidP="00EC19E6">
      <w:pPr>
        <w:rPr>
          <w:rFonts w:cstheme="minorHAnsi"/>
          <w:b/>
          <w:bCs/>
          <w:color w:val="000000" w:themeColor="text1"/>
          <w:szCs w:val="22"/>
          <w:rtl/>
        </w:rPr>
      </w:pPr>
      <w:r w:rsidRPr="00EC19E6">
        <w:rPr>
          <w:rFonts w:cstheme="minorHAnsi" w:hint="cs"/>
          <w:b/>
          <w:bCs/>
          <w:color w:val="000000" w:themeColor="text1"/>
          <w:szCs w:val="22"/>
          <w:rtl/>
        </w:rPr>
        <w:t xml:space="preserve">2. </w:t>
      </w:r>
      <w:r w:rsidR="00D851C5" w:rsidRPr="00EC19E6">
        <w:rPr>
          <w:rFonts w:cstheme="minorHAnsi" w:hint="cs"/>
          <w:b/>
          <w:bCs/>
          <w:color w:val="000000" w:themeColor="text1"/>
          <w:szCs w:val="22"/>
          <w:rtl/>
        </w:rPr>
        <w:t xml:space="preserve">לתועלת </w:t>
      </w:r>
      <w:r w:rsidRPr="00EC19E6">
        <w:rPr>
          <w:rFonts w:cstheme="minorHAnsi" w:hint="cs"/>
          <w:b/>
          <w:bCs/>
          <w:color w:val="000000" w:themeColor="text1"/>
          <w:szCs w:val="22"/>
          <w:rtl/>
        </w:rPr>
        <w:t>הרבה שהאדם מפיק מן הטבע</w:t>
      </w:r>
      <w:r w:rsidR="00D851C5" w:rsidRPr="00EC19E6">
        <w:rPr>
          <w:rFonts w:cstheme="minorHAnsi" w:hint="cs"/>
          <w:b/>
          <w:bCs/>
          <w:color w:val="000000" w:themeColor="text1"/>
          <w:szCs w:val="22"/>
          <w:rtl/>
        </w:rPr>
        <w:t xml:space="preserve"> השלכות כלכליות, סביבתיות וחברתיות שמשפיעות על המשך הקיום שלנו.</w:t>
      </w:r>
    </w:p>
    <w:p w:rsidR="00EC19E6" w:rsidRDefault="00D851C5" w:rsidP="00EC19E6">
      <w:pPr>
        <w:rPr>
          <w:rFonts w:cstheme="minorHAnsi"/>
          <w:b/>
          <w:bCs/>
          <w:color w:val="000000" w:themeColor="text1"/>
          <w:sz w:val="24"/>
          <w:rtl/>
        </w:rPr>
      </w:pPr>
      <w:r w:rsidRPr="00D851C5">
        <w:rPr>
          <w:rFonts w:cstheme="minorHAnsi" w:hint="cs"/>
          <w:b/>
          <w:bCs/>
          <w:color w:val="000000" w:themeColor="text1"/>
          <w:sz w:val="24"/>
          <w:rtl/>
        </w:rPr>
        <w:t xml:space="preserve"> </w:t>
      </w:r>
    </w:p>
    <w:p w:rsidR="00CB11D1" w:rsidRPr="002B48C0" w:rsidRDefault="00D851C5" w:rsidP="00EC19E6">
      <w:pPr>
        <w:rPr>
          <w:rFonts w:cstheme="minorHAnsi"/>
          <w:rtl/>
        </w:rPr>
      </w:pPr>
      <w:r w:rsidRPr="002B48C0">
        <w:rPr>
          <w:rFonts w:cstheme="minorHAnsi" w:hint="cs"/>
          <w:color w:val="000000" w:themeColor="text1"/>
          <w:szCs w:val="22"/>
          <w:rtl/>
        </w:rPr>
        <w:t xml:space="preserve">על </w:t>
      </w:r>
      <w:r w:rsidR="00EC19E6" w:rsidRPr="002B48C0">
        <w:rPr>
          <w:rFonts w:cstheme="minorHAnsi" w:hint="cs"/>
          <w:color w:val="000000" w:themeColor="text1"/>
          <w:szCs w:val="22"/>
          <w:rtl/>
        </w:rPr>
        <w:t>2 המסקנות</w:t>
      </w:r>
      <w:r w:rsidRPr="002B48C0">
        <w:rPr>
          <w:rFonts w:cstheme="minorHAnsi" w:hint="cs"/>
          <w:color w:val="000000" w:themeColor="text1"/>
          <w:szCs w:val="22"/>
          <w:rtl/>
        </w:rPr>
        <w:t xml:space="preserve"> הללו נדבר בשיעורים הבאים, על עלינו לתת ע</w:t>
      </w:r>
      <w:r w:rsidR="00EC19E6" w:rsidRPr="002B48C0">
        <w:rPr>
          <w:rFonts w:cstheme="minorHAnsi" w:hint="cs"/>
          <w:color w:val="000000" w:themeColor="text1"/>
          <w:szCs w:val="22"/>
          <w:rtl/>
        </w:rPr>
        <w:t>ל כך</w:t>
      </w:r>
      <w:r w:rsidRPr="002B48C0">
        <w:rPr>
          <w:rFonts w:cstheme="minorHAnsi" w:hint="cs"/>
          <w:color w:val="000000" w:themeColor="text1"/>
          <w:szCs w:val="22"/>
          <w:rtl/>
        </w:rPr>
        <w:t xml:space="preserve"> את</w:t>
      </w:r>
      <w:r w:rsidR="00EC19E6" w:rsidRPr="002B48C0">
        <w:rPr>
          <w:rFonts w:cstheme="minorHAnsi" w:hint="cs"/>
          <w:color w:val="000000" w:themeColor="text1"/>
          <w:szCs w:val="22"/>
          <w:rtl/>
        </w:rPr>
        <w:t xml:space="preserve"> הדעת בכל עת.</w:t>
      </w:r>
    </w:p>
    <w:p w:rsidR="00CB11D1" w:rsidRDefault="00CB11D1" w:rsidP="00FA7715">
      <w:pPr>
        <w:rPr>
          <w:rFonts w:cstheme="minorHAnsi"/>
          <w:b/>
          <w:bCs/>
          <w:sz w:val="24"/>
          <w:szCs w:val="28"/>
          <w:rtl/>
        </w:rPr>
      </w:pPr>
    </w:p>
    <w:p w:rsidR="008F7B0F" w:rsidRDefault="008F7B0F" w:rsidP="00FA7715">
      <w:pPr>
        <w:rPr>
          <w:rFonts w:cstheme="minorHAnsi"/>
          <w:b/>
          <w:bCs/>
          <w:sz w:val="24"/>
          <w:szCs w:val="28"/>
          <w:rtl/>
        </w:rPr>
      </w:pPr>
    </w:p>
    <w:p w:rsidR="00D9796F" w:rsidRDefault="008F7B0F" w:rsidP="008F7B0F">
      <w:pPr>
        <w:rPr>
          <w:rFonts w:cstheme="minorHAnsi"/>
          <w:b/>
          <w:bCs/>
          <w:color w:val="000000" w:themeColor="text1"/>
          <w:sz w:val="36"/>
          <w:szCs w:val="36"/>
          <w:rtl/>
        </w:rPr>
      </w:pPr>
      <w:r w:rsidRPr="0038157D">
        <w:rPr>
          <w:rFonts w:cstheme="minorHAnsi" w:hint="cs"/>
          <w:b/>
          <w:bCs/>
          <w:color w:val="000000" w:themeColor="text1"/>
          <w:sz w:val="36"/>
          <w:szCs w:val="36"/>
          <w:rtl/>
        </w:rPr>
        <w:lastRenderedPageBreak/>
        <w:t>18</w:t>
      </w:r>
      <w:r w:rsidR="00CB11D1" w:rsidRPr="0038157D">
        <w:rPr>
          <w:rFonts w:cstheme="minorHAnsi"/>
          <w:b/>
          <w:bCs/>
          <w:color w:val="000000" w:themeColor="text1"/>
          <w:sz w:val="36"/>
          <w:szCs w:val="36"/>
          <w:rtl/>
        </w:rPr>
        <w:t xml:space="preserve">. </w:t>
      </w:r>
      <w:r w:rsidR="00D9796F" w:rsidRPr="0038157D">
        <w:rPr>
          <w:rFonts w:cstheme="minorHAnsi"/>
          <w:b/>
          <w:bCs/>
          <w:color w:val="000000" w:themeColor="text1"/>
          <w:sz w:val="36"/>
          <w:szCs w:val="36"/>
          <w:rtl/>
        </w:rPr>
        <w:t>תרגיל</w:t>
      </w:r>
      <w:r w:rsidR="0038157D" w:rsidRPr="0038157D">
        <w:rPr>
          <w:rFonts w:cstheme="minorHAnsi" w:hint="cs"/>
          <w:b/>
          <w:bCs/>
          <w:color w:val="000000" w:themeColor="text1"/>
          <w:sz w:val="36"/>
          <w:szCs w:val="36"/>
          <w:rtl/>
        </w:rPr>
        <w:t>ים</w:t>
      </w:r>
      <w:r w:rsidR="0038157D" w:rsidRPr="0038157D">
        <w:rPr>
          <w:rFonts w:cstheme="minorHAnsi"/>
          <w:b/>
          <w:bCs/>
          <w:color w:val="000000" w:themeColor="text1"/>
          <w:sz w:val="36"/>
          <w:szCs w:val="36"/>
          <w:rtl/>
        </w:rPr>
        <w:t xml:space="preserve"> מסכ</w:t>
      </w:r>
      <w:r w:rsidR="0038157D" w:rsidRPr="0038157D">
        <w:rPr>
          <w:rFonts w:cstheme="minorHAnsi" w:hint="cs"/>
          <w:b/>
          <w:bCs/>
          <w:color w:val="000000" w:themeColor="text1"/>
          <w:sz w:val="36"/>
          <w:szCs w:val="36"/>
          <w:rtl/>
        </w:rPr>
        <w:t>מים</w:t>
      </w:r>
      <w:r w:rsidRPr="0038157D">
        <w:rPr>
          <w:rFonts w:cstheme="minorHAnsi" w:hint="cs"/>
          <w:b/>
          <w:bCs/>
          <w:color w:val="000000" w:themeColor="text1"/>
          <w:sz w:val="36"/>
          <w:szCs w:val="36"/>
          <w:rtl/>
        </w:rPr>
        <w:t>- רשות לצורך הבנה</w:t>
      </w:r>
    </w:p>
    <w:p w:rsidR="00CB11D1" w:rsidRPr="0038157D" w:rsidRDefault="00103D4D" w:rsidP="008F7B0F">
      <w:pPr>
        <w:rPr>
          <w:rFonts w:cstheme="minorHAnsi"/>
          <w:b/>
          <w:bCs/>
          <w:color w:val="000000" w:themeColor="text1"/>
          <w:sz w:val="24"/>
          <w:u w:val="single"/>
          <w:rtl/>
        </w:rPr>
      </w:pPr>
      <w:r>
        <w:rPr>
          <w:rFonts w:cstheme="minorHAnsi" w:hint="cs"/>
          <w:b/>
          <w:bCs/>
          <w:color w:val="000000" w:themeColor="text1"/>
          <w:sz w:val="24"/>
          <w:u w:val="single"/>
          <w:rtl/>
        </w:rPr>
        <w:t>א</w:t>
      </w:r>
      <w:r w:rsidR="0038157D" w:rsidRPr="0038157D">
        <w:rPr>
          <w:rFonts w:cstheme="minorHAnsi" w:hint="cs"/>
          <w:b/>
          <w:bCs/>
          <w:color w:val="000000" w:themeColor="text1"/>
          <w:sz w:val="24"/>
          <w:u w:val="single"/>
          <w:rtl/>
        </w:rPr>
        <w:t xml:space="preserve">. </w:t>
      </w:r>
      <w:r w:rsidR="00CB11D1" w:rsidRPr="0038157D">
        <w:rPr>
          <w:rFonts w:cstheme="minorHAnsi"/>
          <w:b/>
          <w:bCs/>
          <w:color w:val="000000" w:themeColor="text1"/>
          <w:sz w:val="24"/>
          <w:u w:val="single"/>
          <w:rtl/>
        </w:rPr>
        <w:t>הנחיות: עיינו בגרף הבא</w:t>
      </w:r>
      <w:r w:rsidR="008F7B0F" w:rsidRPr="0038157D">
        <w:rPr>
          <w:rFonts w:cstheme="minorHAnsi"/>
          <w:b/>
          <w:bCs/>
          <w:color w:val="0070C0"/>
          <w:szCs w:val="22"/>
          <w:u w:val="single"/>
          <w:vertAlign w:val="superscript"/>
          <w:rtl/>
        </w:rPr>
        <w:t>[</w:t>
      </w:r>
      <w:r w:rsidR="008F7B0F" w:rsidRPr="0038157D">
        <w:rPr>
          <w:rFonts w:cstheme="minorHAnsi" w:hint="cs"/>
          <w:b/>
          <w:bCs/>
          <w:color w:val="0070C0"/>
          <w:szCs w:val="22"/>
          <w:u w:val="single"/>
          <w:vertAlign w:val="superscript"/>
          <w:rtl/>
        </w:rPr>
        <w:t>1</w:t>
      </w:r>
      <w:r w:rsidR="008F7B0F" w:rsidRPr="0038157D">
        <w:rPr>
          <w:rFonts w:cstheme="minorHAnsi"/>
          <w:b/>
          <w:bCs/>
          <w:color w:val="0070C0"/>
          <w:szCs w:val="22"/>
          <w:u w:val="single"/>
          <w:vertAlign w:val="superscript"/>
          <w:rtl/>
        </w:rPr>
        <w:t>]</w:t>
      </w:r>
      <w:r w:rsidR="00CB11D1" w:rsidRPr="0038157D">
        <w:rPr>
          <w:rFonts w:cstheme="minorHAnsi"/>
          <w:b/>
          <w:bCs/>
          <w:color w:val="000000" w:themeColor="text1"/>
          <w:sz w:val="24"/>
          <w:u w:val="single"/>
          <w:rtl/>
        </w:rPr>
        <w:t xml:space="preserve"> ולאחר ענו על השאלות:</w:t>
      </w:r>
    </w:p>
    <w:p w:rsidR="00D9796F" w:rsidRPr="00CB11D1" w:rsidRDefault="00D9796F" w:rsidP="00D9796F">
      <w:pPr>
        <w:rPr>
          <w:rFonts w:cstheme="minorHAnsi"/>
          <w:b/>
          <w:bCs/>
          <w:szCs w:val="22"/>
          <w:rtl/>
        </w:rPr>
      </w:pPr>
      <w:r w:rsidRPr="00CB11D1">
        <w:rPr>
          <w:rFonts w:cstheme="minorHAnsi"/>
          <w:noProof/>
        </w:rPr>
        <w:drawing>
          <wp:inline distT="0" distB="0" distL="0" distR="0" wp14:anchorId="65A9A47F" wp14:editId="3818821D">
            <wp:extent cx="5198533" cy="4428380"/>
            <wp:effectExtent l="19050" t="19050" r="21590" b="10795"/>
            <wp:docPr id="5" name="תמונה 5" descr="התפלגות שטחי הגידולים בדונם בחקלאות הצמחית בישראל (מתוך המחקר חקלאות ישראל בטחון מזון ותזונה מקיימת)"/>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התפלגות שטחי הגידולים בדונם בחקלאות הצמחית בישראל (מתוך המחקר חקלאות ישראל בטחון מזון ותזונה מקיימת)"/>
                    <pic:cNvPicPr>
                      <a:picLocks noChangeAspect="1" noChangeArrowheads="1"/>
                    </pic:cNvPicPr>
                  </pic:nvPicPr>
                  <pic:blipFill rotWithShape="1">
                    <a:blip r:embed="rId39">
                      <a:extLst>
                        <a:ext uri="{28A0092B-C50C-407E-A947-70E740481C1C}">
                          <a14:useLocalDpi xmlns:a14="http://schemas.microsoft.com/office/drawing/2010/main" val="0"/>
                        </a:ext>
                      </a:extLst>
                    </a:blip>
                    <a:srcRect l="7258" t="1545" r="1924" b="1987"/>
                    <a:stretch/>
                  </pic:blipFill>
                  <pic:spPr bwMode="auto">
                    <a:xfrm>
                      <a:off x="0" y="0"/>
                      <a:ext cx="5205446" cy="4434269"/>
                    </a:xfrm>
                    <a:prstGeom prst="rect">
                      <a:avLst/>
                    </a:prstGeom>
                    <a:noFill/>
                    <a:ln>
                      <a:solidFill>
                        <a:schemeClr val="tx1"/>
                      </a:solidFill>
                    </a:ln>
                    <a:extLst>
                      <a:ext uri="{53640926-AAD7-44D8-BBD7-CCE9431645EC}">
                        <a14:shadowObscured xmlns:a14="http://schemas.microsoft.com/office/drawing/2010/main"/>
                      </a:ext>
                    </a:extLst>
                  </pic:spPr>
                </pic:pic>
              </a:graphicData>
            </a:graphic>
          </wp:inline>
        </w:drawing>
      </w:r>
    </w:p>
    <w:p w:rsidR="008F7B0F" w:rsidRPr="008F7B0F" w:rsidRDefault="008F7B0F" w:rsidP="008F7B0F">
      <w:pPr>
        <w:rPr>
          <w:rFonts w:cstheme="minorHAnsi"/>
          <w:b/>
          <w:bCs/>
          <w:color w:val="FF0000"/>
          <w:sz w:val="20"/>
          <w:szCs w:val="20"/>
          <w:u w:val="single"/>
        </w:rPr>
      </w:pPr>
      <w:r w:rsidRPr="008F7B0F">
        <w:rPr>
          <w:rFonts w:cstheme="minorHAnsi" w:hint="cs"/>
          <w:b/>
          <w:bCs/>
          <w:color w:val="FF0000"/>
          <w:sz w:val="20"/>
          <w:szCs w:val="20"/>
          <w:u w:val="single"/>
          <w:rtl/>
        </w:rPr>
        <w:t>ענו על השאלות הבאות:</w:t>
      </w:r>
    </w:p>
    <w:p w:rsidR="008F7B0F" w:rsidRPr="008F7B0F" w:rsidRDefault="008F7B0F" w:rsidP="008F7B0F">
      <w:pPr>
        <w:pStyle w:val="a7"/>
        <w:numPr>
          <w:ilvl w:val="0"/>
          <w:numId w:val="8"/>
        </w:numPr>
        <w:rPr>
          <w:rFonts w:cstheme="minorHAnsi"/>
          <w:color w:val="FF0000"/>
          <w:sz w:val="20"/>
          <w:szCs w:val="20"/>
        </w:rPr>
      </w:pPr>
      <w:r w:rsidRPr="008F7B0F">
        <w:rPr>
          <w:rFonts w:cstheme="minorHAnsi" w:hint="cs"/>
          <w:color w:val="FF0000"/>
          <w:sz w:val="20"/>
          <w:szCs w:val="20"/>
          <w:rtl/>
        </w:rPr>
        <w:t>הסבירו במילים שלכם מה מוצג בגרף.</w:t>
      </w:r>
    </w:p>
    <w:p w:rsidR="008F7B0F" w:rsidRPr="008F7B0F" w:rsidRDefault="008F7B0F" w:rsidP="004246F4">
      <w:pPr>
        <w:pStyle w:val="a7"/>
        <w:numPr>
          <w:ilvl w:val="0"/>
          <w:numId w:val="8"/>
        </w:numPr>
        <w:rPr>
          <w:rFonts w:cstheme="minorHAnsi"/>
          <w:color w:val="FF0000"/>
          <w:sz w:val="20"/>
          <w:szCs w:val="20"/>
        </w:rPr>
      </w:pPr>
      <w:r w:rsidRPr="008F7B0F">
        <w:rPr>
          <w:rFonts w:cstheme="minorHAnsi" w:hint="cs"/>
          <w:color w:val="FF0000"/>
          <w:sz w:val="20"/>
          <w:szCs w:val="20"/>
          <w:rtl/>
        </w:rPr>
        <w:t xml:space="preserve">אילו ענפים מופיעים בגרף? </w:t>
      </w:r>
      <w:r w:rsidR="004246F4">
        <w:rPr>
          <w:rFonts w:cstheme="minorHAnsi" w:hint="cs"/>
          <w:color w:val="FF0000"/>
          <w:sz w:val="20"/>
          <w:szCs w:val="20"/>
          <w:rtl/>
        </w:rPr>
        <w:t>מתחום</w:t>
      </w:r>
      <w:r w:rsidRPr="008F7B0F">
        <w:rPr>
          <w:rFonts w:cstheme="minorHAnsi" w:hint="cs"/>
          <w:color w:val="FF0000"/>
          <w:sz w:val="20"/>
          <w:szCs w:val="20"/>
          <w:rtl/>
        </w:rPr>
        <w:t xml:space="preserve"> צומח או </w:t>
      </w:r>
      <w:r w:rsidR="004246F4">
        <w:rPr>
          <w:rFonts w:cstheme="minorHAnsi" w:hint="cs"/>
          <w:color w:val="FF0000"/>
          <w:sz w:val="20"/>
          <w:szCs w:val="20"/>
          <w:rtl/>
        </w:rPr>
        <w:t>מתחום</w:t>
      </w:r>
      <w:r w:rsidRPr="008F7B0F">
        <w:rPr>
          <w:rFonts w:cstheme="minorHAnsi" w:hint="cs"/>
          <w:color w:val="FF0000"/>
          <w:sz w:val="20"/>
          <w:szCs w:val="20"/>
          <w:rtl/>
        </w:rPr>
        <w:t xml:space="preserve"> בע"ח?</w:t>
      </w:r>
    </w:p>
    <w:p w:rsidR="00D9796F" w:rsidRPr="008F7B0F" w:rsidRDefault="00D9796F" w:rsidP="008F7B0F">
      <w:pPr>
        <w:pStyle w:val="a7"/>
        <w:numPr>
          <w:ilvl w:val="0"/>
          <w:numId w:val="8"/>
        </w:numPr>
        <w:rPr>
          <w:rFonts w:cstheme="minorHAnsi"/>
          <w:color w:val="FF0000"/>
          <w:sz w:val="20"/>
          <w:szCs w:val="20"/>
        </w:rPr>
      </w:pPr>
      <w:r w:rsidRPr="008F7B0F">
        <w:rPr>
          <w:rFonts w:cstheme="minorHAnsi"/>
          <w:color w:val="FF0000"/>
          <w:sz w:val="20"/>
          <w:szCs w:val="20"/>
          <w:rtl/>
        </w:rPr>
        <w:t xml:space="preserve">חישבו כמה </w:t>
      </w:r>
      <w:r w:rsidR="008F7B0F" w:rsidRPr="008F7B0F">
        <w:rPr>
          <w:rFonts w:cstheme="minorHAnsi" w:hint="cs"/>
          <w:color w:val="FF0000"/>
          <w:sz w:val="20"/>
          <w:szCs w:val="20"/>
          <w:rtl/>
        </w:rPr>
        <w:t>סה"כ '</w:t>
      </w:r>
      <w:r w:rsidRPr="008F7B0F">
        <w:rPr>
          <w:rFonts w:cstheme="minorHAnsi"/>
          <w:color w:val="FF0000"/>
          <w:sz w:val="20"/>
          <w:szCs w:val="20"/>
          <w:rtl/>
        </w:rPr>
        <w:t>שטחי</w:t>
      </w:r>
      <w:r w:rsidR="008F7B0F" w:rsidRPr="008F7B0F">
        <w:rPr>
          <w:rFonts w:cstheme="minorHAnsi" w:hint="cs"/>
          <w:color w:val="FF0000"/>
          <w:sz w:val="20"/>
          <w:szCs w:val="20"/>
          <w:rtl/>
        </w:rPr>
        <w:t>-</w:t>
      </w:r>
      <w:r w:rsidRPr="008F7B0F">
        <w:rPr>
          <w:rFonts w:cstheme="minorHAnsi"/>
          <w:color w:val="FF0000"/>
          <w:sz w:val="20"/>
          <w:szCs w:val="20"/>
          <w:rtl/>
        </w:rPr>
        <w:t>גידול</w:t>
      </w:r>
      <w:r w:rsidR="008F7B0F" w:rsidRPr="008F7B0F">
        <w:rPr>
          <w:rFonts w:cstheme="minorHAnsi" w:hint="cs"/>
          <w:color w:val="FF0000"/>
          <w:sz w:val="20"/>
          <w:szCs w:val="20"/>
          <w:rtl/>
        </w:rPr>
        <w:t>'</w:t>
      </w:r>
      <w:r w:rsidR="008F7B0F" w:rsidRPr="008F7B0F">
        <w:rPr>
          <w:rFonts w:cstheme="minorHAnsi"/>
          <w:color w:val="FF0000"/>
          <w:sz w:val="20"/>
          <w:szCs w:val="20"/>
          <w:rtl/>
        </w:rPr>
        <w:t xml:space="preserve"> קיימים בישראל</w:t>
      </w:r>
      <w:r w:rsidRPr="008F7B0F">
        <w:rPr>
          <w:rFonts w:cstheme="minorHAnsi"/>
          <w:color w:val="FF0000"/>
          <w:sz w:val="20"/>
          <w:szCs w:val="20"/>
          <w:rtl/>
        </w:rPr>
        <w:t xml:space="preserve">? </w:t>
      </w:r>
    </w:p>
    <w:p w:rsidR="008F7B0F" w:rsidRPr="008F7B0F" w:rsidRDefault="008F7B0F" w:rsidP="008F7B0F">
      <w:pPr>
        <w:pStyle w:val="a7"/>
        <w:numPr>
          <w:ilvl w:val="0"/>
          <w:numId w:val="8"/>
        </w:numPr>
        <w:rPr>
          <w:rFonts w:cstheme="minorHAnsi"/>
          <w:color w:val="FF0000"/>
          <w:sz w:val="20"/>
          <w:szCs w:val="20"/>
          <w:rtl/>
        </w:rPr>
      </w:pPr>
      <w:r w:rsidRPr="008F7B0F">
        <w:rPr>
          <w:rFonts w:cstheme="minorHAnsi" w:hint="cs"/>
          <w:color w:val="FF0000"/>
          <w:sz w:val="20"/>
          <w:szCs w:val="20"/>
          <w:rtl/>
        </w:rPr>
        <w:t>מ</w:t>
      </w:r>
      <w:r w:rsidRPr="008F7B0F">
        <w:rPr>
          <w:rFonts w:cstheme="minorHAnsi"/>
          <w:color w:val="FF0000"/>
          <w:sz w:val="20"/>
          <w:szCs w:val="20"/>
          <w:rtl/>
        </w:rPr>
        <w:t>ה הענף שבו מנוצל הכי הרבה שטח גידול?</w:t>
      </w:r>
    </w:p>
    <w:p w:rsidR="008F7B0F" w:rsidRPr="008F7B0F" w:rsidRDefault="008F7B0F" w:rsidP="008F7B0F">
      <w:pPr>
        <w:pStyle w:val="a7"/>
        <w:numPr>
          <w:ilvl w:val="0"/>
          <w:numId w:val="8"/>
        </w:numPr>
        <w:spacing w:line="240" w:lineRule="auto"/>
        <w:ind w:left="360"/>
        <w:rPr>
          <w:rFonts w:cstheme="minorHAnsi"/>
          <w:color w:val="FF0000"/>
          <w:sz w:val="20"/>
          <w:szCs w:val="20"/>
        </w:rPr>
      </w:pPr>
      <w:r w:rsidRPr="008F7B0F">
        <w:rPr>
          <w:rFonts w:cstheme="minorHAnsi" w:hint="cs"/>
          <w:color w:val="FF0000"/>
          <w:sz w:val="20"/>
          <w:szCs w:val="20"/>
          <w:rtl/>
        </w:rPr>
        <w:t>חישבו</w:t>
      </w:r>
      <w:r w:rsidR="00D9796F" w:rsidRPr="008F7B0F">
        <w:rPr>
          <w:rFonts w:cstheme="minorHAnsi"/>
          <w:color w:val="FF0000"/>
          <w:sz w:val="20"/>
          <w:szCs w:val="20"/>
          <w:rtl/>
        </w:rPr>
        <w:t xml:space="preserve"> את </w:t>
      </w:r>
      <w:r w:rsidRPr="008F7B0F">
        <w:rPr>
          <w:rFonts w:cstheme="minorHAnsi" w:hint="cs"/>
          <w:color w:val="FF0000"/>
          <w:sz w:val="20"/>
          <w:szCs w:val="20"/>
          <w:rtl/>
        </w:rPr>
        <w:t>כמות השטחים ה</w:t>
      </w:r>
      <w:r w:rsidR="00D9796F" w:rsidRPr="008F7B0F">
        <w:rPr>
          <w:rFonts w:cstheme="minorHAnsi"/>
          <w:color w:val="FF0000"/>
          <w:sz w:val="20"/>
          <w:szCs w:val="20"/>
          <w:rtl/>
        </w:rPr>
        <w:t xml:space="preserve">מופיעים בגרף לפי </w:t>
      </w:r>
      <w:r w:rsidRPr="008F7B0F">
        <w:rPr>
          <w:rFonts w:cstheme="minorHAnsi" w:hint="cs"/>
          <w:color w:val="FF0000"/>
          <w:sz w:val="20"/>
          <w:szCs w:val="20"/>
          <w:rtl/>
        </w:rPr>
        <w:t>החלוקה הבאה:</w:t>
      </w:r>
    </w:p>
    <w:p w:rsidR="008F7B0F" w:rsidRPr="008F7B0F" w:rsidRDefault="008F7B0F" w:rsidP="008F7B0F">
      <w:pPr>
        <w:pStyle w:val="a7"/>
        <w:spacing w:line="240" w:lineRule="auto"/>
        <w:ind w:left="360"/>
        <w:rPr>
          <w:rFonts w:cstheme="minorHAnsi"/>
          <w:color w:val="FF0000"/>
          <w:sz w:val="20"/>
          <w:szCs w:val="20"/>
          <w:rtl/>
        </w:rPr>
      </w:pPr>
      <w:r w:rsidRPr="008F7B0F">
        <w:rPr>
          <w:rFonts w:cstheme="minorHAnsi" w:hint="cs"/>
          <w:color w:val="FF0000"/>
          <w:sz w:val="20"/>
          <w:szCs w:val="20"/>
          <w:rtl/>
        </w:rPr>
        <w:t xml:space="preserve"> ענף לייצור מזון</w:t>
      </w:r>
      <w:r w:rsidRPr="008F7B0F">
        <w:rPr>
          <w:rFonts w:cstheme="minorHAnsi"/>
          <w:color w:val="FF0000"/>
          <w:sz w:val="20"/>
          <w:szCs w:val="20"/>
        </w:rPr>
        <w:t xml:space="preserve"> </w:t>
      </w:r>
      <w:r w:rsidRPr="008F7B0F">
        <w:rPr>
          <w:rFonts w:cstheme="minorHAnsi" w:hint="cs"/>
          <w:color w:val="FF0000"/>
          <w:sz w:val="20"/>
          <w:szCs w:val="20"/>
          <w:rtl/>
        </w:rPr>
        <w:t>למאכל אדם</w:t>
      </w:r>
      <w:r w:rsidRPr="008F7B0F">
        <w:rPr>
          <w:rFonts w:cstheme="minorHAnsi"/>
          <w:color w:val="FF0000"/>
          <w:sz w:val="20"/>
          <w:szCs w:val="20"/>
        </w:rPr>
        <w:t xml:space="preserve"> </w:t>
      </w:r>
      <w:r w:rsidRPr="008F7B0F">
        <w:rPr>
          <w:rFonts w:cstheme="minorHAnsi" w:hint="cs"/>
          <w:color w:val="FF0000"/>
          <w:sz w:val="20"/>
          <w:szCs w:val="20"/>
          <w:rtl/>
        </w:rPr>
        <w:t>/ ענף לייצור מזון שאינו למאכל אדם.</w:t>
      </w:r>
    </w:p>
    <w:p w:rsidR="008F7B0F" w:rsidRPr="008F7B0F" w:rsidRDefault="008F7B0F" w:rsidP="008F7B0F">
      <w:pPr>
        <w:pStyle w:val="a7"/>
        <w:spacing w:line="240" w:lineRule="auto"/>
        <w:ind w:left="360"/>
        <w:rPr>
          <w:rFonts w:cstheme="minorHAnsi"/>
          <w:color w:val="FF0000"/>
          <w:sz w:val="20"/>
          <w:szCs w:val="20"/>
          <w:rtl/>
        </w:rPr>
      </w:pPr>
      <w:r w:rsidRPr="008F7B0F">
        <w:rPr>
          <w:rFonts w:cstheme="minorHAnsi" w:hint="cs"/>
          <w:color w:val="FF0000"/>
          <w:sz w:val="20"/>
          <w:szCs w:val="20"/>
          <w:rtl/>
        </w:rPr>
        <w:t>מה אתם למדים מחלוקה זו?</w:t>
      </w:r>
    </w:p>
    <w:p w:rsidR="00D9796F" w:rsidRPr="008F7B0F" w:rsidRDefault="00D9796F" w:rsidP="007C415C">
      <w:pPr>
        <w:pStyle w:val="a7"/>
        <w:numPr>
          <w:ilvl w:val="0"/>
          <w:numId w:val="8"/>
        </w:numPr>
        <w:rPr>
          <w:rFonts w:cstheme="minorHAnsi"/>
          <w:color w:val="FF0000"/>
          <w:sz w:val="20"/>
          <w:szCs w:val="20"/>
          <w:rtl/>
        </w:rPr>
      </w:pPr>
      <w:r w:rsidRPr="008F7B0F">
        <w:rPr>
          <w:rFonts w:cstheme="minorHAnsi"/>
          <w:color w:val="FF0000"/>
          <w:sz w:val="20"/>
          <w:szCs w:val="20"/>
          <w:rtl/>
        </w:rPr>
        <w:t>מהו מספוא?</w:t>
      </w:r>
    </w:p>
    <w:p w:rsidR="00D9796F" w:rsidRPr="008F7B0F" w:rsidRDefault="00D9796F" w:rsidP="007C415C">
      <w:pPr>
        <w:pStyle w:val="a7"/>
        <w:numPr>
          <w:ilvl w:val="0"/>
          <w:numId w:val="8"/>
        </w:numPr>
        <w:rPr>
          <w:rFonts w:cstheme="minorHAnsi"/>
          <w:color w:val="FF0000"/>
          <w:sz w:val="20"/>
          <w:szCs w:val="20"/>
        </w:rPr>
      </w:pPr>
      <w:r w:rsidRPr="008F7B0F">
        <w:rPr>
          <w:rFonts w:cstheme="minorHAnsi"/>
          <w:color w:val="FF0000"/>
          <w:sz w:val="20"/>
          <w:szCs w:val="20"/>
          <w:rtl/>
        </w:rPr>
        <w:t>מה אחוז שטחי הגידול המשמשים עבור גידולי המספוא ביחס לשאר שטחי הגידול?</w:t>
      </w:r>
    </w:p>
    <w:p w:rsidR="008F7B0F" w:rsidRPr="008F7B0F" w:rsidRDefault="008F7B0F" w:rsidP="008F7B0F">
      <w:pPr>
        <w:pStyle w:val="a7"/>
        <w:numPr>
          <w:ilvl w:val="0"/>
          <w:numId w:val="8"/>
        </w:numPr>
        <w:rPr>
          <w:rFonts w:cstheme="minorHAnsi"/>
          <w:color w:val="FF0000"/>
          <w:sz w:val="20"/>
          <w:szCs w:val="20"/>
          <w:rtl/>
        </w:rPr>
      </w:pPr>
      <w:r w:rsidRPr="008F7B0F">
        <w:rPr>
          <w:rFonts w:cstheme="minorHAnsi" w:hint="cs"/>
          <w:color w:val="FF0000"/>
          <w:sz w:val="20"/>
          <w:szCs w:val="20"/>
          <w:rtl/>
        </w:rPr>
        <w:t xml:space="preserve">שאלת בונוס: </w:t>
      </w:r>
      <w:r w:rsidRPr="008F7B0F">
        <w:rPr>
          <w:rFonts w:cstheme="minorHAnsi"/>
          <w:color w:val="FF0000"/>
          <w:sz w:val="20"/>
          <w:szCs w:val="20"/>
          <w:rtl/>
        </w:rPr>
        <w:t>האם לדעתכם קיים קשר בין גודל שטח הגידול לבין הערך התזונתי שהגידול מספק?</w:t>
      </w:r>
      <w:r w:rsidRPr="008F7B0F">
        <w:rPr>
          <w:rFonts w:cstheme="minorHAnsi" w:hint="cs"/>
          <w:color w:val="FF0000"/>
          <w:sz w:val="20"/>
          <w:szCs w:val="20"/>
          <w:rtl/>
        </w:rPr>
        <w:t xml:space="preserve"> נמקו את תשובתכם!</w:t>
      </w:r>
    </w:p>
    <w:p w:rsidR="00842B88" w:rsidRPr="00CB11D1" w:rsidRDefault="00842B88" w:rsidP="00842B88">
      <w:pPr>
        <w:rPr>
          <w:rFonts w:cstheme="minorHAnsi"/>
          <w:b/>
          <w:bCs/>
          <w:color w:val="FF0000"/>
          <w:rtl/>
        </w:rPr>
      </w:pPr>
    </w:p>
    <w:p w:rsidR="00CB11D1" w:rsidRDefault="00CB11D1" w:rsidP="00842B88">
      <w:pPr>
        <w:rPr>
          <w:rFonts w:cstheme="minorHAnsi"/>
          <w:b/>
          <w:bCs/>
          <w:color w:val="000000" w:themeColor="text1"/>
          <w:sz w:val="28"/>
          <w:szCs w:val="32"/>
          <w:rtl/>
        </w:rPr>
      </w:pPr>
    </w:p>
    <w:p w:rsidR="002B48C0" w:rsidRDefault="002B48C0" w:rsidP="00842B88">
      <w:pPr>
        <w:rPr>
          <w:rFonts w:cstheme="minorHAnsi"/>
          <w:b/>
          <w:bCs/>
          <w:color w:val="000000" w:themeColor="text1"/>
          <w:sz w:val="28"/>
          <w:szCs w:val="32"/>
          <w:rtl/>
        </w:rPr>
      </w:pPr>
    </w:p>
    <w:p w:rsidR="008F7B0F" w:rsidRPr="0038157D" w:rsidRDefault="00103D4D" w:rsidP="00842B88">
      <w:pPr>
        <w:rPr>
          <w:rFonts w:cstheme="minorHAnsi"/>
          <w:b/>
          <w:bCs/>
          <w:color w:val="000000" w:themeColor="text1"/>
          <w:sz w:val="24"/>
          <w:szCs w:val="28"/>
          <w:rtl/>
        </w:rPr>
      </w:pPr>
      <w:r>
        <w:rPr>
          <w:rFonts w:cstheme="minorHAnsi" w:hint="cs"/>
          <w:b/>
          <w:bCs/>
          <w:color w:val="000000" w:themeColor="text1"/>
          <w:sz w:val="24"/>
          <w:szCs w:val="28"/>
          <w:rtl/>
        </w:rPr>
        <w:lastRenderedPageBreak/>
        <w:t>ב</w:t>
      </w:r>
      <w:r w:rsidR="0038157D" w:rsidRPr="0038157D">
        <w:rPr>
          <w:rFonts w:cstheme="minorHAnsi" w:hint="cs"/>
          <w:b/>
          <w:bCs/>
          <w:color w:val="000000" w:themeColor="text1"/>
          <w:sz w:val="24"/>
          <w:szCs w:val="28"/>
          <w:rtl/>
        </w:rPr>
        <w:t xml:space="preserve">. הנחיות: </w:t>
      </w:r>
      <w:r w:rsidR="008F7B0F" w:rsidRPr="0038157D">
        <w:rPr>
          <w:rFonts w:cstheme="minorHAnsi" w:hint="cs"/>
          <w:b/>
          <w:bCs/>
          <w:color w:val="000000" w:themeColor="text1"/>
          <w:sz w:val="24"/>
          <w:szCs w:val="28"/>
          <w:rtl/>
        </w:rPr>
        <w:t>בחרו ענף אחד מתחום בע"ח וענף אחד מתחום צומח.</w:t>
      </w:r>
    </w:p>
    <w:p w:rsidR="008F7B0F" w:rsidRPr="0038157D" w:rsidRDefault="008F7B0F" w:rsidP="0038157D">
      <w:pPr>
        <w:pStyle w:val="a7"/>
        <w:numPr>
          <w:ilvl w:val="0"/>
          <w:numId w:val="23"/>
        </w:numPr>
        <w:rPr>
          <w:rFonts w:cstheme="minorHAnsi"/>
          <w:color w:val="FF0000"/>
          <w:szCs w:val="24"/>
          <w:rtl/>
        </w:rPr>
      </w:pPr>
      <w:r w:rsidRPr="0038157D">
        <w:rPr>
          <w:rFonts w:cstheme="minorHAnsi" w:hint="cs"/>
          <w:color w:val="FF0000"/>
          <w:szCs w:val="24"/>
          <w:rtl/>
        </w:rPr>
        <w:t>כתבו בקצרה לשם איזו מטרה קיים הענף</w:t>
      </w:r>
    </w:p>
    <w:p w:rsidR="008F7B0F" w:rsidRPr="0038157D" w:rsidRDefault="008F7B0F" w:rsidP="0038157D">
      <w:pPr>
        <w:pStyle w:val="a7"/>
        <w:numPr>
          <w:ilvl w:val="0"/>
          <w:numId w:val="23"/>
        </w:numPr>
        <w:rPr>
          <w:rFonts w:cstheme="minorHAnsi"/>
          <w:color w:val="FF0000"/>
          <w:szCs w:val="24"/>
          <w:rtl/>
        </w:rPr>
      </w:pPr>
      <w:r w:rsidRPr="0038157D">
        <w:rPr>
          <w:rFonts w:cstheme="minorHAnsi" w:hint="cs"/>
          <w:color w:val="FF0000"/>
          <w:szCs w:val="24"/>
          <w:rtl/>
        </w:rPr>
        <w:t>כתבו את 3 מרכיבי העסק הכלכלי בכל ענף (תשומות, ידע מקצועי, תפוקות).</w:t>
      </w:r>
    </w:p>
    <w:p w:rsidR="008F7B0F" w:rsidRDefault="008F7B0F" w:rsidP="008F7B0F">
      <w:pPr>
        <w:rPr>
          <w:rFonts w:cstheme="minorHAnsi"/>
          <w:b/>
          <w:bCs/>
          <w:color w:val="000000" w:themeColor="text1"/>
          <w:sz w:val="28"/>
          <w:szCs w:val="32"/>
          <w:rtl/>
        </w:rPr>
      </w:pPr>
    </w:p>
    <w:p w:rsidR="002B48C0" w:rsidRDefault="002B48C0" w:rsidP="008F7B0F">
      <w:pPr>
        <w:rPr>
          <w:rFonts w:cstheme="minorHAnsi"/>
          <w:b/>
          <w:bCs/>
          <w:color w:val="000000" w:themeColor="text1"/>
          <w:sz w:val="28"/>
          <w:szCs w:val="32"/>
          <w:rtl/>
        </w:rPr>
      </w:pPr>
    </w:p>
    <w:p w:rsidR="0038157D" w:rsidRPr="0038157D" w:rsidRDefault="00103D4D" w:rsidP="0038157D">
      <w:pPr>
        <w:rPr>
          <w:rFonts w:cstheme="minorHAnsi"/>
          <w:b/>
          <w:bCs/>
          <w:color w:val="000000" w:themeColor="text1"/>
          <w:sz w:val="24"/>
          <w:szCs w:val="28"/>
          <w:rtl/>
        </w:rPr>
      </w:pPr>
      <w:r>
        <w:rPr>
          <w:rFonts w:cstheme="minorHAnsi" w:hint="cs"/>
          <w:b/>
          <w:bCs/>
          <w:color w:val="000000" w:themeColor="text1"/>
          <w:sz w:val="24"/>
          <w:szCs w:val="28"/>
          <w:rtl/>
        </w:rPr>
        <w:t>ג</w:t>
      </w:r>
      <w:r w:rsidR="0038157D" w:rsidRPr="0038157D">
        <w:rPr>
          <w:rFonts w:cstheme="minorHAnsi" w:hint="cs"/>
          <w:b/>
          <w:bCs/>
          <w:color w:val="000000" w:themeColor="text1"/>
          <w:sz w:val="24"/>
          <w:szCs w:val="28"/>
          <w:rtl/>
        </w:rPr>
        <w:t xml:space="preserve">. הנחיות: במהלך השיעור למדנו שקיימים </w:t>
      </w:r>
      <w:r w:rsidR="0038157D" w:rsidRPr="0038157D">
        <w:rPr>
          <w:rFonts w:cstheme="minorHAnsi" w:hint="cs"/>
          <w:b/>
          <w:bCs/>
          <w:color w:val="000000" w:themeColor="text1"/>
          <w:sz w:val="24"/>
          <w:szCs w:val="28"/>
          <w:u w:val="single"/>
          <w:rtl/>
        </w:rPr>
        <w:t>ענפים רבים ומגוונים בחקלאות</w:t>
      </w:r>
      <w:r w:rsidR="0038157D" w:rsidRPr="0038157D">
        <w:rPr>
          <w:rFonts w:cstheme="minorHAnsi" w:hint="cs"/>
          <w:b/>
          <w:bCs/>
          <w:color w:val="000000" w:themeColor="text1"/>
          <w:sz w:val="24"/>
          <w:szCs w:val="28"/>
          <w:rtl/>
        </w:rPr>
        <w:t>.</w:t>
      </w:r>
    </w:p>
    <w:p w:rsidR="0038157D" w:rsidRPr="0038157D" w:rsidRDefault="0038157D" w:rsidP="0038157D">
      <w:pPr>
        <w:rPr>
          <w:rFonts w:cstheme="minorHAnsi"/>
          <w:b/>
          <w:bCs/>
          <w:color w:val="000000" w:themeColor="text1"/>
          <w:rtl/>
        </w:rPr>
      </w:pPr>
      <w:r w:rsidRPr="0038157D">
        <w:rPr>
          <w:rFonts w:cstheme="minorHAnsi" w:hint="cs"/>
          <w:b/>
          <w:bCs/>
          <w:color w:val="000000" w:themeColor="text1"/>
          <w:rtl/>
        </w:rPr>
        <w:t>האם כל הענפים שלמדנו עליהם קיימים בישראל?</w:t>
      </w:r>
    </w:p>
    <w:p w:rsidR="0038157D" w:rsidRPr="0038157D" w:rsidRDefault="0038157D" w:rsidP="0038157D">
      <w:pPr>
        <w:pStyle w:val="a7"/>
        <w:numPr>
          <w:ilvl w:val="0"/>
          <w:numId w:val="27"/>
        </w:numPr>
        <w:rPr>
          <w:rFonts w:cstheme="minorHAnsi"/>
          <w:color w:val="FF0000"/>
          <w:sz w:val="24"/>
          <w:szCs w:val="24"/>
          <w:rtl/>
        </w:rPr>
      </w:pPr>
      <w:r w:rsidRPr="0038157D">
        <w:rPr>
          <w:rFonts w:cstheme="minorHAnsi" w:hint="cs"/>
          <w:color w:val="FF0000"/>
          <w:sz w:val="24"/>
          <w:szCs w:val="24"/>
          <w:rtl/>
        </w:rPr>
        <w:t>חשבו, מה הסיבה לכך שלא כל הענפים החקלאיים קיימים בישראל.</w:t>
      </w:r>
    </w:p>
    <w:p w:rsidR="0038157D" w:rsidRPr="0038157D" w:rsidRDefault="0038157D" w:rsidP="0038157D">
      <w:pPr>
        <w:pStyle w:val="a7"/>
        <w:numPr>
          <w:ilvl w:val="0"/>
          <w:numId w:val="27"/>
        </w:numPr>
        <w:rPr>
          <w:rFonts w:cstheme="minorHAnsi"/>
          <w:color w:val="FF0000"/>
          <w:sz w:val="24"/>
          <w:szCs w:val="24"/>
        </w:rPr>
      </w:pPr>
      <w:r w:rsidRPr="0038157D">
        <w:rPr>
          <w:rFonts w:cstheme="minorHAnsi" w:hint="cs"/>
          <w:color w:val="FF0000"/>
          <w:sz w:val="24"/>
          <w:szCs w:val="24"/>
          <w:rtl/>
        </w:rPr>
        <w:t>אילו ענפים משגשגים בישראל? חשבו מה יכולה להיות הסיבה לכך.</w:t>
      </w:r>
    </w:p>
    <w:p w:rsidR="0038157D" w:rsidRPr="0038157D" w:rsidRDefault="0038157D" w:rsidP="0038157D">
      <w:pPr>
        <w:pStyle w:val="a7"/>
        <w:numPr>
          <w:ilvl w:val="0"/>
          <w:numId w:val="27"/>
        </w:numPr>
        <w:rPr>
          <w:rFonts w:cstheme="minorHAnsi"/>
          <w:color w:val="FF0000"/>
          <w:sz w:val="24"/>
          <w:szCs w:val="24"/>
        </w:rPr>
      </w:pPr>
      <w:r w:rsidRPr="0038157D">
        <w:rPr>
          <w:rFonts w:cstheme="minorHAnsi" w:hint="cs"/>
          <w:color w:val="FF0000"/>
          <w:sz w:val="24"/>
          <w:szCs w:val="24"/>
          <w:rtl/>
        </w:rPr>
        <w:t>אילו ענפים אינם משגשגים בישראל? חשבו מה יכולה להיות הסיבה לכך.</w:t>
      </w:r>
    </w:p>
    <w:p w:rsidR="0038157D" w:rsidRPr="0038157D" w:rsidRDefault="0038157D" w:rsidP="0038157D">
      <w:pPr>
        <w:pStyle w:val="a7"/>
        <w:numPr>
          <w:ilvl w:val="0"/>
          <w:numId w:val="27"/>
        </w:numPr>
        <w:rPr>
          <w:rFonts w:cstheme="minorHAnsi"/>
          <w:color w:val="FF0000"/>
          <w:sz w:val="24"/>
          <w:szCs w:val="24"/>
        </w:rPr>
      </w:pPr>
      <w:r w:rsidRPr="0038157D">
        <w:rPr>
          <w:rFonts w:cstheme="minorHAnsi" w:hint="cs"/>
          <w:color w:val="FF0000"/>
          <w:sz w:val="24"/>
          <w:szCs w:val="24"/>
          <w:rtl/>
        </w:rPr>
        <w:t>מה הצעדים שהמדינה יכולה לבצע בכדי לגרום לשגשוג של ענף על-פני האחר?</w:t>
      </w:r>
    </w:p>
    <w:p w:rsidR="0038157D" w:rsidRPr="0038157D" w:rsidRDefault="0038157D" w:rsidP="0038157D">
      <w:pPr>
        <w:pStyle w:val="a7"/>
        <w:rPr>
          <w:rFonts w:cstheme="minorHAnsi"/>
          <w:color w:val="FF0000"/>
          <w:rtl/>
        </w:rPr>
      </w:pPr>
      <w:r w:rsidRPr="0038157D">
        <w:rPr>
          <w:rFonts w:cstheme="minorHAnsi" w:hint="cs"/>
          <w:color w:val="FF0000"/>
          <w:rtl/>
        </w:rPr>
        <w:t>האם קיימות דוגמאות לכך בתולדות המדינה?</w:t>
      </w:r>
    </w:p>
    <w:p w:rsidR="0038157D" w:rsidRPr="0038157D" w:rsidRDefault="0038157D" w:rsidP="0038157D">
      <w:pPr>
        <w:pStyle w:val="a7"/>
        <w:numPr>
          <w:ilvl w:val="0"/>
          <w:numId w:val="27"/>
        </w:numPr>
        <w:rPr>
          <w:rFonts w:cstheme="minorHAnsi"/>
          <w:b/>
          <w:bCs/>
          <w:color w:val="FF0000"/>
          <w:sz w:val="24"/>
          <w:szCs w:val="24"/>
          <w:u w:val="single"/>
          <w:rtl/>
        </w:rPr>
      </w:pPr>
      <w:r w:rsidRPr="0038157D">
        <w:rPr>
          <w:rFonts w:cstheme="minorHAnsi" w:hint="cs"/>
          <w:b/>
          <w:bCs/>
          <w:color w:val="FF0000"/>
          <w:sz w:val="24"/>
          <w:szCs w:val="24"/>
          <w:u w:val="single"/>
          <w:rtl/>
        </w:rPr>
        <w:t xml:space="preserve">במידה ואתם הייתם מנהלים את המדינה: </w:t>
      </w:r>
    </w:p>
    <w:p w:rsidR="0038157D" w:rsidRPr="0038157D" w:rsidRDefault="0038157D" w:rsidP="0038157D">
      <w:pPr>
        <w:pStyle w:val="a7"/>
        <w:rPr>
          <w:rFonts w:cstheme="minorHAnsi"/>
          <w:color w:val="FF0000"/>
          <w:rtl/>
        </w:rPr>
      </w:pPr>
      <w:r w:rsidRPr="0038157D">
        <w:rPr>
          <w:rFonts w:cstheme="minorHAnsi" w:hint="cs"/>
          <w:color w:val="FF0000"/>
          <w:rtl/>
        </w:rPr>
        <w:t>א. כיצד הייתם נוהגים בשאלה זו?</w:t>
      </w:r>
    </w:p>
    <w:p w:rsidR="0038157D" w:rsidRPr="0038157D" w:rsidRDefault="0038157D" w:rsidP="0038157D">
      <w:pPr>
        <w:pStyle w:val="a7"/>
        <w:rPr>
          <w:rFonts w:cstheme="minorHAnsi"/>
          <w:color w:val="FF0000"/>
          <w:rtl/>
        </w:rPr>
      </w:pPr>
      <w:r w:rsidRPr="0038157D">
        <w:rPr>
          <w:rFonts w:cstheme="minorHAnsi" w:hint="cs"/>
          <w:color w:val="FF0000"/>
          <w:rtl/>
        </w:rPr>
        <w:t>ב. האם הייתם דואגים שיהיה ייצוג שווה לכל הענפים בישראל? נמקו טענות בעד ונגד.</w:t>
      </w:r>
    </w:p>
    <w:p w:rsidR="0038157D" w:rsidRDefault="00103D4D" w:rsidP="0038157D">
      <w:pPr>
        <w:rPr>
          <w:rFonts w:cstheme="minorHAnsi"/>
          <w:color w:val="000000" w:themeColor="text1"/>
          <w:rtl/>
        </w:rPr>
      </w:pPr>
      <w:r w:rsidRPr="00CB11D1">
        <w:rPr>
          <w:rFonts w:cstheme="minorHAnsi"/>
          <w:b/>
          <w:bCs/>
          <w:noProof/>
          <w:color w:val="0F243E" w:themeColor="text2" w:themeShade="80"/>
          <w:rtl/>
        </w:rPr>
        <mc:AlternateContent>
          <mc:Choice Requires="wps">
            <w:drawing>
              <wp:anchor distT="0" distB="0" distL="114300" distR="114300" simplePos="0" relativeHeight="251720704" behindDoc="1" locked="0" layoutInCell="1" allowOverlap="1" wp14:anchorId="730342C6" wp14:editId="5F2594E6">
                <wp:simplePos x="0" y="0"/>
                <wp:positionH relativeFrom="column">
                  <wp:posOffset>-118533</wp:posOffset>
                </wp:positionH>
                <wp:positionV relativeFrom="paragraph">
                  <wp:posOffset>102234</wp:posOffset>
                </wp:positionV>
                <wp:extent cx="5818505" cy="2319867"/>
                <wp:effectExtent l="0" t="0" r="10795" b="23495"/>
                <wp:wrapNone/>
                <wp:docPr id="25" name="מלבן 25"/>
                <wp:cNvGraphicFramePr/>
                <a:graphic xmlns:a="http://schemas.openxmlformats.org/drawingml/2006/main">
                  <a:graphicData uri="http://schemas.microsoft.com/office/word/2010/wordprocessingShape">
                    <wps:wsp>
                      <wps:cNvSpPr/>
                      <wps:spPr>
                        <a:xfrm>
                          <a:off x="0" y="0"/>
                          <a:ext cx="5818505" cy="2319867"/>
                        </a:xfrm>
                        <a:prstGeom prst="rect">
                          <a:avLst/>
                        </a:prstGeom>
                      </wps:spPr>
                      <wps:style>
                        <a:lnRef idx="2">
                          <a:schemeClr val="accent6"/>
                        </a:lnRef>
                        <a:fillRef idx="1">
                          <a:schemeClr val="lt1"/>
                        </a:fillRef>
                        <a:effectRef idx="0">
                          <a:schemeClr val="accent6"/>
                        </a:effectRef>
                        <a:fontRef idx="minor">
                          <a:schemeClr val="dk1"/>
                        </a:fontRef>
                      </wps:style>
                      <wps:txbx>
                        <w:txbxContent>
                          <w:p w:rsidR="00417B78" w:rsidRDefault="00417B78" w:rsidP="00103D4D">
                            <w:pPr>
                              <w:jc w:val="center"/>
                            </w:pP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30342C6" id="מלבן 25" o:spid="_x0000_s1038" style="position:absolute;left:0;text-align:left;margin-left:-9.35pt;margin-top:8.05pt;width:458.15pt;height:182.65pt;z-index:-251595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" fillcolor="white [3201]" strokecolor="#f79646 [3209]" strokeweight="2pt">
                <v:textbox>
                  <w:txbxContent>
                    <w:p w:rsidR="00417B78" w:rsidRDefault="00417B78" w:rsidP="00103D4D">
                      <w:pPr>
                        <w:jc w:val="center"/>
                      </w:pPr>
                    </w:p>
                  </w:txbxContent>
                </v:textbox>
              </v:rect>
            </w:pict>
          </mc:Fallback>
        </mc:AlternateContent>
      </w:r>
    </w:p>
    <w:p w:rsidR="00103D4D" w:rsidRPr="00103D4D" w:rsidRDefault="00103D4D" w:rsidP="003E5EA0">
      <w:pPr>
        <w:rPr>
          <w:rFonts w:cstheme="minorHAnsi"/>
          <w:color w:val="00B0F0"/>
          <w:sz w:val="28"/>
          <w:szCs w:val="32"/>
          <w:rtl/>
        </w:rPr>
      </w:pPr>
      <w:r>
        <w:rPr>
          <w:rFonts w:cstheme="minorHAnsi" w:hint="cs"/>
          <w:color w:val="00B0F0"/>
          <w:sz w:val="28"/>
          <w:szCs w:val="32"/>
          <w:rtl/>
        </w:rPr>
        <w:t xml:space="preserve">ד. </w:t>
      </w:r>
      <w:r w:rsidRPr="00103D4D">
        <w:rPr>
          <w:rFonts w:cstheme="minorHAnsi" w:hint="cs"/>
          <w:color w:val="00B0F0"/>
          <w:sz w:val="28"/>
          <w:szCs w:val="32"/>
          <w:rtl/>
        </w:rPr>
        <w:t xml:space="preserve">הזדמנות </w:t>
      </w:r>
      <w:r w:rsidR="003E5EA0">
        <w:rPr>
          <w:rFonts w:cstheme="minorHAnsi" w:hint="cs"/>
          <w:color w:val="00B0F0"/>
          <w:sz w:val="28"/>
          <w:szCs w:val="32"/>
          <w:rtl/>
        </w:rPr>
        <w:t>להתנסות</w:t>
      </w:r>
      <w:r w:rsidRPr="00103D4D">
        <w:rPr>
          <w:rFonts w:cstheme="minorHAnsi" w:hint="cs"/>
          <w:color w:val="00B0F0"/>
          <w:sz w:val="28"/>
          <w:szCs w:val="32"/>
          <w:rtl/>
        </w:rPr>
        <w:t xml:space="preserve"> במשק החקלאי</w:t>
      </w:r>
    </w:p>
    <w:p w:rsidR="00103D4D" w:rsidRPr="00103D4D" w:rsidRDefault="00103D4D" w:rsidP="00103D4D">
      <w:pPr>
        <w:rPr>
          <w:rFonts w:cstheme="minorHAnsi"/>
          <w:b/>
          <w:bCs/>
          <w:color w:val="000000" w:themeColor="text1"/>
          <w:rtl/>
        </w:rPr>
      </w:pPr>
      <w:r w:rsidRPr="00103D4D">
        <w:rPr>
          <w:rFonts w:cstheme="minorHAnsi" w:hint="cs"/>
          <w:b/>
          <w:bCs/>
          <w:color w:val="000000" w:themeColor="text1"/>
          <w:rtl/>
        </w:rPr>
        <w:t>הכירו את המשק החקלאי המצוי בכפר שלכם</w:t>
      </w:r>
      <w:r>
        <w:rPr>
          <w:rFonts w:cstheme="minorHAnsi" w:hint="cs"/>
          <w:b/>
          <w:bCs/>
          <w:color w:val="000000" w:themeColor="text1"/>
          <w:rtl/>
        </w:rPr>
        <w:t>:</w:t>
      </w:r>
    </w:p>
    <w:p w:rsidR="00103D4D" w:rsidRPr="00103D4D" w:rsidRDefault="00103D4D" w:rsidP="00103D4D">
      <w:pPr>
        <w:pStyle w:val="a7"/>
        <w:numPr>
          <w:ilvl w:val="0"/>
          <w:numId w:val="28"/>
        </w:numPr>
        <w:rPr>
          <w:rFonts w:cstheme="minorHAnsi"/>
          <w:color w:val="C00000"/>
          <w:rtl/>
        </w:rPr>
      </w:pPr>
      <w:r w:rsidRPr="00103D4D">
        <w:rPr>
          <w:rFonts w:cstheme="minorHAnsi" w:hint="cs"/>
          <w:color w:val="C00000"/>
          <w:rtl/>
        </w:rPr>
        <w:t xml:space="preserve">ציינו </w:t>
      </w:r>
      <w:r>
        <w:rPr>
          <w:rFonts w:cstheme="minorHAnsi" w:hint="cs"/>
          <w:color w:val="C00000"/>
          <w:rtl/>
        </w:rPr>
        <w:t>אילו</w:t>
      </w:r>
      <w:r w:rsidRPr="00103D4D">
        <w:rPr>
          <w:rFonts w:cstheme="minorHAnsi" w:hint="cs"/>
          <w:color w:val="C00000"/>
          <w:rtl/>
        </w:rPr>
        <w:t xml:space="preserve"> ענפים חקלאיים קיימים בכפר</w:t>
      </w:r>
    </w:p>
    <w:p w:rsidR="00103D4D" w:rsidRPr="00103D4D" w:rsidRDefault="00103D4D" w:rsidP="00103D4D">
      <w:pPr>
        <w:pStyle w:val="a7"/>
        <w:numPr>
          <w:ilvl w:val="0"/>
          <w:numId w:val="28"/>
        </w:numPr>
        <w:rPr>
          <w:rFonts w:cstheme="minorHAnsi"/>
          <w:color w:val="C00000"/>
          <w:rtl/>
        </w:rPr>
      </w:pPr>
      <w:r w:rsidRPr="00103D4D">
        <w:rPr>
          <w:rFonts w:cstheme="minorHAnsi" w:hint="cs"/>
          <w:color w:val="C00000"/>
          <w:rtl/>
        </w:rPr>
        <w:t>האם מדובר בענפי בע"ח/צומח</w:t>
      </w:r>
      <w:r>
        <w:rPr>
          <w:rFonts w:cstheme="minorHAnsi" w:hint="cs"/>
          <w:color w:val="C00000"/>
          <w:rtl/>
        </w:rPr>
        <w:t>?</w:t>
      </w:r>
    </w:p>
    <w:p w:rsidR="00103D4D" w:rsidRPr="00103D4D" w:rsidRDefault="00103D4D" w:rsidP="00103D4D">
      <w:pPr>
        <w:pStyle w:val="a7"/>
        <w:numPr>
          <w:ilvl w:val="0"/>
          <w:numId w:val="28"/>
        </w:numPr>
        <w:rPr>
          <w:rFonts w:cstheme="minorHAnsi"/>
          <w:color w:val="C00000"/>
          <w:rtl/>
        </w:rPr>
      </w:pPr>
      <w:r w:rsidRPr="00103D4D">
        <w:rPr>
          <w:rFonts w:cstheme="minorHAnsi" w:hint="cs"/>
          <w:color w:val="C00000"/>
          <w:rtl/>
        </w:rPr>
        <w:t>האם מדובר בענפים לייצור מזון/מוצרי תעשייה</w:t>
      </w:r>
      <w:r>
        <w:rPr>
          <w:rFonts w:cstheme="minorHAnsi" w:hint="cs"/>
          <w:color w:val="C00000"/>
          <w:rtl/>
        </w:rPr>
        <w:t>?</w:t>
      </w:r>
    </w:p>
    <w:p w:rsidR="00103D4D" w:rsidRPr="00103D4D" w:rsidRDefault="00103D4D" w:rsidP="00103D4D">
      <w:pPr>
        <w:pStyle w:val="a7"/>
        <w:numPr>
          <w:ilvl w:val="0"/>
          <w:numId w:val="28"/>
        </w:numPr>
        <w:rPr>
          <w:rFonts w:cstheme="minorHAnsi"/>
          <w:color w:val="C00000"/>
          <w:rtl/>
        </w:rPr>
      </w:pPr>
      <w:r w:rsidRPr="00103D4D">
        <w:rPr>
          <w:rFonts w:cstheme="minorHAnsi" w:hint="cs"/>
          <w:color w:val="C00000"/>
          <w:rtl/>
        </w:rPr>
        <w:t xml:space="preserve">מה המגבלות </w:t>
      </w:r>
      <w:r>
        <w:rPr>
          <w:rFonts w:cstheme="minorHAnsi" w:hint="cs"/>
          <w:color w:val="C00000"/>
          <w:rtl/>
        </w:rPr>
        <w:t xml:space="preserve">השונות </w:t>
      </w:r>
      <w:r w:rsidRPr="00103D4D">
        <w:rPr>
          <w:rFonts w:cstheme="minorHAnsi" w:hint="cs"/>
          <w:color w:val="C00000"/>
          <w:rtl/>
        </w:rPr>
        <w:t>שבגינן נבחרו ענפים אלה</w:t>
      </w:r>
      <w:r>
        <w:rPr>
          <w:rFonts w:cstheme="minorHAnsi" w:hint="cs"/>
          <w:color w:val="C00000"/>
          <w:rtl/>
        </w:rPr>
        <w:t>?</w:t>
      </w:r>
    </w:p>
    <w:p w:rsidR="00103D4D" w:rsidRPr="00103D4D" w:rsidRDefault="00103D4D" w:rsidP="00103D4D">
      <w:pPr>
        <w:pStyle w:val="a7"/>
        <w:numPr>
          <w:ilvl w:val="0"/>
          <w:numId w:val="28"/>
        </w:numPr>
        <w:rPr>
          <w:rFonts w:cstheme="minorHAnsi"/>
          <w:color w:val="C00000"/>
          <w:rtl/>
        </w:rPr>
      </w:pPr>
      <w:r w:rsidRPr="00103D4D">
        <w:rPr>
          <w:rFonts w:cstheme="minorHAnsi" w:hint="cs"/>
          <w:color w:val="C00000"/>
          <w:rtl/>
        </w:rPr>
        <w:t xml:space="preserve">מה היתרון </w:t>
      </w:r>
      <w:r>
        <w:rPr>
          <w:rFonts w:cstheme="minorHAnsi" w:hint="cs"/>
          <w:color w:val="C00000"/>
          <w:rtl/>
        </w:rPr>
        <w:t xml:space="preserve">בתכונות הכפר </w:t>
      </w:r>
      <w:r w:rsidRPr="00103D4D">
        <w:rPr>
          <w:rFonts w:cstheme="minorHAnsi" w:hint="cs"/>
          <w:color w:val="C00000"/>
          <w:rtl/>
        </w:rPr>
        <w:t>בניהול ענפים אלה</w:t>
      </w:r>
      <w:r>
        <w:rPr>
          <w:rFonts w:cstheme="minorHAnsi" w:hint="cs"/>
          <w:color w:val="C00000"/>
          <w:rtl/>
        </w:rPr>
        <w:t xml:space="preserve"> (שטח, אקלים, תקציב וכד')?</w:t>
      </w:r>
    </w:p>
    <w:p w:rsidR="00103D4D" w:rsidRPr="00103D4D" w:rsidRDefault="00103D4D" w:rsidP="00103D4D">
      <w:pPr>
        <w:pStyle w:val="a7"/>
        <w:numPr>
          <w:ilvl w:val="0"/>
          <w:numId w:val="28"/>
        </w:numPr>
        <w:rPr>
          <w:rFonts w:cstheme="minorHAnsi"/>
          <w:color w:val="C00000"/>
          <w:rtl/>
        </w:rPr>
      </w:pPr>
      <w:r w:rsidRPr="00103D4D">
        <w:rPr>
          <w:rFonts w:cstheme="minorHAnsi" w:hint="cs"/>
          <w:color w:val="C00000"/>
          <w:rtl/>
        </w:rPr>
        <w:t>אילו ענפים הייתם בוחרים להקים</w:t>
      </w:r>
      <w:r>
        <w:rPr>
          <w:rFonts w:cstheme="minorHAnsi" w:hint="cs"/>
          <w:color w:val="C00000"/>
          <w:rtl/>
        </w:rPr>
        <w:t xml:space="preserve"> בנוסף</w:t>
      </w:r>
      <w:r w:rsidRPr="00103D4D">
        <w:rPr>
          <w:rFonts w:cstheme="minorHAnsi" w:hint="cs"/>
          <w:color w:val="C00000"/>
          <w:rtl/>
        </w:rPr>
        <w:t>?</w:t>
      </w:r>
    </w:p>
    <w:p w:rsidR="00103D4D" w:rsidRDefault="00103D4D" w:rsidP="0038157D">
      <w:pPr>
        <w:rPr>
          <w:rFonts w:cstheme="minorHAnsi"/>
          <w:color w:val="000000" w:themeColor="text1"/>
          <w:rtl/>
        </w:rPr>
      </w:pPr>
    </w:p>
    <w:p w:rsidR="0038157D" w:rsidRPr="0038157D" w:rsidRDefault="0038157D" w:rsidP="0038157D">
      <w:pPr>
        <w:shd w:val="clear" w:color="auto" w:fill="FFFF00"/>
        <w:jc w:val="center"/>
        <w:rPr>
          <w:rFonts w:cstheme="minorHAnsi"/>
          <w:b/>
          <w:bCs/>
          <w:color w:val="000000" w:themeColor="text1"/>
          <w:sz w:val="24"/>
          <w:szCs w:val="28"/>
          <w:rtl/>
        </w:rPr>
      </w:pPr>
      <w:r w:rsidRPr="0038157D">
        <w:rPr>
          <w:rFonts w:cstheme="minorHAnsi" w:hint="cs"/>
          <w:b/>
          <w:bCs/>
          <w:color w:val="000000" w:themeColor="text1"/>
          <w:sz w:val="24"/>
          <w:szCs w:val="28"/>
          <w:rtl/>
        </w:rPr>
        <w:t xml:space="preserve">! הבחירה בין ענפים שהמדינה בוחרת לשמר לבין ענפים שלא מובילה אותנו לנושא הבא שנלמד עליו והוא </w:t>
      </w:r>
      <w:r w:rsidRPr="0038157D">
        <w:rPr>
          <w:rFonts w:cstheme="minorHAnsi" w:hint="cs"/>
          <w:b/>
          <w:bCs/>
          <w:color w:val="000000" w:themeColor="text1"/>
          <w:sz w:val="24"/>
          <w:szCs w:val="28"/>
          <w:u w:val="single"/>
          <w:rtl/>
        </w:rPr>
        <w:t>תופעת המחסור</w:t>
      </w:r>
      <w:r w:rsidRPr="0038157D">
        <w:rPr>
          <w:rFonts w:cstheme="minorHAnsi" w:hint="cs"/>
          <w:b/>
          <w:bCs/>
          <w:color w:val="000000" w:themeColor="text1"/>
          <w:sz w:val="24"/>
          <w:szCs w:val="28"/>
          <w:rtl/>
        </w:rPr>
        <w:t>.</w:t>
      </w:r>
    </w:p>
    <w:p w:rsidR="0038157D" w:rsidRDefault="0038157D" w:rsidP="008F7B0F">
      <w:pPr>
        <w:rPr>
          <w:rFonts w:cstheme="minorHAnsi"/>
          <w:b/>
          <w:bCs/>
          <w:color w:val="000000" w:themeColor="text1"/>
          <w:sz w:val="28"/>
          <w:szCs w:val="32"/>
          <w:rtl/>
        </w:rPr>
      </w:pPr>
    </w:p>
    <w:p w:rsidR="008F7B0F" w:rsidRDefault="008F7B0F" w:rsidP="00842B88">
      <w:pPr>
        <w:rPr>
          <w:rFonts w:cstheme="minorHAnsi"/>
          <w:b/>
          <w:bCs/>
          <w:color w:val="000000" w:themeColor="text1"/>
          <w:sz w:val="28"/>
          <w:szCs w:val="32"/>
          <w:rtl/>
        </w:rPr>
      </w:pPr>
    </w:p>
    <w:p w:rsidR="0038157D" w:rsidRDefault="0038157D" w:rsidP="00842B88">
      <w:pPr>
        <w:rPr>
          <w:rFonts w:cstheme="minorHAnsi"/>
          <w:b/>
          <w:bCs/>
          <w:color w:val="000000" w:themeColor="text1"/>
          <w:sz w:val="28"/>
          <w:szCs w:val="32"/>
          <w:rtl/>
        </w:rPr>
      </w:pPr>
    </w:p>
    <w:p w:rsidR="008F7B0F" w:rsidRPr="00103D4D" w:rsidRDefault="008F7B0F" w:rsidP="008F7B0F">
      <w:pPr>
        <w:rPr>
          <w:rFonts w:cstheme="minorHAnsi"/>
          <w:b/>
          <w:bCs/>
          <w:sz w:val="28"/>
          <w:szCs w:val="32"/>
          <w:rtl/>
        </w:rPr>
      </w:pPr>
      <w:r w:rsidRPr="00103D4D">
        <w:rPr>
          <w:rFonts w:cstheme="minorHAnsi" w:hint="cs"/>
          <w:b/>
          <w:bCs/>
          <w:sz w:val="28"/>
          <w:szCs w:val="32"/>
          <w:highlight w:val="cyan"/>
          <w:rtl/>
        </w:rPr>
        <w:lastRenderedPageBreak/>
        <w:t>מושגים</w:t>
      </w:r>
    </w:p>
    <w:p w:rsidR="00781411" w:rsidRPr="00103D4D" w:rsidRDefault="00781411" w:rsidP="00781411">
      <w:pPr>
        <w:rPr>
          <w:rFonts w:cstheme="minorHAnsi"/>
          <w:color w:val="000000" w:themeColor="text1"/>
          <w:sz w:val="18"/>
          <w:szCs w:val="18"/>
          <w:rtl/>
        </w:rPr>
      </w:pPr>
      <w:r w:rsidRPr="00103D4D">
        <w:rPr>
          <w:rFonts w:cstheme="minorHAnsi"/>
          <w:b/>
          <w:bCs/>
          <w:color w:val="000000" w:themeColor="text1"/>
          <w:sz w:val="18"/>
          <w:szCs w:val="18"/>
          <w:rtl/>
        </w:rPr>
        <w:t>ענף חקלאי-</w:t>
      </w:r>
      <w:r w:rsidRPr="00103D4D">
        <w:rPr>
          <w:rFonts w:cstheme="minorHAnsi"/>
          <w:color w:val="000000" w:themeColor="text1"/>
          <w:sz w:val="18"/>
          <w:szCs w:val="18"/>
          <w:rtl/>
        </w:rPr>
        <w:t xml:space="preserve"> ענף שמייצר תוצרת חקלאית, קיימים מגוון ענפים בחקלאות המאופיינים ב</w:t>
      </w:r>
      <w:r w:rsidRPr="00103D4D">
        <w:rPr>
          <w:rFonts w:cstheme="minorHAnsi"/>
          <w:color w:val="000000" w:themeColor="text1"/>
          <w:sz w:val="18"/>
          <w:szCs w:val="18"/>
          <w:shd w:val="clear" w:color="auto" w:fill="FFFFFF"/>
          <w:rtl/>
        </w:rPr>
        <w:t>סוגי הצמחים שמשתמשים בהם או בבע"ח בהם משתמשים. גודל המדינה, עוצמתה הכלכלית, הטכנולוגיה הקיימת, מקורות ומשאבי הטבע הקיימים, האקלים כל אלה יכולים להשפיע על מגוון הענפים החקלאיים בכל מדינה</w:t>
      </w:r>
      <w:r w:rsidRPr="00103D4D">
        <w:rPr>
          <w:rFonts w:cstheme="minorHAnsi"/>
          <w:color w:val="000000" w:themeColor="text1"/>
          <w:sz w:val="18"/>
          <w:szCs w:val="18"/>
          <w:rtl/>
        </w:rPr>
        <w:t>.</w:t>
      </w:r>
    </w:p>
    <w:p w:rsidR="00781411" w:rsidRPr="00103D4D" w:rsidRDefault="00781411" w:rsidP="00781411">
      <w:pPr>
        <w:rPr>
          <w:rFonts w:cstheme="minorHAnsi"/>
          <w:color w:val="000000" w:themeColor="text1"/>
          <w:sz w:val="18"/>
          <w:szCs w:val="18"/>
          <w:rtl/>
        </w:rPr>
      </w:pPr>
      <w:r w:rsidRPr="00103D4D">
        <w:rPr>
          <w:rFonts w:cstheme="minorHAnsi"/>
          <w:b/>
          <w:bCs/>
          <w:color w:val="000000" w:themeColor="text1"/>
          <w:sz w:val="18"/>
          <w:szCs w:val="18"/>
          <w:rtl/>
        </w:rPr>
        <w:t>מוצרי מזון</w:t>
      </w:r>
      <w:r w:rsidRPr="00103D4D">
        <w:rPr>
          <w:rFonts w:cstheme="minorHAnsi"/>
          <w:color w:val="000000" w:themeColor="text1"/>
          <w:sz w:val="18"/>
          <w:szCs w:val="18"/>
          <w:rtl/>
        </w:rPr>
        <w:t>- תוצרת חקלאית שנועדה להזנה של בני-אדם או בע"ח.</w:t>
      </w:r>
    </w:p>
    <w:p w:rsidR="00781411" w:rsidRPr="00103D4D" w:rsidRDefault="00781411" w:rsidP="00781411">
      <w:pPr>
        <w:rPr>
          <w:rFonts w:cstheme="minorHAnsi"/>
          <w:color w:val="000000" w:themeColor="text1"/>
          <w:sz w:val="18"/>
          <w:szCs w:val="18"/>
          <w:rtl/>
        </w:rPr>
      </w:pPr>
      <w:r w:rsidRPr="00103D4D">
        <w:rPr>
          <w:rFonts w:cstheme="minorHAnsi"/>
          <w:b/>
          <w:bCs/>
          <w:color w:val="000000" w:themeColor="text1"/>
          <w:sz w:val="18"/>
          <w:szCs w:val="18"/>
          <w:rtl/>
        </w:rPr>
        <w:t xml:space="preserve">מוצרי תעשייה (חקלאיים)- </w:t>
      </w:r>
      <w:r w:rsidRPr="00103D4D">
        <w:rPr>
          <w:rFonts w:cstheme="minorHAnsi"/>
          <w:color w:val="000000" w:themeColor="text1"/>
          <w:sz w:val="18"/>
          <w:szCs w:val="18"/>
          <w:rtl/>
        </w:rPr>
        <w:t>תוצרת חקלאית טרייה  שעוברת תהליך עיבוד תעשייתי בכדי לקבל מוצר לצרכים שונים.</w:t>
      </w:r>
    </w:p>
    <w:p w:rsidR="00781411" w:rsidRPr="00103D4D" w:rsidRDefault="00781411" w:rsidP="00781411">
      <w:pPr>
        <w:rPr>
          <w:rFonts w:cstheme="minorHAnsi"/>
          <w:color w:val="000000" w:themeColor="text1"/>
          <w:sz w:val="18"/>
          <w:szCs w:val="18"/>
          <w:rtl/>
        </w:rPr>
      </w:pPr>
      <w:r w:rsidRPr="00103D4D">
        <w:rPr>
          <w:rFonts w:cstheme="minorHAnsi"/>
          <w:b/>
          <w:bCs/>
          <w:color w:val="000000" w:themeColor="text1"/>
          <w:sz w:val="18"/>
          <w:szCs w:val="18"/>
          <w:rtl/>
        </w:rPr>
        <w:t>נוי</w:t>
      </w:r>
      <w:r w:rsidRPr="00103D4D">
        <w:rPr>
          <w:rFonts w:cstheme="minorHAnsi"/>
          <w:color w:val="000000" w:themeColor="text1"/>
          <w:sz w:val="18"/>
          <w:szCs w:val="18"/>
          <w:rtl/>
        </w:rPr>
        <w:t>-  יופי, לשם טיפוח הסביבה.</w:t>
      </w:r>
    </w:p>
    <w:p w:rsidR="00781411" w:rsidRPr="00103D4D" w:rsidRDefault="00781411" w:rsidP="00781411">
      <w:pPr>
        <w:rPr>
          <w:rFonts w:cstheme="minorHAnsi"/>
          <w:color w:val="000000" w:themeColor="text1"/>
          <w:sz w:val="18"/>
          <w:szCs w:val="18"/>
          <w:rtl/>
        </w:rPr>
      </w:pPr>
      <w:r w:rsidRPr="00103D4D">
        <w:rPr>
          <w:rFonts w:cstheme="minorHAnsi"/>
          <w:b/>
          <w:bCs/>
          <w:color w:val="000000" w:themeColor="text1"/>
          <w:sz w:val="18"/>
          <w:szCs w:val="18"/>
          <w:rtl/>
        </w:rPr>
        <w:t>פנאי</w:t>
      </w:r>
      <w:r w:rsidRPr="00103D4D">
        <w:rPr>
          <w:rFonts w:cstheme="minorHAnsi"/>
          <w:color w:val="000000" w:themeColor="text1"/>
          <w:sz w:val="18"/>
          <w:szCs w:val="18"/>
          <w:rtl/>
        </w:rPr>
        <w:t>- זמן חופשי, לא לשם עבודה.</w:t>
      </w:r>
    </w:p>
    <w:p w:rsidR="00781411" w:rsidRPr="00103D4D" w:rsidRDefault="00781411" w:rsidP="00781411">
      <w:pPr>
        <w:rPr>
          <w:rFonts w:cstheme="minorHAnsi"/>
          <w:color w:val="000000" w:themeColor="text1"/>
          <w:sz w:val="18"/>
          <w:szCs w:val="18"/>
          <w:rtl/>
        </w:rPr>
      </w:pPr>
      <w:r w:rsidRPr="00103D4D">
        <w:rPr>
          <w:rFonts w:cstheme="minorHAnsi"/>
          <w:b/>
          <w:bCs/>
          <w:color w:val="000000" w:themeColor="text1"/>
          <w:sz w:val="18"/>
          <w:szCs w:val="18"/>
          <w:rtl/>
        </w:rPr>
        <w:t>הזנה</w:t>
      </w:r>
      <w:r w:rsidRPr="00103D4D">
        <w:rPr>
          <w:rFonts w:cstheme="minorHAnsi"/>
          <w:color w:val="000000" w:themeColor="text1"/>
          <w:sz w:val="18"/>
          <w:szCs w:val="18"/>
          <w:rtl/>
        </w:rPr>
        <w:t>- האכלת בע"ח או בני-אדם.</w:t>
      </w:r>
    </w:p>
    <w:p w:rsidR="00781411" w:rsidRPr="00103D4D" w:rsidRDefault="00781411" w:rsidP="00781411">
      <w:pPr>
        <w:rPr>
          <w:rFonts w:cstheme="minorHAnsi"/>
          <w:color w:val="000000" w:themeColor="text1"/>
          <w:sz w:val="18"/>
          <w:szCs w:val="18"/>
          <w:rtl/>
        </w:rPr>
      </w:pPr>
      <w:r w:rsidRPr="00103D4D">
        <w:rPr>
          <w:rFonts w:cstheme="minorHAnsi"/>
          <w:b/>
          <w:bCs/>
          <w:color w:val="000000" w:themeColor="text1"/>
          <w:sz w:val="18"/>
          <w:szCs w:val="18"/>
          <w:rtl/>
        </w:rPr>
        <w:t>חומרי גלם</w:t>
      </w:r>
      <w:r w:rsidRPr="00103D4D">
        <w:rPr>
          <w:rFonts w:cstheme="minorHAnsi"/>
          <w:color w:val="000000" w:themeColor="text1"/>
          <w:sz w:val="18"/>
          <w:szCs w:val="18"/>
          <w:rtl/>
        </w:rPr>
        <w:t>- חומרים בסיסיים המשמשים לייצור תפוקות (סוג אחד של תשומות).</w:t>
      </w:r>
    </w:p>
    <w:p w:rsidR="00781411" w:rsidRPr="00103D4D" w:rsidRDefault="00781411" w:rsidP="00781411">
      <w:pPr>
        <w:rPr>
          <w:rFonts w:cstheme="minorHAnsi"/>
          <w:color w:val="000000" w:themeColor="text1"/>
          <w:sz w:val="18"/>
          <w:szCs w:val="18"/>
          <w:rtl/>
        </w:rPr>
      </w:pPr>
      <w:r w:rsidRPr="00103D4D">
        <w:rPr>
          <w:rFonts w:cstheme="minorHAnsi"/>
          <w:b/>
          <w:bCs/>
          <w:color w:val="000000" w:themeColor="text1"/>
          <w:sz w:val="18"/>
          <w:szCs w:val="18"/>
          <w:rtl/>
        </w:rPr>
        <w:t>מספוא</w:t>
      </w:r>
      <w:r w:rsidRPr="00103D4D">
        <w:rPr>
          <w:rFonts w:cstheme="minorHAnsi"/>
          <w:color w:val="000000" w:themeColor="text1"/>
          <w:sz w:val="18"/>
          <w:szCs w:val="18"/>
          <w:rtl/>
        </w:rPr>
        <w:t>-  מגוון המזונות הנאכלים על ידי בהמות.</w:t>
      </w:r>
    </w:p>
    <w:p w:rsidR="00781411" w:rsidRPr="00103D4D" w:rsidRDefault="00781411" w:rsidP="00781411">
      <w:pPr>
        <w:rPr>
          <w:rFonts w:cstheme="minorHAnsi"/>
          <w:color w:val="000000" w:themeColor="text1"/>
          <w:sz w:val="18"/>
          <w:szCs w:val="18"/>
          <w:rtl/>
        </w:rPr>
      </w:pPr>
      <w:r w:rsidRPr="00103D4D">
        <w:rPr>
          <w:rFonts w:cstheme="minorHAnsi"/>
          <w:b/>
          <w:bCs/>
          <w:color w:val="000000" w:themeColor="text1"/>
          <w:sz w:val="18"/>
          <w:szCs w:val="18"/>
          <w:rtl/>
        </w:rPr>
        <w:t>תערובת</w:t>
      </w:r>
      <w:r w:rsidRPr="00103D4D">
        <w:rPr>
          <w:rFonts w:cstheme="minorHAnsi"/>
          <w:color w:val="000000" w:themeColor="text1"/>
          <w:sz w:val="18"/>
          <w:szCs w:val="18"/>
          <w:rtl/>
        </w:rPr>
        <w:t>- כינוי למספוא לעופות, מגוון המזונות הנאכלים על-ידי עופות.</w:t>
      </w:r>
    </w:p>
    <w:p w:rsidR="00781411" w:rsidRPr="00103D4D" w:rsidRDefault="00781411" w:rsidP="00781411">
      <w:pPr>
        <w:rPr>
          <w:rFonts w:cstheme="minorHAnsi"/>
          <w:color w:val="000000" w:themeColor="text1"/>
          <w:sz w:val="18"/>
          <w:szCs w:val="18"/>
          <w:rtl/>
        </w:rPr>
      </w:pPr>
      <w:r w:rsidRPr="00103D4D">
        <w:rPr>
          <w:rFonts w:cstheme="minorHAnsi"/>
          <w:b/>
          <w:bCs/>
          <w:color w:val="000000" w:themeColor="text1"/>
          <w:sz w:val="18"/>
          <w:szCs w:val="18"/>
          <w:rtl/>
        </w:rPr>
        <w:t>גד"ש</w:t>
      </w:r>
      <w:r w:rsidRPr="00103D4D">
        <w:rPr>
          <w:rFonts w:cstheme="minorHAnsi"/>
          <w:color w:val="000000" w:themeColor="text1"/>
          <w:sz w:val="18"/>
          <w:szCs w:val="18"/>
          <w:rtl/>
        </w:rPr>
        <w:t>- גידולי שדה, גידולים חקלאיים שמגדלים באופן נרחב בשדות.</w:t>
      </w:r>
    </w:p>
    <w:p w:rsidR="00781411" w:rsidRPr="00103D4D" w:rsidRDefault="00781411" w:rsidP="00781411">
      <w:pPr>
        <w:rPr>
          <w:rFonts w:cstheme="minorHAnsi"/>
          <w:color w:val="000000" w:themeColor="text1"/>
          <w:sz w:val="18"/>
          <w:szCs w:val="18"/>
          <w:rtl/>
        </w:rPr>
      </w:pPr>
      <w:r w:rsidRPr="00103D4D">
        <w:rPr>
          <w:rFonts w:cstheme="minorHAnsi"/>
          <w:b/>
          <w:bCs/>
          <w:color w:val="000000" w:themeColor="text1"/>
          <w:sz w:val="18"/>
          <w:szCs w:val="18"/>
          <w:rtl/>
        </w:rPr>
        <w:t>חקלאות בעל</w:t>
      </w:r>
      <w:r w:rsidRPr="00103D4D">
        <w:rPr>
          <w:rFonts w:cstheme="minorHAnsi"/>
          <w:color w:val="000000" w:themeColor="text1"/>
          <w:sz w:val="18"/>
          <w:szCs w:val="18"/>
          <w:rtl/>
        </w:rPr>
        <w:t>- חקלאות המסתמכת על גשמים כמקור ההשקיה הבלעדי.</w:t>
      </w:r>
    </w:p>
    <w:p w:rsidR="00781411" w:rsidRPr="00103D4D" w:rsidRDefault="00781411" w:rsidP="00781411">
      <w:pPr>
        <w:rPr>
          <w:rFonts w:cstheme="minorHAnsi"/>
          <w:color w:val="000000" w:themeColor="text1"/>
          <w:sz w:val="18"/>
          <w:szCs w:val="18"/>
          <w:rtl/>
        </w:rPr>
      </w:pPr>
      <w:r w:rsidRPr="00103D4D">
        <w:rPr>
          <w:rFonts w:cstheme="minorHAnsi"/>
          <w:b/>
          <w:bCs/>
          <w:color w:val="000000" w:themeColor="text1"/>
          <w:sz w:val="18"/>
          <w:szCs w:val="18"/>
          <w:rtl/>
        </w:rPr>
        <w:t>חקלאות שילחין</w:t>
      </w:r>
      <w:r w:rsidRPr="00103D4D">
        <w:rPr>
          <w:rFonts w:cstheme="minorHAnsi"/>
          <w:color w:val="000000" w:themeColor="text1"/>
          <w:sz w:val="18"/>
          <w:szCs w:val="18"/>
          <w:rtl/>
        </w:rPr>
        <w:t>- חקלאות שמשתמשת בטכנולוגיות של הובלת מים בכדי להשקות את הגידול החקלאי.</w:t>
      </w:r>
    </w:p>
    <w:p w:rsidR="00781411" w:rsidRPr="00103D4D" w:rsidRDefault="00781411" w:rsidP="00781411">
      <w:pPr>
        <w:rPr>
          <w:rFonts w:cstheme="minorHAnsi"/>
          <w:color w:val="000000" w:themeColor="text1"/>
          <w:sz w:val="18"/>
          <w:szCs w:val="18"/>
          <w:rtl/>
        </w:rPr>
      </w:pPr>
      <w:r w:rsidRPr="00103D4D">
        <w:rPr>
          <w:rFonts w:cstheme="minorHAnsi"/>
          <w:b/>
          <w:bCs/>
          <w:color w:val="000000" w:themeColor="text1"/>
          <w:sz w:val="18"/>
          <w:szCs w:val="18"/>
          <w:rtl/>
        </w:rPr>
        <w:t>מזון מן החי</w:t>
      </w:r>
      <w:r w:rsidRPr="00103D4D">
        <w:rPr>
          <w:rFonts w:cstheme="minorHAnsi"/>
          <w:color w:val="000000" w:themeColor="text1"/>
          <w:sz w:val="18"/>
          <w:szCs w:val="18"/>
          <w:rtl/>
        </w:rPr>
        <w:t>- מזון שמקורו מבע"ח (לא רק בשר, אלא גם ביצים וחלב)</w:t>
      </w:r>
    </w:p>
    <w:p w:rsidR="00781411" w:rsidRPr="00103D4D" w:rsidRDefault="00781411" w:rsidP="00781411">
      <w:pPr>
        <w:rPr>
          <w:rFonts w:cstheme="minorHAnsi"/>
          <w:color w:val="000000" w:themeColor="text1"/>
          <w:sz w:val="18"/>
          <w:szCs w:val="18"/>
          <w:rtl/>
        </w:rPr>
      </w:pPr>
      <w:r w:rsidRPr="00103D4D">
        <w:rPr>
          <w:rFonts w:cstheme="minorHAnsi"/>
          <w:b/>
          <w:bCs/>
          <w:color w:val="000000" w:themeColor="text1"/>
          <w:sz w:val="18"/>
          <w:szCs w:val="18"/>
          <w:rtl/>
        </w:rPr>
        <w:t xml:space="preserve">משאב (חומר מתכלה)- </w:t>
      </w:r>
      <w:r w:rsidRPr="00103D4D">
        <w:rPr>
          <w:rFonts w:cstheme="minorHAnsi"/>
          <w:color w:val="000000" w:themeColor="text1"/>
          <w:sz w:val="18"/>
          <w:szCs w:val="18"/>
          <w:rtl/>
        </w:rPr>
        <w:t>חומר המצוי במחסור המשמש לתועלת או ליצירת תפוקה (דוגמה לתשומה).</w:t>
      </w:r>
    </w:p>
    <w:p w:rsidR="00781411" w:rsidRPr="00103D4D" w:rsidRDefault="00781411" w:rsidP="00781411">
      <w:pPr>
        <w:rPr>
          <w:rFonts w:cstheme="minorHAnsi"/>
          <w:color w:val="000000" w:themeColor="text1"/>
          <w:sz w:val="18"/>
          <w:szCs w:val="18"/>
          <w:rtl/>
        </w:rPr>
      </w:pPr>
      <w:r w:rsidRPr="00103D4D">
        <w:rPr>
          <w:rFonts w:cstheme="minorHAnsi"/>
          <w:b/>
          <w:bCs/>
          <w:color w:val="000000" w:themeColor="text1"/>
          <w:sz w:val="18"/>
          <w:szCs w:val="18"/>
          <w:rtl/>
        </w:rPr>
        <w:t xml:space="preserve">דשנים- </w:t>
      </w:r>
      <w:r w:rsidRPr="00103D4D">
        <w:rPr>
          <w:rFonts w:cstheme="minorHAnsi"/>
          <w:color w:val="000000" w:themeColor="text1"/>
          <w:sz w:val="18"/>
          <w:szCs w:val="18"/>
          <w:rtl/>
        </w:rPr>
        <w:t>הגדרה לחומרים ממקור לא טבעי (סינטטי) המשמשים להזנת הצמח ובכך תורמים להתפתחות מואצת.</w:t>
      </w:r>
    </w:p>
    <w:p w:rsidR="00781411" w:rsidRPr="00103D4D" w:rsidRDefault="00781411" w:rsidP="00781411">
      <w:pPr>
        <w:rPr>
          <w:rFonts w:cstheme="minorHAnsi"/>
          <w:color w:val="000000" w:themeColor="text1"/>
          <w:sz w:val="18"/>
          <w:szCs w:val="18"/>
          <w:rtl/>
        </w:rPr>
      </w:pPr>
      <w:r w:rsidRPr="00103D4D">
        <w:rPr>
          <w:rFonts w:cstheme="minorHAnsi"/>
          <w:b/>
          <w:bCs/>
          <w:color w:val="000000" w:themeColor="text1"/>
          <w:sz w:val="18"/>
          <w:szCs w:val="18"/>
          <w:rtl/>
        </w:rPr>
        <w:t xml:space="preserve">בתי-גידול אקולוגים-  </w:t>
      </w:r>
      <w:r w:rsidRPr="00103D4D">
        <w:rPr>
          <w:rFonts w:cstheme="minorHAnsi"/>
          <w:color w:val="000000" w:themeColor="text1"/>
          <w:sz w:val="18"/>
          <w:szCs w:val="18"/>
          <w:rtl/>
        </w:rPr>
        <w:t>תנאי הסביבה שמשפיעים על התפוצה ועל ההשפעה של אורגניזם במקום מחייתו הטבעי.</w:t>
      </w:r>
    </w:p>
    <w:p w:rsidR="00781411" w:rsidRPr="00103D4D" w:rsidRDefault="00781411" w:rsidP="00781411">
      <w:pPr>
        <w:rPr>
          <w:rFonts w:cstheme="minorHAnsi"/>
          <w:color w:val="000000" w:themeColor="text1"/>
          <w:sz w:val="18"/>
          <w:szCs w:val="18"/>
          <w:rtl/>
        </w:rPr>
      </w:pPr>
      <w:r w:rsidRPr="00103D4D">
        <w:rPr>
          <w:rFonts w:cstheme="minorHAnsi"/>
          <w:b/>
          <w:bCs/>
          <w:color w:val="000000" w:themeColor="text1"/>
          <w:sz w:val="18"/>
          <w:szCs w:val="18"/>
          <w:rtl/>
        </w:rPr>
        <w:t>תשומות</w:t>
      </w:r>
      <w:r w:rsidRPr="00103D4D">
        <w:rPr>
          <w:rFonts w:cstheme="minorHAnsi"/>
          <w:color w:val="000000" w:themeColor="text1"/>
          <w:sz w:val="18"/>
          <w:szCs w:val="18"/>
          <w:rtl/>
        </w:rPr>
        <w:t>- מונח בכלכלה המתאר את המשאבים שנזקקים בתהליך הייצור בכדי לייצר תפוקות (מוצרים).</w:t>
      </w:r>
    </w:p>
    <w:p w:rsidR="00781411" w:rsidRPr="00103D4D" w:rsidRDefault="00781411" w:rsidP="00781411">
      <w:pPr>
        <w:rPr>
          <w:rFonts w:cstheme="minorHAnsi"/>
          <w:color w:val="000000" w:themeColor="text1"/>
          <w:sz w:val="18"/>
          <w:szCs w:val="18"/>
          <w:rtl/>
        </w:rPr>
      </w:pPr>
      <w:r w:rsidRPr="00103D4D">
        <w:rPr>
          <w:rFonts w:cstheme="minorHAnsi"/>
          <w:b/>
          <w:bCs/>
          <w:color w:val="000000" w:themeColor="text1"/>
          <w:sz w:val="18"/>
          <w:szCs w:val="18"/>
          <w:rtl/>
        </w:rPr>
        <w:t xml:space="preserve">רווחת בע"ח- </w:t>
      </w:r>
      <w:r w:rsidRPr="00103D4D">
        <w:rPr>
          <w:rFonts w:cstheme="minorHAnsi"/>
          <w:color w:val="000000" w:themeColor="text1"/>
          <w:sz w:val="18"/>
          <w:szCs w:val="18"/>
          <w:rtl/>
        </w:rPr>
        <w:t xml:space="preserve">נושא מוסרי הקיים רק בעשרות שנים האחרונות, הבוחן את מצבם הבריאותי והנפשי של בע"ח שבני-אדם מגדלים בענפים שונים בחקלאות. כיום קיימות תקנות וחוקים המאפשרים רווחה של בע"ח ומניעת התעללות.  </w:t>
      </w:r>
    </w:p>
    <w:p w:rsidR="00781411" w:rsidRPr="00103D4D" w:rsidRDefault="00781411" w:rsidP="00781411">
      <w:pPr>
        <w:rPr>
          <w:rFonts w:cstheme="minorHAnsi"/>
          <w:color w:val="000000" w:themeColor="text1"/>
          <w:sz w:val="18"/>
          <w:szCs w:val="18"/>
          <w:rtl/>
        </w:rPr>
      </w:pPr>
      <w:r w:rsidRPr="00103D4D">
        <w:rPr>
          <w:rFonts w:cstheme="minorHAnsi"/>
          <w:b/>
          <w:bCs/>
          <w:color w:val="000000" w:themeColor="text1"/>
          <w:sz w:val="18"/>
          <w:szCs w:val="18"/>
          <w:rtl/>
        </w:rPr>
        <w:t xml:space="preserve">מטעים- </w:t>
      </w:r>
      <w:r w:rsidRPr="00103D4D">
        <w:rPr>
          <w:rFonts w:cstheme="minorHAnsi"/>
          <w:color w:val="000000" w:themeColor="text1"/>
          <w:sz w:val="18"/>
          <w:szCs w:val="18"/>
          <w:rtl/>
        </w:rPr>
        <w:t>יחידת ייצור חקלאית המאופיינת, לרוב, בגידול חקלאי יחיד (בד"כ הכוונה שהגידול יהיה סוג של עץ לדוגמה פרדס, כרם, מטע זיתים ועוד).</w:t>
      </w:r>
    </w:p>
    <w:p w:rsidR="00781411" w:rsidRPr="00103D4D" w:rsidRDefault="00781411" w:rsidP="00781411">
      <w:pPr>
        <w:rPr>
          <w:rFonts w:cstheme="minorHAnsi"/>
          <w:color w:val="000000" w:themeColor="text1"/>
          <w:sz w:val="18"/>
          <w:szCs w:val="18"/>
          <w:rtl/>
        </w:rPr>
      </w:pPr>
      <w:r w:rsidRPr="00103D4D">
        <w:rPr>
          <w:rFonts w:cstheme="minorHAnsi"/>
          <w:b/>
          <w:bCs/>
          <w:color w:val="000000" w:themeColor="text1"/>
          <w:sz w:val="18"/>
          <w:szCs w:val="18"/>
          <w:rtl/>
        </w:rPr>
        <w:t xml:space="preserve">ירקות- </w:t>
      </w:r>
      <w:r w:rsidRPr="00103D4D">
        <w:rPr>
          <w:rFonts w:cstheme="minorHAnsi"/>
          <w:color w:val="000000" w:themeColor="text1"/>
          <w:sz w:val="18"/>
          <w:szCs w:val="18"/>
          <w:rtl/>
        </w:rPr>
        <w:t xml:space="preserve">הגדרה קולינארית של מיני פירות או חלקי צמח אכילים אחרים המשמשים למזון. </w:t>
      </w:r>
    </w:p>
    <w:p w:rsidR="00781411" w:rsidRPr="00103D4D" w:rsidRDefault="00781411" w:rsidP="00781411">
      <w:pPr>
        <w:rPr>
          <w:rFonts w:cstheme="minorHAnsi"/>
          <w:color w:val="000000" w:themeColor="text1"/>
          <w:sz w:val="18"/>
          <w:szCs w:val="18"/>
          <w:rtl/>
        </w:rPr>
      </w:pPr>
      <w:r w:rsidRPr="00103D4D">
        <w:rPr>
          <w:rFonts w:cstheme="minorHAnsi"/>
          <w:b/>
          <w:bCs/>
          <w:color w:val="000000" w:themeColor="text1"/>
          <w:sz w:val="18"/>
          <w:szCs w:val="18"/>
          <w:rtl/>
        </w:rPr>
        <w:t xml:space="preserve">פירות- </w:t>
      </w:r>
      <w:r w:rsidRPr="00103D4D">
        <w:rPr>
          <w:rFonts w:cstheme="minorHAnsi"/>
          <w:color w:val="000000" w:themeColor="text1"/>
          <w:sz w:val="18"/>
          <w:szCs w:val="18"/>
          <w:rtl/>
        </w:rPr>
        <w:t>תוצר ההפריה של הפרח ברבייה זוויגית. הגדרה קולינארית לחלק ממיני הפירות העסיסיים.</w:t>
      </w:r>
    </w:p>
    <w:p w:rsidR="00781411" w:rsidRPr="00103D4D" w:rsidRDefault="00781411" w:rsidP="00781411">
      <w:pPr>
        <w:rPr>
          <w:rFonts w:cstheme="minorHAnsi"/>
          <w:color w:val="000000" w:themeColor="text1"/>
          <w:sz w:val="18"/>
          <w:szCs w:val="18"/>
          <w:rtl/>
        </w:rPr>
      </w:pPr>
      <w:r w:rsidRPr="00103D4D">
        <w:rPr>
          <w:rFonts w:cstheme="minorHAnsi"/>
          <w:b/>
          <w:bCs/>
          <w:color w:val="000000" w:themeColor="text1"/>
          <w:sz w:val="18"/>
          <w:szCs w:val="18"/>
          <w:rtl/>
        </w:rPr>
        <w:t xml:space="preserve">בתי צמיחה- </w:t>
      </w:r>
      <w:r w:rsidRPr="00103D4D">
        <w:rPr>
          <w:rFonts w:cstheme="minorHAnsi"/>
          <w:color w:val="000000" w:themeColor="text1"/>
          <w:sz w:val="18"/>
          <w:szCs w:val="18"/>
          <w:rtl/>
        </w:rPr>
        <w:t>מבנים המשמשים לגידול צמחים, בהם קיימים תנאי גידול מיטביים שמטרתם לנתק את הסביבה של הצמח מהסביבה החיצונית</w:t>
      </w:r>
      <w:r w:rsidR="00417B78">
        <w:rPr>
          <w:rFonts w:cstheme="minorHAnsi" w:hint="cs"/>
          <w:color w:val="000000" w:themeColor="text1"/>
          <w:sz w:val="18"/>
          <w:szCs w:val="18"/>
          <w:rtl/>
        </w:rPr>
        <w:t xml:space="preserve"> (חממה, בית רשת, מנהרת גידול)</w:t>
      </w:r>
      <w:r w:rsidRPr="00103D4D">
        <w:rPr>
          <w:rFonts w:cstheme="minorHAnsi"/>
          <w:color w:val="000000" w:themeColor="text1"/>
          <w:sz w:val="18"/>
          <w:szCs w:val="18"/>
          <w:rtl/>
        </w:rPr>
        <w:t>.</w:t>
      </w:r>
    </w:p>
    <w:p w:rsidR="00781411" w:rsidRPr="00103D4D" w:rsidRDefault="00781411" w:rsidP="00781411">
      <w:pPr>
        <w:rPr>
          <w:rFonts w:cstheme="minorHAnsi"/>
          <w:color w:val="000000" w:themeColor="text1"/>
          <w:sz w:val="18"/>
          <w:szCs w:val="18"/>
          <w:rtl/>
        </w:rPr>
      </w:pPr>
      <w:r w:rsidRPr="00103D4D">
        <w:rPr>
          <w:rFonts w:cstheme="minorHAnsi"/>
          <w:b/>
          <w:bCs/>
          <w:color w:val="000000" w:themeColor="text1"/>
          <w:sz w:val="18"/>
          <w:szCs w:val="18"/>
          <w:rtl/>
        </w:rPr>
        <w:t xml:space="preserve">אסיף- </w:t>
      </w:r>
      <w:r w:rsidRPr="00103D4D">
        <w:rPr>
          <w:rFonts w:cstheme="minorHAnsi"/>
          <w:color w:val="000000" w:themeColor="text1"/>
          <w:sz w:val="18"/>
          <w:szCs w:val="18"/>
          <w:rtl/>
        </w:rPr>
        <w:t>תהליך איסוף הפרי/תוצרת החקלאית מן השדה.</w:t>
      </w:r>
    </w:p>
    <w:p w:rsidR="00781411" w:rsidRPr="00720800" w:rsidRDefault="00781411" w:rsidP="00781411">
      <w:pPr>
        <w:rPr>
          <w:rFonts w:cstheme="minorHAnsi"/>
          <w:color w:val="000000" w:themeColor="text1"/>
          <w:sz w:val="20"/>
          <w:szCs w:val="20"/>
          <w:rtl/>
        </w:rPr>
      </w:pPr>
      <w:r w:rsidRPr="00720800">
        <w:rPr>
          <w:rFonts w:cstheme="minorHAnsi"/>
          <w:b/>
          <w:bCs/>
          <w:color w:val="000000" w:themeColor="text1"/>
          <w:sz w:val="20"/>
          <w:szCs w:val="20"/>
          <w:rtl/>
        </w:rPr>
        <w:t>מיון/סיווג</w:t>
      </w:r>
      <w:r w:rsidRPr="00720800">
        <w:rPr>
          <w:rFonts w:cstheme="minorHAnsi"/>
          <w:color w:val="000000" w:themeColor="text1"/>
          <w:sz w:val="20"/>
          <w:szCs w:val="20"/>
          <w:rtl/>
        </w:rPr>
        <w:t>- רצף פעולות שנועד לסדר אוסף לפי שיטה מסוימת (איכות, גודל, סוג ועוד).</w:t>
      </w:r>
    </w:p>
    <w:p w:rsidR="00781411" w:rsidRPr="00720800" w:rsidRDefault="00781411" w:rsidP="00781411">
      <w:pPr>
        <w:rPr>
          <w:rFonts w:cstheme="minorHAnsi"/>
          <w:color w:val="000000" w:themeColor="text1"/>
          <w:sz w:val="20"/>
          <w:szCs w:val="20"/>
          <w:rtl/>
        </w:rPr>
      </w:pPr>
      <w:r w:rsidRPr="00720800">
        <w:rPr>
          <w:rFonts w:cstheme="minorHAnsi"/>
          <w:b/>
          <w:bCs/>
          <w:color w:val="000000" w:themeColor="text1"/>
          <w:sz w:val="20"/>
          <w:szCs w:val="20"/>
          <w:rtl/>
        </w:rPr>
        <w:t>אריזה</w:t>
      </w:r>
      <w:r w:rsidRPr="00720800">
        <w:rPr>
          <w:rFonts w:cstheme="minorHAnsi"/>
          <w:color w:val="000000" w:themeColor="text1"/>
          <w:sz w:val="20"/>
          <w:szCs w:val="20"/>
          <w:rtl/>
        </w:rPr>
        <w:t>- טכנולוגיה לעטיפה והגנה על מוצרים, עצמים או חומרים, לצורך הפצה, אחסנה, מכירה ושימוש.</w:t>
      </w:r>
    </w:p>
    <w:p w:rsidR="00781411" w:rsidRPr="00720800" w:rsidRDefault="00781411" w:rsidP="00781411">
      <w:pPr>
        <w:rPr>
          <w:rFonts w:cstheme="minorHAnsi"/>
          <w:color w:val="000000" w:themeColor="text1"/>
          <w:sz w:val="20"/>
          <w:szCs w:val="20"/>
          <w:rtl/>
        </w:rPr>
      </w:pPr>
      <w:r w:rsidRPr="00720800">
        <w:rPr>
          <w:rFonts w:cstheme="minorHAnsi"/>
          <w:b/>
          <w:bCs/>
          <w:color w:val="000000" w:themeColor="text1"/>
          <w:sz w:val="20"/>
          <w:szCs w:val="20"/>
          <w:rtl/>
        </w:rPr>
        <w:t>שיווק</w:t>
      </w:r>
      <w:r w:rsidRPr="00720800">
        <w:rPr>
          <w:rFonts w:cstheme="minorHAnsi"/>
          <w:color w:val="000000" w:themeColor="text1"/>
          <w:sz w:val="20"/>
          <w:szCs w:val="20"/>
          <w:rtl/>
        </w:rPr>
        <w:t>- מונח המתאר פעילות, אשר מקדמת מכירה של מוצר (סחורה, שירות או רעיון).</w:t>
      </w:r>
    </w:p>
    <w:p w:rsidR="00781411" w:rsidRPr="00720800" w:rsidRDefault="00781411" w:rsidP="00781411">
      <w:pPr>
        <w:rPr>
          <w:rFonts w:cstheme="minorHAnsi"/>
          <w:color w:val="000000" w:themeColor="text1"/>
          <w:sz w:val="20"/>
          <w:szCs w:val="20"/>
          <w:rtl/>
        </w:rPr>
      </w:pPr>
      <w:r w:rsidRPr="00720800">
        <w:rPr>
          <w:rFonts w:cstheme="minorHAnsi"/>
          <w:b/>
          <w:bCs/>
          <w:color w:val="000000" w:themeColor="text1"/>
          <w:sz w:val="20"/>
          <w:szCs w:val="20"/>
          <w:rtl/>
        </w:rPr>
        <w:lastRenderedPageBreak/>
        <w:t>פירות ירק</w:t>
      </w:r>
      <w:r w:rsidRPr="00720800">
        <w:rPr>
          <w:rFonts w:cstheme="minorHAnsi"/>
          <w:color w:val="000000" w:themeColor="text1"/>
          <w:sz w:val="20"/>
          <w:szCs w:val="20"/>
          <w:rtl/>
        </w:rPr>
        <w:t>- פרי שנחשב בהגדרה קולינרית לירק.</w:t>
      </w:r>
    </w:p>
    <w:p w:rsidR="00781411" w:rsidRPr="00720800" w:rsidRDefault="00781411" w:rsidP="00781411">
      <w:pPr>
        <w:rPr>
          <w:rFonts w:cstheme="minorHAnsi"/>
          <w:color w:val="000000" w:themeColor="text1"/>
          <w:sz w:val="20"/>
          <w:szCs w:val="20"/>
          <w:rtl/>
        </w:rPr>
      </w:pPr>
      <w:r w:rsidRPr="00720800">
        <w:rPr>
          <w:rFonts w:cstheme="minorHAnsi"/>
          <w:b/>
          <w:bCs/>
          <w:color w:val="000000" w:themeColor="text1"/>
          <w:sz w:val="20"/>
          <w:szCs w:val="20"/>
          <w:rtl/>
        </w:rPr>
        <w:t>ירקות עלים</w:t>
      </w:r>
      <w:r w:rsidRPr="00720800">
        <w:rPr>
          <w:rFonts w:cstheme="minorHAnsi"/>
          <w:color w:val="000000" w:themeColor="text1"/>
          <w:sz w:val="20"/>
          <w:szCs w:val="20"/>
          <w:rtl/>
        </w:rPr>
        <w:t>- עלים של צמחים המשמשים למאכל.</w:t>
      </w:r>
    </w:p>
    <w:p w:rsidR="00781411" w:rsidRPr="00720800" w:rsidRDefault="00781411" w:rsidP="00781411">
      <w:pPr>
        <w:rPr>
          <w:rFonts w:cstheme="minorHAnsi"/>
          <w:color w:val="000000" w:themeColor="text1"/>
          <w:sz w:val="20"/>
          <w:szCs w:val="20"/>
          <w:rtl/>
        </w:rPr>
      </w:pPr>
      <w:r w:rsidRPr="00720800">
        <w:rPr>
          <w:rFonts w:cstheme="minorHAnsi"/>
          <w:b/>
          <w:bCs/>
          <w:color w:val="000000" w:themeColor="text1"/>
          <w:sz w:val="20"/>
          <w:szCs w:val="20"/>
          <w:rtl/>
        </w:rPr>
        <w:t>פקעת-</w:t>
      </w:r>
      <w:r w:rsidRPr="00720800">
        <w:rPr>
          <w:rFonts w:cstheme="minorHAnsi"/>
          <w:color w:val="000000" w:themeColor="text1"/>
          <w:sz w:val="20"/>
          <w:szCs w:val="20"/>
          <w:rtl/>
        </w:rPr>
        <w:t xml:space="preserve"> חומר לריבוי הצמח מסוג גיאופיט.</w:t>
      </w:r>
    </w:p>
    <w:p w:rsidR="00781411" w:rsidRPr="00720800" w:rsidRDefault="00781411" w:rsidP="00781411">
      <w:pPr>
        <w:rPr>
          <w:rFonts w:cstheme="minorHAnsi"/>
          <w:color w:val="000000" w:themeColor="text1"/>
          <w:sz w:val="20"/>
          <w:szCs w:val="20"/>
          <w:rtl/>
        </w:rPr>
      </w:pPr>
      <w:r w:rsidRPr="00720800">
        <w:rPr>
          <w:rFonts w:cstheme="minorHAnsi"/>
          <w:b/>
          <w:bCs/>
          <w:color w:val="000000" w:themeColor="text1"/>
          <w:sz w:val="20"/>
          <w:szCs w:val="20"/>
          <w:rtl/>
        </w:rPr>
        <w:t>בצל</w:t>
      </w:r>
      <w:r w:rsidRPr="00720800">
        <w:rPr>
          <w:rFonts w:cstheme="minorHAnsi"/>
          <w:color w:val="000000" w:themeColor="text1"/>
          <w:sz w:val="20"/>
          <w:szCs w:val="20"/>
          <w:rtl/>
        </w:rPr>
        <w:t>- חומר לריבוי הצמח מסוג גיאופיט.</w:t>
      </w:r>
    </w:p>
    <w:p w:rsidR="00781411" w:rsidRPr="00720800" w:rsidRDefault="00781411" w:rsidP="00781411">
      <w:pPr>
        <w:rPr>
          <w:rFonts w:cstheme="minorHAnsi"/>
          <w:color w:val="000000" w:themeColor="text1"/>
          <w:sz w:val="20"/>
          <w:szCs w:val="20"/>
          <w:rtl/>
        </w:rPr>
      </w:pPr>
      <w:r w:rsidRPr="00720800">
        <w:rPr>
          <w:rFonts w:cstheme="minorHAnsi"/>
          <w:b/>
          <w:bCs/>
          <w:color w:val="000000" w:themeColor="text1"/>
          <w:sz w:val="20"/>
          <w:szCs w:val="20"/>
          <w:rtl/>
        </w:rPr>
        <w:t>נבטים</w:t>
      </w:r>
      <w:r w:rsidRPr="00720800">
        <w:rPr>
          <w:rFonts w:cstheme="minorHAnsi"/>
          <w:color w:val="000000" w:themeColor="text1"/>
          <w:sz w:val="20"/>
          <w:szCs w:val="20"/>
          <w:rtl/>
        </w:rPr>
        <w:t>- רעים שעברו נביטה, למטרת אכילה במצב נא או לאחר בישול.</w:t>
      </w:r>
    </w:p>
    <w:p w:rsidR="00781411" w:rsidRPr="00720800" w:rsidRDefault="00781411" w:rsidP="00781411">
      <w:pPr>
        <w:rPr>
          <w:rFonts w:cstheme="minorHAnsi"/>
          <w:color w:val="000000" w:themeColor="text1"/>
          <w:sz w:val="20"/>
          <w:szCs w:val="20"/>
          <w:rtl/>
        </w:rPr>
      </w:pPr>
      <w:r w:rsidRPr="00720800">
        <w:rPr>
          <w:rFonts w:cstheme="minorHAnsi"/>
          <w:b/>
          <w:bCs/>
          <w:color w:val="000000" w:themeColor="text1"/>
          <w:sz w:val="20"/>
          <w:szCs w:val="20"/>
          <w:rtl/>
        </w:rPr>
        <w:t>בוטניקה</w:t>
      </w:r>
      <w:r w:rsidRPr="00720800">
        <w:rPr>
          <w:rFonts w:cstheme="minorHAnsi"/>
          <w:color w:val="000000" w:themeColor="text1"/>
          <w:sz w:val="20"/>
          <w:szCs w:val="20"/>
          <w:rtl/>
        </w:rPr>
        <w:t>- תורת הצומח.</w:t>
      </w:r>
    </w:p>
    <w:p w:rsidR="00781411" w:rsidRPr="00720800" w:rsidRDefault="00781411" w:rsidP="00781411">
      <w:pPr>
        <w:rPr>
          <w:rFonts w:cstheme="minorHAnsi"/>
          <w:color w:val="000000" w:themeColor="text1"/>
          <w:sz w:val="20"/>
          <w:szCs w:val="20"/>
          <w:rtl/>
        </w:rPr>
      </w:pPr>
      <w:r w:rsidRPr="00720800">
        <w:rPr>
          <w:rFonts w:cstheme="minorHAnsi"/>
          <w:b/>
          <w:bCs/>
          <w:color w:val="000000" w:themeColor="text1"/>
          <w:sz w:val="20"/>
          <w:szCs w:val="20"/>
          <w:rtl/>
        </w:rPr>
        <w:t>פחמימות</w:t>
      </w:r>
      <w:r w:rsidRPr="00720800">
        <w:rPr>
          <w:rFonts w:cstheme="minorHAnsi"/>
          <w:color w:val="000000" w:themeColor="text1"/>
          <w:sz w:val="20"/>
          <w:szCs w:val="20"/>
          <w:rtl/>
        </w:rPr>
        <w:t>- סוכרים, תרכובת כימית המכילה יסודות כימיים של פחמן ומים (חמצן ומימן) הלחם של המילה "פחמן" + "מים".</w:t>
      </w:r>
    </w:p>
    <w:p w:rsidR="00781411" w:rsidRPr="00720800" w:rsidRDefault="00781411" w:rsidP="00781411">
      <w:pPr>
        <w:rPr>
          <w:rFonts w:cstheme="minorHAnsi"/>
          <w:color w:val="000000" w:themeColor="text1"/>
          <w:sz w:val="20"/>
          <w:szCs w:val="20"/>
          <w:rtl/>
        </w:rPr>
      </w:pPr>
      <w:r w:rsidRPr="00720800">
        <w:rPr>
          <w:rFonts w:cstheme="minorHAnsi"/>
          <w:b/>
          <w:bCs/>
          <w:color w:val="000000" w:themeColor="text1"/>
          <w:sz w:val="20"/>
          <w:szCs w:val="20"/>
          <w:rtl/>
        </w:rPr>
        <w:t>מוצר טבעי</w:t>
      </w:r>
      <w:r w:rsidRPr="00720800">
        <w:rPr>
          <w:rFonts w:cstheme="minorHAnsi"/>
          <w:color w:val="000000" w:themeColor="text1"/>
          <w:sz w:val="20"/>
          <w:szCs w:val="20"/>
          <w:rtl/>
        </w:rPr>
        <w:t>- מוצר שלא עבר תהליך עיבוד תעשייתי.</w:t>
      </w:r>
    </w:p>
    <w:p w:rsidR="00781411" w:rsidRPr="00720800" w:rsidRDefault="00781411" w:rsidP="00781411">
      <w:pPr>
        <w:rPr>
          <w:rFonts w:cstheme="minorHAnsi"/>
          <w:color w:val="000000" w:themeColor="text1"/>
          <w:sz w:val="20"/>
          <w:szCs w:val="20"/>
          <w:rtl/>
        </w:rPr>
      </w:pPr>
      <w:r w:rsidRPr="00720800">
        <w:rPr>
          <w:rFonts w:cstheme="minorHAnsi"/>
          <w:b/>
          <w:bCs/>
          <w:color w:val="000000" w:themeColor="text1"/>
          <w:sz w:val="20"/>
          <w:szCs w:val="20"/>
          <w:rtl/>
        </w:rPr>
        <w:t>מזון מעובד</w:t>
      </w:r>
      <w:r w:rsidRPr="00720800">
        <w:rPr>
          <w:rFonts w:cstheme="minorHAnsi"/>
          <w:color w:val="000000" w:themeColor="text1"/>
          <w:sz w:val="20"/>
          <w:szCs w:val="20"/>
          <w:rtl/>
        </w:rPr>
        <w:t>- מזון שעבר תהליך עיבוד תעשייתי.</w:t>
      </w:r>
    </w:p>
    <w:p w:rsidR="00781411" w:rsidRPr="00720800" w:rsidRDefault="00781411" w:rsidP="00781411">
      <w:pPr>
        <w:rPr>
          <w:rFonts w:cstheme="minorHAnsi"/>
          <w:color w:val="000000" w:themeColor="text1"/>
          <w:sz w:val="20"/>
          <w:szCs w:val="20"/>
          <w:rtl/>
        </w:rPr>
      </w:pPr>
      <w:r w:rsidRPr="00720800">
        <w:rPr>
          <w:rFonts w:cstheme="minorHAnsi"/>
          <w:b/>
          <w:bCs/>
          <w:color w:val="000000" w:themeColor="text1"/>
          <w:sz w:val="20"/>
          <w:szCs w:val="20"/>
          <w:rtl/>
        </w:rPr>
        <w:t>מזון אולטרה</w:t>
      </w:r>
      <w:r w:rsidRPr="00720800">
        <w:rPr>
          <w:rFonts w:cstheme="minorHAnsi"/>
          <w:color w:val="000000" w:themeColor="text1"/>
          <w:sz w:val="20"/>
          <w:szCs w:val="20"/>
          <w:rtl/>
        </w:rPr>
        <w:t>-מעובד- מזון מעובד ש</w:t>
      </w:r>
      <w:r w:rsidRPr="00720800">
        <w:rPr>
          <w:rFonts w:cstheme="minorHAnsi"/>
          <w:color w:val="000000" w:themeColor="text1"/>
          <w:sz w:val="20"/>
          <w:szCs w:val="20"/>
          <w:shd w:val="clear" w:color="auto" w:fill="FFFFFF"/>
          <w:rtl/>
        </w:rPr>
        <w:t>כולל גם מרכיבים שמוצו מתוך מזון וכן תוספים היוצרים צבע, מרקם וטעימות תעשייתיים ומתוחכמים המשפיעים על הרגלי הצריכה ותחושת השובע הטבעית, מוכנים לאכילה, בכל מקום ובכל זמן</w:t>
      </w:r>
      <w:r w:rsidRPr="00720800">
        <w:rPr>
          <w:rFonts w:cstheme="minorHAnsi"/>
          <w:color w:val="000000" w:themeColor="text1"/>
          <w:sz w:val="20"/>
          <w:szCs w:val="20"/>
          <w:shd w:val="clear" w:color="auto" w:fill="FFFFFF"/>
        </w:rPr>
        <w:t>.</w:t>
      </w:r>
    </w:p>
    <w:p w:rsidR="00781411" w:rsidRPr="00720800" w:rsidRDefault="00781411" w:rsidP="00781411">
      <w:pPr>
        <w:rPr>
          <w:rFonts w:cstheme="minorHAnsi"/>
          <w:color w:val="000000" w:themeColor="text1"/>
          <w:sz w:val="20"/>
          <w:szCs w:val="20"/>
          <w:rtl/>
        </w:rPr>
      </w:pPr>
      <w:r w:rsidRPr="00720800">
        <w:rPr>
          <w:rFonts w:cstheme="minorHAnsi"/>
          <w:b/>
          <w:bCs/>
          <w:color w:val="000000" w:themeColor="text1"/>
          <w:sz w:val="20"/>
          <w:szCs w:val="20"/>
          <w:rtl/>
        </w:rPr>
        <w:t>עופות</w:t>
      </w:r>
      <w:r w:rsidRPr="00720800">
        <w:rPr>
          <w:rFonts w:cstheme="minorHAnsi"/>
          <w:color w:val="000000" w:themeColor="text1"/>
          <w:sz w:val="20"/>
          <w:szCs w:val="20"/>
          <w:rtl/>
        </w:rPr>
        <w:t>- מחלקה של בעלי חיים שמקצת ממיניה הפכו למקור למזון עבור בני-אדם.</w:t>
      </w:r>
    </w:p>
    <w:p w:rsidR="00781411" w:rsidRPr="00720800" w:rsidRDefault="00781411" w:rsidP="00781411">
      <w:pPr>
        <w:rPr>
          <w:rFonts w:cstheme="minorHAnsi"/>
          <w:color w:val="000000" w:themeColor="text1"/>
          <w:sz w:val="20"/>
          <w:szCs w:val="20"/>
          <w:rtl/>
        </w:rPr>
      </w:pPr>
      <w:r w:rsidRPr="00720800">
        <w:rPr>
          <w:rFonts w:cstheme="minorHAnsi"/>
          <w:b/>
          <w:bCs/>
          <w:color w:val="000000" w:themeColor="text1"/>
          <w:sz w:val="20"/>
          <w:szCs w:val="20"/>
          <w:rtl/>
        </w:rPr>
        <w:t>בקר</w:t>
      </w:r>
      <w:r w:rsidRPr="00720800">
        <w:rPr>
          <w:rFonts w:cstheme="minorHAnsi"/>
          <w:color w:val="000000" w:themeColor="text1"/>
          <w:sz w:val="20"/>
          <w:szCs w:val="20"/>
          <w:rtl/>
        </w:rPr>
        <w:t>- שבט בתת-משפחת הפרים, שלו חשיבות גדולה ביותר לאדם מבחינת המשק, מאחר שכמה מינים בו בויתו ומשמש למטרות מזון עבור בני-אדם.</w:t>
      </w:r>
    </w:p>
    <w:p w:rsidR="00781411" w:rsidRPr="00720800" w:rsidRDefault="00781411" w:rsidP="00781411">
      <w:pPr>
        <w:rPr>
          <w:rFonts w:cstheme="minorHAnsi"/>
          <w:color w:val="000000" w:themeColor="text1"/>
          <w:sz w:val="20"/>
          <w:szCs w:val="20"/>
          <w:rtl/>
        </w:rPr>
      </w:pPr>
      <w:r w:rsidRPr="00720800">
        <w:rPr>
          <w:rFonts w:cstheme="minorHAnsi"/>
          <w:b/>
          <w:bCs/>
          <w:color w:val="000000" w:themeColor="text1"/>
          <w:sz w:val="20"/>
          <w:szCs w:val="20"/>
          <w:rtl/>
        </w:rPr>
        <w:t>צאן</w:t>
      </w:r>
      <w:r w:rsidRPr="00720800">
        <w:rPr>
          <w:rFonts w:cstheme="minorHAnsi"/>
          <w:color w:val="000000" w:themeColor="text1"/>
          <w:sz w:val="20"/>
          <w:szCs w:val="20"/>
          <w:rtl/>
        </w:rPr>
        <w:t xml:space="preserve">- צאן הוא שם קיבוצי לבהמות דקות מבויתות, כעזים וכבשים, להבדיל מן המונח בקר המתייחס לפרות. </w:t>
      </w:r>
    </w:p>
    <w:p w:rsidR="00781411" w:rsidRPr="00720800" w:rsidRDefault="00781411" w:rsidP="00781411">
      <w:pPr>
        <w:rPr>
          <w:rFonts w:cstheme="minorHAnsi"/>
          <w:color w:val="000000" w:themeColor="text1"/>
          <w:sz w:val="20"/>
          <w:szCs w:val="20"/>
          <w:rtl/>
        </w:rPr>
      </w:pPr>
      <w:r w:rsidRPr="00720800">
        <w:rPr>
          <w:rFonts w:cstheme="minorHAnsi"/>
          <w:b/>
          <w:bCs/>
          <w:color w:val="000000" w:themeColor="text1"/>
          <w:sz w:val="20"/>
          <w:szCs w:val="20"/>
          <w:rtl/>
        </w:rPr>
        <w:t xml:space="preserve">חקלאות ימית- </w:t>
      </w:r>
      <w:r w:rsidRPr="00720800">
        <w:rPr>
          <w:rFonts w:cstheme="minorHAnsi"/>
          <w:color w:val="000000" w:themeColor="text1"/>
          <w:sz w:val="20"/>
          <w:szCs w:val="20"/>
          <w:rtl/>
        </w:rPr>
        <w:t>חקלאות (שימוש בטבע לתועלת האדם) שבסיסה בגידולי מים.</w:t>
      </w:r>
    </w:p>
    <w:p w:rsidR="00781411" w:rsidRPr="00720800" w:rsidRDefault="00781411" w:rsidP="00781411">
      <w:pPr>
        <w:rPr>
          <w:rFonts w:cstheme="minorHAnsi"/>
          <w:color w:val="000000" w:themeColor="text1"/>
          <w:sz w:val="20"/>
          <w:szCs w:val="20"/>
          <w:rtl/>
        </w:rPr>
      </w:pPr>
      <w:r w:rsidRPr="00720800">
        <w:rPr>
          <w:rFonts w:cstheme="minorHAnsi"/>
          <w:b/>
          <w:bCs/>
          <w:color w:val="000000" w:themeColor="text1"/>
          <w:sz w:val="20"/>
          <w:szCs w:val="20"/>
          <w:rtl/>
        </w:rPr>
        <w:t>גבינות</w:t>
      </w:r>
      <w:r w:rsidRPr="00720800">
        <w:rPr>
          <w:rFonts w:cstheme="minorHAnsi"/>
          <w:color w:val="000000" w:themeColor="text1"/>
          <w:sz w:val="20"/>
          <w:szCs w:val="20"/>
          <w:rtl/>
        </w:rPr>
        <w:t>- תוצר כימי-פיסיקלי הנוצר מהחמצה (כימי-ביולוגי) וייבוש (פיסיקלי) של חלב.</w:t>
      </w:r>
    </w:p>
    <w:p w:rsidR="00781411" w:rsidRPr="00720800" w:rsidRDefault="00781411" w:rsidP="00781411">
      <w:pPr>
        <w:rPr>
          <w:rFonts w:cstheme="minorHAnsi"/>
          <w:color w:val="000000" w:themeColor="text1"/>
          <w:sz w:val="20"/>
          <w:szCs w:val="20"/>
          <w:rtl/>
        </w:rPr>
      </w:pPr>
      <w:r w:rsidRPr="00720800">
        <w:rPr>
          <w:rFonts w:cstheme="minorHAnsi"/>
          <w:b/>
          <w:bCs/>
          <w:color w:val="000000" w:themeColor="text1"/>
          <w:sz w:val="20"/>
          <w:szCs w:val="20"/>
          <w:rtl/>
        </w:rPr>
        <w:t>בשר משומר</w:t>
      </w:r>
      <w:r w:rsidRPr="00720800">
        <w:rPr>
          <w:rFonts w:cstheme="minorHAnsi"/>
          <w:color w:val="000000" w:themeColor="text1"/>
          <w:sz w:val="20"/>
          <w:szCs w:val="20"/>
          <w:rtl/>
        </w:rPr>
        <w:t>- בשר שעבר תהליך עיבוד תעשייתי בכדי שיהיה זמין למאכל גם בצורה שאיננה טבעית וטרייה, נקרא גם בשר מעובד.</w:t>
      </w:r>
    </w:p>
    <w:p w:rsidR="00781411" w:rsidRPr="00720800" w:rsidRDefault="00781411" w:rsidP="00781411">
      <w:pPr>
        <w:rPr>
          <w:rFonts w:cstheme="minorHAnsi"/>
          <w:color w:val="000000" w:themeColor="text1"/>
          <w:sz w:val="20"/>
          <w:szCs w:val="20"/>
          <w:rtl/>
        </w:rPr>
      </w:pPr>
      <w:r w:rsidRPr="00720800">
        <w:rPr>
          <w:rFonts w:cstheme="minorHAnsi"/>
          <w:b/>
          <w:bCs/>
          <w:color w:val="000000" w:themeColor="text1"/>
          <w:sz w:val="20"/>
          <w:szCs w:val="20"/>
          <w:rtl/>
        </w:rPr>
        <w:t xml:space="preserve">חומרי גלם סינטטיים- </w:t>
      </w:r>
      <w:r w:rsidRPr="00720800">
        <w:rPr>
          <w:rFonts w:cstheme="minorHAnsi"/>
          <w:color w:val="000000" w:themeColor="text1"/>
          <w:sz w:val="20"/>
          <w:szCs w:val="20"/>
          <w:rtl/>
        </w:rPr>
        <w:t>חומרי גלם /תשומות שאינם ממקור טבעי, עברו תהליך תעשייתי.</w:t>
      </w:r>
    </w:p>
    <w:p w:rsidR="00781411" w:rsidRPr="00720800" w:rsidRDefault="00781411" w:rsidP="00781411">
      <w:pPr>
        <w:rPr>
          <w:rFonts w:cstheme="minorHAnsi"/>
          <w:color w:val="000000" w:themeColor="text1"/>
          <w:sz w:val="20"/>
          <w:szCs w:val="20"/>
          <w:rtl/>
        </w:rPr>
      </w:pPr>
      <w:r w:rsidRPr="00720800">
        <w:rPr>
          <w:rFonts w:cstheme="minorHAnsi"/>
          <w:b/>
          <w:bCs/>
          <w:color w:val="000000" w:themeColor="text1"/>
          <w:sz w:val="20"/>
          <w:szCs w:val="20"/>
          <w:rtl/>
        </w:rPr>
        <w:t>ביו-גז, ביו-דלק</w:t>
      </w:r>
      <w:r w:rsidRPr="00720800">
        <w:rPr>
          <w:rFonts w:cstheme="minorHAnsi"/>
          <w:color w:val="000000" w:themeColor="text1"/>
          <w:sz w:val="20"/>
          <w:szCs w:val="20"/>
          <w:rtl/>
        </w:rPr>
        <w:t xml:space="preserve">- מקורות אנרגיה המשמשים כמקורות אנרגיה חלופית לדלק מאובנים (סולר ובנזין). </w:t>
      </w:r>
    </w:p>
    <w:p w:rsidR="00781411" w:rsidRPr="00720800" w:rsidRDefault="00781411" w:rsidP="00781411">
      <w:pPr>
        <w:rPr>
          <w:rFonts w:cstheme="minorHAnsi"/>
          <w:color w:val="000000" w:themeColor="text1"/>
          <w:sz w:val="20"/>
          <w:szCs w:val="20"/>
          <w:rtl/>
        </w:rPr>
      </w:pPr>
      <w:r w:rsidRPr="00720800">
        <w:rPr>
          <w:rFonts w:cstheme="minorHAnsi"/>
          <w:color w:val="000000" w:themeColor="text1"/>
          <w:sz w:val="20"/>
          <w:szCs w:val="20"/>
          <w:rtl/>
        </w:rPr>
        <w:t>לצורך הפקתם משתמשים במגוון שיטות ביולוגיות וכימיות שעיקרן ניצול האנרגיה האצורה בצמח כתוצאה מתהליך הפוטוסינתזה.</w:t>
      </w:r>
    </w:p>
    <w:p w:rsidR="00781411" w:rsidRPr="00720800" w:rsidRDefault="00781411" w:rsidP="00781411">
      <w:pPr>
        <w:rPr>
          <w:rFonts w:cstheme="minorHAnsi"/>
          <w:color w:val="000000" w:themeColor="text1"/>
          <w:sz w:val="20"/>
          <w:szCs w:val="20"/>
          <w:rtl/>
        </w:rPr>
      </w:pPr>
      <w:r w:rsidRPr="00720800">
        <w:rPr>
          <w:rFonts w:cstheme="minorHAnsi"/>
          <w:b/>
          <w:bCs/>
          <w:color w:val="000000" w:themeColor="text1"/>
          <w:sz w:val="20"/>
          <w:szCs w:val="20"/>
          <w:rtl/>
        </w:rPr>
        <w:t xml:space="preserve">מקורות אנרגיה חלופיים- </w:t>
      </w:r>
      <w:r w:rsidRPr="00720800">
        <w:rPr>
          <w:rFonts w:cstheme="minorHAnsi"/>
          <w:color w:val="000000" w:themeColor="text1"/>
          <w:sz w:val="20"/>
          <w:szCs w:val="20"/>
          <w:rtl/>
        </w:rPr>
        <w:t>מקורות אנרגיה חלופיים לדלק מאובנים ושימוש במשאבים.</w:t>
      </w:r>
    </w:p>
    <w:p w:rsidR="00781411" w:rsidRPr="00720800" w:rsidRDefault="00781411" w:rsidP="00781411">
      <w:pPr>
        <w:rPr>
          <w:rFonts w:cstheme="minorHAnsi"/>
          <w:color w:val="000000" w:themeColor="text1"/>
          <w:sz w:val="20"/>
          <w:szCs w:val="20"/>
          <w:rtl/>
        </w:rPr>
      </w:pPr>
      <w:r w:rsidRPr="00720800">
        <w:rPr>
          <w:rFonts w:cstheme="minorHAnsi"/>
          <w:b/>
          <w:bCs/>
          <w:color w:val="000000" w:themeColor="text1"/>
          <w:sz w:val="20"/>
          <w:szCs w:val="20"/>
          <w:rtl/>
        </w:rPr>
        <w:t xml:space="preserve">דלק מאובני (סולר, בנזין)- </w:t>
      </w:r>
      <w:r w:rsidRPr="00720800">
        <w:rPr>
          <w:rFonts w:cstheme="minorHAnsi"/>
          <w:color w:val="000000" w:themeColor="text1"/>
          <w:sz w:val="20"/>
          <w:szCs w:val="20"/>
          <w:rtl/>
        </w:rPr>
        <w:t xml:space="preserve">דלק שמקורו שחומר אורגני שהתפרק ללא חמצן בתוך הקרקע במשך מיליוני שנים ומשמש כיום כמקור האנרגיה הכמעט בלעדי בעולם, כמשאב כמותו מוגבלת ותהליך התחדשותו ייקח מיליוני שנים </w:t>
      </w:r>
      <w:r w:rsidRPr="00720800">
        <w:rPr>
          <w:rFonts w:cstheme="minorHAnsi"/>
          <w:color w:val="000000" w:themeColor="text1"/>
          <w:sz w:val="20"/>
          <w:szCs w:val="20"/>
          <w:shd w:val="clear" w:color="auto" w:fill="FFFFFF"/>
          <w:rtl/>
        </w:rPr>
        <w:t>דלקי המאובנים שנוצרים הם</w:t>
      </w:r>
      <w:r w:rsidRPr="00720800">
        <w:rPr>
          <w:rFonts w:cstheme="minorHAnsi"/>
          <w:color w:val="000000" w:themeColor="text1"/>
          <w:sz w:val="20"/>
          <w:szCs w:val="20"/>
          <w:shd w:val="clear" w:color="auto" w:fill="FFFFFF"/>
        </w:rPr>
        <w:t> </w:t>
      </w:r>
      <w:hyperlink r:id="rId40" w:tooltip="פחם" w:history="1">
        <w:r w:rsidRPr="00720800">
          <w:rPr>
            <w:rStyle w:val="Hyperlink"/>
            <w:rFonts w:cstheme="minorHAnsi"/>
            <w:color w:val="000000" w:themeColor="text1"/>
            <w:sz w:val="20"/>
            <w:szCs w:val="20"/>
            <w:u w:val="none"/>
            <w:shd w:val="clear" w:color="auto" w:fill="FFFFFF"/>
            <w:rtl/>
          </w:rPr>
          <w:t>פחם</w:t>
        </w:r>
      </w:hyperlink>
      <w:r w:rsidRPr="00720800">
        <w:rPr>
          <w:rFonts w:cstheme="minorHAnsi"/>
          <w:color w:val="000000" w:themeColor="text1"/>
          <w:sz w:val="20"/>
          <w:szCs w:val="20"/>
          <w:shd w:val="clear" w:color="auto" w:fill="FFFFFF"/>
        </w:rPr>
        <w:t>, </w:t>
      </w:r>
      <w:hyperlink r:id="rId41" w:tooltip="נפט" w:history="1">
        <w:r w:rsidRPr="00720800">
          <w:rPr>
            <w:rStyle w:val="Hyperlink"/>
            <w:rFonts w:cstheme="minorHAnsi"/>
            <w:color w:val="000000" w:themeColor="text1"/>
            <w:sz w:val="20"/>
            <w:szCs w:val="20"/>
            <w:u w:val="none"/>
            <w:shd w:val="clear" w:color="auto" w:fill="FFFFFF"/>
            <w:rtl/>
          </w:rPr>
          <w:t>נפט</w:t>
        </w:r>
      </w:hyperlink>
      <w:r w:rsidRPr="00720800">
        <w:rPr>
          <w:rFonts w:cstheme="minorHAnsi"/>
          <w:color w:val="000000" w:themeColor="text1"/>
          <w:sz w:val="20"/>
          <w:szCs w:val="20"/>
          <w:shd w:val="clear" w:color="auto" w:fill="FFFFFF"/>
        </w:rPr>
        <w:t> </w:t>
      </w:r>
      <w:r w:rsidRPr="00720800">
        <w:rPr>
          <w:rFonts w:cstheme="minorHAnsi"/>
          <w:color w:val="000000" w:themeColor="text1"/>
          <w:sz w:val="20"/>
          <w:szCs w:val="20"/>
          <w:shd w:val="clear" w:color="auto" w:fill="FFFFFF"/>
          <w:rtl/>
        </w:rPr>
        <w:t>ו</w:t>
      </w:r>
      <w:hyperlink r:id="rId42" w:tooltip="גז טבעי" w:history="1">
        <w:r w:rsidRPr="00720800">
          <w:rPr>
            <w:rStyle w:val="Hyperlink"/>
            <w:rFonts w:cstheme="minorHAnsi"/>
            <w:color w:val="000000" w:themeColor="text1"/>
            <w:sz w:val="20"/>
            <w:szCs w:val="20"/>
            <w:u w:val="none"/>
            <w:shd w:val="clear" w:color="auto" w:fill="FFFFFF"/>
            <w:rtl/>
          </w:rPr>
          <w:t>גז טבעי</w:t>
        </w:r>
      </w:hyperlink>
      <w:r w:rsidRPr="00720800">
        <w:rPr>
          <w:rFonts w:cstheme="minorHAnsi"/>
          <w:color w:val="000000" w:themeColor="text1"/>
          <w:sz w:val="20"/>
          <w:szCs w:val="20"/>
          <w:shd w:val="clear" w:color="auto" w:fill="FFFFFF"/>
        </w:rPr>
        <w:t xml:space="preserve"> – </w:t>
      </w:r>
      <w:r w:rsidRPr="00720800">
        <w:rPr>
          <w:rFonts w:cstheme="minorHAnsi"/>
          <w:color w:val="000000" w:themeColor="text1"/>
          <w:sz w:val="20"/>
          <w:szCs w:val="20"/>
          <w:shd w:val="clear" w:color="auto" w:fill="FFFFFF"/>
          <w:rtl/>
        </w:rPr>
        <w:t>שמכילים כולם כמות גדולה של</w:t>
      </w:r>
      <w:r w:rsidRPr="00720800">
        <w:rPr>
          <w:rFonts w:cstheme="minorHAnsi"/>
          <w:color w:val="000000" w:themeColor="text1"/>
          <w:sz w:val="20"/>
          <w:szCs w:val="20"/>
          <w:shd w:val="clear" w:color="auto" w:fill="FFFFFF"/>
        </w:rPr>
        <w:t> </w:t>
      </w:r>
      <w:hyperlink r:id="rId43" w:tooltip="פחמן" w:history="1">
        <w:r w:rsidRPr="00720800">
          <w:rPr>
            <w:rStyle w:val="Hyperlink"/>
            <w:rFonts w:cstheme="minorHAnsi"/>
            <w:color w:val="000000" w:themeColor="text1"/>
            <w:sz w:val="20"/>
            <w:szCs w:val="20"/>
            <w:u w:val="none"/>
            <w:shd w:val="clear" w:color="auto" w:fill="FFFFFF"/>
            <w:rtl/>
          </w:rPr>
          <w:t>פחמן</w:t>
        </w:r>
      </w:hyperlink>
      <w:r w:rsidRPr="00720800">
        <w:rPr>
          <w:rFonts w:cstheme="minorHAnsi"/>
          <w:color w:val="000000" w:themeColor="text1"/>
          <w:sz w:val="20"/>
          <w:szCs w:val="20"/>
          <w:shd w:val="clear" w:color="auto" w:fill="FFFFFF"/>
        </w:rPr>
        <w:t>.</w:t>
      </w:r>
      <w:r w:rsidRPr="00720800">
        <w:rPr>
          <w:rFonts w:cstheme="minorHAnsi"/>
          <w:color w:val="000000" w:themeColor="text1"/>
          <w:sz w:val="20"/>
          <w:szCs w:val="20"/>
          <w:rtl/>
        </w:rPr>
        <w:t xml:space="preserve">  </w:t>
      </w:r>
    </w:p>
    <w:p w:rsidR="00781411" w:rsidRPr="00720800" w:rsidRDefault="00781411" w:rsidP="00781411">
      <w:pPr>
        <w:rPr>
          <w:rFonts w:cstheme="minorHAnsi"/>
          <w:color w:val="000000" w:themeColor="text1"/>
          <w:sz w:val="20"/>
          <w:szCs w:val="20"/>
          <w:rtl/>
        </w:rPr>
      </w:pPr>
      <w:r w:rsidRPr="00720800">
        <w:rPr>
          <w:rFonts w:cstheme="minorHAnsi"/>
          <w:b/>
          <w:bCs/>
          <w:color w:val="000000" w:themeColor="text1"/>
          <w:sz w:val="20"/>
          <w:szCs w:val="20"/>
          <w:rtl/>
        </w:rPr>
        <w:t xml:space="preserve">תסיסה כהלית- </w:t>
      </w:r>
      <w:r w:rsidRPr="00720800">
        <w:rPr>
          <w:rFonts w:cstheme="minorHAnsi"/>
          <w:color w:val="000000" w:themeColor="text1"/>
          <w:sz w:val="20"/>
          <w:szCs w:val="20"/>
          <w:rtl/>
        </w:rPr>
        <w:t>תהליך כימי-ביולוגי בסביבה ללא חמצן (אנ-אירובי) המופק ע"י מיקרו-אורגניזמים שבו מפורקת פחמימה (לדוגמה גלוקוז) ליצירה של אנרגיה (אתנול) ונפלט פחמן דו-חמצני.</w:t>
      </w:r>
    </w:p>
    <w:p w:rsidR="00781411" w:rsidRPr="00720800" w:rsidRDefault="00781411" w:rsidP="00781411">
      <w:pPr>
        <w:rPr>
          <w:rFonts w:cstheme="minorHAnsi"/>
          <w:color w:val="000000" w:themeColor="text1"/>
          <w:sz w:val="20"/>
          <w:szCs w:val="20"/>
          <w:rtl/>
        </w:rPr>
      </w:pPr>
      <w:r w:rsidRPr="00720800">
        <w:rPr>
          <w:rFonts w:cstheme="minorHAnsi"/>
          <w:b/>
          <w:bCs/>
          <w:color w:val="000000" w:themeColor="text1"/>
          <w:sz w:val="20"/>
          <w:szCs w:val="20"/>
          <w:rtl/>
        </w:rPr>
        <w:lastRenderedPageBreak/>
        <w:t xml:space="preserve">מיקרו-אורגניזמים (מ"א)-  </w:t>
      </w:r>
      <w:r w:rsidRPr="00720800">
        <w:rPr>
          <w:rFonts w:cstheme="minorHAnsi"/>
          <w:color w:val="000000" w:themeColor="text1"/>
          <w:sz w:val="20"/>
          <w:szCs w:val="20"/>
          <w:rtl/>
        </w:rPr>
        <w:t>יצורים חיים שלרוב אינם נראים בעין ונדרש מיקרוסקופ בכדי להבחין בהם שמיניה שייכים לממלכת האצות, הפטריות והחיידקים, מורכבים לרוב מתא אחד בלבד.</w:t>
      </w:r>
    </w:p>
    <w:p w:rsidR="00781411" w:rsidRPr="00720800" w:rsidRDefault="00781411" w:rsidP="00781411">
      <w:pPr>
        <w:rPr>
          <w:rFonts w:cstheme="minorHAnsi"/>
          <w:color w:val="000000" w:themeColor="text1"/>
          <w:sz w:val="20"/>
          <w:szCs w:val="20"/>
          <w:rtl/>
        </w:rPr>
      </w:pPr>
      <w:r w:rsidRPr="00720800">
        <w:rPr>
          <w:rFonts w:cstheme="minorHAnsi"/>
          <w:b/>
          <w:bCs/>
          <w:color w:val="000000" w:themeColor="text1"/>
          <w:sz w:val="20"/>
          <w:szCs w:val="20"/>
          <w:rtl/>
        </w:rPr>
        <w:t>מיקרואורגניזמים אנאירוביים</w:t>
      </w:r>
      <w:r w:rsidRPr="00720800">
        <w:rPr>
          <w:rFonts w:cstheme="minorHAnsi"/>
          <w:color w:val="000000" w:themeColor="text1"/>
          <w:sz w:val="20"/>
          <w:szCs w:val="20"/>
          <w:rtl/>
        </w:rPr>
        <w:t>- מ"א שחיים בסביבה ללא חמצן (לדוגמה שמרים).</w:t>
      </w:r>
    </w:p>
    <w:p w:rsidR="00781411" w:rsidRPr="00720800" w:rsidRDefault="00781411" w:rsidP="00781411">
      <w:pPr>
        <w:rPr>
          <w:rFonts w:cstheme="minorHAnsi"/>
          <w:color w:val="000000" w:themeColor="text1"/>
          <w:sz w:val="20"/>
          <w:szCs w:val="20"/>
          <w:rtl/>
        </w:rPr>
      </w:pPr>
      <w:r w:rsidRPr="00720800">
        <w:rPr>
          <w:rFonts w:cstheme="minorHAnsi"/>
          <w:b/>
          <w:bCs/>
          <w:color w:val="000000" w:themeColor="text1"/>
          <w:sz w:val="20"/>
          <w:szCs w:val="20"/>
          <w:rtl/>
        </w:rPr>
        <w:t>מיקרואורגניזמים אירוביים/אווירני</w:t>
      </w:r>
      <w:r w:rsidRPr="00720800">
        <w:rPr>
          <w:rFonts w:cstheme="minorHAnsi"/>
          <w:color w:val="000000" w:themeColor="text1"/>
          <w:sz w:val="20"/>
          <w:szCs w:val="20"/>
          <w:rtl/>
        </w:rPr>
        <w:t>- מ"א שחיים בסביבה עם חמצן (לדוגמה מיני אצות).</w:t>
      </w:r>
    </w:p>
    <w:p w:rsidR="00781411" w:rsidRPr="00720800" w:rsidRDefault="00781411" w:rsidP="00781411">
      <w:pPr>
        <w:rPr>
          <w:rFonts w:cstheme="minorHAnsi"/>
          <w:color w:val="000000" w:themeColor="text1"/>
          <w:sz w:val="20"/>
          <w:szCs w:val="20"/>
          <w:rtl/>
        </w:rPr>
      </w:pPr>
      <w:r w:rsidRPr="00720800">
        <w:rPr>
          <w:rFonts w:cstheme="minorHAnsi"/>
          <w:b/>
          <w:bCs/>
          <w:color w:val="000000" w:themeColor="text1"/>
          <w:sz w:val="20"/>
          <w:szCs w:val="20"/>
          <w:rtl/>
        </w:rPr>
        <w:t>'אסטריפיקציה'</w:t>
      </w:r>
      <w:r w:rsidRPr="00720800">
        <w:rPr>
          <w:rFonts w:cstheme="minorHAnsi"/>
          <w:color w:val="000000" w:themeColor="text1"/>
          <w:sz w:val="20"/>
          <w:szCs w:val="20"/>
          <w:rtl/>
        </w:rPr>
        <w:t>- תהליך כימי ליצירה של דלק ביולוגי.</w:t>
      </w:r>
    </w:p>
    <w:p w:rsidR="00781411" w:rsidRPr="00720800" w:rsidRDefault="00781411" w:rsidP="00781411">
      <w:pPr>
        <w:rPr>
          <w:rFonts w:cstheme="minorHAnsi"/>
          <w:color w:val="000000" w:themeColor="text1"/>
          <w:sz w:val="20"/>
          <w:szCs w:val="20"/>
          <w:rtl/>
        </w:rPr>
      </w:pPr>
      <w:r w:rsidRPr="00720800">
        <w:rPr>
          <w:rFonts w:cstheme="minorHAnsi"/>
          <w:b/>
          <w:bCs/>
          <w:color w:val="000000" w:themeColor="text1"/>
          <w:sz w:val="20"/>
          <w:szCs w:val="20"/>
          <w:rtl/>
        </w:rPr>
        <w:t xml:space="preserve">תעשיית </w:t>
      </w:r>
      <w:r w:rsidRPr="00720800">
        <w:rPr>
          <w:rFonts w:cstheme="minorHAnsi" w:hint="cs"/>
          <w:b/>
          <w:bCs/>
          <w:color w:val="000000" w:themeColor="text1"/>
          <w:sz w:val="20"/>
          <w:szCs w:val="20"/>
          <w:rtl/>
        </w:rPr>
        <w:t>הטקסטיל</w:t>
      </w:r>
      <w:r w:rsidRPr="00720800">
        <w:rPr>
          <w:rFonts w:cstheme="minorHAnsi"/>
          <w:color w:val="000000" w:themeColor="text1"/>
          <w:sz w:val="20"/>
          <w:szCs w:val="20"/>
          <w:rtl/>
        </w:rPr>
        <w:t>- תעשייה לייצור בדים טבעיים וסינטטיים.</w:t>
      </w:r>
    </w:p>
    <w:p w:rsidR="00781411" w:rsidRPr="00720800" w:rsidRDefault="00781411" w:rsidP="00781411">
      <w:pPr>
        <w:rPr>
          <w:rFonts w:cstheme="minorHAnsi"/>
          <w:color w:val="000000" w:themeColor="text1"/>
          <w:sz w:val="20"/>
          <w:szCs w:val="20"/>
          <w:rtl/>
        </w:rPr>
      </w:pPr>
      <w:r w:rsidRPr="00720800">
        <w:rPr>
          <w:rFonts w:cstheme="minorHAnsi"/>
          <w:b/>
          <w:bCs/>
          <w:color w:val="000000" w:themeColor="text1"/>
          <w:sz w:val="20"/>
          <w:szCs w:val="20"/>
          <w:rtl/>
        </w:rPr>
        <w:t xml:space="preserve">כותנה, פשתן- </w:t>
      </w:r>
      <w:r w:rsidRPr="00720800">
        <w:rPr>
          <w:rFonts w:cstheme="minorHAnsi"/>
          <w:color w:val="000000" w:themeColor="text1"/>
          <w:sz w:val="20"/>
          <w:szCs w:val="20"/>
          <w:rtl/>
        </w:rPr>
        <w:t>סוגי בדים מן הצומח.</w:t>
      </w:r>
    </w:p>
    <w:p w:rsidR="00781411" w:rsidRPr="00720800" w:rsidRDefault="00781411" w:rsidP="00781411">
      <w:pPr>
        <w:rPr>
          <w:rFonts w:cstheme="minorHAnsi"/>
          <w:color w:val="000000" w:themeColor="text1"/>
          <w:sz w:val="20"/>
          <w:szCs w:val="20"/>
          <w:rtl/>
        </w:rPr>
      </w:pPr>
      <w:r w:rsidRPr="00720800">
        <w:rPr>
          <w:rFonts w:cstheme="minorHAnsi"/>
          <w:b/>
          <w:bCs/>
          <w:color w:val="000000" w:themeColor="text1"/>
          <w:sz w:val="20"/>
          <w:szCs w:val="20"/>
          <w:rtl/>
        </w:rPr>
        <w:t>מוצרי טבק</w:t>
      </w:r>
      <w:r w:rsidRPr="00720800">
        <w:rPr>
          <w:rFonts w:cstheme="minorHAnsi"/>
          <w:color w:val="000000" w:themeColor="text1"/>
          <w:sz w:val="20"/>
          <w:szCs w:val="20"/>
          <w:rtl/>
        </w:rPr>
        <w:t>- מוצרים הקשורים לתעשיית הטבק (סיגריות, טבק ללעיסה ועוד).</w:t>
      </w:r>
    </w:p>
    <w:p w:rsidR="00781411" w:rsidRPr="00720800" w:rsidRDefault="00781411" w:rsidP="00781411">
      <w:pPr>
        <w:rPr>
          <w:rFonts w:cstheme="minorHAnsi"/>
          <w:color w:val="000000" w:themeColor="text1"/>
          <w:sz w:val="20"/>
          <w:szCs w:val="20"/>
          <w:rtl/>
        </w:rPr>
      </w:pPr>
      <w:r w:rsidRPr="00720800">
        <w:rPr>
          <w:rFonts w:cstheme="minorHAnsi"/>
          <w:b/>
          <w:bCs/>
          <w:color w:val="000000" w:themeColor="text1"/>
          <w:sz w:val="20"/>
          <w:szCs w:val="20"/>
          <w:rtl/>
        </w:rPr>
        <w:t>הסקה</w:t>
      </w:r>
      <w:r w:rsidRPr="00720800">
        <w:rPr>
          <w:rFonts w:cstheme="minorHAnsi"/>
          <w:color w:val="000000" w:themeColor="text1"/>
          <w:sz w:val="20"/>
          <w:szCs w:val="20"/>
          <w:rtl/>
        </w:rPr>
        <w:t>- חימום שמקורו משריפה של עצים/פחם.</w:t>
      </w:r>
    </w:p>
    <w:p w:rsidR="00781411" w:rsidRPr="00720800" w:rsidRDefault="00781411" w:rsidP="00781411">
      <w:pPr>
        <w:rPr>
          <w:rFonts w:cstheme="minorHAnsi"/>
          <w:color w:val="000000" w:themeColor="text1"/>
          <w:sz w:val="20"/>
          <w:szCs w:val="20"/>
          <w:rtl/>
        </w:rPr>
      </w:pPr>
      <w:r w:rsidRPr="00720800">
        <w:rPr>
          <w:rFonts w:cstheme="minorHAnsi" w:hint="cs"/>
          <w:b/>
          <w:bCs/>
          <w:color w:val="000000" w:themeColor="text1"/>
          <w:sz w:val="20"/>
          <w:szCs w:val="20"/>
          <w:rtl/>
        </w:rPr>
        <w:t>קוסמטיקה</w:t>
      </w:r>
      <w:r w:rsidRPr="00720800">
        <w:rPr>
          <w:rFonts w:cstheme="minorHAnsi"/>
          <w:color w:val="000000" w:themeColor="text1"/>
          <w:sz w:val="20"/>
          <w:szCs w:val="20"/>
          <w:rtl/>
        </w:rPr>
        <w:t xml:space="preserve">- ענף הכלול כלים וטיפולים לטיפוח המראה של הגוף. </w:t>
      </w:r>
    </w:p>
    <w:p w:rsidR="00781411" w:rsidRPr="00720800" w:rsidRDefault="00781411" w:rsidP="00781411">
      <w:pPr>
        <w:rPr>
          <w:rFonts w:cstheme="minorHAnsi"/>
          <w:color w:val="000000" w:themeColor="text1"/>
          <w:sz w:val="20"/>
          <w:szCs w:val="20"/>
          <w:rtl/>
        </w:rPr>
      </w:pPr>
      <w:r w:rsidRPr="00720800">
        <w:rPr>
          <w:rFonts w:cstheme="minorHAnsi" w:hint="cs"/>
          <w:b/>
          <w:bCs/>
          <w:color w:val="000000" w:themeColor="text1"/>
          <w:sz w:val="20"/>
          <w:szCs w:val="20"/>
          <w:rtl/>
        </w:rPr>
        <w:t>פַרְמָצֶבְטִיקָה</w:t>
      </w:r>
      <w:r w:rsidRPr="00720800">
        <w:rPr>
          <w:rFonts w:cstheme="minorHAnsi"/>
          <w:color w:val="000000" w:themeColor="text1"/>
          <w:sz w:val="20"/>
          <w:szCs w:val="20"/>
          <w:rtl/>
        </w:rPr>
        <w:t>- חקר ופיתוח של תרופות למרפא .</w:t>
      </w:r>
    </w:p>
    <w:p w:rsidR="00781411" w:rsidRPr="00720800" w:rsidRDefault="00781411" w:rsidP="00781411">
      <w:pPr>
        <w:rPr>
          <w:rFonts w:cstheme="minorHAnsi"/>
          <w:color w:val="000000" w:themeColor="text1"/>
          <w:sz w:val="20"/>
          <w:szCs w:val="20"/>
          <w:rtl/>
        </w:rPr>
      </w:pPr>
      <w:r w:rsidRPr="00720800">
        <w:rPr>
          <w:rFonts w:cstheme="minorHAnsi" w:hint="cs"/>
          <w:b/>
          <w:bCs/>
          <w:color w:val="000000" w:themeColor="text1"/>
          <w:sz w:val="20"/>
          <w:szCs w:val="20"/>
          <w:rtl/>
        </w:rPr>
        <w:t>פולחן</w:t>
      </w:r>
      <w:r w:rsidRPr="00720800">
        <w:rPr>
          <w:rFonts w:cstheme="minorHAnsi"/>
          <w:color w:val="000000" w:themeColor="text1"/>
          <w:sz w:val="20"/>
          <w:szCs w:val="20"/>
          <w:rtl/>
        </w:rPr>
        <w:t>- הוא מכלול הפעולות שאנשים מצווים או נוהגים לבצע במהלך טקס דתי או טקס מסורתי כלשהו.</w:t>
      </w:r>
    </w:p>
    <w:p w:rsidR="00781411" w:rsidRPr="00720800" w:rsidRDefault="00781411" w:rsidP="00781411">
      <w:pPr>
        <w:rPr>
          <w:rFonts w:cstheme="minorHAnsi"/>
          <w:color w:val="000000" w:themeColor="text1"/>
          <w:sz w:val="20"/>
          <w:szCs w:val="20"/>
          <w:rtl/>
        </w:rPr>
      </w:pPr>
      <w:r w:rsidRPr="00720800">
        <w:rPr>
          <w:rFonts w:cstheme="minorHAnsi" w:hint="cs"/>
          <w:b/>
          <w:bCs/>
          <w:color w:val="000000" w:themeColor="text1"/>
          <w:sz w:val="20"/>
          <w:szCs w:val="20"/>
          <w:rtl/>
        </w:rPr>
        <w:t>שמנים אתריים</w:t>
      </w:r>
      <w:r w:rsidRPr="00720800">
        <w:rPr>
          <w:rFonts w:cstheme="minorHAnsi"/>
          <w:color w:val="000000" w:themeColor="text1"/>
          <w:sz w:val="20"/>
          <w:szCs w:val="20"/>
          <w:rtl/>
        </w:rPr>
        <w:t>- חומרים הנדיפים המקנים לצמח ארומטי את ריחו האופייני. ניתן להפיק את השמן באמצעות תהליך זיקוק פיסיקלי.</w:t>
      </w:r>
    </w:p>
    <w:p w:rsidR="00781411" w:rsidRPr="00720800" w:rsidRDefault="00781411" w:rsidP="00781411">
      <w:pPr>
        <w:rPr>
          <w:rFonts w:cstheme="minorHAnsi"/>
          <w:color w:val="000000" w:themeColor="text1"/>
          <w:sz w:val="20"/>
          <w:szCs w:val="20"/>
          <w:rtl/>
        </w:rPr>
      </w:pPr>
      <w:r w:rsidRPr="00720800">
        <w:rPr>
          <w:rFonts w:cstheme="minorHAnsi" w:hint="cs"/>
          <w:b/>
          <w:bCs/>
          <w:color w:val="000000" w:themeColor="text1"/>
          <w:sz w:val="20"/>
          <w:szCs w:val="20"/>
          <w:rtl/>
        </w:rPr>
        <w:t>תשרית</w:t>
      </w:r>
      <w:r w:rsidRPr="00720800">
        <w:rPr>
          <w:rFonts w:cstheme="minorHAnsi"/>
          <w:color w:val="000000" w:themeColor="text1"/>
          <w:sz w:val="20"/>
          <w:szCs w:val="20"/>
          <w:rtl/>
        </w:rPr>
        <w:t>- השריית צמחים בשמן לצורך הפקת שמן בסיס בעל תכונות רצויות.</w:t>
      </w:r>
    </w:p>
    <w:p w:rsidR="00781411" w:rsidRPr="00720800" w:rsidRDefault="00781411" w:rsidP="00781411">
      <w:pPr>
        <w:rPr>
          <w:rFonts w:cstheme="minorHAnsi"/>
          <w:color w:val="000000" w:themeColor="text1"/>
          <w:sz w:val="20"/>
          <w:szCs w:val="20"/>
          <w:rtl/>
        </w:rPr>
      </w:pPr>
      <w:r w:rsidRPr="00720800">
        <w:rPr>
          <w:rFonts w:cstheme="minorHAnsi"/>
          <w:color w:val="000000" w:themeColor="text1"/>
          <w:sz w:val="20"/>
          <w:szCs w:val="20"/>
          <w:rtl/>
        </w:rPr>
        <w:t xml:space="preserve"> </w:t>
      </w:r>
      <w:r w:rsidRPr="00720800">
        <w:rPr>
          <w:rFonts w:cstheme="minorHAnsi" w:hint="cs"/>
          <w:b/>
          <w:bCs/>
          <w:color w:val="000000" w:themeColor="text1"/>
          <w:sz w:val="20"/>
          <w:szCs w:val="20"/>
          <w:rtl/>
        </w:rPr>
        <w:t>מיצוי</w:t>
      </w:r>
      <w:r w:rsidRPr="00720800">
        <w:rPr>
          <w:rFonts w:cstheme="minorHAnsi"/>
          <w:color w:val="000000" w:themeColor="text1"/>
          <w:sz w:val="20"/>
          <w:szCs w:val="20"/>
          <w:rtl/>
        </w:rPr>
        <w:t>- מיצוי צמחים באלכוהול הקרוי טינקטורה עושה שימוש בהשריית צמחי מרפא שונים במים לא חמים ובאלכוהול בתוך צנצנות סגורות, המנוערות מספר פעמים ביום למשך תקופה של מספר שבועות. הלך זה מאפשר להפיק את המרב מתכונות הצמח, לרכז ולהעצים את חוזקן ולשמרן לאורך זמן.</w:t>
      </w:r>
    </w:p>
    <w:p w:rsidR="00781411" w:rsidRPr="00720800" w:rsidRDefault="00781411" w:rsidP="00781411">
      <w:pPr>
        <w:rPr>
          <w:rFonts w:cstheme="minorHAnsi"/>
          <w:color w:val="000000" w:themeColor="text1"/>
          <w:sz w:val="20"/>
          <w:szCs w:val="20"/>
          <w:rtl/>
        </w:rPr>
      </w:pPr>
      <w:r w:rsidRPr="00720800">
        <w:rPr>
          <w:rFonts w:cstheme="minorHAnsi" w:hint="cs"/>
          <w:b/>
          <w:bCs/>
          <w:color w:val="000000" w:themeColor="text1"/>
          <w:sz w:val="20"/>
          <w:szCs w:val="20"/>
          <w:rtl/>
        </w:rPr>
        <w:t>סינטטי</w:t>
      </w:r>
      <w:r w:rsidRPr="00720800">
        <w:rPr>
          <w:rFonts w:cstheme="minorHAnsi"/>
          <w:color w:val="000000" w:themeColor="text1"/>
          <w:sz w:val="20"/>
          <w:szCs w:val="20"/>
          <w:rtl/>
        </w:rPr>
        <w:t>- מלאכותי, אינו טבעי.</w:t>
      </w:r>
    </w:p>
    <w:p w:rsidR="00781411" w:rsidRPr="00720800" w:rsidRDefault="00781411" w:rsidP="00781411">
      <w:pPr>
        <w:rPr>
          <w:rFonts w:cstheme="minorHAnsi"/>
          <w:color w:val="000000" w:themeColor="text1"/>
          <w:sz w:val="20"/>
          <w:szCs w:val="20"/>
          <w:rtl/>
        </w:rPr>
      </w:pPr>
      <w:r w:rsidRPr="00720800">
        <w:rPr>
          <w:rFonts w:cstheme="minorHAnsi" w:hint="cs"/>
          <w:b/>
          <w:bCs/>
          <w:color w:val="000000" w:themeColor="text1"/>
          <w:sz w:val="20"/>
          <w:szCs w:val="20"/>
          <w:rtl/>
        </w:rPr>
        <w:t xml:space="preserve">מהלך שיווקי- </w:t>
      </w:r>
      <w:r w:rsidRPr="00720800">
        <w:rPr>
          <w:rFonts w:cstheme="minorHAnsi"/>
          <w:color w:val="000000" w:themeColor="text1"/>
          <w:sz w:val="20"/>
          <w:szCs w:val="20"/>
          <w:rtl/>
        </w:rPr>
        <w:t xml:space="preserve">מהלך כלכלי שמטרתו להפיץ את תוצריו של עסק כלכלי, </w:t>
      </w:r>
      <w:r w:rsidRPr="00720800">
        <w:rPr>
          <w:rFonts w:cstheme="minorHAnsi"/>
          <w:color w:val="000000" w:themeColor="text1"/>
          <w:sz w:val="20"/>
          <w:szCs w:val="20"/>
          <w:shd w:val="clear" w:color="auto" w:fill="FFFFFF"/>
          <w:rtl/>
        </w:rPr>
        <w:t>מהלך שיווקי כולל החלטות ותכנונים בכדי לקדם את שיווק העסק, והוא נבנה בהתאם לאסטרטגית השיווק.</w:t>
      </w:r>
      <w:r w:rsidRPr="00720800">
        <w:rPr>
          <w:rFonts w:cstheme="minorHAnsi"/>
          <w:color w:val="000000" w:themeColor="text1"/>
          <w:sz w:val="20"/>
          <w:szCs w:val="20"/>
          <w:shd w:val="clear" w:color="auto" w:fill="FFFFFF"/>
        </w:rPr>
        <w:t> </w:t>
      </w:r>
    </w:p>
    <w:p w:rsidR="00781411" w:rsidRPr="00720800" w:rsidRDefault="00781411" w:rsidP="00781411">
      <w:pPr>
        <w:rPr>
          <w:rFonts w:cstheme="minorHAnsi"/>
          <w:color w:val="000000" w:themeColor="text1"/>
          <w:sz w:val="20"/>
          <w:szCs w:val="20"/>
          <w:rtl/>
        </w:rPr>
      </w:pPr>
      <w:r w:rsidRPr="00720800">
        <w:rPr>
          <w:rFonts w:cstheme="minorHAnsi" w:hint="cs"/>
          <w:b/>
          <w:bCs/>
          <w:color w:val="000000" w:themeColor="text1"/>
          <w:sz w:val="20"/>
          <w:szCs w:val="20"/>
          <w:rtl/>
        </w:rPr>
        <w:t>קנאביס</w:t>
      </w:r>
      <w:r w:rsidRPr="00720800">
        <w:rPr>
          <w:rFonts w:cstheme="minorHAnsi"/>
          <w:color w:val="000000" w:themeColor="text1"/>
          <w:sz w:val="20"/>
          <w:szCs w:val="20"/>
          <w:rtl/>
        </w:rPr>
        <w:t>- צמח שממנו מפיקים פרחים, שמן וזרעים לצרכי מרפא. קנאביס נחשב כסם מסוכן ואינו חוקי לשימוש ללא אישור רפואי.</w:t>
      </w:r>
    </w:p>
    <w:p w:rsidR="00781411" w:rsidRPr="00720800" w:rsidRDefault="00781411" w:rsidP="00781411">
      <w:pPr>
        <w:rPr>
          <w:rFonts w:cstheme="minorHAnsi"/>
          <w:color w:val="000000" w:themeColor="text1"/>
          <w:sz w:val="20"/>
          <w:szCs w:val="20"/>
          <w:rtl/>
        </w:rPr>
      </w:pPr>
      <w:r w:rsidRPr="00720800">
        <w:rPr>
          <w:rFonts w:cstheme="minorHAnsi" w:hint="cs"/>
          <w:b/>
          <w:bCs/>
          <w:color w:val="000000" w:themeColor="text1"/>
          <w:sz w:val="20"/>
          <w:szCs w:val="20"/>
          <w:rtl/>
        </w:rPr>
        <w:t>תסמינים</w:t>
      </w:r>
      <w:r w:rsidRPr="00720800">
        <w:rPr>
          <w:rFonts w:cstheme="minorHAnsi"/>
          <w:color w:val="000000" w:themeColor="text1"/>
          <w:sz w:val="20"/>
          <w:szCs w:val="20"/>
          <w:rtl/>
        </w:rPr>
        <w:t>- סימן או תופעה המאפיינת מחלה (חום, שיעול, כאב בטן).</w:t>
      </w:r>
    </w:p>
    <w:p w:rsidR="00781411" w:rsidRPr="00720800" w:rsidRDefault="00781411" w:rsidP="00781411">
      <w:pPr>
        <w:rPr>
          <w:rFonts w:cstheme="minorHAnsi"/>
          <w:color w:val="000000" w:themeColor="text1"/>
          <w:sz w:val="20"/>
          <w:szCs w:val="20"/>
          <w:rtl/>
        </w:rPr>
      </w:pPr>
      <w:r>
        <w:rPr>
          <w:rFonts w:cstheme="minorHAnsi"/>
          <w:b/>
          <w:bCs/>
          <w:color w:val="000000" w:themeColor="text1"/>
          <w:sz w:val="20"/>
          <w:szCs w:val="20"/>
        </w:rPr>
        <w:t xml:space="preserve"> T</w:t>
      </w:r>
      <w:r w:rsidRPr="00720800">
        <w:rPr>
          <w:rFonts w:cstheme="minorHAnsi" w:hint="cs"/>
          <w:b/>
          <w:bCs/>
          <w:color w:val="000000" w:themeColor="text1"/>
          <w:sz w:val="20"/>
          <w:szCs w:val="20"/>
        </w:rPr>
        <w:t>HC</w:t>
      </w:r>
      <w:r w:rsidRPr="00720800">
        <w:rPr>
          <w:rFonts w:cstheme="minorHAnsi"/>
          <w:color w:val="000000" w:themeColor="text1"/>
          <w:sz w:val="20"/>
          <w:szCs w:val="20"/>
          <w:rtl/>
        </w:rPr>
        <w:t xml:space="preserve">- החומר הכימי </w:t>
      </w:r>
      <w:r>
        <w:rPr>
          <w:rFonts w:cstheme="minorHAnsi" w:hint="cs"/>
          <w:color w:val="000000" w:themeColor="text1"/>
          <w:sz w:val="20"/>
          <w:szCs w:val="20"/>
          <w:rtl/>
        </w:rPr>
        <w:t xml:space="preserve">הנוצר </w:t>
      </w:r>
      <w:r>
        <w:rPr>
          <w:rFonts w:cstheme="minorHAnsi"/>
          <w:color w:val="000000" w:themeColor="text1"/>
          <w:sz w:val="20"/>
          <w:szCs w:val="20"/>
          <w:rtl/>
        </w:rPr>
        <w:t>בצמח הקנאביס</w:t>
      </w:r>
      <w:r>
        <w:rPr>
          <w:rFonts w:cstheme="minorHAnsi" w:hint="cs"/>
          <w:color w:val="000000" w:themeColor="text1"/>
          <w:sz w:val="20"/>
          <w:szCs w:val="20"/>
          <w:rtl/>
        </w:rPr>
        <w:t xml:space="preserve">, לפי מחקרים נמצא </w:t>
      </w:r>
      <w:r w:rsidRPr="00720800">
        <w:rPr>
          <w:rFonts w:cstheme="minorHAnsi"/>
          <w:color w:val="000000" w:themeColor="text1"/>
          <w:sz w:val="20"/>
          <w:szCs w:val="20"/>
          <w:rtl/>
        </w:rPr>
        <w:t>תורם למרפא אך גם בעל השלכות גופניות ונפשיות לאדם</w:t>
      </w:r>
      <w:r>
        <w:rPr>
          <w:rFonts w:cstheme="minorHAnsi" w:hint="cs"/>
          <w:color w:val="000000" w:themeColor="text1"/>
          <w:sz w:val="20"/>
          <w:szCs w:val="20"/>
          <w:rtl/>
        </w:rPr>
        <w:t xml:space="preserve"> ולכן שימושו אסור עפ"י חוק</w:t>
      </w:r>
      <w:r w:rsidRPr="00720800">
        <w:rPr>
          <w:rFonts w:cstheme="minorHAnsi"/>
          <w:color w:val="000000" w:themeColor="text1"/>
          <w:sz w:val="20"/>
          <w:szCs w:val="20"/>
          <w:rtl/>
        </w:rPr>
        <w:t>.</w:t>
      </w:r>
    </w:p>
    <w:p w:rsidR="00781411" w:rsidRPr="00720800" w:rsidRDefault="00781411" w:rsidP="00781411">
      <w:pPr>
        <w:rPr>
          <w:rFonts w:cstheme="minorHAnsi"/>
          <w:color w:val="000000" w:themeColor="text1"/>
          <w:sz w:val="20"/>
          <w:szCs w:val="20"/>
          <w:rtl/>
        </w:rPr>
      </w:pPr>
      <w:r w:rsidRPr="00720800">
        <w:rPr>
          <w:rFonts w:cstheme="minorHAnsi"/>
          <w:b/>
          <w:bCs/>
          <w:color w:val="000000" w:themeColor="text1"/>
          <w:sz w:val="20"/>
          <w:szCs w:val="20"/>
          <w:rtl/>
        </w:rPr>
        <w:t>מסתם לב</w:t>
      </w:r>
      <w:r w:rsidRPr="00720800">
        <w:rPr>
          <w:rFonts w:cstheme="minorHAnsi"/>
          <w:color w:val="000000" w:themeColor="text1"/>
          <w:sz w:val="20"/>
          <w:szCs w:val="20"/>
          <w:rtl/>
        </w:rPr>
        <w:t xml:space="preserve">- </w:t>
      </w:r>
      <w:r w:rsidRPr="00720800">
        <w:rPr>
          <w:rFonts w:cstheme="minorHAnsi"/>
          <w:color w:val="000000" w:themeColor="text1"/>
          <w:sz w:val="20"/>
          <w:szCs w:val="20"/>
          <w:shd w:val="clear" w:color="auto" w:fill="FFFFFF"/>
          <w:rtl/>
        </w:rPr>
        <w:t>אחראים לזרימה חד כיוונית של ה</w:t>
      </w:r>
      <w:hyperlink r:id="rId44" w:tooltip="דם" w:history="1">
        <w:r w:rsidRPr="00720800">
          <w:rPr>
            <w:rStyle w:val="Hyperlink"/>
            <w:rFonts w:cstheme="minorHAnsi"/>
            <w:color w:val="000000" w:themeColor="text1"/>
            <w:sz w:val="20"/>
            <w:szCs w:val="20"/>
            <w:u w:val="none"/>
            <w:shd w:val="clear" w:color="auto" w:fill="FFFFFF"/>
            <w:rtl/>
          </w:rPr>
          <w:t>דם</w:t>
        </w:r>
      </w:hyperlink>
      <w:r w:rsidRPr="00720800">
        <w:rPr>
          <w:rFonts w:cstheme="minorHAnsi"/>
          <w:color w:val="000000" w:themeColor="text1"/>
          <w:sz w:val="20"/>
          <w:szCs w:val="20"/>
          <w:shd w:val="clear" w:color="auto" w:fill="FFFFFF"/>
        </w:rPr>
        <w:t> </w:t>
      </w:r>
      <w:r w:rsidRPr="00720800">
        <w:rPr>
          <w:rFonts w:cstheme="minorHAnsi"/>
          <w:color w:val="000000" w:themeColor="text1"/>
          <w:sz w:val="20"/>
          <w:szCs w:val="20"/>
          <w:shd w:val="clear" w:color="auto" w:fill="FFFFFF"/>
          <w:rtl/>
        </w:rPr>
        <w:t xml:space="preserve">בתוך חללי הלב וממנו החוצה. </w:t>
      </w:r>
    </w:p>
    <w:p w:rsidR="00781411" w:rsidRPr="00720800" w:rsidRDefault="00781411" w:rsidP="00781411">
      <w:pPr>
        <w:rPr>
          <w:rFonts w:cstheme="minorHAnsi"/>
          <w:color w:val="000000" w:themeColor="text1"/>
          <w:sz w:val="20"/>
          <w:szCs w:val="20"/>
          <w:rtl/>
        </w:rPr>
      </w:pPr>
      <w:r w:rsidRPr="00720800">
        <w:rPr>
          <w:rFonts w:cstheme="minorHAnsi"/>
          <w:b/>
          <w:bCs/>
          <w:color w:val="000000" w:themeColor="text1"/>
          <w:sz w:val="20"/>
          <w:szCs w:val="20"/>
          <w:rtl/>
        </w:rPr>
        <w:t>מוסר- אתיקה/אתי</w:t>
      </w:r>
      <w:r w:rsidRPr="00720800">
        <w:rPr>
          <w:rFonts w:cstheme="minorHAnsi"/>
          <w:color w:val="000000" w:themeColor="text1"/>
          <w:sz w:val="20"/>
          <w:szCs w:val="20"/>
          <w:rtl/>
        </w:rPr>
        <w:t>- ענף של הפילוסופיה העוסק בשאלות "מהו המעשה הראוי שחובה לעשותו?" ו"מהי 'המידה הטובה'?" ומסייע בהבחנה בין טוב ורע.</w:t>
      </w:r>
    </w:p>
    <w:p w:rsidR="00781411" w:rsidRPr="00720800" w:rsidRDefault="00781411" w:rsidP="00781411">
      <w:pPr>
        <w:rPr>
          <w:rFonts w:cstheme="minorHAnsi"/>
          <w:color w:val="000000" w:themeColor="text1"/>
          <w:sz w:val="20"/>
          <w:szCs w:val="20"/>
          <w:rtl/>
        </w:rPr>
      </w:pPr>
      <w:r w:rsidRPr="00720800">
        <w:rPr>
          <w:rFonts w:cstheme="minorHAnsi"/>
          <w:b/>
          <w:bCs/>
          <w:color w:val="000000" w:themeColor="text1"/>
          <w:sz w:val="20"/>
          <w:szCs w:val="20"/>
          <w:rtl/>
        </w:rPr>
        <w:t>שתלנות</w:t>
      </w:r>
      <w:r w:rsidRPr="00720800">
        <w:rPr>
          <w:rFonts w:cstheme="minorHAnsi"/>
          <w:color w:val="000000" w:themeColor="text1"/>
          <w:sz w:val="20"/>
          <w:szCs w:val="20"/>
          <w:rtl/>
        </w:rPr>
        <w:t>- יצירה של שתילים מזרעים.</w:t>
      </w:r>
    </w:p>
    <w:p w:rsidR="00781411" w:rsidRPr="00720800" w:rsidRDefault="00781411" w:rsidP="00781411">
      <w:pPr>
        <w:rPr>
          <w:rFonts w:cstheme="minorHAnsi"/>
          <w:color w:val="000000" w:themeColor="text1"/>
          <w:sz w:val="20"/>
          <w:szCs w:val="20"/>
          <w:rtl/>
        </w:rPr>
      </w:pPr>
      <w:r w:rsidRPr="00720800">
        <w:rPr>
          <w:rFonts w:cstheme="minorHAnsi"/>
          <w:b/>
          <w:bCs/>
          <w:color w:val="000000" w:themeColor="text1"/>
          <w:sz w:val="20"/>
          <w:szCs w:val="20"/>
          <w:rtl/>
        </w:rPr>
        <w:t>חומר ריבוי צמחי</w:t>
      </w:r>
      <w:r w:rsidRPr="00720800">
        <w:rPr>
          <w:rFonts w:cstheme="minorHAnsi"/>
          <w:color w:val="000000" w:themeColor="text1"/>
          <w:sz w:val="20"/>
          <w:szCs w:val="20"/>
          <w:rtl/>
        </w:rPr>
        <w:t>- חומר המיוצר המשמש לריבוי של צמחים (זרעים, ייחורים, פקעות, בצלים, שתילים ועוד).</w:t>
      </w:r>
    </w:p>
    <w:p w:rsidR="00781411" w:rsidRPr="00720800" w:rsidRDefault="00781411" w:rsidP="00781411">
      <w:pPr>
        <w:rPr>
          <w:rFonts w:cstheme="minorHAnsi"/>
          <w:color w:val="000000" w:themeColor="text1"/>
          <w:sz w:val="20"/>
          <w:szCs w:val="20"/>
          <w:rtl/>
        </w:rPr>
      </w:pPr>
      <w:r w:rsidRPr="00720800">
        <w:rPr>
          <w:rFonts w:cstheme="minorHAnsi"/>
          <w:b/>
          <w:bCs/>
          <w:color w:val="000000" w:themeColor="text1"/>
          <w:sz w:val="20"/>
          <w:szCs w:val="20"/>
          <w:rtl/>
        </w:rPr>
        <w:lastRenderedPageBreak/>
        <w:t>הורטיקולטורה</w:t>
      </w:r>
      <w:r w:rsidRPr="00720800">
        <w:rPr>
          <w:rFonts w:cstheme="minorHAnsi"/>
          <w:color w:val="000000" w:themeColor="text1"/>
          <w:sz w:val="20"/>
          <w:szCs w:val="20"/>
          <w:rtl/>
        </w:rPr>
        <w:t>- תורת הגינון והנוי.</w:t>
      </w:r>
    </w:p>
    <w:p w:rsidR="00781411" w:rsidRPr="00720800" w:rsidRDefault="00781411" w:rsidP="00781411">
      <w:pPr>
        <w:rPr>
          <w:rFonts w:cstheme="minorHAnsi"/>
          <w:color w:val="000000" w:themeColor="text1"/>
          <w:sz w:val="20"/>
          <w:szCs w:val="20"/>
          <w:rtl/>
        </w:rPr>
      </w:pPr>
      <w:r w:rsidRPr="00720800">
        <w:rPr>
          <w:rFonts w:cstheme="minorHAnsi"/>
          <w:b/>
          <w:bCs/>
          <w:color w:val="000000" w:themeColor="text1"/>
          <w:sz w:val="20"/>
          <w:szCs w:val="20"/>
          <w:rtl/>
        </w:rPr>
        <w:t>גינון טיפולי</w:t>
      </w:r>
      <w:r w:rsidRPr="00720800">
        <w:rPr>
          <w:rFonts w:cstheme="minorHAnsi"/>
          <w:color w:val="000000" w:themeColor="text1"/>
          <w:sz w:val="20"/>
          <w:szCs w:val="20"/>
          <w:rtl/>
        </w:rPr>
        <w:t>- ענף בגינון שמטרתו לספק תמיכה רגשית באמצעות עבודות גינון.</w:t>
      </w:r>
    </w:p>
    <w:p w:rsidR="00781411" w:rsidRPr="00720800" w:rsidRDefault="00781411" w:rsidP="00781411">
      <w:pPr>
        <w:rPr>
          <w:rFonts w:cstheme="minorHAnsi"/>
          <w:color w:val="000000" w:themeColor="text1"/>
          <w:sz w:val="20"/>
          <w:szCs w:val="20"/>
          <w:rtl/>
        </w:rPr>
      </w:pPr>
      <w:r w:rsidRPr="00720800">
        <w:rPr>
          <w:rFonts w:cstheme="minorHAnsi"/>
          <w:b/>
          <w:bCs/>
          <w:color w:val="000000" w:themeColor="text1"/>
          <w:sz w:val="20"/>
          <w:szCs w:val="20"/>
          <w:rtl/>
        </w:rPr>
        <w:t>יערנות</w:t>
      </w:r>
      <w:r w:rsidRPr="00720800">
        <w:rPr>
          <w:rFonts w:cstheme="minorHAnsi"/>
          <w:color w:val="000000" w:themeColor="text1"/>
          <w:sz w:val="20"/>
          <w:szCs w:val="20"/>
          <w:rtl/>
        </w:rPr>
        <w:t>- ענף העוסק בידע המעשי של ניהול יערות ומטעי עצים, וכן משאבי טבע הנלווים אליהם.</w:t>
      </w:r>
    </w:p>
    <w:p w:rsidR="00781411" w:rsidRPr="00720800" w:rsidRDefault="00781411" w:rsidP="00781411">
      <w:pPr>
        <w:rPr>
          <w:rFonts w:cstheme="minorHAnsi"/>
          <w:color w:val="000000" w:themeColor="text1"/>
          <w:sz w:val="20"/>
          <w:szCs w:val="20"/>
          <w:rtl/>
        </w:rPr>
      </w:pPr>
      <w:r w:rsidRPr="00720800">
        <w:rPr>
          <w:rFonts w:cstheme="minorHAnsi"/>
          <w:b/>
          <w:bCs/>
          <w:color w:val="000000" w:themeColor="text1"/>
          <w:sz w:val="20"/>
          <w:szCs w:val="20"/>
          <w:rtl/>
        </w:rPr>
        <w:t>נטיעה</w:t>
      </w:r>
      <w:r w:rsidRPr="00720800">
        <w:rPr>
          <w:rFonts w:cstheme="minorHAnsi"/>
          <w:color w:val="000000" w:themeColor="text1"/>
          <w:sz w:val="20"/>
          <w:szCs w:val="20"/>
          <w:rtl/>
        </w:rPr>
        <w:t>- שתילה של עצים בקרקע.</w:t>
      </w:r>
    </w:p>
    <w:p w:rsidR="00781411" w:rsidRPr="00720800" w:rsidRDefault="00781411" w:rsidP="00781411">
      <w:pPr>
        <w:rPr>
          <w:rFonts w:cstheme="minorHAnsi"/>
          <w:color w:val="000000" w:themeColor="text1"/>
          <w:sz w:val="20"/>
          <w:szCs w:val="20"/>
          <w:rtl/>
        </w:rPr>
      </w:pPr>
      <w:r w:rsidRPr="00720800">
        <w:rPr>
          <w:rFonts w:cstheme="minorHAnsi"/>
          <w:b/>
          <w:bCs/>
          <w:color w:val="000000" w:themeColor="text1"/>
          <w:sz w:val="20"/>
          <w:szCs w:val="20"/>
          <w:rtl/>
        </w:rPr>
        <w:t>קק"ל</w:t>
      </w:r>
      <w:r w:rsidRPr="00720800">
        <w:rPr>
          <w:rFonts w:cstheme="minorHAnsi"/>
          <w:color w:val="000000" w:themeColor="text1"/>
          <w:sz w:val="20"/>
          <w:szCs w:val="20"/>
          <w:rtl/>
        </w:rPr>
        <w:t>- קרן-קיימת-לישראל, חברה לתועלת הציבור. נוסדה כארגון ציוני בקונגרס החמישי של ההסתדרות הציונית ב־1901 כאמצעי לאיסוף כספים מיהודים לשם קניית קרקעות בארץ ישראל והכשרתן להתיישבות יהודית. בתחילת המאה ה-21 מרוכזת פעילות הקרן סביב פיתוח, השבחת והכשרת קרקעות לעיבוד ולהתיישבות, ובתחומים כגון סלילת דרכים, בניית סכרים וניקוז.</w:t>
      </w:r>
    </w:p>
    <w:p w:rsidR="00781411" w:rsidRPr="00720800" w:rsidRDefault="00781411" w:rsidP="00781411">
      <w:pPr>
        <w:rPr>
          <w:rFonts w:cstheme="minorHAnsi"/>
          <w:color w:val="000000" w:themeColor="text1"/>
          <w:sz w:val="20"/>
          <w:szCs w:val="20"/>
          <w:rtl/>
        </w:rPr>
      </w:pPr>
      <w:r w:rsidRPr="00720800">
        <w:rPr>
          <w:rFonts w:cstheme="minorHAnsi"/>
          <w:b/>
          <w:bCs/>
          <w:color w:val="000000" w:themeColor="text1"/>
          <w:sz w:val="20"/>
          <w:szCs w:val="20"/>
          <w:rtl/>
        </w:rPr>
        <w:t>שיקום נופי-</w:t>
      </w:r>
      <w:r w:rsidRPr="00720800">
        <w:rPr>
          <w:rFonts w:cstheme="minorHAnsi"/>
          <w:color w:val="000000" w:themeColor="text1"/>
          <w:sz w:val="20"/>
          <w:szCs w:val="20"/>
          <w:rtl/>
        </w:rPr>
        <w:t xml:space="preserve">  מכלול הפעולות הנעשות באזורי טבע שנפגעו כתוצאה מפיתוח ופעולות אנושיות (כריתת יערות, הרס שמורות, עבודות עפר, סלילה, בינוי ועוד). מטרת שיקום הנוף היא להחזיר את הנוף ככל האפשר למצבו המקורי.</w:t>
      </w:r>
    </w:p>
    <w:p w:rsidR="00781411" w:rsidRPr="00720800" w:rsidRDefault="00781411" w:rsidP="00781411">
      <w:pPr>
        <w:rPr>
          <w:rFonts w:cstheme="minorHAnsi"/>
          <w:color w:val="000000" w:themeColor="text1"/>
          <w:sz w:val="20"/>
          <w:szCs w:val="20"/>
          <w:rtl/>
        </w:rPr>
      </w:pPr>
      <w:r w:rsidRPr="00720800">
        <w:rPr>
          <w:rFonts w:cstheme="minorHAnsi"/>
          <w:b/>
          <w:bCs/>
          <w:color w:val="000000" w:themeColor="text1"/>
          <w:sz w:val="20"/>
          <w:szCs w:val="20"/>
          <w:rtl/>
        </w:rPr>
        <w:t>קרקע-</w:t>
      </w:r>
      <w:r w:rsidRPr="00720800">
        <w:rPr>
          <w:rFonts w:cstheme="minorHAnsi"/>
          <w:color w:val="000000" w:themeColor="text1"/>
          <w:sz w:val="20"/>
          <w:szCs w:val="20"/>
          <w:rtl/>
        </w:rPr>
        <w:t xml:space="preserve"> תערובת של פאזות (אורגניות ואנ-אורגניות) המצויה בשכבה העליונה של קרום כדור הארץ.</w:t>
      </w:r>
    </w:p>
    <w:p w:rsidR="00781411" w:rsidRPr="00720800" w:rsidRDefault="00781411" w:rsidP="00781411">
      <w:pPr>
        <w:rPr>
          <w:rFonts w:cstheme="minorHAnsi"/>
          <w:color w:val="000000" w:themeColor="text1"/>
          <w:sz w:val="20"/>
          <w:szCs w:val="20"/>
          <w:rtl/>
        </w:rPr>
      </w:pPr>
      <w:r w:rsidRPr="00720800">
        <w:rPr>
          <w:rFonts w:cstheme="minorHAnsi"/>
          <w:b/>
          <w:bCs/>
          <w:color w:val="000000" w:themeColor="text1"/>
          <w:sz w:val="20"/>
          <w:szCs w:val="20"/>
          <w:rtl/>
        </w:rPr>
        <w:t>פאזה אורגנית בקרקע-</w:t>
      </w:r>
      <w:r w:rsidRPr="00720800">
        <w:rPr>
          <w:rFonts w:cstheme="minorHAnsi"/>
          <w:color w:val="000000" w:themeColor="text1"/>
          <w:sz w:val="20"/>
          <w:szCs w:val="20"/>
          <w:rtl/>
        </w:rPr>
        <w:t xml:space="preserve"> פאזה המורכבת מחומרים אורגנים (בסיסם פחמן) חיים או מתים.</w:t>
      </w:r>
    </w:p>
    <w:p w:rsidR="00781411" w:rsidRPr="00720800" w:rsidRDefault="00781411" w:rsidP="00781411">
      <w:pPr>
        <w:rPr>
          <w:rFonts w:cstheme="minorHAnsi"/>
          <w:color w:val="000000" w:themeColor="text1"/>
          <w:sz w:val="20"/>
          <w:szCs w:val="20"/>
          <w:rtl/>
        </w:rPr>
      </w:pPr>
      <w:r w:rsidRPr="00720800">
        <w:rPr>
          <w:rFonts w:cstheme="minorHAnsi"/>
          <w:b/>
          <w:bCs/>
          <w:color w:val="000000" w:themeColor="text1"/>
          <w:sz w:val="20"/>
          <w:szCs w:val="20"/>
          <w:rtl/>
        </w:rPr>
        <w:t>פרחי קטיף</w:t>
      </w:r>
      <w:r w:rsidRPr="00720800">
        <w:rPr>
          <w:rFonts w:cstheme="minorHAnsi"/>
          <w:color w:val="000000" w:themeColor="text1"/>
          <w:sz w:val="20"/>
          <w:szCs w:val="20"/>
          <w:rtl/>
        </w:rPr>
        <w:t xml:space="preserve">- ענף חקלאי שמטרתו גידול צמחים שכאשר פורחים- אזור הפרח והגבעול נקטפים ומשווקים. </w:t>
      </w:r>
    </w:p>
    <w:p w:rsidR="00781411" w:rsidRPr="00720800" w:rsidRDefault="00781411" w:rsidP="00781411">
      <w:pPr>
        <w:rPr>
          <w:rFonts w:cstheme="minorHAnsi"/>
          <w:color w:val="000000" w:themeColor="text1"/>
          <w:sz w:val="20"/>
          <w:szCs w:val="20"/>
          <w:rtl/>
        </w:rPr>
      </w:pPr>
      <w:r w:rsidRPr="00720800">
        <w:rPr>
          <w:rFonts w:cstheme="minorHAnsi"/>
          <w:b/>
          <w:bCs/>
          <w:color w:val="000000" w:themeColor="text1"/>
          <w:sz w:val="20"/>
          <w:szCs w:val="20"/>
          <w:rtl/>
        </w:rPr>
        <w:t>הפצה לחו"ל-</w:t>
      </w:r>
      <w:r w:rsidRPr="00720800">
        <w:rPr>
          <w:rFonts w:cstheme="minorHAnsi"/>
          <w:color w:val="000000" w:themeColor="text1"/>
          <w:sz w:val="20"/>
          <w:szCs w:val="20"/>
          <w:rtl/>
        </w:rPr>
        <w:t xml:space="preserve"> </w:t>
      </w:r>
      <w:r w:rsidRPr="00720800">
        <w:rPr>
          <w:rFonts w:cstheme="minorHAnsi"/>
          <w:color w:val="000000" w:themeColor="text1"/>
          <w:sz w:val="20"/>
          <w:szCs w:val="20"/>
          <w:shd w:val="clear" w:color="auto" w:fill="FFFFFF"/>
          <w:rtl/>
        </w:rPr>
        <w:t>תהליך של הפיכת מוצר או שירות המיוצרים בארץ אחת לנגישים לשימוש או לצריכה בארץ אחרת.</w:t>
      </w:r>
    </w:p>
    <w:p w:rsidR="00781411" w:rsidRPr="00720800" w:rsidRDefault="00781411" w:rsidP="00781411">
      <w:pPr>
        <w:rPr>
          <w:rFonts w:cstheme="minorHAnsi"/>
          <w:color w:val="000000" w:themeColor="text1"/>
          <w:sz w:val="20"/>
          <w:szCs w:val="20"/>
          <w:rtl/>
        </w:rPr>
      </w:pPr>
      <w:r w:rsidRPr="00720800">
        <w:rPr>
          <w:rFonts w:cstheme="minorHAnsi"/>
          <w:b/>
          <w:bCs/>
          <w:color w:val="000000" w:themeColor="text1"/>
          <w:sz w:val="20"/>
          <w:szCs w:val="20"/>
          <w:rtl/>
        </w:rPr>
        <w:t>תיירות חקלאית</w:t>
      </w:r>
      <w:r w:rsidRPr="00720800">
        <w:rPr>
          <w:rFonts w:cstheme="minorHAnsi"/>
          <w:color w:val="000000" w:themeColor="text1"/>
          <w:sz w:val="20"/>
          <w:szCs w:val="20"/>
          <w:rtl/>
        </w:rPr>
        <w:t>- ענף חדש בחקלאות המכשיר משקים חקלאיים לצרכי תיירות.</w:t>
      </w:r>
    </w:p>
    <w:p w:rsidR="00781411" w:rsidRPr="00720800" w:rsidRDefault="00781411" w:rsidP="00781411">
      <w:pPr>
        <w:rPr>
          <w:rFonts w:cstheme="minorHAnsi"/>
          <w:color w:val="000000" w:themeColor="text1"/>
          <w:sz w:val="20"/>
          <w:szCs w:val="20"/>
          <w:rtl/>
        </w:rPr>
      </w:pPr>
      <w:r w:rsidRPr="00720800">
        <w:rPr>
          <w:rFonts w:cstheme="minorHAnsi"/>
          <w:b/>
          <w:bCs/>
          <w:color w:val="000000" w:themeColor="text1"/>
          <w:sz w:val="20"/>
          <w:szCs w:val="20"/>
          <w:rtl/>
        </w:rPr>
        <w:t>יקבים</w:t>
      </w:r>
      <w:r w:rsidRPr="00720800">
        <w:rPr>
          <w:rFonts w:cstheme="minorHAnsi"/>
          <w:color w:val="000000" w:themeColor="text1"/>
          <w:sz w:val="20"/>
          <w:szCs w:val="20"/>
          <w:rtl/>
        </w:rPr>
        <w:t>- הוא מתקן שבו פירות (בדרך כלל ענבים) מעובדים ליין.</w:t>
      </w:r>
    </w:p>
    <w:p w:rsidR="00781411" w:rsidRPr="00720800" w:rsidRDefault="00781411" w:rsidP="00781411">
      <w:pPr>
        <w:rPr>
          <w:rFonts w:cstheme="minorHAnsi"/>
          <w:color w:val="000000" w:themeColor="text1"/>
          <w:sz w:val="20"/>
          <w:szCs w:val="20"/>
          <w:rtl/>
        </w:rPr>
      </w:pPr>
      <w:r w:rsidRPr="00720800">
        <w:rPr>
          <w:rFonts w:cstheme="minorHAnsi"/>
          <w:b/>
          <w:bCs/>
          <w:color w:val="000000" w:themeColor="text1"/>
          <w:sz w:val="20"/>
          <w:szCs w:val="20"/>
          <w:rtl/>
        </w:rPr>
        <w:t>מצפור</w:t>
      </w:r>
      <w:r w:rsidRPr="00720800">
        <w:rPr>
          <w:rFonts w:cstheme="minorHAnsi"/>
          <w:color w:val="000000" w:themeColor="text1"/>
          <w:sz w:val="20"/>
          <w:szCs w:val="20"/>
          <w:rtl/>
        </w:rPr>
        <w:t>- מקום גבוה ממנו ניתן לצפות כדי להשקיף לנוף או על ציפורים.</w:t>
      </w:r>
    </w:p>
    <w:p w:rsidR="00781411" w:rsidRPr="00720800" w:rsidRDefault="00781411" w:rsidP="00781411">
      <w:pPr>
        <w:rPr>
          <w:rFonts w:cstheme="minorHAnsi"/>
          <w:color w:val="000000" w:themeColor="text1"/>
          <w:sz w:val="20"/>
          <w:szCs w:val="20"/>
          <w:rtl/>
        </w:rPr>
      </w:pPr>
      <w:r w:rsidRPr="00720800">
        <w:rPr>
          <w:rFonts w:cstheme="minorHAnsi"/>
          <w:b/>
          <w:bCs/>
          <w:color w:val="000000" w:themeColor="text1"/>
          <w:sz w:val="20"/>
          <w:szCs w:val="20"/>
          <w:rtl/>
        </w:rPr>
        <w:t>רפואה וטרינרית-</w:t>
      </w:r>
      <w:r w:rsidRPr="00720800">
        <w:rPr>
          <w:rFonts w:cstheme="minorHAnsi"/>
          <w:color w:val="000000" w:themeColor="text1"/>
          <w:sz w:val="20"/>
          <w:szCs w:val="20"/>
          <w:rtl/>
        </w:rPr>
        <w:t xml:space="preserve">  עוסקת באבחון, בטיפול ובריפוי בעלי חיים. רפואה וטרינרית חיונית לגידול בעלי חיים בתחום החקלאות, לשמירה על בריאות בעלי חיים ומניעת תפוצת מחלות בבעלי חיים על ידי חיסון ותרופות שונות.</w:t>
      </w:r>
    </w:p>
    <w:p w:rsidR="00781411" w:rsidRPr="00720800" w:rsidRDefault="00781411" w:rsidP="00781411">
      <w:pPr>
        <w:rPr>
          <w:rFonts w:cstheme="minorHAnsi"/>
          <w:color w:val="000000" w:themeColor="text1"/>
          <w:sz w:val="20"/>
          <w:szCs w:val="20"/>
          <w:rtl/>
        </w:rPr>
      </w:pPr>
      <w:r w:rsidRPr="00720800">
        <w:rPr>
          <w:rFonts w:cstheme="minorHAnsi"/>
          <w:b/>
          <w:bCs/>
          <w:color w:val="000000" w:themeColor="text1"/>
          <w:sz w:val="20"/>
          <w:szCs w:val="20"/>
          <w:rtl/>
        </w:rPr>
        <w:t>רכיבה טיפולית-</w:t>
      </w:r>
      <w:r w:rsidRPr="00720800">
        <w:rPr>
          <w:rFonts w:cstheme="minorHAnsi"/>
          <w:color w:val="000000" w:themeColor="text1"/>
          <w:sz w:val="20"/>
          <w:szCs w:val="20"/>
          <w:rtl/>
        </w:rPr>
        <w:t xml:space="preserve"> שיטת טיפול בעזרת בעלי חיים הנהוגה ברחבי העולם, המשלבת מרכיבים חינוכיים, פסיכולוגיים ושיקומיים בעזרת סוסים וחמורים קהל היעד של הרכיבה הטיפולית הוא ילדים, מתבגרים או מבוגרים בעלי לקויות או הפרעות רגשיות.</w:t>
      </w:r>
    </w:p>
    <w:p w:rsidR="00781411" w:rsidRPr="00720800" w:rsidRDefault="00781411" w:rsidP="00781411">
      <w:pPr>
        <w:rPr>
          <w:rFonts w:cstheme="minorHAnsi"/>
          <w:color w:val="000000" w:themeColor="text1"/>
          <w:sz w:val="20"/>
          <w:szCs w:val="20"/>
          <w:rtl/>
        </w:rPr>
      </w:pPr>
      <w:r w:rsidRPr="00720800">
        <w:rPr>
          <w:rFonts w:cstheme="minorHAnsi"/>
          <w:b/>
          <w:bCs/>
          <w:color w:val="000000" w:themeColor="text1"/>
          <w:sz w:val="20"/>
          <w:szCs w:val="20"/>
          <w:rtl/>
        </w:rPr>
        <w:t>פתרון אקולוגי</w:t>
      </w:r>
      <w:r w:rsidRPr="00720800">
        <w:rPr>
          <w:rFonts w:cstheme="minorHAnsi"/>
          <w:color w:val="000000" w:themeColor="text1"/>
          <w:sz w:val="20"/>
          <w:szCs w:val="20"/>
          <w:rtl/>
        </w:rPr>
        <w:t>- פתרון לבעיה סביבתית שתכליתו לשמר או לשקם את הסביבה הטבעית.</w:t>
      </w:r>
    </w:p>
    <w:p w:rsidR="00781411" w:rsidRPr="00720800" w:rsidRDefault="00781411" w:rsidP="00781411">
      <w:pPr>
        <w:rPr>
          <w:rFonts w:cstheme="minorHAnsi"/>
          <w:color w:val="000000" w:themeColor="text1"/>
          <w:sz w:val="20"/>
          <w:szCs w:val="20"/>
          <w:rtl/>
        </w:rPr>
      </w:pPr>
      <w:r w:rsidRPr="00720800">
        <w:rPr>
          <w:rFonts w:cstheme="minorHAnsi"/>
          <w:b/>
          <w:bCs/>
          <w:color w:val="000000" w:themeColor="text1"/>
          <w:sz w:val="20"/>
          <w:szCs w:val="20"/>
          <w:rtl/>
        </w:rPr>
        <w:t>הדברה</w:t>
      </w:r>
      <w:r w:rsidRPr="00720800">
        <w:rPr>
          <w:rFonts w:cstheme="minorHAnsi"/>
          <w:color w:val="000000" w:themeColor="text1"/>
          <w:sz w:val="20"/>
          <w:szCs w:val="20"/>
          <w:rtl/>
        </w:rPr>
        <w:t xml:space="preserve">- </w:t>
      </w:r>
      <w:r w:rsidRPr="00720800">
        <w:rPr>
          <w:rFonts w:cstheme="minorHAnsi"/>
          <w:color w:val="000000" w:themeColor="text1"/>
          <w:sz w:val="20"/>
          <w:szCs w:val="20"/>
          <w:shd w:val="clear" w:color="auto" w:fill="FFFFFF"/>
          <w:rtl/>
        </w:rPr>
        <w:t>הרחקת, צמצום השפעת או הריגת</w:t>
      </w:r>
      <w:r w:rsidRPr="00720800">
        <w:rPr>
          <w:rFonts w:cstheme="minorHAnsi"/>
          <w:color w:val="000000" w:themeColor="text1"/>
          <w:sz w:val="20"/>
          <w:szCs w:val="20"/>
          <w:shd w:val="clear" w:color="auto" w:fill="FFFFFF"/>
        </w:rPr>
        <w:t> </w:t>
      </w:r>
      <w:hyperlink r:id="rId45" w:tooltip="מזיק (אורגניזם)" w:history="1">
        <w:r w:rsidRPr="00720800">
          <w:rPr>
            <w:rStyle w:val="Hyperlink"/>
            <w:rFonts w:cstheme="minorHAnsi"/>
            <w:color w:val="000000" w:themeColor="text1"/>
            <w:sz w:val="20"/>
            <w:szCs w:val="20"/>
            <w:u w:val="none"/>
            <w:shd w:val="clear" w:color="auto" w:fill="FFFFFF"/>
            <w:rtl/>
          </w:rPr>
          <w:t>מזיקים</w:t>
        </w:r>
      </w:hyperlink>
    </w:p>
    <w:p w:rsidR="00781411" w:rsidRPr="00720800" w:rsidRDefault="00781411" w:rsidP="00781411">
      <w:pPr>
        <w:rPr>
          <w:rFonts w:cstheme="minorHAnsi"/>
          <w:color w:val="000000" w:themeColor="text1"/>
          <w:sz w:val="20"/>
          <w:szCs w:val="20"/>
          <w:rtl/>
        </w:rPr>
      </w:pPr>
      <w:r w:rsidRPr="00720800">
        <w:rPr>
          <w:rFonts w:cstheme="minorHAnsi"/>
          <w:b/>
          <w:bCs/>
          <w:color w:val="000000" w:themeColor="text1"/>
          <w:sz w:val="20"/>
          <w:szCs w:val="20"/>
          <w:rtl/>
        </w:rPr>
        <w:t>האבקה-</w:t>
      </w:r>
      <w:r w:rsidRPr="00720800">
        <w:rPr>
          <w:rFonts w:cstheme="minorHAnsi"/>
          <w:color w:val="000000" w:themeColor="text1"/>
          <w:sz w:val="20"/>
          <w:szCs w:val="20"/>
          <w:rtl/>
        </w:rPr>
        <w:t xml:space="preserve"> תהליך שבו אברי הצמח הזכריים (אבקנים) מועברים לאיבר הצמחי הנקבי (צלקת).</w:t>
      </w:r>
    </w:p>
    <w:p w:rsidR="00781411" w:rsidRPr="00720800" w:rsidRDefault="00781411" w:rsidP="00781411">
      <w:pPr>
        <w:rPr>
          <w:rFonts w:cstheme="minorHAnsi"/>
          <w:color w:val="000000" w:themeColor="text1"/>
          <w:sz w:val="20"/>
          <w:szCs w:val="20"/>
          <w:rtl/>
        </w:rPr>
      </w:pPr>
      <w:r w:rsidRPr="00720800">
        <w:rPr>
          <w:rFonts w:cstheme="minorHAnsi"/>
          <w:b/>
          <w:bCs/>
          <w:color w:val="000000" w:themeColor="text1"/>
          <w:sz w:val="20"/>
          <w:szCs w:val="20"/>
          <w:rtl/>
        </w:rPr>
        <w:t>הפרייה-</w:t>
      </w:r>
      <w:r w:rsidRPr="00720800">
        <w:rPr>
          <w:rFonts w:cstheme="minorHAnsi"/>
          <w:color w:val="000000" w:themeColor="text1"/>
          <w:sz w:val="20"/>
          <w:szCs w:val="20"/>
          <w:rtl/>
        </w:rPr>
        <w:t xml:space="preserve"> תהליך שבו האבקנים חודרים בעמוד העלי אל תוך השחלה הנקבית בצמח וגורמים ליצירה של פרי.</w:t>
      </w:r>
    </w:p>
    <w:p w:rsidR="00781411" w:rsidRPr="00720800" w:rsidRDefault="00781411" w:rsidP="00781411">
      <w:pPr>
        <w:rPr>
          <w:rFonts w:cstheme="minorHAnsi"/>
          <w:color w:val="000000" w:themeColor="text1"/>
          <w:sz w:val="20"/>
          <w:szCs w:val="20"/>
          <w:rtl/>
        </w:rPr>
      </w:pPr>
      <w:r w:rsidRPr="00720800">
        <w:rPr>
          <w:rFonts w:cstheme="minorHAnsi"/>
          <w:b/>
          <w:bCs/>
          <w:color w:val="000000" w:themeColor="text1"/>
          <w:sz w:val="20"/>
          <w:szCs w:val="20"/>
          <w:rtl/>
        </w:rPr>
        <w:t>חדקונית הדקל-</w:t>
      </w:r>
      <w:r w:rsidRPr="00720800">
        <w:rPr>
          <w:rFonts w:cstheme="minorHAnsi"/>
          <w:color w:val="000000" w:themeColor="text1"/>
          <w:sz w:val="20"/>
          <w:szCs w:val="20"/>
          <w:rtl/>
        </w:rPr>
        <w:t xml:space="preserve"> חרק שפוגע בדקלים.</w:t>
      </w:r>
    </w:p>
    <w:p w:rsidR="00781411" w:rsidRDefault="00781411" w:rsidP="00781411">
      <w:pPr>
        <w:rPr>
          <w:rtl/>
        </w:rPr>
      </w:pPr>
      <w:r w:rsidRPr="00720800">
        <w:rPr>
          <w:rFonts w:cstheme="minorHAnsi"/>
          <w:b/>
          <w:bCs/>
          <w:color w:val="000000" w:themeColor="text1"/>
          <w:sz w:val="20"/>
          <w:szCs w:val="20"/>
          <w:rtl/>
        </w:rPr>
        <w:t>דבורת בומבוס</w:t>
      </w:r>
      <w:r w:rsidRPr="00720800">
        <w:rPr>
          <w:rFonts w:cstheme="minorHAnsi"/>
          <w:color w:val="000000" w:themeColor="text1"/>
          <w:sz w:val="20"/>
          <w:szCs w:val="20"/>
          <w:rtl/>
        </w:rPr>
        <w:t>- דבורה שעברה טיפוח לצרכי האבקה של פרחים.</w:t>
      </w:r>
    </w:p>
    <w:p w:rsidR="00103D4D" w:rsidRDefault="00103D4D" w:rsidP="00842B88">
      <w:pPr>
        <w:rPr>
          <w:rFonts w:cstheme="minorHAnsi"/>
          <w:b/>
          <w:bCs/>
          <w:color w:val="000000" w:themeColor="text1"/>
          <w:sz w:val="28"/>
          <w:szCs w:val="32"/>
          <w:rtl/>
        </w:rPr>
      </w:pPr>
    </w:p>
    <w:p w:rsidR="00103D4D" w:rsidRDefault="00103D4D" w:rsidP="00842B88">
      <w:pPr>
        <w:rPr>
          <w:rFonts w:cstheme="minorHAnsi"/>
          <w:b/>
          <w:bCs/>
          <w:color w:val="000000" w:themeColor="text1"/>
          <w:sz w:val="28"/>
          <w:szCs w:val="32"/>
          <w:rtl/>
        </w:rPr>
      </w:pPr>
    </w:p>
    <w:p w:rsidR="00C71B52" w:rsidRPr="00980060" w:rsidRDefault="00C71B52" w:rsidP="00C71B52">
      <w:pPr>
        <w:jc w:val="both"/>
        <w:rPr>
          <w:rFonts w:cstheme="minorHAnsi"/>
          <w:b/>
          <w:bCs/>
          <w:sz w:val="32"/>
          <w:szCs w:val="36"/>
          <w:rtl/>
        </w:rPr>
      </w:pPr>
      <w:r w:rsidRPr="00980060">
        <w:rPr>
          <w:rFonts w:cstheme="minorHAnsi"/>
          <w:b/>
          <w:bCs/>
          <w:sz w:val="32"/>
          <w:szCs w:val="36"/>
          <w:rtl/>
        </w:rPr>
        <w:lastRenderedPageBreak/>
        <w:t>רשימת מקורות</w:t>
      </w:r>
    </w:p>
    <w:p w:rsidR="0026207C" w:rsidRPr="002B48C0" w:rsidRDefault="003A79B7" w:rsidP="00CB11D1">
      <w:pPr>
        <w:spacing w:line="240" w:lineRule="auto"/>
        <w:rPr>
          <w:rFonts w:cstheme="minorHAnsi"/>
          <w:b/>
          <w:bCs/>
          <w:color w:val="000000" w:themeColor="text1"/>
          <w:sz w:val="20"/>
          <w:szCs w:val="20"/>
          <w:rtl/>
        </w:rPr>
      </w:pPr>
      <w:r w:rsidRPr="002B48C0">
        <w:rPr>
          <w:rFonts w:cstheme="minorHAnsi"/>
          <w:b/>
          <w:bCs/>
          <w:color w:val="000000" w:themeColor="text1"/>
          <w:sz w:val="20"/>
          <w:szCs w:val="20"/>
          <w:rtl/>
        </w:rPr>
        <w:t xml:space="preserve">1. </w:t>
      </w:r>
      <w:r w:rsidR="0026207C" w:rsidRPr="002B48C0">
        <w:rPr>
          <w:rFonts w:cstheme="minorHAnsi"/>
          <w:b/>
          <w:bCs/>
          <w:color w:val="000000" w:themeColor="text1"/>
          <w:sz w:val="20"/>
          <w:szCs w:val="20"/>
          <w:rtl/>
        </w:rPr>
        <w:t>על ההשפעות הסביבתיות בגידול מזון מן החי</w:t>
      </w:r>
      <w:r w:rsidR="00CB11D1" w:rsidRPr="002B48C0">
        <w:rPr>
          <w:rFonts w:cstheme="minorHAnsi" w:hint="cs"/>
          <w:b/>
          <w:bCs/>
          <w:color w:val="000000" w:themeColor="text1"/>
          <w:sz w:val="20"/>
          <w:szCs w:val="20"/>
          <w:rtl/>
        </w:rPr>
        <w:t>:</w:t>
      </w:r>
    </w:p>
    <w:p w:rsidR="0026207C" w:rsidRPr="00CB11D1" w:rsidRDefault="00614D1A" w:rsidP="00CB11D1">
      <w:pPr>
        <w:spacing w:line="240" w:lineRule="auto"/>
        <w:jc w:val="right"/>
        <w:rPr>
          <w:rFonts w:cstheme="minorHAnsi"/>
          <w:color w:val="172CC7"/>
          <w:sz w:val="20"/>
          <w:szCs w:val="20"/>
        </w:rPr>
      </w:pPr>
      <w:hyperlink r:id="rId46" w:history="1">
        <w:r w:rsidR="0026207C" w:rsidRPr="00CB11D1">
          <w:rPr>
            <w:rStyle w:val="Hyperlink"/>
            <w:rFonts w:cstheme="minorHAnsi"/>
            <w:color w:val="172CC7"/>
            <w:sz w:val="20"/>
            <w:szCs w:val="20"/>
          </w:rPr>
          <w:t>https://www.davar1.co.il/132185</w:t>
        </w:r>
      </w:hyperlink>
    </w:p>
    <w:p w:rsidR="0026207C" w:rsidRPr="002B48C0" w:rsidRDefault="003A79B7" w:rsidP="00CB11D1">
      <w:pPr>
        <w:spacing w:line="240" w:lineRule="auto"/>
        <w:rPr>
          <w:rFonts w:cstheme="minorHAnsi"/>
          <w:b/>
          <w:bCs/>
          <w:color w:val="000000" w:themeColor="text1"/>
          <w:sz w:val="20"/>
          <w:szCs w:val="20"/>
          <w:rtl/>
        </w:rPr>
      </w:pPr>
      <w:r w:rsidRPr="002B48C0">
        <w:rPr>
          <w:rFonts w:cstheme="minorHAnsi"/>
          <w:b/>
          <w:bCs/>
          <w:color w:val="000000" w:themeColor="text1"/>
          <w:sz w:val="20"/>
          <w:szCs w:val="20"/>
          <w:rtl/>
        </w:rPr>
        <w:t xml:space="preserve">2. </w:t>
      </w:r>
      <w:r w:rsidR="0026207C" w:rsidRPr="002B48C0">
        <w:rPr>
          <w:rFonts w:cstheme="minorHAnsi"/>
          <w:b/>
          <w:bCs/>
          <w:color w:val="000000" w:themeColor="text1"/>
          <w:sz w:val="20"/>
          <w:szCs w:val="20"/>
          <w:rtl/>
        </w:rPr>
        <w:t>גידול מספוא לבע"ח</w:t>
      </w:r>
      <w:r w:rsidR="00CB11D1" w:rsidRPr="002B48C0">
        <w:rPr>
          <w:rFonts w:cstheme="minorHAnsi" w:hint="cs"/>
          <w:b/>
          <w:bCs/>
          <w:color w:val="000000" w:themeColor="text1"/>
          <w:sz w:val="20"/>
          <w:szCs w:val="20"/>
          <w:rtl/>
        </w:rPr>
        <w:t>:</w:t>
      </w:r>
    </w:p>
    <w:p w:rsidR="00842B88" w:rsidRPr="00CB11D1" w:rsidRDefault="00614D1A" w:rsidP="00CB11D1">
      <w:pPr>
        <w:spacing w:line="240" w:lineRule="auto"/>
        <w:jc w:val="right"/>
        <w:rPr>
          <w:rFonts w:cstheme="minorHAnsi"/>
          <w:color w:val="172CC7"/>
          <w:sz w:val="20"/>
          <w:szCs w:val="20"/>
        </w:rPr>
      </w:pPr>
      <w:hyperlink r:id="rId47" w:history="1">
        <w:r w:rsidR="00842B88" w:rsidRPr="00CB11D1">
          <w:rPr>
            <w:rStyle w:val="Hyperlink"/>
            <w:rFonts w:cstheme="minorHAnsi"/>
            <w:color w:val="172CC7"/>
            <w:sz w:val="20"/>
            <w:szCs w:val="20"/>
          </w:rPr>
          <w:t>https://localeaders.com/articles_type/what-the-animals-we-eat-eat</w:t>
        </w:r>
      </w:hyperlink>
    </w:p>
    <w:p w:rsidR="00842B88" w:rsidRPr="002B48C0" w:rsidRDefault="00842B88" w:rsidP="00CB11D1">
      <w:pPr>
        <w:spacing w:line="240" w:lineRule="auto"/>
        <w:rPr>
          <w:rFonts w:cstheme="minorHAnsi"/>
          <w:b/>
          <w:bCs/>
          <w:snapToGrid w:val="0"/>
          <w:color w:val="000000" w:themeColor="text1"/>
          <w:sz w:val="20"/>
          <w:szCs w:val="20"/>
          <w:rtl/>
        </w:rPr>
      </w:pPr>
      <w:r w:rsidRPr="002B48C0">
        <w:rPr>
          <w:rFonts w:cstheme="minorHAnsi"/>
          <w:b/>
          <w:bCs/>
          <w:snapToGrid w:val="0"/>
          <w:color w:val="000000" w:themeColor="text1"/>
          <w:sz w:val="20"/>
          <w:szCs w:val="20"/>
          <w:rtl/>
        </w:rPr>
        <w:t>3.</w:t>
      </w:r>
      <w:r w:rsidR="00C95E59" w:rsidRPr="002B48C0">
        <w:rPr>
          <w:rFonts w:cstheme="minorHAnsi"/>
          <w:b/>
          <w:bCs/>
          <w:snapToGrid w:val="0"/>
          <w:color w:val="000000" w:themeColor="text1"/>
          <w:sz w:val="20"/>
          <w:szCs w:val="20"/>
          <w:rtl/>
        </w:rPr>
        <w:t xml:space="preserve"> </w:t>
      </w:r>
      <w:r w:rsidR="003A79B7" w:rsidRPr="002B48C0">
        <w:rPr>
          <w:rFonts w:cstheme="minorHAnsi"/>
          <w:b/>
          <w:bCs/>
          <w:snapToGrid w:val="0"/>
          <w:color w:val="000000" w:themeColor="text1"/>
          <w:sz w:val="20"/>
          <w:szCs w:val="20"/>
          <w:rtl/>
        </w:rPr>
        <w:t xml:space="preserve">הגדרה של </w:t>
      </w:r>
      <w:r w:rsidR="00C95E59" w:rsidRPr="002B48C0">
        <w:rPr>
          <w:rFonts w:cstheme="minorHAnsi"/>
          <w:b/>
          <w:bCs/>
          <w:snapToGrid w:val="0"/>
          <w:color w:val="000000" w:themeColor="text1"/>
          <w:sz w:val="20"/>
          <w:szCs w:val="20"/>
          <w:rtl/>
        </w:rPr>
        <w:t>ירקות ופירות:</w:t>
      </w:r>
    </w:p>
    <w:p w:rsidR="00C95E59" w:rsidRPr="00CB11D1" w:rsidRDefault="00614D1A" w:rsidP="00CB11D1">
      <w:pPr>
        <w:pStyle w:val="a7"/>
        <w:spacing w:line="240" w:lineRule="auto"/>
        <w:jc w:val="right"/>
        <w:rPr>
          <w:rFonts w:cstheme="minorHAnsi"/>
          <w:color w:val="172CC7"/>
          <w:sz w:val="20"/>
          <w:szCs w:val="20"/>
          <w:u w:val="single"/>
          <w:rtl/>
        </w:rPr>
      </w:pPr>
      <w:hyperlink r:id="rId48" w:history="1">
        <w:r w:rsidR="00C95E59" w:rsidRPr="00CB11D1">
          <w:rPr>
            <w:rStyle w:val="Hyperlink"/>
            <w:rFonts w:cstheme="minorHAnsi"/>
            <w:color w:val="172CC7"/>
            <w:sz w:val="20"/>
            <w:szCs w:val="20"/>
          </w:rPr>
          <w:t>https://he.wikipedia.org/wiki/%D7%A4%D7%A8%D7%99</w:t>
        </w:r>
      </w:hyperlink>
    </w:p>
    <w:p w:rsidR="00C95E59" w:rsidRPr="00CB11D1" w:rsidRDefault="00614D1A" w:rsidP="00CB11D1">
      <w:pPr>
        <w:pStyle w:val="a7"/>
        <w:spacing w:line="240" w:lineRule="auto"/>
        <w:jc w:val="right"/>
        <w:rPr>
          <w:rFonts w:cstheme="minorHAnsi"/>
          <w:color w:val="172CC7"/>
          <w:sz w:val="20"/>
          <w:szCs w:val="20"/>
          <w:u w:val="single"/>
          <w:rtl/>
        </w:rPr>
      </w:pPr>
      <w:hyperlink r:id="rId49" w:history="1">
        <w:r w:rsidR="00C95E59" w:rsidRPr="00CB11D1">
          <w:rPr>
            <w:rStyle w:val="Hyperlink"/>
            <w:rFonts w:cstheme="minorHAnsi"/>
            <w:color w:val="172CC7"/>
            <w:sz w:val="20"/>
            <w:szCs w:val="20"/>
          </w:rPr>
          <w:t>https://he.wikipedia.org/wiki/%D7%99%D7%A8%D7%A7</w:t>
        </w:r>
      </w:hyperlink>
    </w:p>
    <w:p w:rsidR="003A79B7" w:rsidRPr="002B48C0" w:rsidRDefault="003A79B7" w:rsidP="00CB11D1">
      <w:pPr>
        <w:spacing w:line="240" w:lineRule="auto"/>
        <w:rPr>
          <w:rFonts w:cstheme="minorHAnsi"/>
          <w:b/>
          <w:bCs/>
          <w:snapToGrid w:val="0"/>
          <w:color w:val="000000" w:themeColor="text1"/>
          <w:sz w:val="20"/>
          <w:szCs w:val="20"/>
          <w:rtl/>
        </w:rPr>
      </w:pPr>
      <w:r w:rsidRPr="002B48C0">
        <w:rPr>
          <w:rFonts w:cstheme="minorHAnsi"/>
          <w:b/>
          <w:bCs/>
          <w:snapToGrid w:val="0"/>
          <w:color w:val="000000" w:themeColor="text1"/>
          <w:sz w:val="20"/>
          <w:szCs w:val="20"/>
          <w:rtl/>
        </w:rPr>
        <w:t>4. חקלאות ימית:</w:t>
      </w:r>
    </w:p>
    <w:p w:rsidR="00842B88" w:rsidRPr="00CB11D1" w:rsidRDefault="00614D1A" w:rsidP="00CB11D1">
      <w:pPr>
        <w:spacing w:line="240" w:lineRule="auto"/>
        <w:jc w:val="right"/>
        <w:rPr>
          <w:rFonts w:cstheme="minorHAnsi"/>
          <w:snapToGrid w:val="0"/>
          <w:color w:val="000000" w:themeColor="text1"/>
          <w:sz w:val="20"/>
          <w:szCs w:val="20"/>
        </w:rPr>
      </w:pPr>
      <w:hyperlink r:id="rId50" w:history="1">
        <w:r w:rsidR="003A79B7" w:rsidRPr="00CB11D1">
          <w:rPr>
            <w:rStyle w:val="Hyperlink"/>
            <w:rFonts w:cstheme="minorHAnsi"/>
            <w:snapToGrid w:val="0"/>
            <w:sz w:val="20"/>
            <w:szCs w:val="20"/>
          </w:rPr>
          <w:t>https://www.moag.gov.il/yhidotmisrad/reshut_technun/tochnit_leumit/documents/chaklaut_maim16062014.pdf</w:t>
        </w:r>
      </w:hyperlink>
    </w:p>
    <w:p w:rsidR="00842B88" w:rsidRPr="00CB11D1" w:rsidRDefault="00614D1A" w:rsidP="00CB11D1">
      <w:pPr>
        <w:spacing w:line="240" w:lineRule="auto"/>
        <w:jc w:val="right"/>
        <w:rPr>
          <w:rFonts w:cstheme="minorHAnsi"/>
          <w:snapToGrid w:val="0"/>
          <w:color w:val="000000" w:themeColor="text1"/>
          <w:sz w:val="20"/>
          <w:szCs w:val="20"/>
        </w:rPr>
      </w:pPr>
      <w:hyperlink r:id="rId51" w:history="1">
        <w:r w:rsidR="003A79B7" w:rsidRPr="00CB11D1">
          <w:rPr>
            <w:rStyle w:val="Hyperlink"/>
            <w:rFonts w:cstheme="minorHAnsi"/>
            <w:snapToGrid w:val="0"/>
            <w:sz w:val="20"/>
            <w:szCs w:val="20"/>
          </w:rPr>
          <w:t>https://www.hayadan.org.il/fish-farming-in-ancient-egypt-2010187</w:t>
        </w:r>
      </w:hyperlink>
    </w:p>
    <w:p w:rsidR="00842B88" w:rsidRPr="00CB11D1" w:rsidRDefault="00614D1A" w:rsidP="00CB11D1">
      <w:pPr>
        <w:spacing w:line="240" w:lineRule="auto"/>
        <w:jc w:val="right"/>
        <w:rPr>
          <w:rFonts w:cstheme="minorHAnsi"/>
          <w:snapToGrid w:val="0"/>
          <w:color w:val="172CC7"/>
          <w:sz w:val="20"/>
          <w:szCs w:val="20"/>
          <w:rtl/>
        </w:rPr>
      </w:pPr>
      <w:hyperlink r:id="rId52" w:history="1">
        <w:r w:rsidR="003A79B7" w:rsidRPr="00CB11D1">
          <w:rPr>
            <w:rStyle w:val="Hyperlink"/>
            <w:rFonts w:cstheme="minorHAnsi"/>
            <w:snapToGrid w:val="0"/>
            <w:color w:val="172CC7"/>
            <w:sz w:val="20"/>
            <w:szCs w:val="20"/>
          </w:rPr>
          <w:t>https://he.wikipedia.org/wiki/%D7%97%D7%A7%D7%9C%D7%90%D7%95%D7%AA_%D7%99%D7%9E%D7%99%D7%AA</w:t>
        </w:r>
      </w:hyperlink>
    </w:p>
    <w:p w:rsidR="00842B88" w:rsidRPr="00CB11D1" w:rsidRDefault="00842B88" w:rsidP="00CB11D1">
      <w:pPr>
        <w:spacing w:line="240" w:lineRule="auto"/>
        <w:jc w:val="right"/>
        <w:rPr>
          <w:rFonts w:cstheme="minorHAnsi"/>
          <w:snapToGrid w:val="0"/>
          <w:color w:val="172CC7"/>
          <w:sz w:val="20"/>
          <w:szCs w:val="20"/>
          <w:rtl/>
        </w:rPr>
      </w:pPr>
      <w:r w:rsidRPr="00CB11D1">
        <w:rPr>
          <w:rFonts w:cstheme="minorHAnsi"/>
          <w:color w:val="172CC7"/>
          <w:sz w:val="20"/>
          <w:szCs w:val="20"/>
          <w:shd w:val="clear" w:color="auto" w:fill="EAF3FF"/>
        </w:rPr>
        <w:t>Based on data sourced from the </w:t>
      </w:r>
      <w:hyperlink r:id="rId53" w:history="1">
        <w:r w:rsidRPr="00CB11D1">
          <w:rPr>
            <w:rStyle w:val="Hyperlink"/>
            <w:rFonts w:cstheme="minorHAnsi"/>
            <w:color w:val="172CC7"/>
            <w:sz w:val="20"/>
            <w:szCs w:val="20"/>
            <w:shd w:val="clear" w:color="auto" w:fill="EAF3FF"/>
          </w:rPr>
          <w:t>FishStat database</w:t>
        </w:r>
      </w:hyperlink>
      <w:r w:rsidRPr="00CB11D1">
        <w:rPr>
          <w:rFonts w:cstheme="minorHAnsi"/>
          <w:color w:val="172CC7"/>
          <w:sz w:val="20"/>
          <w:szCs w:val="20"/>
          <w:shd w:val="clear" w:color="auto" w:fill="EAF3FF"/>
        </w:rPr>
        <w:t> </w:t>
      </w:r>
      <w:hyperlink r:id="rId54" w:history="1">
        <w:r w:rsidRPr="00CB11D1">
          <w:rPr>
            <w:rStyle w:val="Hyperlink"/>
            <w:rFonts w:cstheme="minorHAnsi"/>
            <w:color w:val="172CC7"/>
            <w:sz w:val="20"/>
            <w:szCs w:val="20"/>
            <w:shd w:val="clear" w:color="auto" w:fill="EAF3FF"/>
          </w:rPr>
          <w:t>Archived</w:t>
        </w:r>
      </w:hyperlink>
      <w:r w:rsidRPr="00CB11D1">
        <w:rPr>
          <w:rFonts w:cstheme="minorHAnsi"/>
          <w:color w:val="172CC7"/>
          <w:sz w:val="20"/>
          <w:szCs w:val="20"/>
          <w:shd w:val="clear" w:color="auto" w:fill="EAF3FF"/>
        </w:rPr>
        <w:t> November 7, 2012, at the </w:t>
      </w:r>
      <w:hyperlink r:id="rId55" w:tooltip="Wayback Machine" w:history="1">
        <w:r w:rsidRPr="00CB11D1">
          <w:rPr>
            <w:rStyle w:val="Hyperlink"/>
            <w:rFonts w:cstheme="minorHAnsi"/>
            <w:color w:val="172CC7"/>
            <w:sz w:val="20"/>
            <w:szCs w:val="20"/>
            <w:shd w:val="clear" w:color="auto" w:fill="EAF3FF"/>
          </w:rPr>
          <w:t>Wayback Machine</w:t>
        </w:r>
      </w:hyperlink>
      <w:r w:rsidR="003A79B7" w:rsidRPr="00CB11D1">
        <w:rPr>
          <w:rFonts w:cstheme="minorHAnsi"/>
          <w:color w:val="172CC7"/>
          <w:sz w:val="20"/>
          <w:szCs w:val="20"/>
        </w:rPr>
        <w:t>.</w:t>
      </w:r>
    </w:p>
    <w:p w:rsidR="00497D97" w:rsidRPr="002B48C0" w:rsidRDefault="00291937" w:rsidP="00CB11D1">
      <w:pPr>
        <w:spacing w:line="240" w:lineRule="auto"/>
        <w:rPr>
          <w:rFonts w:cstheme="minorHAnsi"/>
          <w:b/>
          <w:bCs/>
          <w:sz w:val="20"/>
          <w:szCs w:val="20"/>
          <w:rtl/>
        </w:rPr>
      </w:pPr>
      <w:r w:rsidRPr="002B48C0">
        <w:rPr>
          <w:rFonts w:cstheme="minorHAnsi"/>
          <w:b/>
          <w:bCs/>
          <w:sz w:val="20"/>
          <w:szCs w:val="20"/>
          <w:rtl/>
        </w:rPr>
        <w:t>5. תעשיית הביגוד מן החי</w:t>
      </w:r>
      <w:r w:rsidR="002B48C0">
        <w:rPr>
          <w:rFonts w:cstheme="minorHAnsi" w:hint="cs"/>
          <w:b/>
          <w:bCs/>
          <w:sz w:val="20"/>
          <w:szCs w:val="20"/>
          <w:rtl/>
        </w:rPr>
        <w:t>:</w:t>
      </w:r>
    </w:p>
    <w:p w:rsidR="00291937" w:rsidRPr="00CB11D1" w:rsidRDefault="00614D1A" w:rsidP="00CB11D1">
      <w:pPr>
        <w:spacing w:line="240" w:lineRule="auto"/>
        <w:jc w:val="right"/>
        <w:rPr>
          <w:rFonts w:cstheme="minorHAnsi"/>
          <w:sz w:val="20"/>
          <w:szCs w:val="20"/>
          <w:rtl/>
        </w:rPr>
      </w:pPr>
      <w:hyperlink r:id="rId56" w:history="1">
        <w:r w:rsidR="00291937" w:rsidRPr="00CB11D1">
          <w:rPr>
            <w:rStyle w:val="Hyperlink"/>
            <w:rFonts w:cstheme="minorHAnsi"/>
            <w:sz w:val="20"/>
            <w:szCs w:val="20"/>
          </w:rPr>
          <w:t>https://anonymous.org.il/art243.html</w:t>
        </w:r>
      </w:hyperlink>
    </w:p>
    <w:p w:rsidR="00826A85" w:rsidRPr="002B48C0" w:rsidRDefault="00826A85" w:rsidP="00CB11D1">
      <w:pPr>
        <w:spacing w:line="240" w:lineRule="auto"/>
        <w:rPr>
          <w:rFonts w:cstheme="minorHAnsi"/>
          <w:b/>
          <w:bCs/>
          <w:sz w:val="20"/>
          <w:szCs w:val="20"/>
          <w:rtl/>
        </w:rPr>
      </w:pPr>
      <w:r w:rsidRPr="002B48C0">
        <w:rPr>
          <w:rFonts w:cstheme="minorHAnsi"/>
          <w:b/>
          <w:bCs/>
          <w:sz w:val="20"/>
          <w:szCs w:val="20"/>
          <w:rtl/>
        </w:rPr>
        <w:t>6. דלקים ביולוגים וביו-גז</w:t>
      </w:r>
      <w:r w:rsidR="002B48C0">
        <w:rPr>
          <w:rFonts w:cstheme="minorHAnsi" w:hint="cs"/>
          <w:b/>
          <w:bCs/>
          <w:sz w:val="20"/>
          <w:szCs w:val="20"/>
          <w:rtl/>
        </w:rPr>
        <w:t>:</w:t>
      </w:r>
    </w:p>
    <w:p w:rsidR="00826A85" w:rsidRPr="00CB11D1" w:rsidRDefault="00614D1A" w:rsidP="00CB11D1">
      <w:pPr>
        <w:spacing w:line="240" w:lineRule="auto"/>
        <w:jc w:val="right"/>
        <w:rPr>
          <w:rFonts w:cstheme="minorHAnsi"/>
          <w:sz w:val="20"/>
          <w:szCs w:val="20"/>
          <w:rtl/>
        </w:rPr>
      </w:pPr>
      <w:hyperlink r:id="rId57" w:history="1">
        <w:r w:rsidR="008032AB" w:rsidRPr="00CB11D1">
          <w:rPr>
            <w:rStyle w:val="Hyperlink"/>
            <w:rFonts w:cstheme="minorHAnsi"/>
            <w:sz w:val="20"/>
            <w:szCs w:val="20"/>
          </w:rPr>
          <w:t>https://he.wikipedia.org/wiki/%D7%91%D7%99%D7%95_%D7%93%D7%99%D7%96%D7%9C</w:t>
        </w:r>
      </w:hyperlink>
    </w:p>
    <w:p w:rsidR="008032AB" w:rsidRPr="002B48C0" w:rsidRDefault="008032AB" w:rsidP="00CB11D1">
      <w:pPr>
        <w:spacing w:line="240" w:lineRule="auto"/>
        <w:rPr>
          <w:rFonts w:cstheme="minorHAnsi"/>
          <w:b/>
          <w:bCs/>
          <w:sz w:val="20"/>
          <w:szCs w:val="20"/>
          <w:rtl/>
        </w:rPr>
      </w:pPr>
      <w:r w:rsidRPr="002B48C0">
        <w:rPr>
          <w:rFonts w:cstheme="minorHAnsi"/>
          <w:b/>
          <w:bCs/>
          <w:sz w:val="20"/>
          <w:szCs w:val="20"/>
          <w:rtl/>
        </w:rPr>
        <w:t>7. תעשיית הביו-גז בישראל:</w:t>
      </w:r>
    </w:p>
    <w:p w:rsidR="008032AB" w:rsidRPr="00CB11D1" w:rsidRDefault="00614D1A" w:rsidP="00CB11D1">
      <w:pPr>
        <w:spacing w:line="240" w:lineRule="auto"/>
        <w:jc w:val="right"/>
        <w:rPr>
          <w:rFonts w:cstheme="minorHAnsi"/>
          <w:sz w:val="20"/>
          <w:szCs w:val="20"/>
          <w:rtl/>
        </w:rPr>
      </w:pPr>
      <w:hyperlink r:id="rId58" w:history="1">
        <w:r w:rsidR="008032AB" w:rsidRPr="00CB11D1">
          <w:rPr>
            <w:rStyle w:val="Hyperlink"/>
            <w:rFonts w:cstheme="minorHAnsi"/>
            <w:sz w:val="20"/>
            <w:szCs w:val="20"/>
          </w:rPr>
          <w:t>https://he.wikipedia.org/wiki/%D7%91%D7%99%D7%95%D7%92%D7%96</w:t>
        </w:r>
      </w:hyperlink>
    </w:p>
    <w:p w:rsidR="008032AB" w:rsidRPr="002B48C0" w:rsidRDefault="008032AB" w:rsidP="00CB11D1">
      <w:pPr>
        <w:spacing w:line="240" w:lineRule="auto"/>
        <w:rPr>
          <w:rFonts w:cstheme="minorHAnsi"/>
          <w:b/>
          <w:bCs/>
          <w:sz w:val="20"/>
          <w:szCs w:val="20"/>
          <w:rtl/>
        </w:rPr>
      </w:pPr>
      <w:r w:rsidRPr="002B48C0">
        <w:rPr>
          <w:rFonts w:cstheme="minorHAnsi"/>
          <w:b/>
          <w:bCs/>
          <w:sz w:val="20"/>
          <w:szCs w:val="20"/>
          <w:rtl/>
        </w:rPr>
        <w:t xml:space="preserve">8. על חברת </w:t>
      </w:r>
      <w:r w:rsidRPr="002B48C0">
        <w:rPr>
          <w:rFonts w:cstheme="minorHAnsi"/>
          <w:b/>
          <w:bCs/>
          <w:sz w:val="20"/>
          <w:szCs w:val="20"/>
        </w:rPr>
        <w:t>HomeBioGas</w:t>
      </w:r>
      <w:r w:rsidRPr="002B48C0">
        <w:rPr>
          <w:rFonts w:cstheme="minorHAnsi"/>
          <w:b/>
          <w:bCs/>
          <w:sz w:val="20"/>
          <w:szCs w:val="20"/>
          <w:rtl/>
        </w:rPr>
        <w:t>:</w:t>
      </w:r>
    </w:p>
    <w:p w:rsidR="008032AB" w:rsidRPr="002B48C0" w:rsidRDefault="00614D1A" w:rsidP="00CB11D1">
      <w:pPr>
        <w:spacing w:line="240" w:lineRule="auto"/>
        <w:jc w:val="right"/>
        <w:rPr>
          <w:rFonts w:cstheme="minorHAnsi"/>
          <w:sz w:val="20"/>
          <w:szCs w:val="20"/>
          <w:rtl/>
        </w:rPr>
      </w:pPr>
      <w:hyperlink r:id="rId59" w:history="1">
        <w:r w:rsidR="008032AB" w:rsidRPr="002B48C0">
          <w:rPr>
            <w:rStyle w:val="Hyperlink"/>
            <w:rFonts w:cstheme="minorHAnsi"/>
            <w:sz w:val="20"/>
            <w:szCs w:val="20"/>
          </w:rPr>
          <w:t>https://www.homebiogas.com/Our_Story</w:t>
        </w:r>
      </w:hyperlink>
    </w:p>
    <w:p w:rsidR="005D1556" w:rsidRPr="002B48C0" w:rsidRDefault="008032AB" w:rsidP="00CB11D1">
      <w:pPr>
        <w:spacing w:line="240" w:lineRule="auto"/>
        <w:rPr>
          <w:rFonts w:cstheme="minorHAnsi"/>
          <w:b/>
          <w:bCs/>
          <w:sz w:val="20"/>
          <w:szCs w:val="20"/>
          <w:rtl/>
        </w:rPr>
      </w:pPr>
      <w:r w:rsidRPr="002B48C0">
        <w:rPr>
          <w:rFonts w:cstheme="minorHAnsi"/>
          <w:b/>
          <w:bCs/>
          <w:sz w:val="20"/>
          <w:szCs w:val="20"/>
          <w:rtl/>
        </w:rPr>
        <w:t>9. תעשיית הטקסטיל:</w:t>
      </w:r>
    </w:p>
    <w:p w:rsidR="008032AB" w:rsidRPr="00CB11D1" w:rsidRDefault="00614D1A" w:rsidP="00CB11D1">
      <w:pPr>
        <w:spacing w:line="240" w:lineRule="auto"/>
        <w:jc w:val="right"/>
        <w:rPr>
          <w:rFonts w:cstheme="minorHAnsi"/>
          <w:sz w:val="20"/>
          <w:szCs w:val="20"/>
          <w:rtl/>
        </w:rPr>
      </w:pPr>
      <w:hyperlink r:id="rId60" w:history="1">
        <w:r w:rsidR="008032AB" w:rsidRPr="00CB11D1">
          <w:rPr>
            <w:rStyle w:val="Hyperlink"/>
            <w:rFonts w:cstheme="minorHAnsi"/>
            <w:sz w:val="20"/>
            <w:szCs w:val="20"/>
          </w:rPr>
          <w:t>https://ecowiki.org.il/wiki/%D7%AA%D7%A2%D7%A9%D7%99%D7%99%D7%AA_%D7%94%D7%91%D7%92%D7%93%D7%99%D7%9D</w:t>
        </w:r>
      </w:hyperlink>
    </w:p>
    <w:p w:rsidR="008032AB" w:rsidRPr="00CB11D1" w:rsidRDefault="00614D1A" w:rsidP="00CB11D1">
      <w:pPr>
        <w:spacing w:line="240" w:lineRule="auto"/>
        <w:jc w:val="right"/>
        <w:rPr>
          <w:rFonts w:cstheme="minorHAnsi"/>
          <w:sz w:val="20"/>
          <w:szCs w:val="20"/>
          <w:rtl/>
        </w:rPr>
      </w:pPr>
      <w:hyperlink r:id="rId61" w:history="1">
        <w:r w:rsidR="008032AB" w:rsidRPr="00CB11D1">
          <w:rPr>
            <w:rStyle w:val="Hyperlink"/>
            <w:rFonts w:cstheme="minorHAnsi"/>
            <w:sz w:val="20"/>
            <w:szCs w:val="20"/>
          </w:rPr>
          <w:t>https://newmedia.calcalist.co.il/magazine-07-11-19/a06.html</w:t>
        </w:r>
      </w:hyperlink>
    </w:p>
    <w:p w:rsidR="008032AB" w:rsidRPr="002B48C0" w:rsidRDefault="008032AB" w:rsidP="00CB11D1">
      <w:pPr>
        <w:spacing w:line="240" w:lineRule="auto"/>
        <w:rPr>
          <w:rFonts w:cstheme="minorHAnsi"/>
          <w:b/>
          <w:bCs/>
          <w:sz w:val="20"/>
          <w:szCs w:val="20"/>
        </w:rPr>
      </w:pPr>
      <w:r w:rsidRPr="002B48C0">
        <w:rPr>
          <w:rFonts w:cstheme="minorHAnsi"/>
          <w:b/>
          <w:bCs/>
          <w:sz w:val="20"/>
          <w:szCs w:val="20"/>
          <w:rtl/>
        </w:rPr>
        <w:t>10</w:t>
      </w:r>
      <w:r w:rsidRPr="002B48C0">
        <w:rPr>
          <w:rFonts w:cstheme="minorHAnsi"/>
          <w:b/>
          <w:bCs/>
          <w:sz w:val="20"/>
          <w:szCs w:val="20"/>
        </w:rPr>
        <w:t>.</w:t>
      </w:r>
      <w:r w:rsidRPr="002B48C0">
        <w:rPr>
          <w:rFonts w:cstheme="minorHAnsi"/>
          <w:b/>
          <w:bCs/>
          <w:sz w:val="20"/>
          <w:szCs w:val="20"/>
          <w:rtl/>
        </w:rPr>
        <w:t xml:space="preserve"> תעשיית הטבק</w:t>
      </w:r>
      <w:r w:rsidRPr="002B48C0">
        <w:rPr>
          <w:rFonts w:cstheme="minorHAnsi"/>
          <w:b/>
          <w:bCs/>
          <w:sz w:val="20"/>
          <w:szCs w:val="20"/>
        </w:rPr>
        <w:t>:</w:t>
      </w:r>
    </w:p>
    <w:p w:rsidR="008032AB" w:rsidRPr="00CB11D1" w:rsidRDefault="00614D1A" w:rsidP="00CB11D1">
      <w:pPr>
        <w:spacing w:line="240" w:lineRule="auto"/>
        <w:jc w:val="right"/>
        <w:rPr>
          <w:rFonts w:cstheme="minorHAnsi"/>
          <w:sz w:val="20"/>
          <w:szCs w:val="20"/>
          <w:rtl/>
        </w:rPr>
      </w:pPr>
      <w:hyperlink r:id="rId62" w:anchor="cite_note-NTD2017-1" w:history="1">
        <w:r w:rsidR="008032AB" w:rsidRPr="00CB11D1">
          <w:rPr>
            <w:rStyle w:val="Hyperlink"/>
            <w:rFonts w:cstheme="minorHAnsi"/>
            <w:sz w:val="20"/>
            <w:szCs w:val="20"/>
          </w:rPr>
          <w:t>https://ecowiki.org.il/wiki/%D7%AA%D7%A2%D7%A9%D7%99%D7%99%D7%AA_%D7%94%D7%98%D7%91%D7%A7#cite_note-NTD2017-1</w:t>
        </w:r>
      </w:hyperlink>
    </w:p>
    <w:p w:rsidR="00424EE5" w:rsidRPr="002B48C0" w:rsidRDefault="00424EE5" w:rsidP="00CB11D1">
      <w:pPr>
        <w:spacing w:line="240" w:lineRule="auto"/>
        <w:rPr>
          <w:rFonts w:cstheme="minorHAnsi"/>
          <w:b/>
          <w:bCs/>
          <w:sz w:val="20"/>
          <w:szCs w:val="20"/>
          <w:rtl/>
        </w:rPr>
      </w:pPr>
      <w:r w:rsidRPr="002B48C0">
        <w:rPr>
          <w:rFonts w:cstheme="minorHAnsi"/>
          <w:b/>
          <w:bCs/>
          <w:sz w:val="20"/>
          <w:szCs w:val="20"/>
          <w:rtl/>
        </w:rPr>
        <w:t>11. על המחיר הסביבתי של תעשיית הטבק</w:t>
      </w:r>
    </w:p>
    <w:p w:rsidR="00424EE5" w:rsidRPr="00CB11D1" w:rsidRDefault="00614D1A" w:rsidP="00CB11D1">
      <w:pPr>
        <w:spacing w:line="240" w:lineRule="auto"/>
        <w:jc w:val="right"/>
        <w:rPr>
          <w:rFonts w:cstheme="minorHAnsi"/>
          <w:sz w:val="20"/>
          <w:szCs w:val="20"/>
          <w:rtl/>
        </w:rPr>
      </w:pPr>
      <w:hyperlink r:id="rId63" w:history="1">
        <w:r w:rsidR="00424EE5" w:rsidRPr="00CB11D1">
          <w:rPr>
            <w:rStyle w:val="Hyperlink"/>
            <w:rFonts w:cstheme="minorHAnsi"/>
            <w:sz w:val="20"/>
            <w:szCs w:val="20"/>
          </w:rPr>
          <w:t>https://ecowiki.org.il/wiki/%D7%AA%D7%A2%D7%A9%D7%99%D7%99%D7%AA_%D7%94%D7%98%D7%91%D7%A7</w:t>
        </w:r>
      </w:hyperlink>
    </w:p>
    <w:p w:rsidR="00424EE5" w:rsidRPr="00CB11D1" w:rsidRDefault="00614D1A" w:rsidP="008F7B0F">
      <w:pPr>
        <w:spacing w:line="240" w:lineRule="auto"/>
        <w:jc w:val="right"/>
        <w:rPr>
          <w:rFonts w:cstheme="minorHAnsi"/>
          <w:sz w:val="20"/>
          <w:szCs w:val="20"/>
          <w:rtl/>
        </w:rPr>
      </w:pPr>
      <w:hyperlink r:id="rId64" w:history="1">
        <w:r w:rsidR="00424EE5" w:rsidRPr="00CB11D1">
          <w:rPr>
            <w:rStyle w:val="Hyperlink"/>
            <w:rFonts w:cstheme="minorHAnsi"/>
            <w:sz w:val="20"/>
            <w:szCs w:val="20"/>
          </w:rPr>
          <w:t>https://www.</w:t>
        </w:r>
        <w:r w:rsidR="008F7B0F">
          <w:rPr>
            <w:rStyle w:val="Hyperlink"/>
            <w:rFonts w:cstheme="minorHAnsi" w:hint="cs"/>
            <w:sz w:val="20"/>
            <w:szCs w:val="20"/>
            <w:rtl/>
          </w:rPr>
          <w:t>1</w:t>
        </w:r>
        <w:r w:rsidR="00424EE5" w:rsidRPr="00CB11D1">
          <w:rPr>
            <w:rStyle w:val="Hyperlink"/>
            <w:rFonts w:cstheme="minorHAnsi"/>
            <w:sz w:val="20"/>
            <w:szCs w:val="20"/>
          </w:rPr>
          <w:t>1.co.il/151510</w:t>
        </w:r>
        <w:r w:rsidR="00424EE5" w:rsidRPr="00CB11D1">
          <w:rPr>
            <w:rStyle w:val="Hyperlink"/>
            <w:rFonts w:cstheme="minorHAnsi"/>
            <w:sz w:val="20"/>
            <w:szCs w:val="20"/>
            <w:rtl/>
          </w:rPr>
          <w:t>/</w:t>
        </w:r>
      </w:hyperlink>
    </w:p>
    <w:p w:rsidR="006E5ECD" w:rsidRPr="002B48C0" w:rsidRDefault="006E5ECD" w:rsidP="00CB11D1">
      <w:pPr>
        <w:spacing w:line="240" w:lineRule="auto"/>
        <w:rPr>
          <w:rFonts w:cstheme="minorHAnsi"/>
          <w:b/>
          <w:bCs/>
          <w:sz w:val="20"/>
          <w:szCs w:val="20"/>
          <w:rtl/>
        </w:rPr>
      </w:pPr>
      <w:r w:rsidRPr="002B48C0">
        <w:rPr>
          <w:rFonts w:cstheme="minorHAnsi"/>
          <w:b/>
          <w:bCs/>
          <w:sz w:val="20"/>
          <w:szCs w:val="20"/>
          <w:rtl/>
        </w:rPr>
        <w:t xml:space="preserve"> 12. ענף גידול החזירים בישראל:</w:t>
      </w:r>
    </w:p>
    <w:p w:rsidR="006E5ECD" w:rsidRPr="00CB11D1" w:rsidRDefault="00614D1A" w:rsidP="00CB11D1">
      <w:pPr>
        <w:spacing w:line="240" w:lineRule="auto"/>
        <w:jc w:val="right"/>
        <w:rPr>
          <w:rFonts w:cstheme="minorHAnsi"/>
          <w:sz w:val="20"/>
          <w:szCs w:val="20"/>
          <w:rtl/>
        </w:rPr>
      </w:pPr>
      <w:hyperlink r:id="rId65" w:history="1">
        <w:r w:rsidR="006E5ECD" w:rsidRPr="00CB11D1">
          <w:rPr>
            <w:rStyle w:val="Hyperlink"/>
            <w:rFonts w:cstheme="minorHAnsi"/>
            <w:sz w:val="20"/>
            <w:szCs w:val="20"/>
          </w:rPr>
          <w:t>https://www.moag.gov.il/subject/meyda__lachaklay/hazirim/Pages/default.aspx</w:t>
        </w:r>
      </w:hyperlink>
    </w:p>
    <w:p w:rsidR="006E5ECD" w:rsidRDefault="002F1E94" w:rsidP="00CB11D1">
      <w:pPr>
        <w:spacing w:line="240" w:lineRule="auto"/>
        <w:rPr>
          <w:rFonts w:cstheme="minorHAnsi"/>
          <w:sz w:val="20"/>
          <w:szCs w:val="20"/>
          <w:rtl/>
        </w:rPr>
      </w:pPr>
      <w:r w:rsidRPr="00CB11D1">
        <w:rPr>
          <w:rFonts w:cstheme="minorHAnsi"/>
          <w:sz w:val="20"/>
          <w:szCs w:val="20"/>
          <w:rtl/>
        </w:rPr>
        <w:t xml:space="preserve"> </w:t>
      </w:r>
    </w:p>
    <w:p w:rsidR="00103D4D" w:rsidRPr="00CB11D1" w:rsidRDefault="00103D4D" w:rsidP="00CB11D1">
      <w:pPr>
        <w:spacing w:line="240" w:lineRule="auto"/>
        <w:rPr>
          <w:rFonts w:cstheme="minorHAnsi"/>
          <w:sz w:val="20"/>
          <w:szCs w:val="20"/>
          <w:rtl/>
        </w:rPr>
      </w:pPr>
    </w:p>
    <w:p w:rsidR="006E5ECD" w:rsidRPr="002B48C0" w:rsidRDefault="006E5ECD" w:rsidP="00CB11D1">
      <w:pPr>
        <w:spacing w:line="240" w:lineRule="auto"/>
        <w:rPr>
          <w:rFonts w:cstheme="minorHAnsi"/>
          <w:b/>
          <w:bCs/>
          <w:sz w:val="20"/>
          <w:szCs w:val="20"/>
          <w:rtl/>
        </w:rPr>
      </w:pPr>
      <w:r w:rsidRPr="002B48C0">
        <w:rPr>
          <w:rFonts w:cstheme="minorHAnsi"/>
          <w:b/>
          <w:bCs/>
          <w:sz w:val="20"/>
          <w:szCs w:val="20"/>
          <w:rtl/>
        </w:rPr>
        <w:lastRenderedPageBreak/>
        <w:t>13. על השתלת מסתמים מחזירים בבני-אדם:</w:t>
      </w:r>
    </w:p>
    <w:p w:rsidR="006E5ECD" w:rsidRPr="00CB11D1" w:rsidRDefault="00614D1A" w:rsidP="00CB11D1">
      <w:pPr>
        <w:spacing w:line="240" w:lineRule="auto"/>
        <w:jc w:val="right"/>
        <w:rPr>
          <w:rFonts w:cstheme="minorHAnsi"/>
          <w:color w:val="000000"/>
          <w:sz w:val="20"/>
          <w:szCs w:val="20"/>
          <w:shd w:val="clear" w:color="auto" w:fill="FFFFFF"/>
          <w:rtl/>
        </w:rPr>
      </w:pPr>
      <w:hyperlink r:id="rId66" w:history="1">
        <w:r w:rsidR="006E5ECD" w:rsidRPr="00CB11D1">
          <w:rPr>
            <w:rStyle w:val="Hyperlink"/>
            <w:rFonts w:cstheme="minorHAnsi"/>
            <w:sz w:val="20"/>
            <w:szCs w:val="20"/>
            <w:shd w:val="clear" w:color="auto" w:fill="FFFFFF"/>
          </w:rPr>
          <w:t>https://israel-heart.org.il/category-for-articles/%D7%9E%D7%97%D7%9C%D7%95%D7%AA-%D7%9E%D7%A1%D7%AA%D7%9E%D7%99%D7%9D/%D7%9E%D7%A1%D7%AA%D7%9E%D7%99%D7%9D-%D7%AA%D7%95%D7%AA%D7%91%D7%99%D7%9D-%D7%91%D7%9C%D7%91</w:t>
        </w:r>
        <w:r w:rsidR="006E5ECD" w:rsidRPr="00CB11D1">
          <w:rPr>
            <w:rStyle w:val="Hyperlink"/>
            <w:rFonts w:cstheme="minorHAnsi"/>
            <w:sz w:val="20"/>
            <w:szCs w:val="20"/>
            <w:shd w:val="clear" w:color="auto" w:fill="FFFFFF"/>
            <w:rtl/>
          </w:rPr>
          <w:t>/</w:t>
        </w:r>
      </w:hyperlink>
    </w:p>
    <w:p w:rsidR="006E5ECD" w:rsidRPr="002B48C0" w:rsidRDefault="006E5ECD" w:rsidP="00CB11D1">
      <w:pPr>
        <w:spacing w:line="240" w:lineRule="auto"/>
        <w:rPr>
          <w:rFonts w:cstheme="minorHAnsi"/>
          <w:b/>
          <w:bCs/>
          <w:sz w:val="20"/>
          <w:szCs w:val="20"/>
          <w:rtl/>
        </w:rPr>
      </w:pPr>
      <w:r w:rsidRPr="002B48C0">
        <w:rPr>
          <w:rFonts w:cstheme="minorHAnsi"/>
          <w:b/>
          <w:bCs/>
          <w:sz w:val="20"/>
          <w:szCs w:val="20"/>
          <w:rtl/>
        </w:rPr>
        <w:t>14. על שימוש בחזירים לצרכי מחקר בצה"ל:</w:t>
      </w:r>
    </w:p>
    <w:p w:rsidR="006E5ECD" w:rsidRPr="00CB11D1" w:rsidRDefault="00614D1A" w:rsidP="00CB11D1">
      <w:pPr>
        <w:spacing w:line="240" w:lineRule="auto"/>
        <w:jc w:val="right"/>
        <w:rPr>
          <w:rFonts w:cstheme="minorHAnsi"/>
          <w:sz w:val="20"/>
          <w:szCs w:val="20"/>
          <w:rtl/>
        </w:rPr>
      </w:pPr>
      <w:hyperlink r:id="rId67" w:history="1">
        <w:r w:rsidR="006E5ECD" w:rsidRPr="00CB11D1">
          <w:rPr>
            <w:rStyle w:val="Hyperlink"/>
            <w:rFonts w:cstheme="minorHAnsi"/>
            <w:sz w:val="20"/>
            <w:szCs w:val="20"/>
          </w:rPr>
          <w:t>https://www.https://www.xn--4dbcyzi5a.com/%D7%9C%D7%A8%D7%90%D7%A9%D7%95%D7%A0%D7%94-%D7%96%D7%9F-%D7%A7%D7%A0%D7%90%D7%91%D7%99%D7%A1-%D7%A2%D7%A9%D7%99%D7%A8-%D7%91-cbg-%D7%A4%D7%95%D7%AA%D7%97-%D7%91%D7%A1%D7%A4%D7%A8%D7%93/haaretz.co.il/news/politics/.premium-1.3231615</w:t>
        </w:r>
      </w:hyperlink>
    </w:p>
    <w:p w:rsidR="006E5ECD" w:rsidRPr="002B48C0" w:rsidRDefault="00F15F1B" w:rsidP="00CB11D1">
      <w:pPr>
        <w:spacing w:line="240" w:lineRule="auto"/>
        <w:rPr>
          <w:rFonts w:cstheme="minorHAnsi"/>
          <w:b/>
          <w:bCs/>
          <w:sz w:val="20"/>
          <w:szCs w:val="20"/>
          <w:rtl/>
        </w:rPr>
      </w:pPr>
      <w:r w:rsidRPr="002B48C0">
        <w:rPr>
          <w:rFonts w:cstheme="minorHAnsi"/>
          <w:b/>
          <w:bCs/>
          <w:sz w:val="20"/>
          <w:szCs w:val="20"/>
          <w:rtl/>
        </w:rPr>
        <w:t>15. על שיקום נופי בכביש 6</w:t>
      </w:r>
    </w:p>
    <w:p w:rsidR="00F15F1B" w:rsidRPr="00CB11D1" w:rsidRDefault="00614D1A" w:rsidP="00CB11D1">
      <w:pPr>
        <w:spacing w:line="240" w:lineRule="auto"/>
        <w:jc w:val="right"/>
        <w:rPr>
          <w:rFonts w:cstheme="minorHAnsi"/>
          <w:sz w:val="20"/>
          <w:szCs w:val="20"/>
          <w:rtl/>
        </w:rPr>
      </w:pPr>
      <w:hyperlink r:id="rId68" w:history="1">
        <w:r w:rsidR="00F15F1B" w:rsidRPr="00CB11D1">
          <w:rPr>
            <w:rStyle w:val="Hyperlink"/>
            <w:rFonts w:cstheme="minorHAnsi"/>
            <w:sz w:val="20"/>
            <w:szCs w:val="20"/>
          </w:rPr>
          <w:t>https://kenes-media.com/%D7%A7%D7%95-%D7%9C%D7%9E%D7%95%D7%A9%D7%91/%D7%9E%D7%A9%D7%AA%D7%9C%D7%AA-%D7%97%D7%99%D7%A9%D7%AA%D7%99%D7%9C-%D7%97%D7%95%D7%A7%D7%A8%D7%AA-%D7%9E%D7%A4%D7%AA%D7%97%D7%AA-%D7%9E%D7%A0%D7%91%D7%99%D7%98%D7%94-%D7%95%D7%9E%D7%A9%D7%95%D7%95</w:t>
        </w:r>
        <w:r w:rsidR="00F15F1B" w:rsidRPr="00CB11D1">
          <w:rPr>
            <w:rStyle w:val="Hyperlink"/>
            <w:rFonts w:cstheme="minorHAnsi"/>
            <w:sz w:val="20"/>
            <w:szCs w:val="20"/>
            <w:rtl/>
          </w:rPr>
          <w:t>/</w:t>
        </w:r>
      </w:hyperlink>
    </w:p>
    <w:p w:rsidR="00E656F9" w:rsidRPr="002B48C0" w:rsidRDefault="00F15F1B" w:rsidP="00CB11D1">
      <w:pPr>
        <w:spacing w:line="240" w:lineRule="auto"/>
        <w:rPr>
          <w:rFonts w:cstheme="minorHAnsi"/>
          <w:b/>
          <w:bCs/>
          <w:sz w:val="20"/>
          <w:szCs w:val="20"/>
          <w:rtl/>
        </w:rPr>
      </w:pPr>
      <w:r w:rsidRPr="002B48C0">
        <w:rPr>
          <w:rFonts w:cstheme="minorHAnsi"/>
          <w:b/>
          <w:bCs/>
          <w:sz w:val="20"/>
          <w:szCs w:val="20"/>
          <w:rtl/>
        </w:rPr>
        <w:t>16</w:t>
      </w:r>
      <w:r w:rsidR="00E656F9" w:rsidRPr="002B48C0">
        <w:rPr>
          <w:rFonts w:cstheme="minorHAnsi"/>
          <w:b/>
          <w:bCs/>
          <w:sz w:val="20"/>
          <w:szCs w:val="20"/>
          <w:rtl/>
        </w:rPr>
        <w:t>. ענף תיירות כפרית</w:t>
      </w:r>
      <w:r w:rsidRPr="002B48C0">
        <w:rPr>
          <w:rFonts w:cstheme="minorHAnsi"/>
          <w:b/>
          <w:bCs/>
          <w:sz w:val="20"/>
          <w:szCs w:val="20"/>
          <w:rtl/>
        </w:rPr>
        <w:t>:</w:t>
      </w:r>
    </w:p>
    <w:p w:rsidR="00E656F9" w:rsidRPr="00CB11D1" w:rsidRDefault="00614D1A" w:rsidP="00CB11D1">
      <w:pPr>
        <w:spacing w:line="240" w:lineRule="auto"/>
        <w:jc w:val="right"/>
        <w:rPr>
          <w:rFonts w:cstheme="minorHAnsi"/>
          <w:sz w:val="20"/>
          <w:szCs w:val="20"/>
          <w:rtl/>
        </w:rPr>
      </w:pPr>
      <w:hyperlink r:id="rId69" w:history="1">
        <w:r w:rsidR="00F15F1B" w:rsidRPr="00CB11D1">
          <w:rPr>
            <w:rStyle w:val="Hyperlink"/>
            <w:rFonts w:cstheme="minorHAnsi"/>
            <w:sz w:val="20"/>
            <w:szCs w:val="20"/>
          </w:rPr>
          <w:t>https://akol.co.il/icbaapp/articles/0352/352.2011.23.pdf</w:t>
        </w:r>
      </w:hyperlink>
    </w:p>
    <w:p w:rsidR="00E656F9" w:rsidRPr="00CB11D1" w:rsidRDefault="00614D1A" w:rsidP="00CB11D1">
      <w:pPr>
        <w:spacing w:line="240" w:lineRule="auto"/>
        <w:jc w:val="right"/>
        <w:rPr>
          <w:rFonts w:cstheme="minorHAnsi"/>
          <w:sz w:val="20"/>
          <w:szCs w:val="20"/>
          <w:rtl/>
        </w:rPr>
      </w:pPr>
      <w:hyperlink r:id="rId70" w:history="1">
        <w:r w:rsidR="00F15F1B" w:rsidRPr="00CB11D1">
          <w:rPr>
            <w:rStyle w:val="Hyperlink"/>
            <w:rFonts w:cstheme="minorHAnsi"/>
            <w:sz w:val="20"/>
            <w:szCs w:val="20"/>
          </w:rPr>
          <w:t>https://www.globes.co.il/news/article.aspx?did=1001259947</w:t>
        </w:r>
      </w:hyperlink>
    </w:p>
    <w:p w:rsidR="00E232FD" w:rsidRPr="002B48C0" w:rsidRDefault="00E232FD" w:rsidP="00CB11D1">
      <w:pPr>
        <w:spacing w:line="240" w:lineRule="auto"/>
        <w:rPr>
          <w:rFonts w:cstheme="minorHAnsi"/>
          <w:b/>
          <w:bCs/>
          <w:sz w:val="20"/>
          <w:szCs w:val="20"/>
          <w:rtl/>
        </w:rPr>
      </w:pPr>
      <w:r w:rsidRPr="002B48C0">
        <w:rPr>
          <w:rFonts w:cstheme="minorHAnsi"/>
          <w:b/>
          <w:bCs/>
          <w:sz w:val="20"/>
          <w:szCs w:val="20"/>
          <w:rtl/>
        </w:rPr>
        <w:t>17. על מצפור ויקר:</w:t>
      </w:r>
    </w:p>
    <w:p w:rsidR="00E656F9" w:rsidRPr="00CB11D1" w:rsidRDefault="00614D1A" w:rsidP="00CB11D1">
      <w:pPr>
        <w:spacing w:line="240" w:lineRule="auto"/>
        <w:jc w:val="right"/>
        <w:rPr>
          <w:rFonts w:cstheme="minorHAnsi"/>
          <w:sz w:val="20"/>
          <w:szCs w:val="20"/>
          <w:rtl/>
        </w:rPr>
      </w:pPr>
      <w:hyperlink r:id="rId71" w:history="1">
        <w:r w:rsidR="00E232FD" w:rsidRPr="00CB11D1">
          <w:rPr>
            <w:rStyle w:val="Hyperlink"/>
            <w:rFonts w:cstheme="minorHAnsi"/>
            <w:sz w:val="20"/>
            <w:szCs w:val="20"/>
          </w:rPr>
          <w:t>https://www.eyarok.org.il/trip.aspx?id=1754</w:t>
        </w:r>
      </w:hyperlink>
    </w:p>
    <w:p w:rsidR="00E232FD" w:rsidRPr="00CB11D1" w:rsidRDefault="00E232FD" w:rsidP="00CB11D1">
      <w:pPr>
        <w:spacing w:line="240" w:lineRule="auto"/>
        <w:rPr>
          <w:rFonts w:cstheme="minorHAnsi"/>
          <w:sz w:val="20"/>
          <w:szCs w:val="20"/>
          <w:rtl/>
        </w:rPr>
      </w:pPr>
    </w:p>
    <w:p w:rsidR="00EF6180" w:rsidRPr="002B48C0" w:rsidRDefault="00CB11D1" w:rsidP="00CB11D1">
      <w:pPr>
        <w:spacing w:line="240" w:lineRule="auto"/>
        <w:rPr>
          <w:rFonts w:cstheme="minorHAnsi"/>
          <w:b/>
          <w:bCs/>
          <w:sz w:val="20"/>
          <w:szCs w:val="20"/>
          <w:rtl/>
        </w:rPr>
      </w:pPr>
      <w:r w:rsidRPr="002B48C0">
        <w:rPr>
          <w:rFonts w:cstheme="minorHAnsi"/>
          <w:b/>
          <w:bCs/>
          <w:sz w:val="20"/>
          <w:szCs w:val="20"/>
          <w:rtl/>
        </w:rPr>
        <w:t>18</w:t>
      </w:r>
      <w:r w:rsidR="00EF6180" w:rsidRPr="002B48C0">
        <w:rPr>
          <w:rFonts w:cstheme="minorHAnsi"/>
          <w:b/>
          <w:bCs/>
          <w:sz w:val="20"/>
          <w:szCs w:val="20"/>
          <w:rtl/>
        </w:rPr>
        <w:t>. חדקונית הדקל:</w:t>
      </w:r>
    </w:p>
    <w:p w:rsidR="00CB11D1" w:rsidRPr="00CB11D1" w:rsidRDefault="00614D1A" w:rsidP="00CB11D1">
      <w:pPr>
        <w:shd w:val="clear" w:color="auto" w:fill="FFFFFF" w:themeFill="background1"/>
        <w:spacing w:line="240" w:lineRule="auto"/>
        <w:jc w:val="right"/>
        <w:rPr>
          <w:rFonts w:cstheme="minorHAnsi"/>
          <w:color w:val="1F497D" w:themeColor="text2"/>
          <w:sz w:val="20"/>
          <w:szCs w:val="20"/>
          <w:shd w:val="clear" w:color="auto" w:fill="333333"/>
          <w:rtl/>
        </w:rPr>
      </w:pPr>
      <w:hyperlink r:id="rId72" w:history="1">
        <w:r w:rsidR="00CB11D1" w:rsidRPr="00CB11D1">
          <w:rPr>
            <w:rStyle w:val="Hyperlink"/>
            <w:rFonts w:cstheme="minorHAnsi"/>
            <w:sz w:val="20"/>
            <w:szCs w:val="20"/>
            <w:shd w:val="clear" w:color="auto" w:fill="FFFFFF" w:themeFill="background1"/>
          </w:rPr>
          <w:t>https://www.myziona.co.il/%D7%97%D7%93%D7%A7%D7%95%D7%A0%D7%99%D7%AA-%D7%94%D7%93%D7%A7%D7%9C</w:t>
        </w:r>
      </w:hyperlink>
    </w:p>
    <w:p w:rsidR="00EF6180" w:rsidRPr="002B48C0" w:rsidRDefault="00CB11D1" w:rsidP="00CB11D1">
      <w:pPr>
        <w:spacing w:line="240" w:lineRule="auto"/>
        <w:rPr>
          <w:rFonts w:cstheme="minorHAnsi"/>
          <w:b/>
          <w:bCs/>
          <w:sz w:val="20"/>
          <w:szCs w:val="20"/>
          <w:rtl/>
        </w:rPr>
      </w:pPr>
      <w:r w:rsidRPr="002B48C0">
        <w:rPr>
          <w:rFonts w:cstheme="minorHAnsi"/>
          <w:b/>
          <w:bCs/>
          <w:sz w:val="20"/>
          <w:szCs w:val="20"/>
          <w:rtl/>
        </w:rPr>
        <w:t>19</w:t>
      </w:r>
      <w:r w:rsidR="00EF6180" w:rsidRPr="002B48C0">
        <w:rPr>
          <w:rFonts w:cstheme="minorHAnsi"/>
          <w:b/>
          <w:bCs/>
          <w:sz w:val="20"/>
          <w:szCs w:val="20"/>
          <w:rtl/>
        </w:rPr>
        <w:t>. על כלבים מאומנים לאיתור חדקונית הדקל:</w:t>
      </w:r>
    </w:p>
    <w:p w:rsidR="00CB11D1" w:rsidRPr="00CB11D1" w:rsidRDefault="00614D1A" w:rsidP="00CB11D1">
      <w:pPr>
        <w:shd w:val="clear" w:color="auto" w:fill="FFFFFF" w:themeFill="background1"/>
        <w:spacing w:line="240" w:lineRule="auto"/>
        <w:jc w:val="right"/>
        <w:rPr>
          <w:rFonts w:cstheme="minorHAnsi"/>
          <w:color w:val="172CC7"/>
          <w:sz w:val="20"/>
          <w:szCs w:val="20"/>
          <w:shd w:val="clear" w:color="auto" w:fill="FFFFFF"/>
          <w:rtl/>
        </w:rPr>
      </w:pPr>
      <w:hyperlink r:id="rId73" w:history="1">
        <w:r w:rsidR="00CB11D1" w:rsidRPr="00CB11D1">
          <w:rPr>
            <w:rStyle w:val="Hyperlink"/>
            <w:rFonts w:cstheme="minorHAnsi"/>
            <w:color w:val="172CC7"/>
            <w:sz w:val="20"/>
            <w:szCs w:val="20"/>
            <w:shd w:val="clear" w:color="auto" w:fill="FFFFFF"/>
          </w:rPr>
          <w:t>https://www.thegoldendate.com/%D7%90%D7%99%D7%AA%D7%95%D7%A8-%D7%97%D7%99%D7%93%D7%A7%D7%95%D7%A0%D7%99%D7%AA-%D7%94%D7%93%D7%A7%D7%9C-%D7%94%D7%90%D7%93%D7%95%D7%9E%D7%94-%D7%91%D7%A2%D7%96%D7%A8%D7%AA-%D7%9B%D7%9C%D7%91%D7%99</w:t>
        </w:r>
        <w:r w:rsidR="00CB11D1" w:rsidRPr="00CB11D1">
          <w:rPr>
            <w:rStyle w:val="Hyperlink"/>
            <w:rFonts w:cstheme="minorHAnsi"/>
            <w:color w:val="172CC7"/>
            <w:sz w:val="20"/>
            <w:szCs w:val="20"/>
            <w:shd w:val="clear" w:color="auto" w:fill="FFFFFF"/>
            <w:rtl/>
          </w:rPr>
          <w:t>/</w:t>
        </w:r>
      </w:hyperlink>
    </w:p>
    <w:p w:rsidR="00CB11D1" w:rsidRPr="00CB11D1" w:rsidRDefault="00CB11D1" w:rsidP="00CB11D1">
      <w:pPr>
        <w:spacing w:line="240" w:lineRule="auto"/>
        <w:rPr>
          <w:rFonts w:cstheme="minorHAnsi"/>
          <w:sz w:val="20"/>
          <w:szCs w:val="20"/>
          <w:rtl/>
        </w:rPr>
      </w:pPr>
    </w:p>
    <w:p w:rsidR="00CB11D1" w:rsidRPr="002B48C0" w:rsidRDefault="00CB11D1" w:rsidP="00CB11D1">
      <w:pPr>
        <w:spacing w:line="240" w:lineRule="auto"/>
        <w:rPr>
          <w:rFonts w:cstheme="minorHAnsi"/>
          <w:b/>
          <w:bCs/>
          <w:sz w:val="20"/>
          <w:szCs w:val="20"/>
          <w:rtl/>
        </w:rPr>
      </w:pPr>
      <w:r w:rsidRPr="002B48C0">
        <w:rPr>
          <w:rFonts w:cstheme="minorHAnsi"/>
          <w:b/>
          <w:bCs/>
          <w:sz w:val="20"/>
          <w:szCs w:val="20"/>
          <w:rtl/>
        </w:rPr>
        <w:t>20. דבורי בומבוס:</w:t>
      </w:r>
    </w:p>
    <w:p w:rsidR="00EF6180" w:rsidRDefault="00614D1A" w:rsidP="00CB11D1">
      <w:pPr>
        <w:spacing w:line="240" w:lineRule="auto"/>
        <w:jc w:val="right"/>
        <w:rPr>
          <w:rFonts w:cstheme="minorHAnsi"/>
          <w:sz w:val="32"/>
          <w:szCs w:val="36"/>
          <w:rtl/>
        </w:rPr>
      </w:pPr>
      <w:hyperlink r:id="rId74" w:history="1">
        <w:r w:rsidR="00CB11D1" w:rsidRPr="00CB11D1">
          <w:rPr>
            <w:rStyle w:val="Hyperlink"/>
            <w:rFonts w:cstheme="minorHAnsi"/>
            <w:sz w:val="20"/>
            <w:szCs w:val="20"/>
          </w:rPr>
          <w:t>https://www.polyam.net/bombus.asp</w:t>
        </w:r>
      </w:hyperlink>
    </w:p>
    <w:p w:rsidR="00CB11D1" w:rsidRPr="00CB11D1" w:rsidRDefault="00CB11D1" w:rsidP="00C45FC5">
      <w:pPr>
        <w:rPr>
          <w:rFonts w:cstheme="minorHAnsi"/>
          <w:sz w:val="32"/>
          <w:szCs w:val="36"/>
          <w:rtl/>
        </w:rPr>
      </w:pPr>
    </w:p>
    <w:p w:rsidR="00E656F9" w:rsidRPr="00CB11D1" w:rsidRDefault="00E656F9" w:rsidP="00C45FC5">
      <w:pPr>
        <w:rPr>
          <w:rFonts w:cstheme="minorHAnsi"/>
          <w:rtl/>
        </w:rPr>
      </w:pPr>
    </w:p>
    <w:p w:rsidR="00C45FC5" w:rsidRPr="00CB11D1" w:rsidRDefault="00C45FC5" w:rsidP="00C45FC5">
      <w:pPr>
        <w:rPr>
          <w:rFonts w:cstheme="minorHAnsi"/>
        </w:rPr>
      </w:pPr>
    </w:p>
    <w:p w:rsidR="00C45FC5" w:rsidRPr="00CB11D1" w:rsidRDefault="00C45FC5" w:rsidP="00857FF4">
      <w:pPr>
        <w:rPr>
          <w:rFonts w:cstheme="minorHAnsi"/>
          <w:rtl/>
        </w:rPr>
      </w:pPr>
    </w:p>
    <w:sectPr w:rsidR="00C45FC5" w:rsidRPr="00CB11D1" w:rsidSect="00766C10">
      <w:footerReference w:type="default" r:id="rId75"/>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82B8C" w:rsidRDefault="00C82B8C" w:rsidP="00A41202">
      <w:pPr>
        <w:spacing w:before="0" w:after="0" w:line="240" w:lineRule="auto"/>
      </w:pPr>
      <w:r>
        <w:separator/>
      </w:r>
    </w:p>
  </w:endnote>
  <w:endnote w:type="continuationSeparator" w:id="0">
    <w:p w:rsidR="00C82B8C" w:rsidRDefault="00C82B8C" w:rsidP="00A41202">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868034083"/>
      <w:docPartObj>
        <w:docPartGallery w:val="Page Numbers (Bottom of Page)"/>
        <w:docPartUnique/>
      </w:docPartObj>
    </w:sdtPr>
    <w:sdtEndPr/>
    <w:sdtContent>
      <w:p w:rsidR="00417B78" w:rsidRDefault="00417B78">
        <w:pPr>
          <w:pStyle w:val="aa"/>
          <w:jc w:val="center"/>
          <w:rPr>
            <w:rtl/>
            <w:cs/>
          </w:rPr>
        </w:pPr>
        <w:r>
          <w:fldChar w:fldCharType="begin"/>
        </w:r>
        <w:r>
          <w:rPr>
            <w:rtl/>
            <w:cs/>
          </w:rPr>
          <w:instrText>PAGE   \* MERGEFORMAT</w:instrText>
        </w:r>
        <w:r>
          <w:fldChar w:fldCharType="separate"/>
        </w:r>
        <w:r w:rsidR="00614D1A" w:rsidRPr="00614D1A">
          <w:rPr>
            <w:noProof/>
            <w:rtl/>
            <w:lang w:val="he-IL"/>
          </w:rPr>
          <w:t>1</w:t>
        </w:r>
        <w:r>
          <w:fldChar w:fldCharType="end"/>
        </w:r>
      </w:p>
    </w:sdtContent>
  </w:sdt>
  <w:p w:rsidR="00417B78" w:rsidRDefault="00417B78">
    <w:pPr>
      <w:pStyle w:val="a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82B8C" w:rsidRDefault="00C82B8C" w:rsidP="00A41202">
      <w:pPr>
        <w:spacing w:before="0" w:after="0" w:line="240" w:lineRule="auto"/>
      </w:pPr>
      <w:r>
        <w:separator/>
      </w:r>
    </w:p>
  </w:footnote>
  <w:footnote w:type="continuationSeparator" w:id="0">
    <w:p w:rsidR="00C82B8C" w:rsidRDefault="00C82B8C" w:rsidP="00A41202">
      <w:pPr>
        <w:spacing w:before="0"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0" type="#_x0000_t75" style="width:11.25pt;height:11.25pt" o:bullet="t">
        <v:imagedata r:id="rId1" o:title="msoFF75"/>
      </v:shape>
    </w:pict>
  </w:numPicBullet>
  <w:abstractNum w:abstractNumId="0" w15:restartNumberingAfterBreak="0">
    <w:nsid w:val="098E2AA8"/>
    <w:multiLevelType w:val="hybridMultilevel"/>
    <w:tmpl w:val="6BC61352"/>
    <w:lvl w:ilvl="0" w:tplc="3D28ABD4">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10EB4BAB"/>
    <w:multiLevelType w:val="multilevel"/>
    <w:tmpl w:val="5838BF0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139E36BE"/>
    <w:multiLevelType w:val="hybridMultilevel"/>
    <w:tmpl w:val="B038E7E6"/>
    <w:lvl w:ilvl="0" w:tplc="3D28ABD4">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13EC6C7B"/>
    <w:multiLevelType w:val="hybridMultilevel"/>
    <w:tmpl w:val="F618A7E6"/>
    <w:lvl w:ilvl="0" w:tplc="3D28ABD4">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18662A21"/>
    <w:multiLevelType w:val="hybridMultilevel"/>
    <w:tmpl w:val="3DFEA8D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197D79E5"/>
    <w:multiLevelType w:val="hybridMultilevel"/>
    <w:tmpl w:val="48125EE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216D7A9B"/>
    <w:multiLevelType w:val="hybridMultilevel"/>
    <w:tmpl w:val="CAC46FD0"/>
    <w:lvl w:ilvl="0" w:tplc="3D28ABD4">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22D57F3B"/>
    <w:multiLevelType w:val="hybridMultilevel"/>
    <w:tmpl w:val="85E4E2F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23313582"/>
    <w:multiLevelType w:val="hybridMultilevel"/>
    <w:tmpl w:val="F82AF652"/>
    <w:lvl w:ilvl="0" w:tplc="3D28ABD4">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29194DF5"/>
    <w:multiLevelType w:val="hybridMultilevel"/>
    <w:tmpl w:val="C236091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39B336B0"/>
    <w:multiLevelType w:val="hybridMultilevel"/>
    <w:tmpl w:val="63E490F6"/>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3A3C4E3C"/>
    <w:multiLevelType w:val="hybridMultilevel"/>
    <w:tmpl w:val="28BE7AD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40582D60"/>
    <w:multiLevelType w:val="hybridMultilevel"/>
    <w:tmpl w:val="F3F21034"/>
    <w:lvl w:ilvl="0" w:tplc="3D28ABD4">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48CD19C4"/>
    <w:multiLevelType w:val="hybridMultilevel"/>
    <w:tmpl w:val="4090529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4DDF2179"/>
    <w:multiLevelType w:val="hybridMultilevel"/>
    <w:tmpl w:val="B9625E90"/>
    <w:lvl w:ilvl="0" w:tplc="3D28ABD4">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511012AE"/>
    <w:multiLevelType w:val="hybridMultilevel"/>
    <w:tmpl w:val="9A2E7026"/>
    <w:lvl w:ilvl="0" w:tplc="3D28ABD4">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56205B95"/>
    <w:multiLevelType w:val="hybridMultilevel"/>
    <w:tmpl w:val="4C98ED24"/>
    <w:lvl w:ilvl="0" w:tplc="3D28ABD4">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5C9E64B8"/>
    <w:multiLevelType w:val="hybridMultilevel"/>
    <w:tmpl w:val="073002F8"/>
    <w:lvl w:ilvl="0" w:tplc="04090007">
      <w:start w:val="1"/>
      <w:numFmt w:val="bullet"/>
      <w:lvlText w:val=""/>
      <w:lvlPicBulletId w:val="0"/>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8" w15:restartNumberingAfterBreak="0">
    <w:nsid w:val="5CDB0051"/>
    <w:multiLevelType w:val="hybridMultilevel"/>
    <w:tmpl w:val="B4E8DA0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63FC0408"/>
    <w:multiLevelType w:val="hybridMultilevel"/>
    <w:tmpl w:val="08501F76"/>
    <w:lvl w:ilvl="0" w:tplc="04090007">
      <w:start w:val="1"/>
      <w:numFmt w:val="bullet"/>
      <w:lvlText w:val=""/>
      <w:lvlPicBulletId w:val="0"/>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66EE7B24"/>
    <w:multiLevelType w:val="hybridMultilevel"/>
    <w:tmpl w:val="8D28E010"/>
    <w:lvl w:ilvl="0" w:tplc="04090001">
      <w:start w:val="1"/>
      <w:numFmt w:val="bullet"/>
      <w:lvlText w:val=""/>
      <w:lvlJc w:val="left"/>
      <w:pPr>
        <w:ind w:left="720" w:hanging="360"/>
      </w:pPr>
      <w:rPr>
        <w:rFonts w:ascii="Symbol" w:hAnsi="Symbol" w:hint="default"/>
      </w:rPr>
    </w:lvl>
    <w:lvl w:ilvl="1" w:tplc="4C1C49BA">
      <w:numFmt w:val="bullet"/>
      <w:lvlText w:val="•"/>
      <w:lvlJc w:val="left"/>
      <w:pPr>
        <w:ind w:left="1440" w:hanging="360"/>
      </w:pPr>
      <w:rPr>
        <w:rFonts w:ascii="Calibri" w:eastAsiaTheme="minorHAnsi" w:hAnsi="Calibri" w:cs="Calibri"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67974B7C"/>
    <w:multiLevelType w:val="hybridMultilevel"/>
    <w:tmpl w:val="35A8FE4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679752D4"/>
    <w:multiLevelType w:val="hybridMultilevel"/>
    <w:tmpl w:val="30101A8C"/>
    <w:lvl w:ilvl="0" w:tplc="87D465F0">
      <w:start w:val="2"/>
      <w:numFmt w:val="bullet"/>
      <w:lvlText w:val="-"/>
      <w:lvlJc w:val="left"/>
      <w:pPr>
        <w:ind w:left="720" w:hanging="360"/>
      </w:pPr>
      <w:rPr>
        <w:rFonts w:ascii="Calibri" w:eastAsiaTheme="minorHAns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6A7A172F"/>
    <w:multiLevelType w:val="hybridMultilevel"/>
    <w:tmpl w:val="E436A2B4"/>
    <w:lvl w:ilvl="0" w:tplc="6CEC21CC">
      <w:start w:val="1"/>
      <w:numFmt w:val="bullet"/>
      <w:lvlText w:val=""/>
      <w:lvlJc w:val="left"/>
      <w:pPr>
        <w:ind w:left="720" w:hanging="360"/>
      </w:pPr>
      <w:rPr>
        <w:rFonts w:ascii="Wingdings" w:hAnsi="Wingdings" w:hint="default"/>
        <w:lang w:bidi="he-IL"/>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6B183A4E"/>
    <w:multiLevelType w:val="hybridMultilevel"/>
    <w:tmpl w:val="E8325AA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6C1F4199"/>
    <w:multiLevelType w:val="hybridMultilevel"/>
    <w:tmpl w:val="66903F16"/>
    <w:lvl w:ilvl="0" w:tplc="04090007">
      <w:start w:val="1"/>
      <w:numFmt w:val="bullet"/>
      <w:lvlText w:val=""/>
      <w:lvlPicBulletId w:val="0"/>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6D7C0FAE"/>
    <w:multiLevelType w:val="hybridMultilevel"/>
    <w:tmpl w:val="629684AE"/>
    <w:lvl w:ilvl="0" w:tplc="3D28ABD4">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15:restartNumberingAfterBreak="0">
    <w:nsid w:val="77026298"/>
    <w:multiLevelType w:val="hybridMultilevel"/>
    <w:tmpl w:val="3838167E"/>
    <w:lvl w:ilvl="0" w:tplc="3D28ABD4">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25"/>
  </w:num>
  <w:num w:numId="2">
    <w:abstractNumId w:val="10"/>
  </w:num>
  <w:num w:numId="3">
    <w:abstractNumId w:val="13"/>
  </w:num>
  <w:num w:numId="4">
    <w:abstractNumId w:val="18"/>
  </w:num>
  <w:num w:numId="5">
    <w:abstractNumId w:val="4"/>
  </w:num>
  <w:num w:numId="6">
    <w:abstractNumId w:val="22"/>
  </w:num>
  <w:num w:numId="7">
    <w:abstractNumId w:val="27"/>
  </w:num>
  <w:num w:numId="8">
    <w:abstractNumId w:val="0"/>
  </w:num>
  <w:num w:numId="9">
    <w:abstractNumId w:val="19"/>
  </w:num>
  <w:num w:numId="10">
    <w:abstractNumId w:val="8"/>
  </w:num>
  <w:num w:numId="11">
    <w:abstractNumId w:val="12"/>
  </w:num>
  <w:num w:numId="12">
    <w:abstractNumId w:val="17"/>
  </w:num>
  <w:num w:numId="13">
    <w:abstractNumId w:val="16"/>
  </w:num>
  <w:num w:numId="14">
    <w:abstractNumId w:val="20"/>
  </w:num>
  <w:num w:numId="15">
    <w:abstractNumId w:val="21"/>
  </w:num>
  <w:num w:numId="16">
    <w:abstractNumId w:val="26"/>
  </w:num>
  <w:num w:numId="17">
    <w:abstractNumId w:val="2"/>
  </w:num>
  <w:num w:numId="18">
    <w:abstractNumId w:val="11"/>
  </w:num>
  <w:num w:numId="19">
    <w:abstractNumId w:val="14"/>
  </w:num>
  <w:num w:numId="20">
    <w:abstractNumId w:val="24"/>
  </w:num>
  <w:num w:numId="21">
    <w:abstractNumId w:val="7"/>
  </w:num>
  <w:num w:numId="22">
    <w:abstractNumId w:val="1"/>
  </w:num>
  <w:num w:numId="23">
    <w:abstractNumId w:val="3"/>
  </w:num>
  <w:num w:numId="24">
    <w:abstractNumId w:val="9"/>
  </w:num>
  <w:num w:numId="25">
    <w:abstractNumId w:val="15"/>
  </w:num>
  <w:num w:numId="26">
    <w:abstractNumId w:val="5"/>
  </w:num>
  <w:num w:numId="27">
    <w:abstractNumId w:val="6"/>
  </w:num>
  <w:num w:numId="28">
    <w:abstractNumId w:val="23"/>
  </w:num>
  <w:numIdMacAtCleanup w:val="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43F62"/>
    <w:rsid w:val="0006051C"/>
    <w:rsid w:val="00066CBE"/>
    <w:rsid w:val="00082EA6"/>
    <w:rsid w:val="000A414C"/>
    <w:rsid w:val="000C5F22"/>
    <w:rsid w:val="000E6BFA"/>
    <w:rsid w:val="000E7060"/>
    <w:rsid w:val="00103D4D"/>
    <w:rsid w:val="0011266D"/>
    <w:rsid w:val="00134F3B"/>
    <w:rsid w:val="00143A21"/>
    <w:rsid w:val="0017456C"/>
    <w:rsid w:val="00177D73"/>
    <w:rsid w:val="001811A2"/>
    <w:rsid w:val="00190282"/>
    <w:rsid w:val="0019170E"/>
    <w:rsid w:val="001A2B6E"/>
    <w:rsid w:val="001B3FB1"/>
    <w:rsid w:val="001B6FDA"/>
    <w:rsid w:val="001C4347"/>
    <w:rsid w:val="001F66A5"/>
    <w:rsid w:val="002104A2"/>
    <w:rsid w:val="00212855"/>
    <w:rsid w:val="00214650"/>
    <w:rsid w:val="002172F0"/>
    <w:rsid w:val="0022731E"/>
    <w:rsid w:val="00241382"/>
    <w:rsid w:val="0026207C"/>
    <w:rsid w:val="00286686"/>
    <w:rsid w:val="00290915"/>
    <w:rsid w:val="00291937"/>
    <w:rsid w:val="002967EE"/>
    <w:rsid w:val="002A1874"/>
    <w:rsid w:val="002B48C0"/>
    <w:rsid w:val="002B76C9"/>
    <w:rsid w:val="002C5EF5"/>
    <w:rsid w:val="002D2C81"/>
    <w:rsid w:val="002D4DC3"/>
    <w:rsid w:val="002F1E94"/>
    <w:rsid w:val="00302C64"/>
    <w:rsid w:val="00312DE9"/>
    <w:rsid w:val="00316439"/>
    <w:rsid w:val="003230C0"/>
    <w:rsid w:val="0038157D"/>
    <w:rsid w:val="00383D3F"/>
    <w:rsid w:val="00390503"/>
    <w:rsid w:val="003947AC"/>
    <w:rsid w:val="003A6627"/>
    <w:rsid w:val="003A79B7"/>
    <w:rsid w:val="003E5EA0"/>
    <w:rsid w:val="003F3E12"/>
    <w:rsid w:val="004125B6"/>
    <w:rsid w:val="00417B78"/>
    <w:rsid w:val="004246F4"/>
    <w:rsid w:val="00424EE5"/>
    <w:rsid w:val="004419C8"/>
    <w:rsid w:val="00453308"/>
    <w:rsid w:val="004777EE"/>
    <w:rsid w:val="00497D97"/>
    <w:rsid w:val="004A246A"/>
    <w:rsid w:val="004D181C"/>
    <w:rsid w:val="004D3D1F"/>
    <w:rsid w:val="004D5146"/>
    <w:rsid w:val="004E3E72"/>
    <w:rsid w:val="00535816"/>
    <w:rsid w:val="00537CEB"/>
    <w:rsid w:val="00543F62"/>
    <w:rsid w:val="00551B7A"/>
    <w:rsid w:val="0055499D"/>
    <w:rsid w:val="00555F4C"/>
    <w:rsid w:val="00577FF5"/>
    <w:rsid w:val="005820B4"/>
    <w:rsid w:val="005B2F50"/>
    <w:rsid w:val="005B54EC"/>
    <w:rsid w:val="005D03FC"/>
    <w:rsid w:val="005D1556"/>
    <w:rsid w:val="005E03A0"/>
    <w:rsid w:val="00614D1A"/>
    <w:rsid w:val="00654919"/>
    <w:rsid w:val="00675779"/>
    <w:rsid w:val="006D4787"/>
    <w:rsid w:val="006E5ECD"/>
    <w:rsid w:val="00702D93"/>
    <w:rsid w:val="00714232"/>
    <w:rsid w:val="00714A4B"/>
    <w:rsid w:val="00723AA4"/>
    <w:rsid w:val="00754128"/>
    <w:rsid w:val="00766C10"/>
    <w:rsid w:val="00781411"/>
    <w:rsid w:val="00795A39"/>
    <w:rsid w:val="007B2904"/>
    <w:rsid w:val="007C415C"/>
    <w:rsid w:val="007C7BBD"/>
    <w:rsid w:val="007F40BA"/>
    <w:rsid w:val="007F4ECB"/>
    <w:rsid w:val="008032AB"/>
    <w:rsid w:val="008063C8"/>
    <w:rsid w:val="00810F52"/>
    <w:rsid w:val="00814672"/>
    <w:rsid w:val="00826A85"/>
    <w:rsid w:val="00836975"/>
    <w:rsid w:val="00842B88"/>
    <w:rsid w:val="00857FF4"/>
    <w:rsid w:val="008618C5"/>
    <w:rsid w:val="00867282"/>
    <w:rsid w:val="008A0946"/>
    <w:rsid w:val="008C43DE"/>
    <w:rsid w:val="008D2DFD"/>
    <w:rsid w:val="008D415B"/>
    <w:rsid w:val="008E4534"/>
    <w:rsid w:val="008F7B0F"/>
    <w:rsid w:val="00903528"/>
    <w:rsid w:val="00934FEA"/>
    <w:rsid w:val="00945ACE"/>
    <w:rsid w:val="0099717E"/>
    <w:rsid w:val="009B0160"/>
    <w:rsid w:val="009D521A"/>
    <w:rsid w:val="00A07882"/>
    <w:rsid w:val="00A10D7D"/>
    <w:rsid w:val="00A12E86"/>
    <w:rsid w:val="00A1709F"/>
    <w:rsid w:val="00A21C48"/>
    <w:rsid w:val="00A279B2"/>
    <w:rsid w:val="00A41202"/>
    <w:rsid w:val="00A51631"/>
    <w:rsid w:val="00AA7405"/>
    <w:rsid w:val="00AC2F5A"/>
    <w:rsid w:val="00AD1C24"/>
    <w:rsid w:val="00AF08EE"/>
    <w:rsid w:val="00AF15CA"/>
    <w:rsid w:val="00AF307D"/>
    <w:rsid w:val="00AF4799"/>
    <w:rsid w:val="00B351F2"/>
    <w:rsid w:val="00B4436D"/>
    <w:rsid w:val="00B47E96"/>
    <w:rsid w:val="00B5042B"/>
    <w:rsid w:val="00BA1E0E"/>
    <w:rsid w:val="00BA2D99"/>
    <w:rsid w:val="00BA7057"/>
    <w:rsid w:val="00BD1B10"/>
    <w:rsid w:val="00BD2166"/>
    <w:rsid w:val="00BD7958"/>
    <w:rsid w:val="00BF21A0"/>
    <w:rsid w:val="00C05FB6"/>
    <w:rsid w:val="00C065BC"/>
    <w:rsid w:val="00C2303C"/>
    <w:rsid w:val="00C2521E"/>
    <w:rsid w:val="00C32D5F"/>
    <w:rsid w:val="00C45FC5"/>
    <w:rsid w:val="00C56BE2"/>
    <w:rsid w:val="00C6092F"/>
    <w:rsid w:val="00C6484D"/>
    <w:rsid w:val="00C701BB"/>
    <w:rsid w:val="00C71B52"/>
    <w:rsid w:val="00C82B8C"/>
    <w:rsid w:val="00C95E59"/>
    <w:rsid w:val="00CB11D1"/>
    <w:rsid w:val="00CB5ED3"/>
    <w:rsid w:val="00CB6305"/>
    <w:rsid w:val="00CC0E97"/>
    <w:rsid w:val="00CD4091"/>
    <w:rsid w:val="00CF2050"/>
    <w:rsid w:val="00D158A8"/>
    <w:rsid w:val="00D17DBF"/>
    <w:rsid w:val="00D22C54"/>
    <w:rsid w:val="00D26F69"/>
    <w:rsid w:val="00D37BCC"/>
    <w:rsid w:val="00D55A4A"/>
    <w:rsid w:val="00D570D5"/>
    <w:rsid w:val="00D650C3"/>
    <w:rsid w:val="00D66636"/>
    <w:rsid w:val="00D851C5"/>
    <w:rsid w:val="00D87AB5"/>
    <w:rsid w:val="00D90B48"/>
    <w:rsid w:val="00D94665"/>
    <w:rsid w:val="00D9796F"/>
    <w:rsid w:val="00DA1634"/>
    <w:rsid w:val="00DA410C"/>
    <w:rsid w:val="00DA6122"/>
    <w:rsid w:val="00DD1EE4"/>
    <w:rsid w:val="00DD70C8"/>
    <w:rsid w:val="00DE7791"/>
    <w:rsid w:val="00E077DB"/>
    <w:rsid w:val="00E232FD"/>
    <w:rsid w:val="00E247C3"/>
    <w:rsid w:val="00E34C76"/>
    <w:rsid w:val="00E4044A"/>
    <w:rsid w:val="00E43F06"/>
    <w:rsid w:val="00E50EE1"/>
    <w:rsid w:val="00E60A96"/>
    <w:rsid w:val="00E61A52"/>
    <w:rsid w:val="00E656F9"/>
    <w:rsid w:val="00E71BF2"/>
    <w:rsid w:val="00E72219"/>
    <w:rsid w:val="00E75ED0"/>
    <w:rsid w:val="00E80E1C"/>
    <w:rsid w:val="00E8129D"/>
    <w:rsid w:val="00EB7593"/>
    <w:rsid w:val="00EC19E6"/>
    <w:rsid w:val="00EF6180"/>
    <w:rsid w:val="00F004DF"/>
    <w:rsid w:val="00F15F1B"/>
    <w:rsid w:val="00F23964"/>
    <w:rsid w:val="00F7214E"/>
    <w:rsid w:val="00FA3B5D"/>
    <w:rsid w:val="00FA7715"/>
    <w:rsid w:val="00FC3E82"/>
    <w:rsid w:val="00FC4A2B"/>
    <w:rsid w:val="00FD731D"/>
    <w:rsid w:val="00FE2F9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5:docId w15:val="{027CE15A-7A45-42C1-A138-4A6EC4806E6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B5042B"/>
    <w:pPr>
      <w:bidi/>
      <w:spacing w:before="120" w:after="120" w:line="360" w:lineRule="auto"/>
    </w:pPr>
    <w:rPr>
      <w:rFonts w:cs="David"/>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NormalWeb">
    <w:name w:val="Normal (Web)"/>
    <w:basedOn w:val="a"/>
    <w:uiPriority w:val="99"/>
    <w:semiHidden/>
    <w:unhideWhenUsed/>
    <w:rsid w:val="00DD1EE4"/>
    <w:pPr>
      <w:bidi w:val="0"/>
      <w:spacing w:before="100" w:beforeAutospacing="1" w:after="100" w:afterAutospacing="1" w:line="240" w:lineRule="auto"/>
    </w:pPr>
    <w:rPr>
      <w:rFonts w:ascii="Times New Roman" w:eastAsiaTheme="minorEastAsia" w:hAnsi="Times New Roman" w:cs="Times New Roman"/>
      <w:sz w:val="24"/>
    </w:rPr>
  </w:style>
  <w:style w:type="paragraph" w:styleId="a3">
    <w:name w:val="Balloon Text"/>
    <w:basedOn w:val="a"/>
    <w:link w:val="a4"/>
    <w:uiPriority w:val="99"/>
    <w:semiHidden/>
    <w:unhideWhenUsed/>
    <w:rsid w:val="00BD1B10"/>
    <w:pPr>
      <w:spacing w:before="0" w:after="0" w:line="240" w:lineRule="auto"/>
    </w:pPr>
    <w:rPr>
      <w:rFonts w:ascii="Tahoma" w:hAnsi="Tahoma" w:cs="Tahoma"/>
      <w:sz w:val="16"/>
      <w:szCs w:val="16"/>
    </w:rPr>
  </w:style>
  <w:style w:type="character" w:customStyle="1" w:styleId="a4">
    <w:name w:val="טקסט בלונים תו"/>
    <w:basedOn w:val="a0"/>
    <w:link w:val="a3"/>
    <w:uiPriority w:val="99"/>
    <w:semiHidden/>
    <w:rsid w:val="00BD1B10"/>
    <w:rPr>
      <w:rFonts w:ascii="Tahoma" w:hAnsi="Tahoma" w:cs="Tahoma"/>
      <w:sz w:val="16"/>
      <w:szCs w:val="16"/>
    </w:rPr>
  </w:style>
  <w:style w:type="character" w:styleId="Hyperlink">
    <w:name w:val="Hyperlink"/>
    <w:basedOn w:val="a0"/>
    <w:uiPriority w:val="99"/>
    <w:unhideWhenUsed/>
    <w:rsid w:val="00E43F06"/>
    <w:rPr>
      <w:color w:val="0000FF"/>
      <w:u w:val="single"/>
    </w:rPr>
  </w:style>
  <w:style w:type="table" w:styleId="a5">
    <w:name w:val="Table Grid"/>
    <w:basedOn w:val="a1"/>
    <w:uiPriority w:val="39"/>
    <w:rsid w:val="00E43F0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6">
    <w:name w:val="Emphasis"/>
    <w:basedOn w:val="a0"/>
    <w:uiPriority w:val="20"/>
    <w:qFormat/>
    <w:rsid w:val="00E43F06"/>
    <w:rPr>
      <w:i/>
      <w:iCs/>
    </w:rPr>
  </w:style>
  <w:style w:type="paragraph" w:styleId="a7">
    <w:name w:val="List Paragraph"/>
    <w:basedOn w:val="a"/>
    <w:uiPriority w:val="34"/>
    <w:qFormat/>
    <w:rsid w:val="00E43F06"/>
    <w:pPr>
      <w:spacing w:before="0" w:after="160" w:line="259" w:lineRule="auto"/>
      <w:ind w:left="720"/>
      <w:contextualSpacing/>
    </w:pPr>
    <w:rPr>
      <w:rFonts w:cstheme="minorBidi"/>
      <w:szCs w:val="22"/>
    </w:rPr>
  </w:style>
  <w:style w:type="character" w:customStyle="1" w:styleId="image-tv-credit">
    <w:name w:val="image-tv-credit"/>
    <w:basedOn w:val="a0"/>
    <w:rsid w:val="003A6627"/>
  </w:style>
  <w:style w:type="paragraph" w:styleId="a8">
    <w:name w:val="header"/>
    <w:basedOn w:val="a"/>
    <w:link w:val="a9"/>
    <w:uiPriority w:val="99"/>
    <w:unhideWhenUsed/>
    <w:rsid w:val="00A41202"/>
    <w:pPr>
      <w:tabs>
        <w:tab w:val="center" w:pos="4153"/>
        <w:tab w:val="right" w:pos="8306"/>
      </w:tabs>
      <w:spacing w:before="0" w:after="0" w:line="240" w:lineRule="auto"/>
    </w:pPr>
  </w:style>
  <w:style w:type="character" w:customStyle="1" w:styleId="a9">
    <w:name w:val="כותרת עליונה תו"/>
    <w:basedOn w:val="a0"/>
    <w:link w:val="a8"/>
    <w:uiPriority w:val="99"/>
    <w:rsid w:val="00A41202"/>
    <w:rPr>
      <w:rFonts w:cs="David"/>
      <w:szCs w:val="24"/>
    </w:rPr>
  </w:style>
  <w:style w:type="paragraph" w:styleId="aa">
    <w:name w:val="footer"/>
    <w:basedOn w:val="a"/>
    <w:link w:val="ab"/>
    <w:uiPriority w:val="99"/>
    <w:unhideWhenUsed/>
    <w:rsid w:val="00A41202"/>
    <w:pPr>
      <w:tabs>
        <w:tab w:val="center" w:pos="4153"/>
        <w:tab w:val="right" w:pos="8306"/>
      </w:tabs>
      <w:spacing w:before="0" w:after="0" w:line="240" w:lineRule="auto"/>
    </w:pPr>
  </w:style>
  <w:style w:type="character" w:customStyle="1" w:styleId="ab">
    <w:name w:val="כותרת תחתונה תו"/>
    <w:basedOn w:val="a0"/>
    <w:link w:val="aa"/>
    <w:uiPriority w:val="99"/>
    <w:rsid w:val="00A41202"/>
    <w:rPr>
      <w:rFonts w:cs="David"/>
      <w:szCs w:val="24"/>
    </w:rPr>
  </w:style>
  <w:style w:type="character" w:styleId="FollowedHyperlink">
    <w:name w:val="FollowedHyperlink"/>
    <w:basedOn w:val="a0"/>
    <w:uiPriority w:val="99"/>
    <w:semiHidden/>
    <w:unhideWhenUsed/>
    <w:rsid w:val="009B0160"/>
    <w:rPr>
      <w:color w:val="800080" w:themeColor="followedHyperlink"/>
      <w:u w:val="single"/>
    </w:rPr>
  </w:style>
  <w:style w:type="character" w:customStyle="1" w:styleId="tripimgcontent">
    <w:name w:val="tripimgcontent"/>
    <w:basedOn w:val="a0"/>
    <w:rsid w:val="00E656F9"/>
  </w:style>
  <w:style w:type="character" w:customStyle="1" w:styleId="tripimgcredit">
    <w:name w:val="tripimgcredit"/>
    <w:basedOn w:val="a0"/>
    <w:rsid w:val="00E656F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1687241">
      <w:bodyDiv w:val="1"/>
      <w:marLeft w:val="0"/>
      <w:marRight w:val="0"/>
      <w:marTop w:val="0"/>
      <w:marBottom w:val="0"/>
      <w:divBdr>
        <w:top w:val="none" w:sz="0" w:space="0" w:color="auto"/>
        <w:left w:val="none" w:sz="0" w:space="0" w:color="auto"/>
        <w:bottom w:val="none" w:sz="0" w:space="0" w:color="auto"/>
        <w:right w:val="none" w:sz="0" w:space="0" w:color="auto"/>
      </w:divBdr>
    </w:div>
    <w:div w:id="132020611">
      <w:bodyDiv w:val="1"/>
      <w:marLeft w:val="0"/>
      <w:marRight w:val="0"/>
      <w:marTop w:val="0"/>
      <w:marBottom w:val="0"/>
      <w:divBdr>
        <w:top w:val="none" w:sz="0" w:space="0" w:color="auto"/>
        <w:left w:val="none" w:sz="0" w:space="0" w:color="auto"/>
        <w:bottom w:val="none" w:sz="0" w:space="0" w:color="auto"/>
        <w:right w:val="none" w:sz="0" w:space="0" w:color="auto"/>
      </w:divBdr>
      <w:divsChild>
        <w:div w:id="1187405203">
          <w:marLeft w:val="0"/>
          <w:marRight w:val="720"/>
          <w:marTop w:val="0"/>
          <w:marBottom w:val="0"/>
          <w:divBdr>
            <w:top w:val="none" w:sz="0" w:space="0" w:color="auto"/>
            <w:left w:val="none" w:sz="0" w:space="0" w:color="auto"/>
            <w:bottom w:val="none" w:sz="0" w:space="0" w:color="auto"/>
            <w:right w:val="none" w:sz="0" w:space="0" w:color="auto"/>
          </w:divBdr>
        </w:div>
        <w:div w:id="969435204">
          <w:marLeft w:val="0"/>
          <w:marRight w:val="720"/>
          <w:marTop w:val="0"/>
          <w:marBottom w:val="0"/>
          <w:divBdr>
            <w:top w:val="none" w:sz="0" w:space="0" w:color="auto"/>
            <w:left w:val="none" w:sz="0" w:space="0" w:color="auto"/>
            <w:bottom w:val="none" w:sz="0" w:space="0" w:color="auto"/>
            <w:right w:val="none" w:sz="0" w:space="0" w:color="auto"/>
          </w:divBdr>
        </w:div>
        <w:div w:id="1157696833">
          <w:marLeft w:val="0"/>
          <w:marRight w:val="720"/>
          <w:marTop w:val="0"/>
          <w:marBottom w:val="0"/>
          <w:divBdr>
            <w:top w:val="none" w:sz="0" w:space="0" w:color="auto"/>
            <w:left w:val="none" w:sz="0" w:space="0" w:color="auto"/>
            <w:bottom w:val="none" w:sz="0" w:space="0" w:color="auto"/>
            <w:right w:val="none" w:sz="0" w:space="0" w:color="auto"/>
          </w:divBdr>
        </w:div>
      </w:divsChild>
    </w:div>
    <w:div w:id="181630012">
      <w:bodyDiv w:val="1"/>
      <w:marLeft w:val="0"/>
      <w:marRight w:val="0"/>
      <w:marTop w:val="0"/>
      <w:marBottom w:val="0"/>
      <w:divBdr>
        <w:top w:val="none" w:sz="0" w:space="0" w:color="auto"/>
        <w:left w:val="none" w:sz="0" w:space="0" w:color="auto"/>
        <w:bottom w:val="none" w:sz="0" w:space="0" w:color="auto"/>
        <w:right w:val="none" w:sz="0" w:space="0" w:color="auto"/>
      </w:divBdr>
      <w:divsChild>
        <w:div w:id="9528627">
          <w:marLeft w:val="0"/>
          <w:marRight w:val="0"/>
          <w:marTop w:val="435"/>
          <w:marBottom w:val="135"/>
          <w:divBdr>
            <w:top w:val="none" w:sz="0" w:space="0" w:color="auto"/>
            <w:left w:val="none" w:sz="0" w:space="0" w:color="auto"/>
            <w:bottom w:val="none" w:sz="0" w:space="0" w:color="auto"/>
            <w:right w:val="none" w:sz="0" w:space="0" w:color="auto"/>
          </w:divBdr>
          <w:divsChild>
            <w:div w:id="9730999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0556460">
      <w:bodyDiv w:val="1"/>
      <w:marLeft w:val="0"/>
      <w:marRight w:val="0"/>
      <w:marTop w:val="0"/>
      <w:marBottom w:val="0"/>
      <w:divBdr>
        <w:top w:val="none" w:sz="0" w:space="0" w:color="auto"/>
        <w:left w:val="none" w:sz="0" w:space="0" w:color="auto"/>
        <w:bottom w:val="none" w:sz="0" w:space="0" w:color="auto"/>
        <w:right w:val="none" w:sz="0" w:space="0" w:color="auto"/>
      </w:divBdr>
    </w:div>
    <w:div w:id="636179675">
      <w:bodyDiv w:val="1"/>
      <w:marLeft w:val="0"/>
      <w:marRight w:val="0"/>
      <w:marTop w:val="0"/>
      <w:marBottom w:val="0"/>
      <w:divBdr>
        <w:top w:val="none" w:sz="0" w:space="0" w:color="auto"/>
        <w:left w:val="none" w:sz="0" w:space="0" w:color="auto"/>
        <w:bottom w:val="none" w:sz="0" w:space="0" w:color="auto"/>
        <w:right w:val="none" w:sz="0" w:space="0" w:color="auto"/>
      </w:divBdr>
    </w:div>
    <w:div w:id="725182501">
      <w:bodyDiv w:val="1"/>
      <w:marLeft w:val="0"/>
      <w:marRight w:val="0"/>
      <w:marTop w:val="0"/>
      <w:marBottom w:val="0"/>
      <w:divBdr>
        <w:top w:val="none" w:sz="0" w:space="0" w:color="auto"/>
        <w:left w:val="none" w:sz="0" w:space="0" w:color="auto"/>
        <w:bottom w:val="none" w:sz="0" w:space="0" w:color="auto"/>
        <w:right w:val="none" w:sz="0" w:space="0" w:color="auto"/>
      </w:divBdr>
    </w:div>
    <w:div w:id="762066749">
      <w:bodyDiv w:val="1"/>
      <w:marLeft w:val="0"/>
      <w:marRight w:val="0"/>
      <w:marTop w:val="0"/>
      <w:marBottom w:val="0"/>
      <w:divBdr>
        <w:top w:val="none" w:sz="0" w:space="0" w:color="auto"/>
        <w:left w:val="none" w:sz="0" w:space="0" w:color="auto"/>
        <w:bottom w:val="none" w:sz="0" w:space="0" w:color="auto"/>
        <w:right w:val="none" w:sz="0" w:space="0" w:color="auto"/>
      </w:divBdr>
    </w:div>
    <w:div w:id="812255120">
      <w:bodyDiv w:val="1"/>
      <w:marLeft w:val="0"/>
      <w:marRight w:val="0"/>
      <w:marTop w:val="0"/>
      <w:marBottom w:val="0"/>
      <w:divBdr>
        <w:top w:val="none" w:sz="0" w:space="0" w:color="auto"/>
        <w:left w:val="none" w:sz="0" w:space="0" w:color="auto"/>
        <w:bottom w:val="none" w:sz="0" w:space="0" w:color="auto"/>
        <w:right w:val="none" w:sz="0" w:space="0" w:color="auto"/>
      </w:divBdr>
    </w:div>
    <w:div w:id="942147397">
      <w:bodyDiv w:val="1"/>
      <w:marLeft w:val="0"/>
      <w:marRight w:val="0"/>
      <w:marTop w:val="0"/>
      <w:marBottom w:val="0"/>
      <w:divBdr>
        <w:top w:val="none" w:sz="0" w:space="0" w:color="auto"/>
        <w:left w:val="none" w:sz="0" w:space="0" w:color="auto"/>
        <w:bottom w:val="none" w:sz="0" w:space="0" w:color="auto"/>
        <w:right w:val="none" w:sz="0" w:space="0" w:color="auto"/>
      </w:divBdr>
    </w:div>
    <w:div w:id="1124075451">
      <w:bodyDiv w:val="1"/>
      <w:marLeft w:val="0"/>
      <w:marRight w:val="0"/>
      <w:marTop w:val="0"/>
      <w:marBottom w:val="0"/>
      <w:divBdr>
        <w:top w:val="none" w:sz="0" w:space="0" w:color="auto"/>
        <w:left w:val="none" w:sz="0" w:space="0" w:color="auto"/>
        <w:bottom w:val="none" w:sz="0" w:space="0" w:color="auto"/>
        <w:right w:val="none" w:sz="0" w:space="0" w:color="auto"/>
      </w:divBdr>
      <w:divsChild>
        <w:div w:id="1431774140">
          <w:marLeft w:val="0"/>
          <w:marRight w:val="0"/>
          <w:marTop w:val="0"/>
          <w:marBottom w:val="0"/>
          <w:divBdr>
            <w:top w:val="none" w:sz="0" w:space="0" w:color="auto"/>
            <w:left w:val="none" w:sz="0" w:space="0" w:color="auto"/>
            <w:bottom w:val="none" w:sz="0" w:space="0" w:color="auto"/>
            <w:right w:val="none" w:sz="0" w:space="0" w:color="auto"/>
          </w:divBdr>
          <w:divsChild>
            <w:div w:id="367491813">
              <w:marLeft w:val="0"/>
              <w:marRight w:val="0"/>
              <w:marTop w:val="0"/>
              <w:marBottom w:val="0"/>
              <w:divBdr>
                <w:top w:val="none" w:sz="0" w:space="0" w:color="auto"/>
                <w:left w:val="none" w:sz="0" w:space="0" w:color="auto"/>
                <w:bottom w:val="none" w:sz="0" w:space="0" w:color="auto"/>
                <w:right w:val="none" w:sz="0" w:space="0" w:color="auto"/>
              </w:divBdr>
              <w:divsChild>
                <w:div w:id="2083142230">
                  <w:marLeft w:val="0"/>
                  <w:marRight w:val="0"/>
                  <w:marTop w:val="0"/>
                  <w:marBottom w:val="0"/>
                  <w:divBdr>
                    <w:top w:val="none" w:sz="0" w:space="0" w:color="auto"/>
                    <w:left w:val="none" w:sz="0" w:space="0" w:color="auto"/>
                    <w:bottom w:val="none" w:sz="0" w:space="0" w:color="auto"/>
                    <w:right w:val="none" w:sz="0" w:space="0" w:color="auto"/>
                  </w:divBdr>
                  <w:divsChild>
                    <w:div w:id="865798938">
                      <w:marLeft w:val="0"/>
                      <w:marRight w:val="0"/>
                      <w:marTop w:val="0"/>
                      <w:marBottom w:val="0"/>
                      <w:divBdr>
                        <w:top w:val="none" w:sz="0" w:space="0" w:color="auto"/>
                        <w:left w:val="none" w:sz="0" w:space="0" w:color="auto"/>
                        <w:bottom w:val="none" w:sz="0" w:space="0" w:color="auto"/>
                        <w:right w:val="none" w:sz="0" w:space="0" w:color="auto"/>
                      </w:divBdr>
                      <w:divsChild>
                        <w:div w:id="1525898665">
                          <w:marLeft w:val="0"/>
                          <w:marRight w:val="0"/>
                          <w:marTop w:val="0"/>
                          <w:marBottom w:val="0"/>
                          <w:divBdr>
                            <w:top w:val="none" w:sz="0" w:space="0" w:color="auto"/>
                            <w:left w:val="none" w:sz="0" w:space="0" w:color="auto"/>
                            <w:bottom w:val="none" w:sz="0" w:space="0" w:color="auto"/>
                            <w:right w:val="none" w:sz="0" w:space="0" w:color="auto"/>
                          </w:divBdr>
                          <w:divsChild>
                            <w:div w:id="1135290506">
                              <w:marLeft w:val="0"/>
                              <w:marRight w:val="0"/>
                              <w:marTop w:val="0"/>
                              <w:marBottom w:val="0"/>
                              <w:divBdr>
                                <w:top w:val="none" w:sz="0" w:space="0" w:color="auto"/>
                                <w:left w:val="none" w:sz="0" w:space="0" w:color="auto"/>
                                <w:bottom w:val="none" w:sz="0" w:space="0" w:color="auto"/>
                                <w:right w:val="none" w:sz="0" w:space="0" w:color="auto"/>
                              </w:divBdr>
                              <w:divsChild>
                                <w:div w:id="18797784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64313039">
          <w:marLeft w:val="0"/>
          <w:marRight w:val="0"/>
          <w:marTop w:val="0"/>
          <w:marBottom w:val="285"/>
          <w:divBdr>
            <w:top w:val="none" w:sz="0" w:space="0" w:color="auto"/>
            <w:left w:val="none" w:sz="0" w:space="0" w:color="auto"/>
            <w:bottom w:val="none" w:sz="0" w:space="0" w:color="auto"/>
            <w:right w:val="none" w:sz="0" w:space="0" w:color="auto"/>
          </w:divBdr>
          <w:divsChild>
            <w:div w:id="1456826721">
              <w:marLeft w:val="0"/>
              <w:marRight w:val="0"/>
              <w:marTop w:val="0"/>
              <w:marBottom w:val="0"/>
              <w:divBdr>
                <w:top w:val="none" w:sz="0" w:space="0" w:color="auto"/>
                <w:left w:val="none" w:sz="0" w:space="0" w:color="auto"/>
                <w:bottom w:val="none" w:sz="0" w:space="0" w:color="auto"/>
                <w:right w:val="none" w:sz="0" w:space="0" w:color="auto"/>
              </w:divBdr>
              <w:divsChild>
                <w:div w:id="1300068366">
                  <w:marLeft w:val="0"/>
                  <w:marRight w:val="0"/>
                  <w:marTop w:val="0"/>
                  <w:marBottom w:val="0"/>
                  <w:divBdr>
                    <w:top w:val="none" w:sz="0" w:space="0" w:color="auto"/>
                    <w:left w:val="none" w:sz="0" w:space="0" w:color="auto"/>
                    <w:bottom w:val="none" w:sz="0" w:space="0" w:color="auto"/>
                    <w:right w:val="none" w:sz="0" w:space="0" w:color="auto"/>
                  </w:divBdr>
                  <w:divsChild>
                    <w:div w:id="1950699945">
                      <w:marLeft w:val="0"/>
                      <w:marRight w:val="0"/>
                      <w:marTop w:val="0"/>
                      <w:marBottom w:val="0"/>
                      <w:divBdr>
                        <w:top w:val="none" w:sz="0" w:space="0" w:color="auto"/>
                        <w:left w:val="none" w:sz="0" w:space="0" w:color="auto"/>
                        <w:bottom w:val="none" w:sz="0" w:space="0" w:color="auto"/>
                        <w:right w:val="none" w:sz="0" w:space="0" w:color="auto"/>
                      </w:divBdr>
                      <w:divsChild>
                        <w:div w:id="100760834">
                          <w:marLeft w:val="0"/>
                          <w:marRight w:val="0"/>
                          <w:marTop w:val="0"/>
                          <w:marBottom w:val="0"/>
                          <w:divBdr>
                            <w:top w:val="none" w:sz="0" w:space="0" w:color="auto"/>
                            <w:left w:val="none" w:sz="0" w:space="0" w:color="auto"/>
                            <w:bottom w:val="none" w:sz="0" w:space="0" w:color="auto"/>
                            <w:right w:val="none" w:sz="0" w:space="0" w:color="auto"/>
                          </w:divBdr>
                        </w:div>
                      </w:divsChild>
                    </w:div>
                    <w:div w:id="794980557">
                      <w:marLeft w:val="0"/>
                      <w:marRight w:val="0"/>
                      <w:marTop w:val="0"/>
                      <w:marBottom w:val="0"/>
                      <w:divBdr>
                        <w:top w:val="single" w:sz="6" w:space="6" w:color="EDEDED"/>
                        <w:left w:val="none" w:sz="0" w:space="0" w:color="auto"/>
                        <w:bottom w:val="single" w:sz="6" w:space="6" w:color="EDEDED"/>
                        <w:right w:val="none" w:sz="0" w:space="0" w:color="auto"/>
                      </w:divBdr>
                      <w:divsChild>
                        <w:div w:id="1178544222">
                          <w:marLeft w:val="0"/>
                          <w:marRight w:val="0"/>
                          <w:marTop w:val="0"/>
                          <w:marBottom w:val="0"/>
                          <w:divBdr>
                            <w:top w:val="none" w:sz="0" w:space="0" w:color="auto"/>
                            <w:left w:val="none" w:sz="0" w:space="0" w:color="auto"/>
                            <w:bottom w:val="none" w:sz="0" w:space="0" w:color="auto"/>
                            <w:right w:val="none" w:sz="0" w:space="0" w:color="auto"/>
                          </w:divBdr>
                          <w:divsChild>
                            <w:div w:id="553932625">
                              <w:marLeft w:val="0"/>
                              <w:marRight w:val="0"/>
                              <w:marTop w:val="0"/>
                              <w:marBottom w:val="0"/>
                              <w:divBdr>
                                <w:top w:val="none" w:sz="0" w:space="0" w:color="auto"/>
                                <w:left w:val="none" w:sz="0" w:space="0" w:color="auto"/>
                                <w:bottom w:val="none" w:sz="0" w:space="0" w:color="auto"/>
                                <w:right w:val="none" w:sz="0" w:space="0" w:color="auto"/>
                              </w:divBdr>
                            </w:div>
                            <w:div w:id="1421946945">
                              <w:marLeft w:val="0"/>
                              <w:marRight w:val="0"/>
                              <w:marTop w:val="0"/>
                              <w:marBottom w:val="90"/>
                              <w:divBdr>
                                <w:top w:val="none" w:sz="0" w:space="0" w:color="auto"/>
                                <w:left w:val="none" w:sz="0" w:space="0" w:color="auto"/>
                                <w:bottom w:val="none" w:sz="0" w:space="0" w:color="auto"/>
                                <w:right w:val="none" w:sz="0" w:space="0" w:color="auto"/>
                              </w:divBdr>
                              <w:divsChild>
                                <w:div w:id="1378703952">
                                  <w:marLeft w:val="0"/>
                                  <w:marRight w:val="75"/>
                                  <w:marTop w:val="0"/>
                                  <w:marBottom w:val="90"/>
                                  <w:divBdr>
                                    <w:top w:val="none" w:sz="0" w:space="0" w:color="auto"/>
                                    <w:left w:val="none" w:sz="0" w:space="0" w:color="auto"/>
                                    <w:bottom w:val="none" w:sz="0" w:space="0" w:color="auto"/>
                                    <w:right w:val="none" w:sz="0" w:space="0" w:color="auto"/>
                                  </w:divBdr>
                                </w:div>
                              </w:divsChild>
                            </w:div>
                            <w:div w:id="379938785">
                              <w:marLeft w:val="0"/>
                              <w:marRight w:val="0"/>
                              <w:marTop w:val="0"/>
                              <w:marBottom w:val="0"/>
                              <w:divBdr>
                                <w:top w:val="none" w:sz="0" w:space="0" w:color="auto"/>
                                <w:left w:val="none" w:sz="0" w:space="0" w:color="auto"/>
                                <w:bottom w:val="none" w:sz="0" w:space="0" w:color="auto"/>
                                <w:right w:val="none" w:sz="0" w:space="0" w:color="auto"/>
                              </w:divBdr>
                              <w:divsChild>
                                <w:div w:id="170343282">
                                  <w:marLeft w:val="0"/>
                                  <w:marRight w:val="0"/>
                                  <w:marTop w:val="0"/>
                                  <w:marBottom w:val="0"/>
                                  <w:divBdr>
                                    <w:top w:val="none" w:sz="0" w:space="0" w:color="auto"/>
                                    <w:left w:val="none" w:sz="0" w:space="0" w:color="auto"/>
                                    <w:bottom w:val="none" w:sz="0" w:space="0" w:color="auto"/>
                                    <w:right w:val="none" w:sz="0" w:space="0" w:color="auto"/>
                                  </w:divBdr>
                                  <w:divsChild>
                                    <w:div w:id="14332834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18626512">
                      <w:marLeft w:val="0"/>
                      <w:marRight w:val="0"/>
                      <w:marTop w:val="0"/>
                      <w:marBottom w:val="0"/>
                      <w:divBdr>
                        <w:top w:val="none" w:sz="0" w:space="0" w:color="auto"/>
                        <w:left w:val="none" w:sz="0" w:space="0" w:color="auto"/>
                        <w:bottom w:val="none" w:sz="0" w:space="0" w:color="auto"/>
                        <w:right w:val="none" w:sz="0" w:space="0" w:color="auto"/>
                      </w:divBdr>
                      <w:divsChild>
                        <w:div w:id="2046520759">
                          <w:marLeft w:val="0"/>
                          <w:marRight w:val="0"/>
                          <w:marTop w:val="0"/>
                          <w:marBottom w:val="0"/>
                          <w:divBdr>
                            <w:top w:val="none" w:sz="0" w:space="0" w:color="auto"/>
                            <w:left w:val="none" w:sz="0" w:space="0" w:color="auto"/>
                            <w:bottom w:val="none" w:sz="0" w:space="0" w:color="auto"/>
                            <w:right w:val="none" w:sz="0" w:space="0" w:color="auto"/>
                          </w:divBdr>
                          <w:divsChild>
                            <w:div w:id="1383484061">
                              <w:marLeft w:val="0"/>
                              <w:marRight w:val="0"/>
                              <w:marTop w:val="0"/>
                              <w:marBottom w:val="0"/>
                              <w:divBdr>
                                <w:top w:val="none" w:sz="0" w:space="0" w:color="auto"/>
                                <w:left w:val="none" w:sz="0" w:space="0" w:color="auto"/>
                                <w:bottom w:val="none" w:sz="0" w:space="0" w:color="auto"/>
                                <w:right w:val="none" w:sz="0" w:space="0" w:color="auto"/>
                              </w:divBdr>
                              <w:divsChild>
                                <w:div w:id="7547420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90429237">
                          <w:marLeft w:val="0"/>
                          <w:marRight w:val="0"/>
                          <w:marTop w:val="0"/>
                          <w:marBottom w:val="0"/>
                          <w:divBdr>
                            <w:top w:val="none" w:sz="0" w:space="0" w:color="auto"/>
                            <w:left w:val="none" w:sz="0" w:space="0" w:color="auto"/>
                            <w:bottom w:val="none" w:sz="0" w:space="0" w:color="auto"/>
                            <w:right w:val="none" w:sz="0" w:space="0" w:color="auto"/>
                          </w:divBdr>
                          <w:divsChild>
                            <w:div w:id="1499729063">
                              <w:marLeft w:val="0"/>
                              <w:marRight w:val="0"/>
                              <w:marTop w:val="0"/>
                              <w:marBottom w:val="0"/>
                              <w:divBdr>
                                <w:top w:val="none" w:sz="0" w:space="0" w:color="auto"/>
                                <w:left w:val="none" w:sz="0" w:space="0" w:color="auto"/>
                                <w:bottom w:val="none" w:sz="0" w:space="0" w:color="auto"/>
                                <w:right w:val="none" w:sz="0" w:space="0" w:color="auto"/>
                              </w:divBdr>
                              <w:divsChild>
                                <w:div w:id="8590035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09198624">
                          <w:marLeft w:val="0"/>
                          <w:marRight w:val="0"/>
                          <w:marTop w:val="0"/>
                          <w:marBottom w:val="0"/>
                          <w:divBdr>
                            <w:top w:val="none" w:sz="0" w:space="0" w:color="auto"/>
                            <w:left w:val="none" w:sz="0" w:space="0" w:color="auto"/>
                            <w:bottom w:val="none" w:sz="0" w:space="0" w:color="auto"/>
                            <w:right w:val="none" w:sz="0" w:space="0" w:color="auto"/>
                          </w:divBdr>
                          <w:divsChild>
                            <w:div w:id="605039161">
                              <w:marLeft w:val="0"/>
                              <w:marRight w:val="0"/>
                              <w:marTop w:val="0"/>
                              <w:marBottom w:val="0"/>
                              <w:divBdr>
                                <w:top w:val="none" w:sz="0" w:space="0" w:color="auto"/>
                                <w:left w:val="none" w:sz="0" w:space="0" w:color="auto"/>
                                <w:bottom w:val="none" w:sz="0" w:space="0" w:color="auto"/>
                                <w:right w:val="none" w:sz="0" w:space="0" w:color="auto"/>
                              </w:divBdr>
                            </w:div>
                            <w:div w:id="636767480">
                              <w:marLeft w:val="0"/>
                              <w:marRight w:val="0"/>
                              <w:marTop w:val="0"/>
                              <w:marBottom w:val="0"/>
                              <w:divBdr>
                                <w:top w:val="none" w:sz="0" w:space="0" w:color="auto"/>
                                <w:left w:val="none" w:sz="0" w:space="0" w:color="auto"/>
                                <w:bottom w:val="none" w:sz="0" w:space="0" w:color="auto"/>
                                <w:right w:val="none" w:sz="0" w:space="0" w:color="auto"/>
                              </w:divBdr>
                              <w:divsChild>
                                <w:div w:id="13187265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04900411">
                      <w:marLeft w:val="0"/>
                      <w:marRight w:val="0"/>
                      <w:marTop w:val="0"/>
                      <w:marBottom w:val="0"/>
                      <w:divBdr>
                        <w:top w:val="none" w:sz="0" w:space="0" w:color="auto"/>
                        <w:left w:val="none" w:sz="0" w:space="0" w:color="auto"/>
                        <w:bottom w:val="none" w:sz="0" w:space="0" w:color="auto"/>
                        <w:right w:val="none" w:sz="0" w:space="0" w:color="auto"/>
                      </w:divBdr>
                      <w:divsChild>
                        <w:div w:id="1989628539">
                          <w:marLeft w:val="0"/>
                          <w:marRight w:val="0"/>
                          <w:marTop w:val="0"/>
                          <w:marBottom w:val="210"/>
                          <w:divBdr>
                            <w:top w:val="none" w:sz="0" w:space="0" w:color="auto"/>
                            <w:left w:val="none" w:sz="0" w:space="0" w:color="auto"/>
                            <w:bottom w:val="none" w:sz="0" w:space="0" w:color="auto"/>
                            <w:right w:val="none" w:sz="0" w:space="0" w:color="auto"/>
                          </w:divBdr>
                          <w:divsChild>
                            <w:div w:id="1843931539">
                              <w:marLeft w:val="0"/>
                              <w:marRight w:val="0"/>
                              <w:marTop w:val="0"/>
                              <w:marBottom w:val="210"/>
                              <w:divBdr>
                                <w:top w:val="none" w:sz="0" w:space="0" w:color="auto"/>
                                <w:left w:val="none" w:sz="0" w:space="0" w:color="auto"/>
                                <w:bottom w:val="none" w:sz="0" w:space="0" w:color="auto"/>
                                <w:right w:val="none" w:sz="0" w:space="0" w:color="auto"/>
                              </w:divBdr>
                              <w:divsChild>
                                <w:div w:id="546533078">
                                  <w:marLeft w:val="0"/>
                                  <w:marRight w:val="0"/>
                                  <w:marTop w:val="0"/>
                                  <w:marBottom w:val="210"/>
                                  <w:divBdr>
                                    <w:top w:val="none" w:sz="0" w:space="0" w:color="auto"/>
                                    <w:left w:val="none" w:sz="0" w:space="0" w:color="auto"/>
                                    <w:bottom w:val="none" w:sz="0" w:space="0" w:color="auto"/>
                                    <w:right w:val="none" w:sz="0" w:space="0" w:color="auto"/>
                                  </w:divBdr>
                                </w:div>
                                <w:div w:id="625814609">
                                  <w:marLeft w:val="0"/>
                                  <w:marRight w:val="0"/>
                                  <w:marTop w:val="0"/>
                                  <w:marBottom w:val="210"/>
                                  <w:divBdr>
                                    <w:top w:val="none" w:sz="0" w:space="0" w:color="auto"/>
                                    <w:left w:val="none" w:sz="0" w:space="0" w:color="auto"/>
                                    <w:bottom w:val="none" w:sz="0" w:space="0" w:color="auto"/>
                                    <w:right w:val="none" w:sz="0" w:space="0" w:color="auto"/>
                                  </w:divBdr>
                                </w:div>
                                <w:div w:id="672952181">
                                  <w:marLeft w:val="0"/>
                                  <w:marRight w:val="0"/>
                                  <w:marTop w:val="0"/>
                                  <w:marBottom w:val="210"/>
                                  <w:divBdr>
                                    <w:top w:val="none" w:sz="0" w:space="0" w:color="auto"/>
                                    <w:left w:val="none" w:sz="0" w:space="0" w:color="auto"/>
                                    <w:bottom w:val="none" w:sz="0" w:space="0" w:color="auto"/>
                                    <w:right w:val="none" w:sz="0" w:space="0" w:color="auto"/>
                                  </w:divBdr>
                                </w:div>
                                <w:div w:id="2109620324">
                                  <w:marLeft w:val="0"/>
                                  <w:marRight w:val="0"/>
                                  <w:marTop w:val="0"/>
                                  <w:marBottom w:val="210"/>
                                  <w:divBdr>
                                    <w:top w:val="none" w:sz="0" w:space="0" w:color="auto"/>
                                    <w:left w:val="none" w:sz="0" w:space="0" w:color="auto"/>
                                    <w:bottom w:val="none" w:sz="0" w:space="0" w:color="auto"/>
                                    <w:right w:val="none" w:sz="0" w:space="0" w:color="auto"/>
                                  </w:divBdr>
                                </w:div>
                                <w:div w:id="1226453681">
                                  <w:marLeft w:val="0"/>
                                  <w:marRight w:val="0"/>
                                  <w:marTop w:val="0"/>
                                  <w:marBottom w:val="210"/>
                                  <w:divBdr>
                                    <w:top w:val="none" w:sz="0" w:space="0" w:color="auto"/>
                                    <w:left w:val="none" w:sz="0" w:space="0" w:color="auto"/>
                                    <w:bottom w:val="none" w:sz="0" w:space="0" w:color="auto"/>
                                    <w:right w:val="none" w:sz="0" w:space="0" w:color="auto"/>
                                  </w:divBdr>
                                </w:div>
                                <w:div w:id="1001853042">
                                  <w:marLeft w:val="0"/>
                                  <w:marRight w:val="0"/>
                                  <w:marTop w:val="0"/>
                                  <w:marBottom w:val="210"/>
                                  <w:divBdr>
                                    <w:top w:val="none" w:sz="0" w:space="0" w:color="auto"/>
                                    <w:left w:val="none" w:sz="0" w:space="0" w:color="auto"/>
                                    <w:bottom w:val="none" w:sz="0" w:space="0" w:color="auto"/>
                                    <w:right w:val="none" w:sz="0" w:space="0" w:color="auto"/>
                                  </w:divBdr>
                                </w:div>
                                <w:div w:id="2062707164">
                                  <w:marLeft w:val="0"/>
                                  <w:marRight w:val="0"/>
                                  <w:marTop w:val="0"/>
                                  <w:marBottom w:val="210"/>
                                  <w:divBdr>
                                    <w:top w:val="none" w:sz="0" w:space="0" w:color="auto"/>
                                    <w:left w:val="none" w:sz="0" w:space="0" w:color="auto"/>
                                    <w:bottom w:val="none" w:sz="0" w:space="0" w:color="auto"/>
                                    <w:right w:val="none" w:sz="0" w:space="0" w:color="auto"/>
                                  </w:divBdr>
                                </w:div>
                                <w:div w:id="864682667">
                                  <w:marLeft w:val="0"/>
                                  <w:marRight w:val="0"/>
                                  <w:marTop w:val="0"/>
                                  <w:marBottom w:val="210"/>
                                  <w:divBdr>
                                    <w:top w:val="none" w:sz="0" w:space="0" w:color="auto"/>
                                    <w:left w:val="none" w:sz="0" w:space="0" w:color="auto"/>
                                    <w:bottom w:val="none" w:sz="0" w:space="0" w:color="auto"/>
                                    <w:right w:val="none" w:sz="0" w:space="0" w:color="auto"/>
                                  </w:divBdr>
                                </w:div>
                                <w:div w:id="1866822829">
                                  <w:marLeft w:val="0"/>
                                  <w:marRight w:val="0"/>
                                  <w:marTop w:val="0"/>
                                  <w:marBottom w:val="210"/>
                                  <w:divBdr>
                                    <w:top w:val="none" w:sz="0" w:space="0" w:color="auto"/>
                                    <w:left w:val="none" w:sz="0" w:space="0" w:color="auto"/>
                                    <w:bottom w:val="none" w:sz="0" w:space="0" w:color="auto"/>
                                    <w:right w:val="none" w:sz="0" w:space="0" w:color="auto"/>
                                  </w:divBdr>
                                </w:div>
                                <w:div w:id="1188256868">
                                  <w:marLeft w:val="0"/>
                                  <w:marRight w:val="0"/>
                                  <w:marTop w:val="0"/>
                                  <w:marBottom w:val="210"/>
                                  <w:divBdr>
                                    <w:top w:val="none" w:sz="0" w:space="0" w:color="auto"/>
                                    <w:left w:val="none" w:sz="0" w:space="0" w:color="auto"/>
                                    <w:bottom w:val="none" w:sz="0" w:space="0" w:color="auto"/>
                                    <w:right w:val="none" w:sz="0" w:space="0" w:color="auto"/>
                                  </w:divBdr>
                                </w:div>
                                <w:div w:id="350763604">
                                  <w:marLeft w:val="0"/>
                                  <w:marRight w:val="0"/>
                                  <w:marTop w:val="0"/>
                                  <w:marBottom w:val="210"/>
                                  <w:divBdr>
                                    <w:top w:val="none" w:sz="0" w:space="0" w:color="auto"/>
                                    <w:left w:val="none" w:sz="0" w:space="0" w:color="auto"/>
                                    <w:bottom w:val="none" w:sz="0" w:space="0" w:color="auto"/>
                                    <w:right w:val="none" w:sz="0" w:space="0" w:color="auto"/>
                                  </w:divBdr>
                                </w:div>
                                <w:div w:id="916209796">
                                  <w:marLeft w:val="0"/>
                                  <w:marRight w:val="0"/>
                                  <w:marTop w:val="0"/>
                                  <w:marBottom w:val="210"/>
                                  <w:divBdr>
                                    <w:top w:val="none" w:sz="0" w:space="0" w:color="auto"/>
                                    <w:left w:val="none" w:sz="0" w:space="0" w:color="auto"/>
                                    <w:bottom w:val="none" w:sz="0" w:space="0" w:color="auto"/>
                                    <w:right w:val="none" w:sz="0" w:space="0" w:color="auto"/>
                                  </w:divBdr>
                                </w:div>
                                <w:div w:id="824737340">
                                  <w:marLeft w:val="0"/>
                                  <w:marRight w:val="0"/>
                                  <w:marTop w:val="0"/>
                                  <w:marBottom w:val="21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128398920">
      <w:bodyDiv w:val="1"/>
      <w:marLeft w:val="0"/>
      <w:marRight w:val="0"/>
      <w:marTop w:val="0"/>
      <w:marBottom w:val="0"/>
      <w:divBdr>
        <w:top w:val="none" w:sz="0" w:space="0" w:color="auto"/>
        <w:left w:val="none" w:sz="0" w:space="0" w:color="auto"/>
        <w:bottom w:val="none" w:sz="0" w:space="0" w:color="auto"/>
        <w:right w:val="none" w:sz="0" w:space="0" w:color="auto"/>
      </w:divBdr>
    </w:div>
    <w:div w:id="1409614349">
      <w:bodyDiv w:val="1"/>
      <w:marLeft w:val="0"/>
      <w:marRight w:val="0"/>
      <w:marTop w:val="0"/>
      <w:marBottom w:val="0"/>
      <w:divBdr>
        <w:top w:val="none" w:sz="0" w:space="0" w:color="auto"/>
        <w:left w:val="none" w:sz="0" w:space="0" w:color="auto"/>
        <w:bottom w:val="none" w:sz="0" w:space="0" w:color="auto"/>
        <w:right w:val="none" w:sz="0" w:space="0" w:color="auto"/>
      </w:divBdr>
      <w:divsChild>
        <w:div w:id="2051495792">
          <w:marLeft w:val="0"/>
          <w:marRight w:val="0"/>
          <w:marTop w:val="0"/>
          <w:marBottom w:val="0"/>
          <w:divBdr>
            <w:top w:val="none" w:sz="0" w:space="0" w:color="auto"/>
            <w:left w:val="none" w:sz="0" w:space="0" w:color="auto"/>
            <w:bottom w:val="none" w:sz="0" w:space="0" w:color="auto"/>
            <w:right w:val="none" w:sz="0" w:space="0" w:color="auto"/>
          </w:divBdr>
          <w:divsChild>
            <w:div w:id="1502811694">
              <w:marLeft w:val="0"/>
              <w:marRight w:val="0"/>
              <w:marTop w:val="0"/>
              <w:marBottom w:val="0"/>
              <w:divBdr>
                <w:top w:val="none" w:sz="0" w:space="0" w:color="auto"/>
                <w:left w:val="none" w:sz="0" w:space="0" w:color="auto"/>
                <w:bottom w:val="none" w:sz="0" w:space="0" w:color="auto"/>
                <w:right w:val="none" w:sz="0" w:space="0" w:color="auto"/>
              </w:divBdr>
            </w:div>
          </w:divsChild>
        </w:div>
        <w:div w:id="149299104">
          <w:marLeft w:val="0"/>
          <w:marRight w:val="0"/>
          <w:marTop w:val="750"/>
          <w:marBottom w:val="0"/>
          <w:divBdr>
            <w:top w:val="none" w:sz="0" w:space="0" w:color="auto"/>
            <w:left w:val="none" w:sz="0" w:space="0" w:color="auto"/>
            <w:bottom w:val="none" w:sz="0" w:space="0" w:color="auto"/>
            <w:right w:val="none" w:sz="0" w:space="0" w:color="auto"/>
          </w:divBdr>
          <w:divsChild>
            <w:div w:id="2360131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205102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5.jpeg"/><Relationship Id="rId18" Type="http://schemas.openxmlformats.org/officeDocument/2006/relationships/image" Target="media/image7.jpeg"/><Relationship Id="rId26" Type="http://schemas.openxmlformats.org/officeDocument/2006/relationships/image" Target="media/image10.jpeg"/><Relationship Id="rId39" Type="http://schemas.openxmlformats.org/officeDocument/2006/relationships/image" Target="media/image19.jpeg"/><Relationship Id="rId21" Type="http://schemas.openxmlformats.org/officeDocument/2006/relationships/hyperlink" Target="https://commons.wikimedia.org/w/index.php?curid=53116580" TargetMode="External"/><Relationship Id="rId34" Type="http://schemas.openxmlformats.org/officeDocument/2006/relationships/image" Target="media/image16.jpeg"/><Relationship Id="rId42" Type="http://schemas.openxmlformats.org/officeDocument/2006/relationships/hyperlink" Target="https://he.wikipedia.org/wiki/%D7%92%D7%96_%D7%98%D7%91%D7%A2%D7%99" TargetMode="External"/><Relationship Id="rId47" Type="http://schemas.openxmlformats.org/officeDocument/2006/relationships/hyperlink" Target="https://localeaders.com/articles_type/what-the-animals-we-eat-eat" TargetMode="External"/><Relationship Id="rId50" Type="http://schemas.openxmlformats.org/officeDocument/2006/relationships/hyperlink" Target="https://www.moag.gov.il/yhidotmisrad/reshut_technun/tochnit_leumit/documents/chaklaut_maim16062014.pdf" TargetMode="External"/><Relationship Id="rId55" Type="http://schemas.openxmlformats.org/officeDocument/2006/relationships/hyperlink" Target="https://en.wikipedia.org/wiki/Wayback_Machine" TargetMode="External"/><Relationship Id="rId63" Type="http://schemas.openxmlformats.org/officeDocument/2006/relationships/hyperlink" Target="https://ecowiki.org.il/wiki/%D7%AA%D7%A2%D7%A9%D7%99%D7%99%D7%AA_%D7%94%D7%98%D7%91%D7%A7" TargetMode="External"/><Relationship Id="rId68" Type="http://schemas.openxmlformats.org/officeDocument/2006/relationships/hyperlink" Target="https://kenes-media.com/%D7%A7%D7%95-%D7%9C%D7%9E%D7%95%D7%A9%D7%91/%D7%9E%D7%A9%D7%AA%D7%9C%D7%AA-%D7%97%D7%99%D7%A9%D7%AA%D7%99%D7%9C-%D7%97%D7%95%D7%A7%D7%A8%D7%AA-%D7%9E%D7%A4%D7%AA%D7%97%D7%AA-%D7%9E%D7%A0%D7%91%D7%99%D7%98%D7%94-%D7%95%D7%9E%D7%A9%D7%95%D7%95/" TargetMode="External"/><Relationship Id="rId76" Type="http://schemas.openxmlformats.org/officeDocument/2006/relationships/fontTable" Target="fontTable.xml"/><Relationship Id="rId7" Type="http://schemas.openxmlformats.org/officeDocument/2006/relationships/endnotes" Target="endnotes.xml"/><Relationship Id="rId71" Type="http://schemas.openxmlformats.org/officeDocument/2006/relationships/hyperlink" Target="https://www.eyarok.org.il/trip.aspx?id=1754" TargetMode="External"/><Relationship Id="rId2" Type="http://schemas.openxmlformats.org/officeDocument/2006/relationships/numbering" Target="numbering.xml"/><Relationship Id="rId16" Type="http://schemas.openxmlformats.org/officeDocument/2006/relationships/hyperlink" Target="https://www.davar1.co.il/172058/" TargetMode="External"/><Relationship Id="rId29" Type="http://schemas.openxmlformats.org/officeDocument/2006/relationships/hyperlink" Target="https://www.eyarok.org.il/event.aspx?id=2419" TargetMode="External"/><Relationship Id="rId11" Type="http://schemas.openxmlformats.org/officeDocument/2006/relationships/image" Target="media/image4.jpeg"/><Relationship Id="rId24" Type="http://schemas.openxmlformats.org/officeDocument/2006/relationships/hyperlink" Target="https://www.globes.co.il/news/article.aspx?did=1000920097" TargetMode="External"/><Relationship Id="rId32" Type="http://schemas.openxmlformats.org/officeDocument/2006/relationships/image" Target="media/image14.jpeg"/><Relationship Id="rId37" Type="http://schemas.openxmlformats.org/officeDocument/2006/relationships/image" Target="media/image17.jpeg"/><Relationship Id="rId40" Type="http://schemas.openxmlformats.org/officeDocument/2006/relationships/hyperlink" Target="https://he.wikipedia.org/wiki/%D7%A4%D7%97%D7%9D" TargetMode="External"/><Relationship Id="rId45" Type="http://schemas.openxmlformats.org/officeDocument/2006/relationships/hyperlink" Target="https://he.wikipedia.org/wiki/%D7%9E%D7%96%D7%99%D7%A7_(%D7%90%D7%95%D7%A8%D7%92%D7%A0%D7%99%D7%96%D7%9D)" TargetMode="External"/><Relationship Id="rId53" Type="http://schemas.openxmlformats.org/officeDocument/2006/relationships/hyperlink" Target="http://faostat.fao.org/site/629/default.aspx" TargetMode="External"/><Relationship Id="rId58" Type="http://schemas.openxmlformats.org/officeDocument/2006/relationships/hyperlink" Target="https://he.wikipedia.org/wiki/%D7%91%D7%99%D7%95%D7%92%D7%96" TargetMode="External"/><Relationship Id="rId66" Type="http://schemas.openxmlformats.org/officeDocument/2006/relationships/hyperlink" Target="https://israel-heart.org.il/category-for-articles/%D7%9E%D7%97%D7%9C%D7%95%D7%AA-%D7%9E%D7%A1%D7%AA%D7%9E%D7%99%D7%9D/%D7%9E%D7%A1%D7%AA%D7%9E%D7%99%D7%9D-%D7%AA%D7%95%D7%AA%D7%91%D7%99%D7%9D-%D7%91%D7%9C%D7%91/" TargetMode="External"/><Relationship Id="rId74" Type="http://schemas.openxmlformats.org/officeDocument/2006/relationships/hyperlink" Target="https://www.polyam.net/bombus.asp" TargetMode="External"/><Relationship Id="rId5" Type="http://schemas.openxmlformats.org/officeDocument/2006/relationships/webSettings" Target="webSettings.xml"/><Relationship Id="rId15" Type="http://schemas.openxmlformats.org/officeDocument/2006/relationships/image" Target="media/image6.jpeg"/><Relationship Id="rId23" Type="http://schemas.openxmlformats.org/officeDocument/2006/relationships/image" Target="media/image9.png"/><Relationship Id="rId28" Type="http://schemas.openxmlformats.org/officeDocument/2006/relationships/image" Target="media/image11.jpeg"/><Relationship Id="rId36" Type="http://schemas.openxmlformats.org/officeDocument/2006/relationships/hyperlink" Target="https://www.thegoldendate.com/%D7%90%D7%99%D7%AA%D7%95%D7%A8-%D7%97%D7%99%D7%93%D7%A7%D7%95%D7%A0%D7%99%D7%AA-%D7%94%D7%93%D7%A7%D7%9C-%D7%94%D7%90%D7%93%D7%95%D7%9E%D7%94-%D7%91%D7%A2%D7%96%D7%A8%D7%AA-%D7%9B%D7%9C%D7%91%D7%99/" TargetMode="External"/><Relationship Id="rId49" Type="http://schemas.openxmlformats.org/officeDocument/2006/relationships/hyperlink" Target="https://he.wikipedia.org/wiki/%D7%99%D7%A8%D7%A7" TargetMode="External"/><Relationship Id="rId57" Type="http://schemas.openxmlformats.org/officeDocument/2006/relationships/hyperlink" Target="https://he.wikipedia.org/wiki/%D7%91%D7%99%D7%95_%D7%93%D7%99%D7%96%D7%9C" TargetMode="External"/><Relationship Id="rId61" Type="http://schemas.openxmlformats.org/officeDocument/2006/relationships/hyperlink" Target="https://newmedia.calcalist.co.il/magazine-07-11-19/a06.html" TargetMode="External"/><Relationship Id="rId10" Type="http://schemas.openxmlformats.org/officeDocument/2006/relationships/hyperlink" Target="https://www.davar1.co.il/172058/" TargetMode="External"/><Relationship Id="rId19" Type="http://schemas.openxmlformats.org/officeDocument/2006/relationships/hyperlink" Target="http://www.sviva.gov.il/InfoServices/ReservoirInfo/PhotoAlbom/Pages/PhotoItems.aspx?LPF=Search&amp;WebId=605e85f2-268e-450d-9afb-d305d42b267e&amp;ListID=47d298e4-ad4c-4ec6-a6a2-d84ac47a2f90&amp;ItemID=2441&amp;FieldID=PhotoAlbum_GxS_Invalid" TargetMode="External"/><Relationship Id="rId31" Type="http://schemas.openxmlformats.org/officeDocument/2006/relationships/image" Target="media/image13.jpeg"/><Relationship Id="rId44" Type="http://schemas.openxmlformats.org/officeDocument/2006/relationships/hyperlink" Target="https://he.wikipedia.org/wiki/%D7%93%D7%9D" TargetMode="External"/><Relationship Id="rId52" Type="http://schemas.openxmlformats.org/officeDocument/2006/relationships/hyperlink" Target="https://he.wikipedia.org/wiki/%D7%97%D7%A7%D7%9C%D7%90%D7%95%D7%AA_%D7%99%D7%9E%D7%99%D7%AA" TargetMode="External"/><Relationship Id="rId60" Type="http://schemas.openxmlformats.org/officeDocument/2006/relationships/hyperlink" Target="https://ecowiki.org.il/wiki/%D7%AA%D7%A2%D7%A9%D7%99%D7%99%D7%AA_%D7%94%D7%91%D7%92%D7%93%D7%99%D7%9D" TargetMode="External"/><Relationship Id="rId65" Type="http://schemas.openxmlformats.org/officeDocument/2006/relationships/hyperlink" Target="https://www.moag.gov.il/subject/meyda__lachaklay/hazirim/Pages/default.aspx" TargetMode="External"/><Relationship Id="rId73" Type="http://schemas.openxmlformats.org/officeDocument/2006/relationships/hyperlink" Target="https://www.thegoldendate.com/%D7%90%D7%99%D7%AA%D7%95%D7%A8-%D7%97%D7%99%D7%93%D7%A7%D7%95%D7%A0%D7%99%D7%AA-%D7%94%D7%93%D7%A7%D7%9C-%D7%94%D7%90%D7%93%D7%95%D7%9E%D7%94-%D7%91%D7%A2%D7%96%D7%A8%D7%AA-%D7%9B%D7%9C%D7%91%D7%99/" TargetMode="External"/><Relationship Id="rId4" Type="http://schemas.openxmlformats.org/officeDocument/2006/relationships/settings" Target="settings.xml"/><Relationship Id="rId9" Type="http://schemas.openxmlformats.org/officeDocument/2006/relationships/image" Target="media/image3.jpeg"/><Relationship Id="rId14" Type="http://schemas.openxmlformats.org/officeDocument/2006/relationships/hyperlink" Target="http://il.cnmushroom-equipment.com/metal-shelving/mushroom-growing-shelving/aluminium-mushroom-shelving.html" TargetMode="External"/><Relationship Id="rId22" Type="http://schemas.openxmlformats.org/officeDocument/2006/relationships/hyperlink" Target="https://www.youtube.com/watch?v=2F-qMABfziY" TargetMode="External"/><Relationship Id="rId27" Type="http://schemas.openxmlformats.org/officeDocument/2006/relationships/hyperlink" Target="https://www.t.co.il/Business/Card-290282.html" TargetMode="External"/><Relationship Id="rId30" Type="http://schemas.openxmlformats.org/officeDocument/2006/relationships/image" Target="media/image12.jpeg"/><Relationship Id="rId35" Type="http://schemas.openxmlformats.org/officeDocument/2006/relationships/hyperlink" Target="https://www.myziona.co.il/%D7%97%D7%93%D7%A7%D7%95%D7%A0%D7%99%D7%AA-%D7%94%D7%93%D7%A7%D7%9C" TargetMode="External"/><Relationship Id="rId43" Type="http://schemas.openxmlformats.org/officeDocument/2006/relationships/hyperlink" Target="https://he.wikipedia.org/wiki/%D7%A4%D7%97%D7%9E%D7%9F" TargetMode="External"/><Relationship Id="rId48" Type="http://schemas.openxmlformats.org/officeDocument/2006/relationships/hyperlink" Target="https://he.wikipedia.org/wiki/%D7%A4%D7%A8%D7%99" TargetMode="External"/><Relationship Id="rId56" Type="http://schemas.openxmlformats.org/officeDocument/2006/relationships/hyperlink" Target="https://anonymous.org.il/art243.html" TargetMode="External"/><Relationship Id="rId64" Type="http://schemas.openxmlformats.org/officeDocument/2006/relationships/hyperlink" Target="https://www.davar1.co.il/151510/" TargetMode="External"/><Relationship Id="rId69" Type="http://schemas.openxmlformats.org/officeDocument/2006/relationships/hyperlink" Target="https://akol.co.il/icbaapp/articles/0352/352.2011.23.pdf" TargetMode="External"/><Relationship Id="rId77" Type="http://schemas.openxmlformats.org/officeDocument/2006/relationships/theme" Target="theme/theme1.xml"/><Relationship Id="rId8" Type="http://schemas.openxmlformats.org/officeDocument/2006/relationships/image" Target="media/image2.jpeg"/><Relationship Id="rId51" Type="http://schemas.openxmlformats.org/officeDocument/2006/relationships/hyperlink" Target="https://www.hayadan.org.il/fish-farming-in-ancient-egypt-2010187" TargetMode="External"/><Relationship Id="rId72" Type="http://schemas.openxmlformats.org/officeDocument/2006/relationships/hyperlink" Target="https://www.myziona.co.il/%D7%97%D7%93%D7%A7%D7%95%D7%A0%D7%99%D7%AA-%D7%94%D7%93%D7%A7%D7%9C" TargetMode="External"/><Relationship Id="rId3" Type="http://schemas.openxmlformats.org/officeDocument/2006/relationships/styles" Target="styles.xml"/><Relationship Id="rId12" Type="http://schemas.openxmlformats.org/officeDocument/2006/relationships/hyperlink" Target="http://www.sviva.gov.il/InfoServices/ReservoirInfo/PhotoAlbom/Pages/PhotoItems.aspx?LPF=Search&amp;WebId=605e85f2-268e-450d-9afb-d305d42b267e&amp;ListID=47d298e4-ad4c-4ec6-a6a2-d84ac47a2f90&amp;ItemID=2441&amp;FieldID=PhotoAlbum_GxS_Invalid" TargetMode="External"/><Relationship Id="rId17" Type="http://schemas.openxmlformats.org/officeDocument/2006/relationships/hyperlink" Target="https://www.gov.il/he/departments/publications/reports/processed" TargetMode="External"/><Relationship Id="rId25" Type="http://schemas.openxmlformats.org/officeDocument/2006/relationships/hyperlink" Target="https://www.xn--4dbcyzi5a.com/%D7%9C%D7%A8%D7%90%D7%A9%D7%95%D7%A0%D7%94-%D7%96%D7%9F-%D7%A7%D7%A0%D7%90%D7%91%D7%99%D7%A1-%D7%A2%D7%A9%D7%99%D7%A8-%D7%91-cbg-%D7%A4%D7%95%D7%AA%D7%97-%D7%91%D7%A1%D7%A4%D7%A8%D7%93/" TargetMode="External"/><Relationship Id="rId33" Type="http://schemas.openxmlformats.org/officeDocument/2006/relationships/image" Target="media/image15.jpeg"/><Relationship Id="rId38" Type="http://schemas.openxmlformats.org/officeDocument/2006/relationships/image" Target="media/image18.jpeg"/><Relationship Id="rId46" Type="http://schemas.openxmlformats.org/officeDocument/2006/relationships/hyperlink" Target="https://www.davar1.co.il/132185" TargetMode="External"/><Relationship Id="rId59" Type="http://schemas.openxmlformats.org/officeDocument/2006/relationships/hyperlink" Target="https://www.homebiogas.com/Our_Story" TargetMode="External"/><Relationship Id="rId67" Type="http://schemas.openxmlformats.org/officeDocument/2006/relationships/hyperlink" Target="https://www.https://www.xn--4dbcyzi5a.com/%D7%9C%D7%A8%D7%90%D7%A9%D7%95%D7%A0%D7%94-%D7%96%D7%9F-%D7%A7%D7%A0%D7%90%D7%91%D7%99%D7%A1-%D7%A2%D7%A9%D7%99%D7%A8-%D7%91-cbg-%D7%A4%D7%95%D7%AA%D7%97-%D7%91%D7%A1%D7%A4%D7%A8%D7%93/haaretz.co.il/news/politics/.premium-1.3231615" TargetMode="External"/><Relationship Id="rId20" Type="http://schemas.openxmlformats.org/officeDocument/2006/relationships/image" Target="media/image8.jpeg"/><Relationship Id="rId41" Type="http://schemas.openxmlformats.org/officeDocument/2006/relationships/hyperlink" Target="https://he.wikipedia.org/wiki/%D7%A0%D7%A4%D7%98" TargetMode="External"/><Relationship Id="rId54" Type="http://schemas.openxmlformats.org/officeDocument/2006/relationships/hyperlink" Target="https://web.archive.org/web/20121107001620/http:/faostat.fao.org/site/629/default.aspx" TargetMode="External"/><Relationship Id="rId62" Type="http://schemas.openxmlformats.org/officeDocument/2006/relationships/hyperlink" Target="https://ecowiki.org.il/wiki/%D7%AA%D7%A2%D7%A9%D7%99%D7%99%D7%AA_%D7%94%D7%98%D7%91%D7%A7" TargetMode="External"/><Relationship Id="rId70" Type="http://schemas.openxmlformats.org/officeDocument/2006/relationships/hyperlink" Target="https://www.globes.co.il/news/article.aspx?did=1001259947" TargetMode="External"/><Relationship Id="rId75"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s>
</file>

<file path=word/_rels/numbering.xml.rels><?xml version="1.0" encoding="UTF-8" standalone="yes"?>
<Relationships xmlns="http://schemas.openxmlformats.org/package/2006/relationships"><Relationship Id="rId1" Type="http://schemas.openxmlformats.org/officeDocument/2006/relationships/image" Target="media/image1.gif"/></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A657821-53C2-4770-8EFC-49169CB4B0E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32</Pages>
  <Words>9457</Words>
  <Characters>47290</Characters>
  <Application>Microsoft Office Word</Application>
  <DocSecurity>0</DocSecurity>
  <Lines>394</Lines>
  <Paragraphs>113</Paragraphs>
  <ScaleCrop>false</ScaleCrop>
  <HeadingPairs>
    <vt:vector size="2" baseType="variant">
      <vt:variant>
        <vt:lpstr>שם</vt:lpstr>
      </vt:variant>
      <vt:variant>
        <vt:i4>1</vt:i4>
      </vt:variant>
    </vt:vector>
  </HeadingPairs>
  <TitlesOfParts>
    <vt:vector size="1" baseType="lpstr">
      <vt:lpstr/>
    </vt:vector>
  </TitlesOfParts>
  <Company>HP</Company>
  <LinksUpToDate>false</LinksUpToDate>
  <CharactersWithSpaces>56634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Niv</dc:creator>
  <cp:lastModifiedBy>רונית נעמן נאמן</cp:lastModifiedBy>
  <cp:revision>2</cp:revision>
  <cp:lastPrinted>2020-08-31T10:31:00Z</cp:lastPrinted>
  <dcterms:created xsi:type="dcterms:W3CDTF">2020-10-12T14:44:00Z</dcterms:created>
  <dcterms:modified xsi:type="dcterms:W3CDTF">2020-10-12T14:44:00Z</dcterms:modified>
</cp:coreProperties>
</file>