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8633C" w:rsidRPr="00573ECB" w:rsidRDefault="000368D0" w:rsidP="00327AB9">
      <w:pPr>
        <w:pStyle w:val="a7"/>
        <w:numPr>
          <w:ilvl w:val="0"/>
          <w:numId w:val="3"/>
        </w:numPr>
        <w:ind w:left="90" w:firstLine="0"/>
        <w:rPr>
          <w:rFonts w:eastAsia="Times New Roman" w:cstheme="minorHAnsi"/>
          <w:b/>
          <w:bCs/>
          <w:color w:val="FF0000"/>
          <w:kern w:val="24"/>
          <w:sz w:val="44"/>
          <w:szCs w:val="44"/>
          <w:rtl/>
        </w:rPr>
      </w:pPr>
      <w:bookmarkStart w:id="0" w:name="_Hlk92026889"/>
      <w:bookmarkEnd w:id="0"/>
      <w:r w:rsidRPr="00573ECB">
        <w:rPr>
          <w:rFonts w:eastAsia="Times New Roman" w:cstheme="minorHAnsi"/>
          <w:b/>
          <w:bCs/>
          <w:color w:val="FF0000"/>
          <w:kern w:val="24"/>
          <w:sz w:val="44"/>
          <w:szCs w:val="44"/>
          <w:rtl/>
        </w:rPr>
        <w:t>פרק ב'-</w:t>
      </w:r>
      <w:r w:rsidR="00696E1B" w:rsidRPr="00573ECB">
        <w:rPr>
          <w:rFonts w:eastAsia="Times New Roman" w:cstheme="minorHAnsi"/>
          <w:b/>
          <w:bCs/>
          <w:color w:val="FF0000"/>
          <w:kern w:val="24"/>
          <w:sz w:val="44"/>
          <w:szCs w:val="44"/>
          <w:rtl/>
        </w:rPr>
        <w:t xml:space="preserve"> </w:t>
      </w:r>
      <w:r w:rsidR="0008633C" w:rsidRPr="00573ECB">
        <w:rPr>
          <w:rFonts w:eastAsia="Times New Roman" w:cstheme="minorHAnsi"/>
          <w:b/>
          <w:bCs/>
          <w:color w:val="FF0000"/>
          <w:kern w:val="24"/>
          <w:sz w:val="44"/>
          <w:szCs w:val="44"/>
          <w:rtl/>
        </w:rPr>
        <w:t xml:space="preserve">חקלאות </w:t>
      </w:r>
      <w:r w:rsidRPr="00573ECB">
        <w:rPr>
          <w:rFonts w:eastAsia="Times New Roman" w:cstheme="minorHAnsi"/>
          <w:b/>
          <w:bCs/>
          <w:color w:val="FF0000"/>
          <w:kern w:val="24"/>
          <w:sz w:val="44"/>
          <w:szCs w:val="44"/>
          <w:rtl/>
        </w:rPr>
        <w:t>מודרנית</w:t>
      </w:r>
      <w:r w:rsidR="0008633C" w:rsidRPr="00573ECB">
        <w:rPr>
          <w:rFonts w:eastAsia="Times New Roman" w:cstheme="minorHAnsi"/>
          <w:b/>
          <w:bCs/>
          <w:color w:val="FF0000"/>
          <w:kern w:val="24"/>
          <w:sz w:val="44"/>
          <w:szCs w:val="44"/>
          <w:rtl/>
        </w:rPr>
        <w:t xml:space="preserve"> </w:t>
      </w:r>
    </w:p>
    <w:p w:rsidR="00525C5C" w:rsidRPr="00573ECB" w:rsidRDefault="00525C5C" w:rsidP="00327AB9">
      <w:pPr>
        <w:spacing w:line="256" w:lineRule="auto"/>
        <w:ind w:left="90"/>
        <w:rPr>
          <w:rFonts w:cstheme="minorHAnsi"/>
          <w:b/>
          <w:bCs/>
          <w:color w:val="FF0000"/>
        </w:rPr>
      </w:pPr>
      <w:r w:rsidRPr="00573ECB">
        <w:rPr>
          <w:rFonts w:cstheme="minorHAnsi"/>
          <w:b/>
          <w:bCs/>
          <w:color w:val="FF0000"/>
          <w:rtl/>
        </w:rPr>
        <w:t>1. תחרות משוכללת – היצע וביקוש</w:t>
      </w:r>
    </w:p>
    <w:p w:rsidR="00525C5C" w:rsidRPr="00573ECB" w:rsidRDefault="00525C5C" w:rsidP="00327AB9">
      <w:pPr>
        <w:pStyle w:val="a7"/>
        <w:numPr>
          <w:ilvl w:val="0"/>
          <w:numId w:val="2"/>
        </w:numPr>
        <w:spacing w:line="256" w:lineRule="auto"/>
        <w:ind w:left="90" w:firstLine="0"/>
        <w:rPr>
          <w:rFonts w:cstheme="minorHAnsi"/>
          <w:color w:val="FF0000"/>
          <w:sz w:val="18"/>
          <w:szCs w:val="20"/>
        </w:rPr>
      </w:pPr>
      <w:r w:rsidRPr="00573ECB">
        <w:rPr>
          <w:rFonts w:cstheme="minorHAnsi"/>
          <w:color w:val="FF0000"/>
          <w:sz w:val="18"/>
          <w:szCs w:val="20"/>
          <w:rtl/>
        </w:rPr>
        <w:t xml:space="preserve">התחזית הראשונה של </w:t>
      </w:r>
      <w:r w:rsidRPr="00573ECB">
        <w:rPr>
          <w:rFonts w:cstheme="minorHAnsi"/>
          <w:i/>
          <w:iCs/>
          <w:color w:val="FF0000"/>
          <w:sz w:val="18"/>
          <w:szCs w:val="20"/>
          <w:rtl/>
        </w:rPr>
        <w:t>מלתוס</w:t>
      </w:r>
    </w:p>
    <w:p w:rsidR="00525C5C" w:rsidRPr="00573ECB" w:rsidRDefault="00525C5C" w:rsidP="00327AB9">
      <w:pPr>
        <w:pStyle w:val="a7"/>
        <w:numPr>
          <w:ilvl w:val="0"/>
          <w:numId w:val="2"/>
        </w:numPr>
        <w:spacing w:line="256" w:lineRule="auto"/>
        <w:ind w:left="90" w:firstLine="0"/>
        <w:rPr>
          <w:rFonts w:cstheme="minorHAnsi"/>
          <w:color w:val="FF0000"/>
          <w:sz w:val="20"/>
          <w:szCs w:val="20"/>
          <w:rtl/>
        </w:rPr>
      </w:pPr>
      <w:r w:rsidRPr="00573ECB">
        <w:rPr>
          <w:rFonts w:cstheme="minorHAnsi"/>
          <w:color w:val="FF0000"/>
          <w:sz w:val="20"/>
          <w:szCs w:val="20"/>
          <w:rtl/>
        </w:rPr>
        <w:t>מרכיבי מודל 'היצע וביקוש' המתקיים בתחרות משוכללת (שוק חופשי)</w:t>
      </w:r>
    </w:p>
    <w:p w:rsidR="00525C5C" w:rsidRPr="00573ECB" w:rsidRDefault="00525C5C" w:rsidP="00327AB9">
      <w:pPr>
        <w:pStyle w:val="a7"/>
        <w:numPr>
          <w:ilvl w:val="0"/>
          <w:numId w:val="2"/>
        </w:numPr>
        <w:spacing w:line="256" w:lineRule="auto"/>
        <w:ind w:left="90" w:firstLine="0"/>
        <w:rPr>
          <w:rFonts w:cstheme="minorHAnsi"/>
          <w:color w:val="FF0000"/>
          <w:sz w:val="20"/>
          <w:szCs w:val="20"/>
          <w:rtl/>
        </w:rPr>
      </w:pPr>
      <w:r w:rsidRPr="00573ECB">
        <w:rPr>
          <w:rFonts w:cstheme="minorHAnsi"/>
          <w:color w:val="FF0000"/>
          <w:sz w:val="20"/>
          <w:szCs w:val="20"/>
          <w:rtl/>
        </w:rPr>
        <w:t>כשל שוק</w:t>
      </w:r>
    </w:p>
    <w:p w:rsidR="00525C5C" w:rsidRPr="00573ECB" w:rsidRDefault="00525C5C" w:rsidP="00327AB9">
      <w:pPr>
        <w:pStyle w:val="a7"/>
        <w:numPr>
          <w:ilvl w:val="0"/>
          <w:numId w:val="2"/>
        </w:numPr>
        <w:spacing w:line="256" w:lineRule="auto"/>
        <w:ind w:left="90" w:firstLine="0"/>
        <w:rPr>
          <w:rFonts w:cstheme="minorHAnsi"/>
          <w:color w:val="FF0000"/>
          <w:sz w:val="20"/>
          <w:szCs w:val="20"/>
        </w:rPr>
      </w:pPr>
      <w:r w:rsidRPr="00573ECB">
        <w:rPr>
          <w:rFonts w:cstheme="minorHAnsi"/>
          <w:color w:val="FF0000"/>
          <w:sz w:val="20"/>
          <w:szCs w:val="20"/>
          <w:rtl/>
        </w:rPr>
        <w:t xml:space="preserve">התחזית השנייה של </w:t>
      </w:r>
      <w:r w:rsidRPr="00573ECB">
        <w:rPr>
          <w:rFonts w:cstheme="minorHAnsi"/>
          <w:i/>
          <w:iCs/>
          <w:color w:val="FF0000"/>
          <w:sz w:val="20"/>
          <w:szCs w:val="20"/>
          <w:rtl/>
        </w:rPr>
        <w:t>מלתוס</w:t>
      </w:r>
    </w:p>
    <w:p w:rsidR="00525C5C" w:rsidRPr="00573ECB" w:rsidRDefault="00525C5C" w:rsidP="00327AB9">
      <w:pPr>
        <w:pStyle w:val="a7"/>
        <w:numPr>
          <w:ilvl w:val="0"/>
          <w:numId w:val="2"/>
        </w:numPr>
        <w:spacing w:line="256" w:lineRule="auto"/>
        <w:ind w:left="90" w:firstLine="0"/>
        <w:rPr>
          <w:rFonts w:cstheme="minorHAnsi"/>
          <w:color w:val="FF0000"/>
          <w:sz w:val="20"/>
          <w:szCs w:val="20"/>
        </w:rPr>
      </w:pPr>
      <w:r w:rsidRPr="00573ECB">
        <w:rPr>
          <w:rFonts w:cstheme="minorHAnsi"/>
          <w:color w:val="FF0000"/>
          <w:sz w:val="20"/>
          <w:szCs w:val="20"/>
          <w:rtl/>
        </w:rPr>
        <w:t>תרגילים</w:t>
      </w:r>
    </w:p>
    <w:p w:rsidR="00525C5C" w:rsidRPr="00573ECB" w:rsidRDefault="00525C5C" w:rsidP="00327AB9">
      <w:pPr>
        <w:spacing w:line="256" w:lineRule="auto"/>
        <w:ind w:left="90"/>
        <w:rPr>
          <w:rFonts w:cstheme="minorHAnsi"/>
          <w:b/>
          <w:bCs/>
          <w:color w:val="C00000"/>
        </w:rPr>
      </w:pPr>
      <w:r w:rsidRPr="00573ECB">
        <w:rPr>
          <w:rFonts w:cstheme="minorHAnsi"/>
          <w:b/>
          <w:bCs/>
          <w:color w:val="C00000"/>
          <w:rtl/>
        </w:rPr>
        <w:t>2. המהפכה הירוקה (המהפכה של בורלוג)</w:t>
      </w:r>
    </w:p>
    <w:p w:rsidR="00525C5C" w:rsidRPr="00573ECB" w:rsidRDefault="00525C5C" w:rsidP="00327AB9">
      <w:pPr>
        <w:pStyle w:val="a7"/>
        <w:numPr>
          <w:ilvl w:val="0"/>
          <w:numId w:val="4"/>
        </w:numPr>
        <w:spacing w:line="256" w:lineRule="auto"/>
        <w:ind w:left="90" w:firstLine="0"/>
        <w:rPr>
          <w:rFonts w:cstheme="minorHAnsi"/>
          <w:color w:val="FF0000"/>
          <w:sz w:val="18"/>
          <w:szCs w:val="20"/>
          <w:rtl/>
        </w:rPr>
      </w:pPr>
      <w:r w:rsidRPr="00573ECB">
        <w:rPr>
          <w:rFonts w:cstheme="minorHAnsi"/>
          <w:color w:val="FF0000"/>
          <w:sz w:val="18"/>
          <w:szCs w:val="20"/>
          <w:rtl/>
        </w:rPr>
        <w:t xml:space="preserve">תכנית </w:t>
      </w:r>
      <w:r w:rsidRPr="00573ECB">
        <w:rPr>
          <w:rFonts w:cstheme="minorHAnsi"/>
          <w:i/>
          <w:iCs/>
          <w:color w:val="FF0000"/>
          <w:sz w:val="18"/>
          <w:szCs w:val="20"/>
          <w:rtl/>
        </w:rPr>
        <w:t>בורלוג</w:t>
      </w:r>
      <w:r w:rsidRPr="00573ECB">
        <w:rPr>
          <w:rFonts w:cstheme="minorHAnsi"/>
          <w:color w:val="FF0000"/>
          <w:sz w:val="18"/>
          <w:szCs w:val="20"/>
          <w:rtl/>
        </w:rPr>
        <w:t xml:space="preserve"> במדינות מתפתחות</w:t>
      </w:r>
    </w:p>
    <w:p w:rsidR="00525C5C" w:rsidRPr="00573ECB" w:rsidRDefault="00525C5C" w:rsidP="00327AB9">
      <w:pPr>
        <w:pStyle w:val="a7"/>
        <w:numPr>
          <w:ilvl w:val="0"/>
          <w:numId w:val="4"/>
        </w:numPr>
        <w:spacing w:line="256" w:lineRule="auto"/>
        <w:ind w:left="90" w:firstLine="0"/>
        <w:rPr>
          <w:rFonts w:cstheme="minorHAnsi"/>
          <w:color w:val="FF0000"/>
          <w:sz w:val="18"/>
          <w:szCs w:val="20"/>
          <w:rtl/>
        </w:rPr>
      </w:pPr>
      <w:r w:rsidRPr="00573ECB">
        <w:rPr>
          <w:rFonts w:cstheme="minorHAnsi"/>
          <w:color w:val="FF0000"/>
          <w:sz w:val="18"/>
          <w:szCs w:val="20"/>
          <w:rtl/>
        </w:rPr>
        <w:t>מחוללי צמיחה במשק</w:t>
      </w:r>
    </w:p>
    <w:p w:rsidR="00525C5C" w:rsidRPr="00573ECB" w:rsidRDefault="00525C5C" w:rsidP="00327AB9">
      <w:pPr>
        <w:pStyle w:val="a7"/>
        <w:numPr>
          <w:ilvl w:val="0"/>
          <w:numId w:val="4"/>
        </w:numPr>
        <w:spacing w:line="256" w:lineRule="auto"/>
        <w:ind w:left="90" w:firstLine="0"/>
        <w:rPr>
          <w:rFonts w:cstheme="minorHAnsi"/>
          <w:color w:val="FF0000"/>
          <w:sz w:val="18"/>
          <w:szCs w:val="20"/>
        </w:rPr>
      </w:pPr>
      <w:r w:rsidRPr="00573ECB">
        <w:rPr>
          <w:rFonts w:cstheme="minorHAnsi"/>
          <w:color w:val="FF0000"/>
          <w:sz w:val="18"/>
          <w:szCs w:val="20"/>
          <w:rtl/>
        </w:rPr>
        <w:t>חקלאות מסורתית בהשוואה לחקלאות מודרנית</w:t>
      </w:r>
    </w:p>
    <w:p w:rsidR="00525C5C" w:rsidRPr="00573ECB" w:rsidRDefault="00525C5C" w:rsidP="00327AB9">
      <w:pPr>
        <w:pStyle w:val="a7"/>
        <w:numPr>
          <w:ilvl w:val="0"/>
          <w:numId w:val="4"/>
        </w:numPr>
        <w:spacing w:line="256" w:lineRule="auto"/>
        <w:ind w:left="90" w:firstLine="0"/>
        <w:rPr>
          <w:rFonts w:cstheme="minorHAnsi"/>
          <w:color w:val="FF0000"/>
          <w:sz w:val="18"/>
          <w:szCs w:val="20"/>
        </w:rPr>
      </w:pPr>
      <w:r w:rsidRPr="00573ECB">
        <w:rPr>
          <w:rFonts w:cstheme="minorHAnsi"/>
          <w:color w:val="FF0000"/>
          <w:sz w:val="18"/>
          <w:szCs w:val="20"/>
          <w:rtl/>
        </w:rPr>
        <w:t>השבחה חקלאית</w:t>
      </w:r>
    </w:p>
    <w:p w:rsidR="00525C5C" w:rsidRPr="00573ECB" w:rsidRDefault="00525C5C" w:rsidP="00327AB9">
      <w:pPr>
        <w:spacing w:line="256" w:lineRule="auto"/>
        <w:ind w:left="90"/>
        <w:rPr>
          <w:rFonts w:cstheme="minorHAnsi"/>
          <w:b/>
          <w:bCs/>
          <w:color w:val="C00000"/>
        </w:rPr>
      </w:pPr>
      <w:r w:rsidRPr="00573ECB">
        <w:rPr>
          <w:rFonts w:cstheme="minorHAnsi"/>
          <w:b/>
          <w:bCs/>
          <w:color w:val="C00000"/>
          <w:rtl/>
        </w:rPr>
        <w:t>3. דוגמאות להשבחה אגרו-טכנית</w:t>
      </w:r>
    </w:p>
    <w:p w:rsidR="00525C5C" w:rsidRPr="00573ECB" w:rsidRDefault="00525C5C" w:rsidP="00327AB9">
      <w:pPr>
        <w:pStyle w:val="a7"/>
        <w:numPr>
          <w:ilvl w:val="0"/>
          <w:numId w:val="1"/>
        </w:numPr>
        <w:spacing w:line="256" w:lineRule="auto"/>
        <w:ind w:left="90" w:firstLine="0"/>
        <w:rPr>
          <w:rFonts w:cstheme="minorHAnsi"/>
          <w:color w:val="FF0000"/>
          <w:sz w:val="18"/>
          <w:szCs w:val="20"/>
        </w:rPr>
      </w:pPr>
      <w:r w:rsidRPr="00573ECB">
        <w:rPr>
          <w:rFonts w:cstheme="minorHAnsi"/>
          <w:color w:val="FF0000"/>
          <w:sz w:val="18"/>
          <w:szCs w:val="20"/>
          <w:rtl/>
        </w:rPr>
        <w:t>א. שכלול החקלאות המסורתית</w:t>
      </w:r>
    </w:p>
    <w:p w:rsidR="00525C5C" w:rsidRPr="00573ECB" w:rsidRDefault="00525C5C" w:rsidP="00327AB9">
      <w:pPr>
        <w:pStyle w:val="a7"/>
        <w:numPr>
          <w:ilvl w:val="0"/>
          <w:numId w:val="1"/>
        </w:numPr>
        <w:spacing w:line="256" w:lineRule="auto"/>
        <w:ind w:left="90" w:firstLine="0"/>
        <w:rPr>
          <w:rFonts w:cstheme="minorHAnsi"/>
          <w:color w:val="FF0000"/>
          <w:sz w:val="18"/>
          <w:szCs w:val="20"/>
        </w:rPr>
      </w:pPr>
      <w:r w:rsidRPr="00573ECB">
        <w:rPr>
          <w:rFonts w:cstheme="minorHAnsi"/>
          <w:color w:val="FF0000"/>
          <w:sz w:val="18"/>
          <w:szCs w:val="20"/>
          <w:rtl/>
        </w:rPr>
        <w:t>ב. התאמת גידולים חקלאיים למגוון אזורי גידול</w:t>
      </w:r>
    </w:p>
    <w:p w:rsidR="00525C5C" w:rsidRPr="00573ECB" w:rsidRDefault="00525C5C" w:rsidP="00327AB9">
      <w:pPr>
        <w:pStyle w:val="a7"/>
        <w:numPr>
          <w:ilvl w:val="0"/>
          <w:numId w:val="1"/>
        </w:numPr>
        <w:spacing w:line="256" w:lineRule="auto"/>
        <w:ind w:left="90" w:firstLine="0"/>
        <w:rPr>
          <w:rFonts w:cstheme="minorHAnsi"/>
          <w:color w:val="FF0000"/>
          <w:sz w:val="18"/>
          <w:szCs w:val="20"/>
        </w:rPr>
      </w:pPr>
      <w:r w:rsidRPr="00573ECB">
        <w:rPr>
          <w:rFonts w:cstheme="minorHAnsi"/>
          <w:color w:val="FF0000"/>
          <w:sz w:val="18"/>
          <w:szCs w:val="20"/>
          <w:rtl/>
        </w:rPr>
        <w:t>ג. פעולות אגרו-טכניות לשיפור התוצרת החקלאית</w:t>
      </w:r>
    </w:p>
    <w:p w:rsidR="00525C5C" w:rsidRPr="00573ECB" w:rsidRDefault="00525C5C" w:rsidP="00327AB9">
      <w:pPr>
        <w:pStyle w:val="a7"/>
        <w:numPr>
          <w:ilvl w:val="0"/>
          <w:numId w:val="1"/>
        </w:numPr>
        <w:spacing w:line="256" w:lineRule="auto"/>
        <w:ind w:left="90" w:firstLine="0"/>
        <w:rPr>
          <w:rFonts w:cstheme="minorHAnsi"/>
          <w:color w:val="FF0000"/>
          <w:sz w:val="18"/>
          <w:szCs w:val="20"/>
        </w:rPr>
      </w:pPr>
      <w:r w:rsidRPr="00573ECB">
        <w:rPr>
          <w:rFonts w:cstheme="minorHAnsi"/>
          <w:color w:val="FF0000"/>
          <w:sz w:val="18"/>
          <w:szCs w:val="20"/>
          <w:rtl/>
        </w:rPr>
        <w:t>ד. פיתוח טכנולוגיות לריבוי מלאכותי</w:t>
      </w:r>
    </w:p>
    <w:p w:rsidR="00525C5C" w:rsidRPr="00573ECB" w:rsidRDefault="00525C5C" w:rsidP="00327AB9">
      <w:pPr>
        <w:spacing w:line="256" w:lineRule="auto"/>
        <w:ind w:left="90"/>
        <w:rPr>
          <w:rFonts w:cstheme="minorHAnsi"/>
          <w:b/>
          <w:bCs/>
          <w:color w:val="C00000"/>
          <w:highlight w:val="yellow"/>
        </w:rPr>
      </w:pPr>
      <w:r w:rsidRPr="00573ECB">
        <w:rPr>
          <w:rFonts w:cstheme="minorHAnsi"/>
          <w:b/>
          <w:bCs/>
          <w:color w:val="C00000"/>
          <w:highlight w:val="yellow"/>
          <w:rtl/>
        </w:rPr>
        <w:t>4. דוגמאות להשבחה גנטית</w:t>
      </w:r>
    </w:p>
    <w:p w:rsidR="00525C5C" w:rsidRPr="00573ECB" w:rsidRDefault="00177F8A" w:rsidP="00327AB9">
      <w:pPr>
        <w:pStyle w:val="a7"/>
        <w:numPr>
          <w:ilvl w:val="0"/>
          <w:numId w:val="1"/>
        </w:numPr>
        <w:spacing w:line="276" w:lineRule="auto"/>
        <w:ind w:left="90" w:firstLine="0"/>
        <w:rPr>
          <w:rFonts w:cstheme="minorHAnsi"/>
          <w:color w:val="FF0000"/>
          <w:sz w:val="18"/>
          <w:szCs w:val="20"/>
          <w:rtl/>
        </w:rPr>
      </w:pPr>
      <w:r w:rsidRPr="00573ECB">
        <w:rPr>
          <w:rFonts w:cstheme="minorHAnsi"/>
          <w:color w:val="FF0000"/>
          <w:sz w:val="18"/>
          <w:szCs w:val="20"/>
          <w:rtl/>
        </w:rPr>
        <w:t xml:space="preserve">א. </w:t>
      </w:r>
      <w:r w:rsidR="00525C5C" w:rsidRPr="00573ECB">
        <w:rPr>
          <w:rFonts w:cstheme="minorHAnsi"/>
          <w:color w:val="FF0000"/>
          <w:sz w:val="18"/>
          <w:szCs w:val="20"/>
          <w:rtl/>
        </w:rPr>
        <w:t>טיפוח</w:t>
      </w:r>
      <w:r w:rsidR="00C45C83" w:rsidRPr="00573ECB">
        <w:rPr>
          <w:rFonts w:cstheme="minorHAnsi"/>
          <w:color w:val="FF0000"/>
          <w:sz w:val="18"/>
          <w:szCs w:val="20"/>
          <w:rtl/>
        </w:rPr>
        <w:t xml:space="preserve"> </w:t>
      </w:r>
    </w:p>
    <w:p w:rsidR="00525C5C" w:rsidRPr="00573ECB" w:rsidRDefault="00177F8A" w:rsidP="00327AB9">
      <w:pPr>
        <w:pStyle w:val="a7"/>
        <w:numPr>
          <w:ilvl w:val="0"/>
          <w:numId w:val="1"/>
        </w:numPr>
        <w:spacing w:line="276" w:lineRule="auto"/>
        <w:ind w:left="90" w:firstLine="0"/>
        <w:rPr>
          <w:rFonts w:cstheme="minorHAnsi"/>
          <w:color w:val="FF0000"/>
          <w:sz w:val="18"/>
          <w:szCs w:val="20"/>
          <w:rtl/>
        </w:rPr>
      </w:pPr>
      <w:bookmarkStart w:id="1" w:name="_Hlk86567237"/>
      <w:r w:rsidRPr="00573ECB">
        <w:rPr>
          <w:rFonts w:cstheme="minorHAnsi"/>
          <w:color w:val="FF0000"/>
          <w:sz w:val="18"/>
          <w:szCs w:val="20"/>
          <w:rtl/>
        </w:rPr>
        <w:t xml:space="preserve">ב. </w:t>
      </w:r>
      <w:r w:rsidR="00525C5C" w:rsidRPr="00573ECB">
        <w:rPr>
          <w:rFonts w:cstheme="minorHAnsi"/>
          <w:color w:val="FF0000"/>
          <w:sz w:val="18"/>
          <w:szCs w:val="20"/>
          <w:rtl/>
        </w:rPr>
        <w:t>א</w:t>
      </w:r>
      <w:r w:rsidR="00C45C83" w:rsidRPr="00573ECB">
        <w:rPr>
          <w:rFonts w:cstheme="minorHAnsi"/>
          <w:color w:val="FF0000"/>
          <w:sz w:val="18"/>
          <w:szCs w:val="20"/>
          <w:rtl/>
        </w:rPr>
        <w:t>י</w:t>
      </w:r>
      <w:r w:rsidR="00525C5C" w:rsidRPr="00573ECB">
        <w:rPr>
          <w:rFonts w:cstheme="minorHAnsi"/>
          <w:color w:val="FF0000"/>
          <w:sz w:val="18"/>
          <w:szCs w:val="20"/>
          <w:rtl/>
        </w:rPr>
        <w:t>קלום</w:t>
      </w:r>
      <w:r w:rsidR="00C45C83" w:rsidRPr="00573ECB">
        <w:rPr>
          <w:rFonts w:cstheme="minorHAnsi"/>
          <w:color w:val="FF0000"/>
          <w:sz w:val="18"/>
          <w:szCs w:val="20"/>
          <w:rtl/>
        </w:rPr>
        <w:t xml:space="preserve"> (</w:t>
      </w:r>
      <w:r w:rsidR="002E041A" w:rsidRPr="00573ECB">
        <w:rPr>
          <w:rFonts w:cstheme="minorHAnsi"/>
          <w:color w:val="FF0000"/>
          <w:sz w:val="18"/>
          <w:szCs w:val="20"/>
          <w:rtl/>
        </w:rPr>
        <w:t>אינטרודוקציה</w:t>
      </w:r>
      <w:r w:rsidR="00C45C83" w:rsidRPr="00573ECB">
        <w:rPr>
          <w:rFonts w:cstheme="minorHAnsi"/>
          <w:color w:val="FF0000"/>
          <w:sz w:val="18"/>
          <w:szCs w:val="20"/>
          <w:rtl/>
        </w:rPr>
        <w:t>)</w:t>
      </w:r>
    </w:p>
    <w:bookmarkEnd w:id="1"/>
    <w:p w:rsidR="00525C5C" w:rsidRPr="00573ECB" w:rsidRDefault="00177F8A" w:rsidP="00327AB9">
      <w:pPr>
        <w:pStyle w:val="a7"/>
        <w:numPr>
          <w:ilvl w:val="0"/>
          <w:numId w:val="1"/>
        </w:numPr>
        <w:spacing w:line="276" w:lineRule="auto"/>
        <w:ind w:left="90" w:firstLine="0"/>
        <w:rPr>
          <w:rFonts w:cstheme="minorHAnsi"/>
          <w:color w:val="C00000"/>
          <w:sz w:val="18"/>
          <w:szCs w:val="20"/>
          <w:highlight w:val="yellow"/>
          <w:rtl/>
        </w:rPr>
      </w:pPr>
      <w:r w:rsidRPr="00573ECB">
        <w:rPr>
          <w:rFonts w:cstheme="minorHAnsi"/>
          <w:color w:val="FF0000"/>
          <w:sz w:val="18"/>
          <w:szCs w:val="20"/>
          <w:highlight w:val="yellow"/>
          <w:rtl/>
        </w:rPr>
        <w:t xml:space="preserve">ג. </w:t>
      </w:r>
      <w:r w:rsidR="00525C5C" w:rsidRPr="00573ECB">
        <w:rPr>
          <w:rFonts w:cstheme="minorHAnsi"/>
          <w:color w:val="FF0000"/>
          <w:sz w:val="18"/>
          <w:szCs w:val="20"/>
          <w:highlight w:val="yellow"/>
          <w:rtl/>
        </w:rPr>
        <w:t>הנדסה גנטית</w:t>
      </w:r>
    </w:p>
    <w:p w:rsidR="00525C5C" w:rsidRPr="00573ECB" w:rsidRDefault="00525C5C" w:rsidP="00327AB9">
      <w:pPr>
        <w:spacing w:line="256" w:lineRule="auto"/>
        <w:ind w:left="90"/>
        <w:rPr>
          <w:rFonts w:cstheme="minorHAnsi"/>
          <w:b/>
          <w:bCs/>
          <w:color w:val="C00000"/>
        </w:rPr>
      </w:pPr>
      <w:r w:rsidRPr="00573ECB">
        <w:rPr>
          <w:rFonts w:cstheme="minorHAnsi"/>
          <w:b/>
          <w:bCs/>
          <w:color w:val="C00000"/>
          <w:rtl/>
        </w:rPr>
        <w:t>5. מקורות הצמיחה הכלכלית</w:t>
      </w:r>
    </w:p>
    <w:p w:rsidR="00525C5C" w:rsidRPr="00573ECB" w:rsidRDefault="00525C5C" w:rsidP="00327AB9">
      <w:pPr>
        <w:spacing w:line="256" w:lineRule="auto"/>
        <w:ind w:left="90"/>
        <w:rPr>
          <w:rFonts w:cstheme="minorHAnsi"/>
          <w:b/>
          <w:bCs/>
          <w:color w:val="C00000"/>
        </w:rPr>
      </w:pPr>
      <w:r w:rsidRPr="00573ECB">
        <w:rPr>
          <w:rFonts w:cstheme="minorHAnsi"/>
          <w:b/>
          <w:bCs/>
          <w:color w:val="C00000"/>
          <w:rtl/>
        </w:rPr>
        <w:t>6. גלובליזציה</w:t>
      </w:r>
    </w:p>
    <w:p w:rsidR="0008633C" w:rsidRPr="00573ECB" w:rsidRDefault="0008633C" w:rsidP="00327AB9">
      <w:pPr>
        <w:ind w:left="90"/>
        <w:rPr>
          <w:rFonts w:eastAsia="Times New Roman" w:cstheme="minorHAnsi"/>
          <w:b/>
          <w:bCs/>
          <w:color w:val="FF0000"/>
          <w:kern w:val="24"/>
          <w:sz w:val="28"/>
          <w:szCs w:val="28"/>
          <w:rtl/>
        </w:rPr>
      </w:pPr>
    </w:p>
    <w:p w:rsidR="000368D0" w:rsidRPr="00573ECB" w:rsidRDefault="000368D0" w:rsidP="00327AB9">
      <w:pPr>
        <w:ind w:left="90"/>
        <w:rPr>
          <w:rFonts w:cstheme="minorHAnsi"/>
          <w:b/>
          <w:bCs/>
          <w:color w:val="FF0000"/>
          <w:sz w:val="32"/>
          <w:szCs w:val="36"/>
          <w:rtl/>
        </w:rPr>
      </w:pPr>
      <w:r w:rsidRPr="00573ECB">
        <w:rPr>
          <w:rFonts w:cstheme="minorHAnsi"/>
          <w:b/>
          <w:bCs/>
          <w:color w:val="FF0000"/>
          <w:sz w:val="32"/>
          <w:szCs w:val="36"/>
          <w:rtl/>
        </w:rPr>
        <w:t>תקציר</w:t>
      </w:r>
    </w:p>
    <w:p w:rsidR="004C0D46" w:rsidRPr="00DB47A8" w:rsidRDefault="00DB47A8" w:rsidP="00DB47A8">
      <w:pPr>
        <w:spacing w:line="276" w:lineRule="auto"/>
        <w:rPr>
          <w:rFonts w:eastAsia="Times New Roman" w:cstheme="minorHAnsi"/>
          <w:color w:val="7030A0"/>
          <w:kern w:val="24"/>
          <w:szCs w:val="22"/>
          <w:rtl/>
        </w:rPr>
      </w:pPr>
      <w:r w:rsidRPr="00DB47A8">
        <w:rPr>
          <w:rFonts w:cstheme="minorHAnsi" w:hint="cs"/>
          <w:color w:val="7030A0"/>
          <w:szCs w:val="22"/>
          <w:rtl/>
        </w:rPr>
        <w:t>לפני כ-30 שנה שווק המזון הראשון שעבר טכנולוגיית הנדסה גנטית. עגבניית ה-</w:t>
      </w:r>
      <w:r w:rsidR="009B1299" w:rsidRPr="00DB47A8">
        <w:rPr>
          <w:rFonts w:cstheme="minorHAnsi"/>
          <w:color w:val="7030A0"/>
          <w:szCs w:val="22"/>
          <w:rtl/>
        </w:rPr>
        <w:t xml:space="preserve"> </w:t>
      </w:r>
      <w:r w:rsidR="009B1299" w:rsidRPr="00DB47A8">
        <w:rPr>
          <w:rFonts w:cstheme="minorHAnsi"/>
          <w:color w:val="7030A0"/>
          <w:szCs w:val="22"/>
        </w:rPr>
        <w:t>Flavr Savr</w:t>
      </w:r>
      <w:r w:rsidR="009B1299" w:rsidRPr="00DB47A8">
        <w:rPr>
          <w:rFonts w:cstheme="minorHAnsi"/>
          <w:color w:val="7030A0"/>
          <w:szCs w:val="22"/>
          <w:rtl/>
        </w:rPr>
        <w:t xml:space="preserve"> </w:t>
      </w:r>
      <w:r w:rsidRPr="00DB47A8">
        <w:rPr>
          <w:rFonts w:cstheme="minorHAnsi" w:hint="cs"/>
          <w:color w:val="7030A0"/>
          <w:szCs w:val="22"/>
          <w:rtl/>
        </w:rPr>
        <w:t xml:space="preserve">היא דוגמה נהדרת כיצד טכנולוגיה זו התקבלה בעולם - מצד אחד, כיום היא הפתרון הריאלי ביותר לפתרון משבר המזון בעולם, </w:t>
      </w:r>
      <w:r w:rsidRPr="00DB47A8">
        <w:rPr>
          <w:rFonts w:eastAsia="Times New Roman" w:cstheme="minorHAnsi" w:hint="cs"/>
          <w:color w:val="7030A0"/>
          <w:kern w:val="24"/>
          <w:szCs w:val="22"/>
          <w:rtl/>
        </w:rPr>
        <w:t xml:space="preserve">הרי </w:t>
      </w:r>
      <w:r w:rsidR="00E966D7" w:rsidRPr="00DB47A8">
        <w:rPr>
          <w:rFonts w:eastAsia="Times New Roman" w:cstheme="minorHAnsi"/>
          <w:color w:val="7030A0"/>
          <w:kern w:val="24"/>
          <w:szCs w:val="22"/>
          <w:rtl/>
        </w:rPr>
        <w:t xml:space="preserve">מי </w:t>
      </w:r>
      <w:r w:rsidRPr="00DB47A8">
        <w:rPr>
          <w:rFonts w:eastAsia="Times New Roman" w:cstheme="minorHAnsi" w:hint="cs"/>
          <w:color w:val="7030A0"/>
          <w:kern w:val="24"/>
          <w:szCs w:val="22"/>
          <w:rtl/>
        </w:rPr>
        <w:t xml:space="preserve">האמין </w:t>
      </w:r>
      <w:r w:rsidR="00E966D7" w:rsidRPr="00DB47A8">
        <w:rPr>
          <w:rFonts w:eastAsia="Times New Roman" w:cstheme="minorHAnsi"/>
          <w:color w:val="7030A0"/>
          <w:kern w:val="24"/>
          <w:szCs w:val="22"/>
          <w:rtl/>
        </w:rPr>
        <w:t>שבחקלאות יתפתח כלי טכנולוגי מדהים,  כאילו לקוח מעולם המדע-בדיוני – החדרה של גנים ותכונות ממין אחד לשני!</w:t>
      </w:r>
      <w:r w:rsidRPr="00DB47A8">
        <w:rPr>
          <w:rFonts w:eastAsia="Times New Roman" w:cstheme="minorHAnsi" w:hint="cs"/>
          <w:color w:val="7030A0"/>
          <w:kern w:val="24"/>
          <w:szCs w:val="22"/>
          <w:rtl/>
        </w:rPr>
        <w:t xml:space="preserve"> </w:t>
      </w:r>
      <w:r w:rsidR="00E966D7" w:rsidRPr="00DB47A8">
        <w:rPr>
          <w:rFonts w:eastAsia="Times New Roman" w:cstheme="minorHAnsi"/>
          <w:color w:val="7030A0"/>
          <w:kern w:val="24"/>
          <w:szCs w:val="22"/>
          <w:rtl/>
        </w:rPr>
        <w:t xml:space="preserve">אין ספק שהנדסה גנטית היא תוצאה של התפתחות המדע והטכנולוגיה שמטרתה לשפר את איכות וכמות המזון בעולם דרך חקלאות מדייקת. </w:t>
      </w:r>
      <w:r w:rsidRPr="00DB47A8">
        <w:rPr>
          <w:rFonts w:eastAsia="Times New Roman" w:cstheme="minorHAnsi" w:hint="cs"/>
          <w:color w:val="7030A0"/>
          <w:kern w:val="24"/>
          <w:szCs w:val="22"/>
          <w:rtl/>
        </w:rPr>
        <w:t xml:space="preserve">אך </w:t>
      </w:r>
      <w:r w:rsidR="00E966D7" w:rsidRPr="00DB47A8">
        <w:rPr>
          <w:rFonts w:eastAsia="Times New Roman" w:cstheme="minorHAnsi"/>
          <w:color w:val="7030A0"/>
          <w:kern w:val="24"/>
          <w:szCs w:val="22"/>
          <w:rtl/>
        </w:rPr>
        <w:t xml:space="preserve">הנדסה גנטית, כך </w:t>
      </w:r>
      <w:r w:rsidRPr="00DB47A8">
        <w:rPr>
          <w:rFonts w:eastAsia="Times New Roman" w:cstheme="minorHAnsi" w:hint="cs"/>
          <w:color w:val="7030A0"/>
          <w:kern w:val="24"/>
          <w:szCs w:val="22"/>
          <w:rtl/>
        </w:rPr>
        <w:t xml:space="preserve">גם </w:t>
      </w:r>
      <w:r w:rsidR="00E966D7" w:rsidRPr="00DB47A8">
        <w:rPr>
          <w:rFonts w:eastAsia="Times New Roman" w:cstheme="minorHAnsi"/>
          <w:color w:val="7030A0"/>
          <w:kern w:val="24"/>
          <w:szCs w:val="22"/>
          <w:rtl/>
        </w:rPr>
        <w:t xml:space="preserve">נלמד, מעוררת התנגדות וזעם בעולם. </w:t>
      </w:r>
      <w:r w:rsidRPr="00DB47A8">
        <w:rPr>
          <w:rFonts w:eastAsia="Times New Roman" w:cstheme="minorHAnsi" w:hint="cs"/>
          <w:color w:val="7030A0"/>
          <w:kern w:val="24"/>
          <w:szCs w:val="22"/>
          <w:rtl/>
        </w:rPr>
        <w:t>ניתן להבין את הביקורת על חברות שמפתחות זנים שעמידים לקוטלי עשבים שהיא מפתחת, כך שהחקלאי והצרכן כבולים אליהם, אך קשה יותר להתחבר לחרדה מאיבוד שליטה, למעבר של גנים באופן בלתי מבוקר, כזה שיגרום להפרה של האיזון האקולוגי, כאשר מדובר, כך נלמד, בשכלול פעולה פשוטה של השבחה גנטית שמתבצעת כבר אלפי שנים. בכדי להתמודד עם חרדה ופחד יש ללמוד, להיחשף לעובדות ולגבש עמדות- זאת מטרת שיעור זה. נלמד</w:t>
      </w:r>
      <w:r w:rsidR="00140289">
        <w:rPr>
          <w:rFonts w:eastAsia="Times New Roman" w:cstheme="minorHAnsi" w:hint="cs"/>
          <w:color w:val="7030A0"/>
          <w:kern w:val="24"/>
          <w:szCs w:val="22"/>
          <w:rtl/>
        </w:rPr>
        <w:t>:</w:t>
      </w:r>
      <w:r w:rsidR="00E966D7" w:rsidRPr="00DB47A8">
        <w:rPr>
          <w:rFonts w:eastAsia="Times New Roman" w:cstheme="minorHAnsi"/>
          <w:color w:val="7030A0"/>
          <w:kern w:val="24"/>
          <w:szCs w:val="22"/>
          <w:rtl/>
        </w:rPr>
        <w:t xml:space="preserve"> כיצד מתבצעת הנדסה גנטית</w:t>
      </w:r>
      <w:r w:rsidR="00140289">
        <w:rPr>
          <w:rFonts w:eastAsia="Times New Roman" w:cstheme="minorHAnsi" w:hint="cs"/>
          <w:color w:val="7030A0"/>
          <w:kern w:val="24"/>
          <w:szCs w:val="22"/>
          <w:rtl/>
        </w:rPr>
        <w:t>,</w:t>
      </w:r>
      <w:r w:rsidR="00E966D7" w:rsidRPr="00DB47A8">
        <w:rPr>
          <w:rFonts w:eastAsia="Times New Roman" w:cstheme="minorHAnsi"/>
          <w:color w:val="7030A0"/>
          <w:kern w:val="24"/>
          <w:szCs w:val="22"/>
          <w:rtl/>
        </w:rPr>
        <w:t xml:space="preserve"> על חוקרות מובילות בתחום, על המצאות וחידושים מופלאים ומעוררים השתאות. תחום זה רק ממשיך לפרוץ ולהציע פתרונות לבעיות העולם, כך שיש סיכוי שעד שתסיימו את השיעור הזה, כבר יהיו פתרונות וכיוונים נוספים לספר עליהם. </w:t>
      </w:r>
    </w:p>
    <w:p w:rsidR="00B46FD9" w:rsidRPr="00573ECB" w:rsidRDefault="00917A50" w:rsidP="00327AB9">
      <w:pPr>
        <w:ind w:left="90"/>
        <w:rPr>
          <w:rFonts w:eastAsia="Times New Roman" w:cstheme="minorHAnsi"/>
          <w:b/>
          <w:bCs/>
          <w:color w:val="C00000"/>
          <w:kern w:val="24"/>
          <w:sz w:val="40"/>
          <w:szCs w:val="40"/>
          <w:rtl/>
        </w:rPr>
      </w:pPr>
      <w:r w:rsidRPr="00573ECB">
        <w:rPr>
          <w:rFonts w:eastAsia="Times New Roman" w:cstheme="minorHAnsi"/>
          <w:b/>
          <w:bCs/>
          <w:color w:val="C00000"/>
          <w:kern w:val="24"/>
          <w:sz w:val="40"/>
          <w:szCs w:val="40"/>
          <w:rtl/>
        </w:rPr>
        <w:lastRenderedPageBreak/>
        <w:t>דוגמאות להשבחה גנטית</w:t>
      </w:r>
    </w:p>
    <w:p w:rsidR="000B5AAC" w:rsidRPr="00573ECB" w:rsidRDefault="000B5AAC" w:rsidP="00327AB9">
      <w:pPr>
        <w:ind w:left="90"/>
        <w:rPr>
          <w:rFonts w:cstheme="minorHAnsi"/>
          <w:color w:val="202122"/>
          <w:szCs w:val="22"/>
          <w:shd w:val="clear" w:color="auto" w:fill="FFFFFF"/>
          <w:rtl/>
        </w:rPr>
      </w:pPr>
      <w:r w:rsidRPr="00573ECB">
        <w:rPr>
          <w:rFonts w:cstheme="minorHAnsi"/>
          <w:color w:val="202122"/>
          <w:szCs w:val="22"/>
          <w:shd w:val="clear" w:color="auto" w:fill="FFFFFF"/>
          <w:rtl/>
        </w:rPr>
        <w:t>בשיעורים הקודמים הסברנו כי הסיבה שהתחזיות של מלתוס לא התממשו, היא תודות לכך שקצב ייצור המזון (באמצעות חקלאות) הותאם לקצב גידול האוכלוסין בעולם.</w:t>
      </w:r>
    </w:p>
    <w:p w:rsidR="000B5AAC" w:rsidRPr="00573ECB" w:rsidRDefault="000B5AAC" w:rsidP="00327AB9">
      <w:pPr>
        <w:ind w:left="90"/>
        <w:rPr>
          <w:rFonts w:cstheme="minorHAnsi"/>
          <w:b/>
          <w:bCs/>
          <w:color w:val="202122"/>
          <w:szCs w:val="22"/>
          <w:highlight w:val="yellow"/>
          <w:shd w:val="clear" w:color="auto" w:fill="FFFFFF"/>
          <w:rtl/>
        </w:rPr>
      </w:pPr>
      <w:r w:rsidRPr="00573ECB">
        <w:rPr>
          <w:rFonts w:cstheme="minorHAnsi"/>
          <w:b/>
          <w:bCs/>
          <w:color w:val="202122"/>
          <w:szCs w:val="22"/>
          <w:highlight w:val="yellow"/>
          <w:shd w:val="clear" w:color="auto" w:fill="FFFFFF"/>
          <w:rtl/>
        </w:rPr>
        <w:t>סיכמנו כי השקעות המדינה, קרי מחוללי צמיחה הגדילו את התוצרת חקלאית ובכך אפשרו צמיחה כלכלית (המשכה של המהפכה חקלאית-כלכלית).</w:t>
      </w:r>
    </w:p>
    <w:p w:rsidR="000B5AAC" w:rsidRPr="00573ECB" w:rsidRDefault="000B5AAC" w:rsidP="00327AB9">
      <w:pPr>
        <w:ind w:left="90"/>
        <w:rPr>
          <w:rFonts w:cstheme="minorHAnsi"/>
          <w:b/>
          <w:bCs/>
          <w:color w:val="202122"/>
          <w:szCs w:val="22"/>
          <w:shd w:val="clear" w:color="auto" w:fill="FFFFFF"/>
          <w:rtl/>
        </w:rPr>
      </w:pPr>
      <w:r w:rsidRPr="00573ECB">
        <w:rPr>
          <w:rFonts w:cstheme="minorHAnsi"/>
          <w:b/>
          <w:bCs/>
          <w:color w:val="202122"/>
          <w:szCs w:val="22"/>
          <w:highlight w:val="yellow"/>
          <w:shd w:val="clear" w:color="auto" w:fill="FFFFFF"/>
          <w:rtl/>
        </w:rPr>
        <w:t>סיכמנו כי תהליכי ההשבחה (שהתאפשרו תודות לשיפור במיומנות, מדע וטכנולוגיה) הם הגורמים העיקריים שאפשרו את הגדלת קצב ייצור המזון.</w:t>
      </w:r>
    </w:p>
    <w:p w:rsidR="000B5AAC" w:rsidRPr="00573ECB" w:rsidRDefault="000B5AAC" w:rsidP="00327AB9">
      <w:pPr>
        <w:ind w:left="90"/>
        <w:rPr>
          <w:rFonts w:cstheme="minorHAnsi"/>
          <w:color w:val="202122"/>
          <w:szCs w:val="22"/>
          <w:u w:val="single"/>
          <w:shd w:val="clear" w:color="auto" w:fill="FFFFFF"/>
          <w:rtl/>
        </w:rPr>
      </w:pPr>
      <w:r w:rsidRPr="00573ECB">
        <w:rPr>
          <w:rFonts w:cstheme="minorHAnsi"/>
          <w:color w:val="202122"/>
          <w:szCs w:val="22"/>
          <w:u w:val="single"/>
          <w:shd w:val="clear" w:color="auto" w:fill="FFFFFF"/>
          <w:rtl/>
        </w:rPr>
        <w:t>פרטנו את מושג השבחה לשני תת-מושגים:</w:t>
      </w:r>
    </w:p>
    <w:p w:rsidR="000B5AAC" w:rsidRPr="00573ECB" w:rsidRDefault="000B5AAC" w:rsidP="00327AB9">
      <w:pPr>
        <w:ind w:left="90"/>
        <w:rPr>
          <w:rFonts w:cstheme="minorHAnsi"/>
          <w:b/>
          <w:bCs/>
          <w:szCs w:val="22"/>
          <w:rtl/>
        </w:rPr>
      </w:pPr>
      <w:r w:rsidRPr="00573ECB">
        <w:rPr>
          <w:rFonts w:cstheme="minorHAnsi"/>
          <w:b/>
          <w:bCs/>
          <w:color w:val="202122"/>
          <w:szCs w:val="22"/>
          <w:shd w:val="clear" w:color="auto" w:fill="FFFFFF"/>
          <w:rtl/>
        </w:rPr>
        <w:t xml:space="preserve">1. השבחה אגרו-טכנית: </w:t>
      </w:r>
      <w:r w:rsidRPr="00573ECB">
        <w:rPr>
          <w:rFonts w:cstheme="minorHAnsi"/>
          <w:b/>
          <w:bCs/>
          <w:szCs w:val="22"/>
          <w:rtl/>
        </w:rPr>
        <w:t>שיפור התוצרת החקלאית באמצעות שיטות טכניות.</w:t>
      </w:r>
      <w:r w:rsidRPr="00573ECB">
        <w:rPr>
          <w:rFonts w:cstheme="minorHAnsi"/>
          <w:b/>
          <w:bCs/>
          <w:szCs w:val="22"/>
          <w:rtl/>
        </w:rPr>
        <w:br/>
        <w:t>2. השבחה גנטית: שיפור התוצרת החקלאית באמצעות שיטות ביולוגיות.</w:t>
      </w:r>
    </w:p>
    <w:p w:rsidR="000B5AAC" w:rsidRPr="00573ECB" w:rsidRDefault="000B5AAC" w:rsidP="00327AB9">
      <w:pPr>
        <w:pStyle w:val="a7"/>
        <w:numPr>
          <w:ilvl w:val="0"/>
          <w:numId w:val="5"/>
        </w:numPr>
        <w:ind w:left="90" w:firstLine="0"/>
        <w:rPr>
          <w:rFonts w:cstheme="minorHAnsi"/>
          <w:b/>
          <w:bCs/>
          <w:color w:val="FF0000"/>
          <w:sz w:val="20"/>
          <w:szCs w:val="20"/>
        </w:rPr>
      </w:pPr>
      <w:r w:rsidRPr="00573ECB">
        <w:rPr>
          <w:rFonts w:cstheme="minorHAnsi"/>
          <w:b/>
          <w:bCs/>
          <w:color w:val="FF0000"/>
          <w:sz w:val="20"/>
          <w:szCs w:val="20"/>
          <w:rtl/>
        </w:rPr>
        <w:t>מה נק' ההשוואה העיקריות בין השבחה אגרו-טכנית להשבחה גנטית?</w:t>
      </w:r>
    </w:p>
    <w:p w:rsidR="000B5AAC" w:rsidRPr="00573ECB" w:rsidRDefault="000B5AAC" w:rsidP="00327AB9">
      <w:pPr>
        <w:pStyle w:val="a7"/>
        <w:ind w:left="90"/>
        <w:rPr>
          <w:rFonts w:cstheme="minorHAnsi"/>
          <w:color w:val="FF0000"/>
          <w:sz w:val="18"/>
          <w:szCs w:val="18"/>
          <w:rtl/>
        </w:rPr>
      </w:pPr>
      <w:r w:rsidRPr="00573ECB">
        <w:rPr>
          <w:rFonts w:cstheme="minorHAnsi"/>
          <w:color w:val="FF0000"/>
          <w:sz w:val="18"/>
          <w:szCs w:val="18"/>
          <w:rtl/>
        </w:rPr>
        <w:t>תשובה: ההשבחה האגרו-טכנית מתבצעת על פרטים בודדים ואיננה עוברת מדור לדור, משום שהשינוי אינו משפיע על המטען הגנטי. השבחה אגרו-טכנית תהיה לרוב פשוטה וזולה יותר מהשבחה גנטית.</w:t>
      </w:r>
    </w:p>
    <w:p w:rsidR="000B5AAC" w:rsidRPr="00573ECB" w:rsidRDefault="000B5AAC" w:rsidP="00327AB9">
      <w:pPr>
        <w:pStyle w:val="a7"/>
        <w:ind w:left="90"/>
        <w:rPr>
          <w:rFonts w:cstheme="minorHAnsi"/>
          <w:color w:val="FF0000"/>
          <w:sz w:val="18"/>
          <w:szCs w:val="18"/>
          <w:rtl/>
        </w:rPr>
      </w:pPr>
    </w:p>
    <w:p w:rsidR="000B5AAC" w:rsidRPr="00573ECB" w:rsidRDefault="000B5AAC" w:rsidP="00327AB9">
      <w:pPr>
        <w:ind w:left="90"/>
        <w:rPr>
          <w:rFonts w:cstheme="minorHAnsi"/>
          <w:b/>
          <w:bCs/>
          <w:color w:val="202122"/>
          <w:szCs w:val="22"/>
          <w:shd w:val="clear" w:color="auto" w:fill="FFFFFF"/>
          <w:rtl/>
        </w:rPr>
      </w:pPr>
      <w:r w:rsidRPr="00573ECB">
        <w:rPr>
          <w:rFonts w:cstheme="minorHAnsi"/>
          <w:color w:val="202122"/>
          <w:szCs w:val="22"/>
          <w:shd w:val="clear" w:color="auto" w:fill="FFFFFF"/>
          <w:rtl/>
        </w:rPr>
        <w:t xml:space="preserve">עוד למדנו בשיעורים הקודמים כי תהליכי ההשבחה החקלאיים הגיעו לשיאם באמצע המאה ה-20, בתקופה הנקראת </w:t>
      </w:r>
      <w:r w:rsidRPr="00573ECB">
        <w:rPr>
          <w:rFonts w:cstheme="minorHAnsi"/>
          <w:b/>
          <w:bCs/>
          <w:color w:val="202122"/>
          <w:szCs w:val="22"/>
          <w:shd w:val="clear" w:color="auto" w:fill="FFFFFF"/>
          <w:rtl/>
        </w:rPr>
        <w:t>המהפכה הירוקה, מהפכה שבה העולם עבר מחקלאות מסורתית (אקסטנסיבית) לחקלאות מודרנית (אינטנסיבית). המהפכה הירוקה התרחשה בעיקר במדינות מתפתחות, בתכנית שהוביל החוקר נורמן בורלוג.</w:t>
      </w:r>
    </w:p>
    <w:p w:rsidR="000B5AAC" w:rsidRPr="00573ECB" w:rsidRDefault="000B5AAC" w:rsidP="00327AB9">
      <w:pPr>
        <w:pStyle w:val="a7"/>
        <w:numPr>
          <w:ilvl w:val="0"/>
          <w:numId w:val="5"/>
        </w:numPr>
        <w:ind w:left="90" w:firstLine="0"/>
        <w:rPr>
          <w:rFonts w:cstheme="minorHAnsi"/>
          <w:color w:val="FF0000"/>
          <w:sz w:val="18"/>
          <w:szCs w:val="18"/>
        </w:rPr>
      </w:pPr>
      <w:r w:rsidRPr="00573ECB">
        <w:rPr>
          <w:rFonts w:cstheme="minorHAnsi"/>
          <w:b/>
          <w:bCs/>
          <w:color w:val="FF0000"/>
          <w:sz w:val="20"/>
          <w:szCs w:val="20"/>
          <w:rtl/>
        </w:rPr>
        <w:t>מה נק' ההשוואה העיקריות בין חקלאות מסורתית לחקלאות מודרנית?</w:t>
      </w:r>
    </w:p>
    <w:p w:rsidR="000B5AAC" w:rsidRPr="00573ECB" w:rsidRDefault="000B5AAC" w:rsidP="00327AB9">
      <w:pPr>
        <w:pStyle w:val="a7"/>
        <w:ind w:left="90"/>
        <w:rPr>
          <w:rFonts w:cstheme="minorHAnsi"/>
          <w:color w:val="FF0000"/>
          <w:sz w:val="18"/>
          <w:szCs w:val="18"/>
          <w:rtl/>
        </w:rPr>
      </w:pPr>
      <w:r w:rsidRPr="00573ECB">
        <w:rPr>
          <w:rFonts w:cstheme="minorHAnsi"/>
          <w:color w:val="FF0000"/>
          <w:sz w:val="18"/>
          <w:szCs w:val="18"/>
          <w:rtl/>
        </w:rPr>
        <w:t>תשובה: חקלאות מודרנית מתקיימת בעיקר במדינות מפותחות והיא מבוססת על מדע, טכנולוגיה וידע מקצועי. מטרתה לשרת את כלל האוכלוסייה. התוצרת החקלאית המתקבלת מכל יח' שטח היא רבה, אך הקיימות (</w:t>
      </w:r>
      <w:r w:rsidRPr="00573ECB">
        <w:rPr>
          <w:rFonts w:cstheme="minorHAnsi"/>
          <w:color w:val="FF0000"/>
          <w:sz w:val="18"/>
          <w:szCs w:val="18"/>
        </w:rPr>
        <w:t>Sustainability</w:t>
      </w:r>
      <w:r w:rsidRPr="00573ECB">
        <w:rPr>
          <w:rFonts w:cstheme="minorHAnsi"/>
          <w:color w:val="FF0000"/>
          <w:sz w:val="18"/>
          <w:szCs w:val="18"/>
          <w:rtl/>
        </w:rPr>
        <w:t>), כלומר היכולת להמשיך לקיים את התהליך לאורך זמן ללא השלכות סביבתיות היא נמוכה.</w:t>
      </w:r>
    </w:p>
    <w:p w:rsidR="000B5AAC" w:rsidRPr="00573ECB" w:rsidRDefault="000B5AAC" w:rsidP="00327AB9">
      <w:pPr>
        <w:pStyle w:val="a7"/>
        <w:ind w:left="90"/>
        <w:rPr>
          <w:rFonts w:cstheme="minorHAnsi"/>
          <w:color w:val="FF0000"/>
          <w:sz w:val="18"/>
          <w:szCs w:val="18"/>
          <w:rtl/>
        </w:rPr>
      </w:pPr>
      <w:r w:rsidRPr="00573ECB">
        <w:rPr>
          <w:rFonts w:cstheme="minorHAnsi"/>
          <w:color w:val="FF0000"/>
          <w:sz w:val="18"/>
          <w:szCs w:val="18"/>
          <w:rtl/>
        </w:rPr>
        <w:t xml:space="preserve"> </w:t>
      </w:r>
    </w:p>
    <w:p w:rsidR="000B5AAC" w:rsidRPr="00573ECB" w:rsidRDefault="000B5AAC" w:rsidP="00327AB9">
      <w:pPr>
        <w:ind w:left="90"/>
        <w:rPr>
          <w:rFonts w:cstheme="minorHAnsi"/>
          <w:b/>
          <w:bCs/>
          <w:szCs w:val="22"/>
          <w:rtl/>
        </w:rPr>
      </w:pPr>
      <w:r w:rsidRPr="00573ECB">
        <w:rPr>
          <w:rFonts w:cstheme="minorHAnsi"/>
          <w:b/>
          <w:bCs/>
          <w:szCs w:val="22"/>
          <w:highlight w:val="yellow"/>
          <w:rtl/>
        </w:rPr>
        <w:t>בשיעור זה נלמד על מספר דוגמאות להשבחה גנטית המאפיינת את החקלאות המודרנית.</w:t>
      </w:r>
    </w:p>
    <w:p w:rsidR="000B5AAC" w:rsidRPr="00573ECB" w:rsidRDefault="000B5AAC" w:rsidP="00327AB9">
      <w:pPr>
        <w:ind w:left="90"/>
        <w:rPr>
          <w:rFonts w:cstheme="minorHAnsi"/>
          <w:b/>
          <w:bCs/>
          <w:szCs w:val="22"/>
          <w:rtl/>
        </w:rPr>
      </w:pPr>
      <w:r w:rsidRPr="00573ECB">
        <w:rPr>
          <w:rFonts w:cstheme="minorHAnsi"/>
          <w:b/>
          <w:bCs/>
          <w:szCs w:val="22"/>
          <w:rtl/>
        </w:rPr>
        <w:t>להזכירכם, השבחה גנטית תורמת לשיפור התוצרת החקלאית באמצעות התערבות בגנום המרכיב את האורגניזם המשובח. השינוי יכול להיות מכוון</w:t>
      </w:r>
      <w:r w:rsidR="00045931" w:rsidRPr="00573ECB">
        <w:rPr>
          <w:rFonts w:cstheme="minorHAnsi"/>
          <w:b/>
          <w:bCs/>
          <w:szCs w:val="22"/>
          <w:rtl/>
        </w:rPr>
        <w:t xml:space="preserve"> </w:t>
      </w:r>
      <w:r w:rsidRPr="00573ECB">
        <w:rPr>
          <w:rFonts w:cstheme="minorHAnsi"/>
          <w:b/>
          <w:bCs/>
          <w:szCs w:val="22"/>
          <w:rtl/>
        </w:rPr>
        <w:t>/</w:t>
      </w:r>
      <w:r w:rsidR="00045931" w:rsidRPr="00573ECB">
        <w:rPr>
          <w:rFonts w:cstheme="minorHAnsi"/>
          <w:b/>
          <w:bCs/>
          <w:szCs w:val="22"/>
          <w:rtl/>
        </w:rPr>
        <w:t xml:space="preserve"> </w:t>
      </w:r>
      <w:r w:rsidRPr="00573ECB">
        <w:rPr>
          <w:rFonts w:cstheme="minorHAnsi"/>
          <w:b/>
          <w:bCs/>
          <w:szCs w:val="22"/>
          <w:rtl/>
        </w:rPr>
        <w:t>בלתי מכוון, נקודתי</w:t>
      </w:r>
      <w:r w:rsidR="00045931" w:rsidRPr="00573ECB">
        <w:rPr>
          <w:rFonts w:cstheme="minorHAnsi"/>
          <w:b/>
          <w:bCs/>
          <w:szCs w:val="22"/>
          <w:rtl/>
        </w:rPr>
        <w:t xml:space="preserve"> </w:t>
      </w:r>
      <w:r w:rsidRPr="00573ECB">
        <w:rPr>
          <w:rFonts w:cstheme="minorHAnsi"/>
          <w:b/>
          <w:bCs/>
          <w:szCs w:val="22"/>
          <w:rtl/>
        </w:rPr>
        <w:t>/</w:t>
      </w:r>
      <w:r w:rsidR="00045931" w:rsidRPr="00573ECB">
        <w:rPr>
          <w:rFonts w:cstheme="minorHAnsi"/>
          <w:b/>
          <w:bCs/>
          <w:szCs w:val="22"/>
          <w:rtl/>
        </w:rPr>
        <w:t xml:space="preserve"> </w:t>
      </w:r>
      <w:r w:rsidRPr="00573ECB">
        <w:rPr>
          <w:rFonts w:cstheme="minorHAnsi"/>
          <w:b/>
          <w:bCs/>
          <w:szCs w:val="22"/>
          <w:rtl/>
        </w:rPr>
        <w:t xml:space="preserve">רחב, בשיטות מולקולריות במעבדה או בטיפוח קלאסי בבתי צמיחה, השינוי בגנום יכול להתבטא / לא להתבטא, יכול להיות כתוצאה </w:t>
      </w:r>
      <w:r w:rsidR="004C0D46" w:rsidRPr="00573ECB">
        <w:rPr>
          <w:rFonts w:cstheme="minorHAnsi"/>
          <w:b/>
          <w:bCs/>
          <w:szCs w:val="22"/>
          <w:rtl/>
        </w:rPr>
        <w:t>משינוי</w:t>
      </w:r>
      <w:r w:rsidRPr="00573ECB">
        <w:rPr>
          <w:rFonts w:cstheme="minorHAnsi"/>
          <w:b/>
          <w:bCs/>
          <w:szCs w:val="22"/>
          <w:rtl/>
        </w:rPr>
        <w:t xml:space="preserve"> באות אחת ועד הוספה של מקטעי גנום </w:t>
      </w:r>
      <w:r w:rsidR="004C0D46" w:rsidRPr="00573ECB">
        <w:rPr>
          <w:rFonts w:cstheme="minorHAnsi"/>
          <w:b/>
          <w:bCs/>
          <w:szCs w:val="22"/>
          <w:rtl/>
        </w:rPr>
        <w:t xml:space="preserve">שלמים </w:t>
      </w:r>
      <w:r w:rsidRPr="00573ECB">
        <w:rPr>
          <w:rFonts w:cstheme="minorHAnsi"/>
          <w:b/>
          <w:bCs/>
          <w:szCs w:val="22"/>
          <w:rtl/>
        </w:rPr>
        <w:t>מאורגניזמים אחרים. חשוב לזכור, כאשר מתבצע שינוי בגנום</w:t>
      </w:r>
      <w:r w:rsidR="004C0D46" w:rsidRPr="00573ECB">
        <w:rPr>
          <w:rFonts w:cstheme="minorHAnsi"/>
          <w:b/>
          <w:bCs/>
          <w:szCs w:val="22"/>
          <w:rtl/>
        </w:rPr>
        <w:t xml:space="preserve"> -</w:t>
      </w:r>
      <w:r w:rsidRPr="00573ECB">
        <w:rPr>
          <w:rFonts w:cstheme="minorHAnsi"/>
          <w:b/>
          <w:bCs/>
          <w:szCs w:val="22"/>
          <w:rtl/>
        </w:rPr>
        <w:t xml:space="preserve"> ההשבחה עוברת לדור הבא, בשונה מהשבחה אגרו-טכנית.</w:t>
      </w:r>
    </w:p>
    <w:p w:rsidR="000B5AAC" w:rsidRPr="00573ECB" w:rsidRDefault="000B5AAC" w:rsidP="00327AB9">
      <w:pPr>
        <w:ind w:left="90"/>
        <w:rPr>
          <w:rFonts w:cstheme="minorHAnsi"/>
          <w:szCs w:val="22"/>
          <w:u w:val="single"/>
          <w:rtl/>
        </w:rPr>
      </w:pPr>
    </w:p>
    <w:p w:rsidR="000B5AAC" w:rsidRPr="00573ECB" w:rsidRDefault="000B5AAC" w:rsidP="00327AB9">
      <w:pPr>
        <w:ind w:left="90"/>
        <w:rPr>
          <w:rFonts w:cstheme="minorHAnsi"/>
          <w:b/>
          <w:bCs/>
          <w:szCs w:val="22"/>
          <w:u w:val="single"/>
          <w:rtl/>
        </w:rPr>
      </w:pPr>
      <w:r w:rsidRPr="00573ECB">
        <w:rPr>
          <w:rFonts w:cstheme="minorHAnsi"/>
          <w:b/>
          <w:bCs/>
          <w:szCs w:val="22"/>
          <w:u w:val="single"/>
          <w:rtl/>
        </w:rPr>
        <w:t>הדוגמאות יובאו בראשי הפרקים הבאים:</w:t>
      </w:r>
    </w:p>
    <w:p w:rsidR="000B5AAC" w:rsidRPr="00573ECB" w:rsidRDefault="000B5AAC" w:rsidP="00327AB9">
      <w:pPr>
        <w:pStyle w:val="a7"/>
        <w:numPr>
          <w:ilvl w:val="0"/>
          <w:numId w:val="6"/>
        </w:numPr>
        <w:ind w:left="90" w:firstLine="0"/>
        <w:rPr>
          <w:rFonts w:cstheme="minorHAnsi"/>
          <w:color w:val="1F497D" w:themeColor="text2"/>
          <w:sz w:val="24"/>
        </w:rPr>
      </w:pPr>
      <w:r w:rsidRPr="00573ECB">
        <w:rPr>
          <w:rFonts w:cstheme="minorHAnsi"/>
          <w:color w:val="1F497D" w:themeColor="text2"/>
          <w:sz w:val="24"/>
          <w:rtl/>
        </w:rPr>
        <w:t xml:space="preserve">טיפוח </w:t>
      </w:r>
    </w:p>
    <w:p w:rsidR="002E041A" w:rsidRPr="00573ECB" w:rsidRDefault="002E041A" w:rsidP="00327AB9">
      <w:pPr>
        <w:pStyle w:val="a7"/>
        <w:numPr>
          <w:ilvl w:val="0"/>
          <w:numId w:val="6"/>
        </w:numPr>
        <w:ind w:left="90" w:firstLine="0"/>
        <w:rPr>
          <w:rFonts w:cstheme="minorHAnsi"/>
          <w:color w:val="1F497D" w:themeColor="text2"/>
          <w:sz w:val="24"/>
          <w:rtl/>
        </w:rPr>
      </w:pPr>
      <w:bookmarkStart w:id="2" w:name="_Hlk86567311"/>
      <w:r w:rsidRPr="00573ECB">
        <w:rPr>
          <w:rFonts w:cstheme="minorHAnsi"/>
          <w:color w:val="1F497D" w:themeColor="text2"/>
          <w:sz w:val="24"/>
          <w:rtl/>
        </w:rPr>
        <w:t>איקלום (אינטרודוקציה)</w:t>
      </w:r>
    </w:p>
    <w:bookmarkEnd w:id="2"/>
    <w:p w:rsidR="000B5AAC" w:rsidRPr="00573ECB" w:rsidRDefault="000B5AAC" w:rsidP="00327AB9">
      <w:pPr>
        <w:pStyle w:val="a7"/>
        <w:numPr>
          <w:ilvl w:val="0"/>
          <w:numId w:val="6"/>
        </w:numPr>
        <w:ind w:left="90" w:firstLine="0"/>
        <w:rPr>
          <w:rFonts w:cstheme="minorHAnsi"/>
          <w:color w:val="1F497D" w:themeColor="text2"/>
          <w:sz w:val="24"/>
          <w:rtl/>
        </w:rPr>
      </w:pPr>
      <w:r w:rsidRPr="00573ECB">
        <w:rPr>
          <w:rFonts w:cstheme="minorHAnsi"/>
          <w:color w:val="1F497D" w:themeColor="text2"/>
          <w:sz w:val="24"/>
          <w:rtl/>
        </w:rPr>
        <w:t>הנדסה גנטית</w:t>
      </w:r>
    </w:p>
    <w:p w:rsidR="00C77417" w:rsidRPr="00573ECB" w:rsidRDefault="005C378C" w:rsidP="00327AB9">
      <w:pPr>
        <w:ind w:left="90"/>
        <w:rPr>
          <w:rFonts w:cstheme="minorHAnsi"/>
          <w:b/>
          <w:bCs/>
          <w:color w:val="C00000"/>
          <w:sz w:val="32"/>
          <w:szCs w:val="32"/>
          <w:highlight w:val="green"/>
          <w:rtl/>
        </w:rPr>
      </w:pPr>
      <w:r w:rsidRPr="00573ECB">
        <w:rPr>
          <w:rFonts w:cstheme="minorHAnsi"/>
          <w:b/>
          <w:bCs/>
          <w:color w:val="C00000"/>
          <w:sz w:val="32"/>
          <w:szCs w:val="32"/>
          <w:highlight w:val="green"/>
          <w:rtl/>
        </w:rPr>
        <w:lastRenderedPageBreak/>
        <w:t>פתיחה (גירוי)</w:t>
      </w:r>
      <w:r w:rsidR="00D34194" w:rsidRPr="00573ECB">
        <w:rPr>
          <w:rFonts w:cstheme="minorHAnsi"/>
          <w:b/>
          <w:bCs/>
          <w:color w:val="C00000"/>
          <w:sz w:val="32"/>
          <w:szCs w:val="32"/>
          <w:highlight w:val="green"/>
          <w:rtl/>
        </w:rPr>
        <w:t xml:space="preserve"> – </w:t>
      </w:r>
      <w:r w:rsidR="007F5162" w:rsidRPr="00573ECB">
        <w:rPr>
          <w:rFonts w:cstheme="minorHAnsi"/>
          <w:b/>
          <w:bCs/>
          <w:color w:val="C00000"/>
          <w:sz w:val="32"/>
          <w:szCs w:val="32"/>
          <w:highlight w:val="green"/>
          <w:rtl/>
        </w:rPr>
        <w:t>סופר עגבנייה</w:t>
      </w:r>
      <w:r w:rsidR="00913DFF" w:rsidRPr="00573ECB">
        <w:rPr>
          <w:rFonts w:cstheme="minorHAnsi"/>
          <w:sz w:val="20"/>
          <w:szCs w:val="20"/>
          <w:vertAlign w:val="superscript"/>
          <w:rtl/>
        </w:rPr>
        <w:t>[1]</w:t>
      </w:r>
      <w:r w:rsidR="007F5162" w:rsidRPr="00573ECB">
        <w:rPr>
          <w:rFonts w:cstheme="minorHAnsi"/>
          <w:b/>
          <w:bCs/>
          <w:sz w:val="20"/>
          <w:szCs w:val="20"/>
          <w:rtl/>
        </w:rPr>
        <w:t xml:space="preserve"> </w:t>
      </w:r>
    </w:p>
    <w:p w:rsidR="00C77417" w:rsidRPr="00573ECB" w:rsidRDefault="00C77417" w:rsidP="00327AB9">
      <w:pPr>
        <w:spacing w:line="240" w:lineRule="auto"/>
        <w:ind w:left="90"/>
        <w:rPr>
          <w:rFonts w:cstheme="minorHAnsi"/>
          <w:b/>
          <w:bCs/>
          <w:szCs w:val="22"/>
          <w:rtl/>
        </w:rPr>
      </w:pPr>
      <w:r w:rsidRPr="00573ECB">
        <w:rPr>
          <w:rFonts w:cstheme="minorHAnsi"/>
          <w:szCs w:val="22"/>
          <w:rtl/>
        </w:rPr>
        <w:t xml:space="preserve">בשנת 1994 התרחש אירוע היסטורי </w:t>
      </w:r>
      <w:r w:rsidR="00A514F6" w:rsidRPr="00573ECB">
        <w:rPr>
          <w:rFonts w:cstheme="minorHAnsi"/>
          <w:szCs w:val="22"/>
          <w:rtl/>
        </w:rPr>
        <w:t xml:space="preserve">בצבע אדום </w:t>
      </w:r>
      <w:r w:rsidRPr="00573ECB">
        <w:rPr>
          <w:rFonts w:cstheme="minorHAnsi"/>
          <w:szCs w:val="22"/>
          <w:rtl/>
        </w:rPr>
        <w:t xml:space="preserve">- עגבנייה בשם </w:t>
      </w:r>
      <w:r w:rsidRPr="00573ECB">
        <w:rPr>
          <w:rFonts w:cstheme="minorHAnsi"/>
          <w:szCs w:val="22"/>
        </w:rPr>
        <w:t>Flavr Savr</w:t>
      </w:r>
      <w:r w:rsidRPr="00573ECB">
        <w:rPr>
          <w:rFonts w:cstheme="minorHAnsi"/>
          <w:szCs w:val="22"/>
          <w:rtl/>
        </w:rPr>
        <w:t xml:space="preserve"> </w:t>
      </w:r>
      <w:r w:rsidR="00A514F6" w:rsidRPr="00573ECB">
        <w:rPr>
          <w:rFonts w:cstheme="minorHAnsi"/>
          <w:szCs w:val="22"/>
          <w:rtl/>
        </w:rPr>
        <w:t>נחתה</w:t>
      </w:r>
      <w:r w:rsidRPr="00573ECB">
        <w:rPr>
          <w:rFonts w:cstheme="minorHAnsi"/>
          <w:szCs w:val="22"/>
          <w:rtl/>
        </w:rPr>
        <w:t xml:space="preserve"> </w:t>
      </w:r>
      <w:r w:rsidR="00A514F6" w:rsidRPr="00573ECB">
        <w:rPr>
          <w:rFonts w:cstheme="minorHAnsi"/>
          <w:szCs w:val="22"/>
          <w:rtl/>
        </w:rPr>
        <w:t>ב</w:t>
      </w:r>
      <w:r w:rsidRPr="00573ECB">
        <w:rPr>
          <w:rFonts w:cstheme="minorHAnsi"/>
          <w:szCs w:val="22"/>
          <w:rtl/>
        </w:rPr>
        <w:t>רשתות השיווק בארצות הברית</w:t>
      </w:r>
      <w:r w:rsidR="00A514F6" w:rsidRPr="00573ECB">
        <w:rPr>
          <w:rFonts w:cstheme="minorHAnsi"/>
          <w:szCs w:val="22"/>
          <w:rtl/>
        </w:rPr>
        <w:t>. ה</w:t>
      </w:r>
      <w:r w:rsidRPr="00573ECB">
        <w:rPr>
          <w:rFonts w:cstheme="minorHAnsi"/>
          <w:szCs w:val="22"/>
          <w:rtl/>
        </w:rPr>
        <w:t>עגבנייה</w:t>
      </w:r>
      <w:r w:rsidR="00A514F6" w:rsidRPr="00573ECB">
        <w:rPr>
          <w:rFonts w:cstheme="minorHAnsi"/>
          <w:szCs w:val="22"/>
          <w:rtl/>
        </w:rPr>
        <w:t xml:space="preserve"> פותחה כבר בשנות ה-80 </w:t>
      </w:r>
      <w:r w:rsidR="009B1299" w:rsidRPr="00573ECB">
        <w:rPr>
          <w:rFonts w:cstheme="minorHAnsi"/>
          <w:szCs w:val="22"/>
          <w:rtl/>
        </w:rPr>
        <w:t>ב</w:t>
      </w:r>
      <w:r w:rsidR="00A514F6" w:rsidRPr="00573ECB">
        <w:rPr>
          <w:rFonts w:cstheme="minorHAnsi"/>
          <w:szCs w:val="22"/>
          <w:rtl/>
        </w:rPr>
        <w:t xml:space="preserve">חברה שנקראה </w:t>
      </w:r>
      <w:r w:rsidR="00A514F6" w:rsidRPr="00573ECB">
        <w:rPr>
          <w:rFonts w:cstheme="minorHAnsi"/>
          <w:szCs w:val="22"/>
        </w:rPr>
        <w:t>Calgene</w:t>
      </w:r>
      <w:r w:rsidR="00A514F6" w:rsidRPr="00573ECB">
        <w:rPr>
          <w:rFonts w:cstheme="minorHAnsi"/>
          <w:szCs w:val="22"/>
          <w:rtl/>
        </w:rPr>
        <w:t xml:space="preserve"> שאותה הקימו </w:t>
      </w:r>
      <w:r w:rsidRPr="00573ECB">
        <w:rPr>
          <w:rFonts w:cstheme="minorHAnsi"/>
          <w:szCs w:val="22"/>
          <w:rtl/>
        </w:rPr>
        <w:t xml:space="preserve">סטודנטים </w:t>
      </w:r>
      <w:r w:rsidR="00A514F6" w:rsidRPr="00573ECB">
        <w:rPr>
          <w:rFonts w:cstheme="minorHAnsi"/>
          <w:szCs w:val="22"/>
          <w:rtl/>
        </w:rPr>
        <w:t>מאוניברסיטת</w:t>
      </w:r>
      <w:r w:rsidRPr="00573ECB">
        <w:rPr>
          <w:rFonts w:cstheme="minorHAnsi"/>
          <w:szCs w:val="22"/>
          <w:rtl/>
        </w:rPr>
        <w:t xml:space="preserve"> דיוויס</w:t>
      </w:r>
      <w:r w:rsidR="00A514F6" w:rsidRPr="00573ECB">
        <w:rPr>
          <w:rFonts w:cstheme="minorHAnsi"/>
          <w:szCs w:val="22"/>
          <w:rtl/>
        </w:rPr>
        <w:t xml:space="preserve"> היוקרתית. </w:t>
      </w:r>
      <w:r w:rsidRPr="00573ECB">
        <w:rPr>
          <w:rFonts w:cstheme="minorHAnsi"/>
          <w:szCs w:val="22"/>
          <w:rtl/>
        </w:rPr>
        <w:t xml:space="preserve">שמה של החברה מסגיר </w:t>
      </w:r>
      <w:r w:rsidR="00A514F6" w:rsidRPr="00573ECB">
        <w:rPr>
          <w:rFonts w:cstheme="minorHAnsi"/>
          <w:szCs w:val="22"/>
          <w:rtl/>
        </w:rPr>
        <w:t>למעשה את ה</w:t>
      </w:r>
      <w:r w:rsidR="009B1299" w:rsidRPr="00573ECB">
        <w:rPr>
          <w:rFonts w:cstheme="minorHAnsi"/>
          <w:szCs w:val="22"/>
          <w:rtl/>
        </w:rPr>
        <w:t xml:space="preserve">סיבה מדוע העגבנייה הספציפית הזאת נכנסה לספרי </w:t>
      </w:r>
      <w:r w:rsidRPr="00573ECB">
        <w:rPr>
          <w:rFonts w:cstheme="minorHAnsi"/>
          <w:szCs w:val="22"/>
          <w:rtl/>
        </w:rPr>
        <w:t>ה</w:t>
      </w:r>
      <w:r w:rsidR="009B1299" w:rsidRPr="00573ECB">
        <w:rPr>
          <w:rFonts w:cstheme="minorHAnsi"/>
          <w:szCs w:val="22"/>
          <w:rtl/>
        </w:rPr>
        <w:t>ה</w:t>
      </w:r>
      <w:r w:rsidRPr="00573ECB">
        <w:rPr>
          <w:rFonts w:cstheme="minorHAnsi"/>
          <w:szCs w:val="22"/>
          <w:rtl/>
        </w:rPr>
        <w:t>יסטורי</w:t>
      </w:r>
      <w:r w:rsidR="00A514F6" w:rsidRPr="00573ECB">
        <w:rPr>
          <w:rFonts w:cstheme="minorHAnsi"/>
          <w:szCs w:val="22"/>
          <w:rtl/>
        </w:rPr>
        <w:t>ה</w:t>
      </w:r>
      <w:r w:rsidRPr="00573ECB">
        <w:rPr>
          <w:rFonts w:cstheme="minorHAnsi"/>
          <w:szCs w:val="22"/>
          <w:rtl/>
        </w:rPr>
        <w:t xml:space="preserve"> ו</w:t>
      </w:r>
      <w:r w:rsidR="009B1299" w:rsidRPr="00573ECB">
        <w:rPr>
          <w:rFonts w:cstheme="minorHAnsi"/>
          <w:szCs w:val="22"/>
          <w:rtl/>
        </w:rPr>
        <w:t>אף</w:t>
      </w:r>
      <w:r w:rsidRPr="00573ECB">
        <w:rPr>
          <w:rFonts w:cstheme="minorHAnsi"/>
          <w:szCs w:val="22"/>
          <w:rtl/>
        </w:rPr>
        <w:t xml:space="preserve"> </w:t>
      </w:r>
      <w:r w:rsidR="009B1299" w:rsidRPr="00573ECB">
        <w:rPr>
          <w:rFonts w:cstheme="minorHAnsi"/>
          <w:szCs w:val="22"/>
          <w:rtl/>
        </w:rPr>
        <w:t xml:space="preserve">מסגירה </w:t>
      </w:r>
      <w:r w:rsidRPr="00573ECB">
        <w:rPr>
          <w:rFonts w:cstheme="minorHAnsi"/>
          <w:szCs w:val="22"/>
          <w:rtl/>
        </w:rPr>
        <w:t>את ההיסטריה שהגיעה לאחריו</w:t>
      </w:r>
      <w:r w:rsidR="009B1299" w:rsidRPr="00573ECB">
        <w:rPr>
          <w:rFonts w:cstheme="minorHAnsi"/>
          <w:szCs w:val="22"/>
          <w:rtl/>
        </w:rPr>
        <w:t>.</w:t>
      </w:r>
      <w:r w:rsidRPr="00573ECB">
        <w:rPr>
          <w:rFonts w:cstheme="minorHAnsi"/>
          <w:szCs w:val="22"/>
          <w:rtl/>
        </w:rPr>
        <w:t xml:space="preserve"> שכן </w:t>
      </w:r>
      <w:r w:rsidR="009B1299" w:rsidRPr="00573ECB">
        <w:rPr>
          <w:rFonts w:cstheme="minorHAnsi"/>
          <w:b/>
          <w:bCs/>
          <w:szCs w:val="22"/>
          <w:shd w:val="clear" w:color="auto" w:fill="FFFF00"/>
          <w:rtl/>
        </w:rPr>
        <w:t xml:space="preserve">עגבניית </w:t>
      </w:r>
      <w:r w:rsidRPr="00573ECB">
        <w:rPr>
          <w:rFonts w:cstheme="minorHAnsi"/>
          <w:b/>
          <w:bCs/>
          <w:szCs w:val="22"/>
          <w:shd w:val="clear" w:color="auto" w:fill="FFFF00"/>
          <w:rtl/>
        </w:rPr>
        <w:t>ה-</w:t>
      </w:r>
      <w:r w:rsidRPr="00573ECB">
        <w:rPr>
          <w:rFonts w:cstheme="minorHAnsi"/>
          <w:b/>
          <w:bCs/>
          <w:szCs w:val="22"/>
          <w:shd w:val="clear" w:color="auto" w:fill="FFFF00"/>
        </w:rPr>
        <w:t xml:space="preserve"> Flavr Savr</w:t>
      </w:r>
      <w:r w:rsidR="009B1299" w:rsidRPr="00573ECB">
        <w:rPr>
          <w:rFonts w:cstheme="minorHAnsi"/>
          <w:b/>
          <w:bCs/>
          <w:szCs w:val="22"/>
          <w:shd w:val="clear" w:color="auto" w:fill="FFFF00"/>
          <w:rtl/>
        </w:rPr>
        <w:t xml:space="preserve"> ה</w:t>
      </w:r>
      <w:r w:rsidRPr="00573ECB">
        <w:rPr>
          <w:rFonts w:cstheme="minorHAnsi"/>
          <w:b/>
          <w:bCs/>
          <w:szCs w:val="22"/>
          <w:shd w:val="clear" w:color="auto" w:fill="FFFF00"/>
          <w:rtl/>
        </w:rPr>
        <w:t xml:space="preserve">ייתה </w:t>
      </w:r>
      <w:r w:rsidR="009B1299" w:rsidRPr="00573ECB">
        <w:rPr>
          <w:rFonts w:cstheme="minorHAnsi"/>
          <w:b/>
          <w:bCs/>
          <w:szCs w:val="22"/>
          <w:shd w:val="clear" w:color="auto" w:fill="FFFF00"/>
          <w:rtl/>
        </w:rPr>
        <w:t>ל</w:t>
      </w:r>
      <w:r w:rsidR="00A514F6" w:rsidRPr="00573ECB">
        <w:rPr>
          <w:rFonts w:cstheme="minorHAnsi"/>
          <w:b/>
          <w:bCs/>
          <w:szCs w:val="22"/>
          <w:shd w:val="clear" w:color="auto" w:fill="FFFF00"/>
          <w:rtl/>
        </w:rPr>
        <w:t>מזון הראשון</w:t>
      </w:r>
      <w:r w:rsidR="009B1299" w:rsidRPr="00573ECB">
        <w:rPr>
          <w:rFonts w:cstheme="minorHAnsi"/>
          <w:b/>
          <w:bCs/>
          <w:szCs w:val="22"/>
          <w:shd w:val="clear" w:color="auto" w:fill="FFFF00"/>
          <w:rtl/>
        </w:rPr>
        <w:t xml:space="preserve"> שנוצר </w:t>
      </w:r>
      <w:r w:rsidR="007F5162" w:rsidRPr="00573ECB">
        <w:rPr>
          <w:rFonts w:cstheme="minorHAnsi"/>
          <w:b/>
          <w:bCs/>
          <w:szCs w:val="22"/>
          <w:shd w:val="clear" w:color="auto" w:fill="FFFF00"/>
          <w:rtl/>
        </w:rPr>
        <w:t>מפיתוח של טכנולוגיית</w:t>
      </w:r>
      <w:r w:rsidR="00A514F6" w:rsidRPr="00573ECB">
        <w:rPr>
          <w:rFonts w:cstheme="minorHAnsi"/>
          <w:b/>
          <w:bCs/>
          <w:szCs w:val="22"/>
          <w:shd w:val="clear" w:color="auto" w:fill="FFFF00"/>
          <w:rtl/>
        </w:rPr>
        <w:t xml:space="preserve"> הנדסה גנטית </w:t>
      </w:r>
      <w:r w:rsidR="009B1299" w:rsidRPr="00573ECB">
        <w:rPr>
          <w:rFonts w:cstheme="minorHAnsi"/>
          <w:b/>
          <w:bCs/>
          <w:szCs w:val="22"/>
          <w:shd w:val="clear" w:color="auto" w:fill="FFFF00"/>
          <w:rtl/>
        </w:rPr>
        <w:t>ו</w:t>
      </w:r>
      <w:r w:rsidR="00A514F6" w:rsidRPr="00573ECB">
        <w:rPr>
          <w:rFonts w:cstheme="minorHAnsi"/>
          <w:b/>
          <w:bCs/>
          <w:szCs w:val="22"/>
          <w:shd w:val="clear" w:color="auto" w:fill="FFFF00"/>
          <w:rtl/>
        </w:rPr>
        <w:t>הוחדר אל רשתות השיווק.</w:t>
      </w:r>
      <w:r w:rsidR="00A514F6" w:rsidRPr="00573ECB">
        <w:rPr>
          <w:rFonts w:cstheme="minorHAnsi"/>
          <w:b/>
          <w:bCs/>
          <w:szCs w:val="22"/>
          <w:rtl/>
        </w:rPr>
        <w:t xml:space="preserve"> </w:t>
      </w:r>
    </w:p>
    <w:p w:rsidR="007F5162" w:rsidRPr="00573ECB" w:rsidRDefault="007F5162" w:rsidP="00327AB9">
      <w:pPr>
        <w:spacing w:line="240" w:lineRule="auto"/>
        <w:ind w:left="90"/>
        <w:rPr>
          <w:rFonts w:cstheme="minorHAnsi"/>
          <w:b/>
          <w:bCs/>
          <w:color w:val="FF0000"/>
          <w:sz w:val="20"/>
          <w:szCs w:val="20"/>
          <w:rtl/>
        </w:rPr>
      </w:pPr>
      <w:r w:rsidRPr="00573ECB">
        <w:rPr>
          <w:rFonts w:cstheme="minorHAnsi"/>
          <w:b/>
          <w:bCs/>
          <w:color w:val="FF0000"/>
          <w:sz w:val="20"/>
          <w:szCs w:val="20"/>
          <w:rtl/>
        </w:rPr>
        <w:t>שאלות הבנה:</w:t>
      </w:r>
    </w:p>
    <w:p w:rsidR="00ED371B" w:rsidRDefault="00ED371B" w:rsidP="003C31AC">
      <w:pPr>
        <w:pStyle w:val="a7"/>
        <w:numPr>
          <w:ilvl w:val="0"/>
          <w:numId w:val="7"/>
        </w:numPr>
        <w:spacing w:line="240" w:lineRule="auto"/>
        <w:ind w:left="90"/>
        <w:rPr>
          <w:rFonts w:cstheme="minorHAnsi"/>
          <w:color w:val="FF0000"/>
          <w:sz w:val="20"/>
          <w:szCs w:val="20"/>
        </w:rPr>
      </w:pPr>
      <w:r>
        <w:rPr>
          <w:rFonts w:cstheme="minorHAnsi" w:hint="cs"/>
          <w:color w:val="FF0000"/>
          <w:sz w:val="20"/>
          <w:szCs w:val="20"/>
          <w:rtl/>
        </w:rPr>
        <w:t xml:space="preserve">מה הוא התוצר המתואר בפסקה? </w:t>
      </w:r>
    </w:p>
    <w:p w:rsidR="009207E8" w:rsidRPr="00573ECB" w:rsidRDefault="009207E8" w:rsidP="003C31AC">
      <w:pPr>
        <w:pStyle w:val="a7"/>
        <w:numPr>
          <w:ilvl w:val="0"/>
          <w:numId w:val="7"/>
        </w:numPr>
        <w:spacing w:line="240" w:lineRule="auto"/>
        <w:ind w:left="90"/>
        <w:rPr>
          <w:rFonts w:cstheme="minorHAnsi"/>
          <w:color w:val="FF0000"/>
          <w:sz w:val="20"/>
          <w:szCs w:val="20"/>
          <w:rtl/>
        </w:rPr>
      </w:pPr>
      <w:r w:rsidRPr="00573ECB">
        <w:rPr>
          <w:rFonts w:cstheme="minorHAnsi"/>
          <w:color w:val="FF0000"/>
          <w:sz w:val="20"/>
          <w:szCs w:val="20"/>
          <w:rtl/>
        </w:rPr>
        <w:t>מה</w:t>
      </w:r>
      <w:r w:rsidR="00ED371B">
        <w:rPr>
          <w:rFonts w:cstheme="minorHAnsi" w:hint="cs"/>
          <w:color w:val="FF0000"/>
          <w:sz w:val="20"/>
          <w:szCs w:val="20"/>
          <w:rtl/>
        </w:rPr>
        <w:t xml:space="preserve"> הוא</w:t>
      </w:r>
      <w:r w:rsidRPr="00573ECB">
        <w:rPr>
          <w:rFonts w:cstheme="minorHAnsi"/>
          <w:color w:val="FF0000"/>
          <w:sz w:val="20"/>
          <w:szCs w:val="20"/>
          <w:rtl/>
        </w:rPr>
        <w:t xml:space="preserve"> המוצר המתואר בפסקה?</w:t>
      </w:r>
    </w:p>
    <w:p w:rsidR="009207E8" w:rsidRPr="00573ECB" w:rsidRDefault="009207E8" w:rsidP="003C31AC">
      <w:pPr>
        <w:pStyle w:val="a7"/>
        <w:numPr>
          <w:ilvl w:val="0"/>
          <w:numId w:val="7"/>
        </w:numPr>
        <w:spacing w:line="240" w:lineRule="auto"/>
        <w:ind w:left="90"/>
        <w:rPr>
          <w:rFonts w:cstheme="minorHAnsi"/>
          <w:color w:val="FF0000"/>
          <w:sz w:val="20"/>
          <w:szCs w:val="20"/>
          <w:rtl/>
        </w:rPr>
      </w:pPr>
      <w:r w:rsidRPr="00573ECB">
        <w:rPr>
          <w:rFonts w:cstheme="minorHAnsi"/>
          <w:color w:val="FF0000"/>
          <w:sz w:val="20"/>
          <w:szCs w:val="20"/>
          <w:rtl/>
        </w:rPr>
        <w:t>מ</w:t>
      </w:r>
      <w:r w:rsidR="009B1299" w:rsidRPr="00573ECB">
        <w:rPr>
          <w:rFonts w:cstheme="minorHAnsi"/>
          <w:color w:val="FF0000"/>
          <w:sz w:val="20"/>
          <w:szCs w:val="20"/>
          <w:rtl/>
        </w:rPr>
        <w:t>י הוא</w:t>
      </w:r>
      <w:r w:rsidRPr="00573ECB">
        <w:rPr>
          <w:rFonts w:cstheme="minorHAnsi"/>
          <w:color w:val="FF0000"/>
          <w:sz w:val="20"/>
          <w:szCs w:val="20"/>
          <w:rtl/>
        </w:rPr>
        <w:t xml:space="preserve"> היצרן המתואר בפסקה?</w:t>
      </w:r>
    </w:p>
    <w:p w:rsidR="009207E8" w:rsidRPr="00573ECB" w:rsidRDefault="009207E8" w:rsidP="003C31AC">
      <w:pPr>
        <w:pStyle w:val="a7"/>
        <w:numPr>
          <w:ilvl w:val="0"/>
          <w:numId w:val="7"/>
        </w:numPr>
        <w:spacing w:line="240" w:lineRule="auto"/>
        <w:ind w:left="90"/>
        <w:rPr>
          <w:rFonts w:cstheme="minorHAnsi"/>
          <w:color w:val="FF0000"/>
          <w:sz w:val="20"/>
          <w:szCs w:val="20"/>
          <w:rtl/>
        </w:rPr>
      </w:pPr>
      <w:r w:rsidRPr="00573ECB">
        <w:rPr>
          <w:rFonts w:cstheme="minorHAnsi"/>
          <w:color w:val="FF0000"/>
          <w:sz w:val="20"/>
          <w:szCs w:val="20"/>
          <w:rtl/>
        </w:rPr>
        <w:t>מי הוא הצרכן במתואר בפסקה?</w:t>
      </w:r>
    </w:p>
    <w:p w:rsidR="00391D58" w:rsidRPr="00573ECB" w:rsidRDefault="00C77417" w:rsidP="00327AB9">
      <w:pPr>
        <w:spacing w:line="240" w:lineRule="auto"/>
        <w:ind w:left="90"/>
        <w:rPr>
          <w:rFonts w:cstheme="minorHAnsi"/>
          <w:szCs w:val="22"/>
          <w:rtl/>
        </w:rPr>
      </w:pPr>
      <w:r w:rsidRPr="00573ECB">
        <w:rPr>
          <w:rFonts w:cstheme="minorHAnsi"/>
          <w:szCs w:val="22"/>
          <w:rtl/>
        </w:rPr>
        <w:t xml:space="preserve">שוק העגבניות בארה"ב הוא שוק </w:t>
      </w:r>
      <w:r w:rsidR="00A514F6" w:rsidRPr="00573ECB">
        <w:rPr>
          <w:rFonts w:cstheme="minorHAnsi"/>
          <w:szCs w:val="22"/>
          <w:rtl/>
        </w:rPr>
        <w:t xml:space="preserve">שמגלגל </w:t>
      </w:r>
      <w:r w:rsidRPr="00573ECB">
        <w:rPr>
          <w:rFonts w:cstheme="minorHAnsi"/>
          <w:szCs w:val="22"/>
          <w:rtl/>
        </w:rPr>
        <w:t>מיל</w:t>
      </w:r>
      <w:r w:rsidR="00A514F6" w:rsidRPr="00573ECB">
        <w:rPr>
          <w:rFonts w:cstheme="minorHAnsi"/>
          <w:szCs w:val="22"/>
          <w:rtl/>
        </w:rPr>
        <w:t>י</w:t>
      </w:r>
      <w:r w:rsidRPr="00573ECB">
        <w:rPr>
          <w:rFonts w:cstheme="minorHAnsi"/>
          <w:szCs w:val="22"/>
          <w:rtl/>
        </w:rPr>
        <w:t>ארדים</w:t>
      </w:r>
      <w:r w:rsidR="00A514F6" w:rsidRPr="00573ECB">
        <w:rPr>
          <w:rFonts w:cstheme="minorHAnsi"/>
          <w:szCs w:val="22"/>
          <w:rtl/>
        </w:rPr>
        <w:t xml:space="preserve"> מידיי שנה</w:t>
      </w:r>
      <w:r w:rsidRPr="00573ECB">
        <w:rPr>
          <w:rFonts w:cstheme="minorHAnsi"/>
          <w:szCs w:val="22"/>
          <w:rtl/>
        </w:rPr>
        <w:t xml:space="preserve">, </w:t>
      </w:r>
      <w:r w:rsidR="00A514F6" w:rsidRPr="00573ECB">
        <w:rPr>
          <w:rFonts w:cstheme="minorHAnsi"/>
          <w:szCs w:val="22"/>
          <w:rtl/>
        </w:rPr>
        <w:t xml:space="preserve">ארה"ב היא מדינה עצומה, ורוב תושביה גרים באזורים ממוזגים שאינם מאפשרים גידול עגבניות בכל השנה, ולכן </w:t>
      </w:r>
      <w:r w:rsidRPr="00573ECB">
        <w:rPr>
          <w:rFonts w:cstheme="minorHAnsi"/>
          <w:b/>
          <w:bCs/>
          <w:szCs w:val="22"/>
          <w:rtl/>
        </w:rPr>
        <w:t xml:space="preserve">העגבניות </w:t>
      </w:r>
      <w:r w:rsidR="009B1299" w:rsidRPr="00573ECB">
        <w:rPr>
          <w:rFonts w:cstheme="minorHAnsi"/>
          <w:b/>
          <w:bCs/>
          <w:szCs w:val="22"/>
          <w:rtl/>
        </w:rPr>
        <w:t>גדלות</w:t>
      </w:r>
      <w:r w:rsidRPr="00573ECB">
        <w:rPr>
          <w:rFonts w:cstheme="minorHAnsi"/>
          <w:b/>
          <w:bCs/>
          <w:szCs w:val="22"/>
          <w:rtl/>
        </w:rPr>
        <w:t xml:space="preserve"> באזורים בעלי אקלים נוח יותר (</w:t>
      </w:r>
      <w:r w:rsidR="00391D58" w:rsidRPr="00573ECB">
        <w:rPr>
          <w:rFonts w:cstheme="minorHAnsi"/>
          <w:b/>
          <w:bCs/>
          <w:szCs w:val="22"/>
          <w:rtl/>
        </w:rPr>
        <w:t>דרום ארה"ב ומקסיקו) ו</w:t>
      </w:r>
      <w:r w:rsidR="008B3749" w:rsidRPr="00573ECB">
        <w:rPr>
          <w:rFonts w:cstheme="minorHAnsi"/>
          <w:b/>
          <w:bCs/>
          <w:szCs w:val="22"/>
          <w:rtl/>
        </w:rPr>
        <w:t>מובלת ו</w:t>
      </w:r>
      <w:r w:rsidR="00A514F6" w:rsidRPr="00573ECB">
        <w:rPr>
          <w:rFonts w:cstheme="minorHAnsi"/>
          <w:b/>
          <w:bCs/>
          <w:szCs w:val="22"/>
          <w:rtl/>
        </w:rPr>
        <w:t>משווקות</w:t>
      </w:r>
      <w:r w:rsidR="00391D58" w:rsidRPr="00573ECB">
        <w:rPr>
          <w:rFonts w:cstheme="minorHAnsi"/>
          <w:b/>
          <w:bCs/>
          <w:szCs w:val="22"/>
          <w:rtl/>
        </w:rPr>
        <w:t xml:space="preserve"> </w:t>
      </w:r>
      <w:r w:rsidR="00A514F6" w:rsidRPr="00573ECB">
        <w:rPr>
          <w:rFonts w:cstheme="minorHAnsi"/>
          <w:b/>
          <w:bCs/>
          <w:szCs w:val="22"/>
          <w:rtl/>
        </w:rPr>
        <w:t>ב</w:t>
      </w:r>
      <w:r w:rsidR="00391D58" w:rsidRPr="00573ECB">
        <w:rPr>
          <w:rFonts w:cstheme="minorHAnsi"/>
          <w:b/>
          <w:bCs/>
          <w:szCs w:val="22"/>
          <w:rtl/>
        </w:rPr>
        <w:t>רחבי ארה"ב. בגלל ש</w:t>
      </w:r>
      <w:r w:rsidR="00A514F6" w:rsidRPr="00573ECB">
        <w:rPr>
          <w:rFonts w:cstheme="minorHAnsi"/>
          <w:b/>
          <w:bCs/>
          <w:szCs w:val="22"/>
          <w:rtl/>
        </w:rPr>
        <w:t>התוצרת החקלאית</w:t>
      </w:r>
      <w:r w:rsidR="00391D58" w:rsidRPr="00573ECB">
        <w:rPr>
          <w:rFonts w:cstheme="minorHAnsi"/>
          <w:b/>
          <w:bCs/>
          <w:szCs w:val="22"/>
          <w:rtl/>
        </w:rPr>
        <w:t xml:space="preserve"> </w:t>
      </w:r>
      <w:r w:rsidR="00A514F6" w:rsidRPr="00573ECB">
        <w:rPr>
          <w:rFonts w:cstheme="minorHAnsi"/>
          <w:b/>
          <w:bCs/>
          <w:szCs w:val="22"/>
          <w:rtl/>
        </w:rPr>
        <w:t>נדרשת לעמוד</w:t>
      </w:r>
      <w:r w:rsidR="00391D58" w:rsidRPr="00573ECB">
        <w:rPr>
          <w:rFonts w:cstheme="minorHAnsi"/>
          <w:b/>
          <w:bCs/>
          <w:szCs w:val="22"/>
          <w:rtl/>
        </w:rPr>
        <w:t xml:space="preserve"> </w:t>
      </w:r>
      <w:r w:rsidR="00A514F6" w:rsidRPr="00573ECB">
        <w:rPr>
          <w:rFonts w:cstheme="minorHAnsi"/>
          <w:b/>
          <w:bCs/>
          <w:szCs w:val="22"/>
          <w:rtl/>
        </w:rPr>
        <w:t>ב</w:t>
      </w:r>
      <w:r w:rsidR="00391D58" w:rsidRPr="00573ECB">
        <w:rPr>
          <w:rFonts w:cstheme="minorHAnsi"/>
          <w:b/>
          <w:bCs/>
          <w:szCs w:val="22"/>
          <w:rtl/>
        </w:rPr>
        <w:t xml:space="preserve">מרחקים ארוכים </w:t>
      </w:r>
      <w:r w:rsidR="00A514F6" w:rsidRPr="00573ECB">
        <w:rPr>
          <w:rFonts w:cstheme="minorHAnsi"/>
          <w:b/>
          <w:bCs/>
          <w:szCs w:val="22"/>
          <w:rtl/>
        </w:rPr>
        <w:t>ובתנאי אחסון צפופים וקשים</w:t>
      </w:r>
      <w:r w:rsidR="00391D58" w:rsidRPr="00573ECB">
        <w:rPr>
          <w:rFonts w:cstheme="minorHAnsi"/>
          <w:b/>
          <w:bCs/>
          <w:szCs w:val="22"/>
          <w:rtl/>
        </w:rPr>
        <w:t xml:space="preserve"> </w:t>
      </w:r>
      <w:r w:rsidR="00A514F6" w:rsidRPr="00573ECB">
        <w:rPr>
          <w:rFonts w:cstheme="minorHAnsi"/>
          <w:b/>
          <w:bCs/>
          <w:szCs w:val="22"/>
          <w:rtl/>
        </w:rPr>
        <w:t>–</w:t>
      </w:r>
      <w:r w:rsidR="00391D58" w:rsidRPr="00573ECB">
        <w:rPr>
          <w:rFonts w:cstheme="minorHAnsi"/>
          <w:b/>
          <w:bCs/>
          <w:szCs w:val="22"/>
          <w:rtl/>
        </w:rPr>
        <w:t xml:space="preserve"> </w:t>
      </w:r>
      <w:r w:rsidR="00A514F6" w:rsidRPr="00573ECB">
        <w:rPr>
          <w:rFonts w:cstheme="minorHAnsi"/>
          <w:b/>
          <w:bCs/>
          <w:szCs w:val="22"/>
          <w:rtl/>
        </w:rPr>
        <w:t>יוצא ש</w:t>
      </w:r>
      <w:r w:rsidR="00391D58" w:rsidRPr="00573ECB">
        <w:rPr>
          <w:rFonts w:cstheme="minorHAnsi"/>
          <w:b/>
          <w:bCs/>
          <w:szCs w:val="22"/>
          <w:rtl/>
        </w:rPr>
        <w:t>העגבניות מגיעות אל רשתות השיווק</w:t>
      </w:r>
      <w:r w:rsidR="00A514F6" w:rsidRPr="00573ECB">
        <w:rPr>
          <w:rFonts w:cstheme="minorHAnsi"/>
          <w:b/>
          <w:bCs/>
          <w:szCs w:val="22"/>
          <w:rtl/>
        </w:rPr>
        <w:t xml:space="preserve"> כאשר הן</w:t>
      </w:r>
      <w:r w:rsidR="00391D58" w:rsidRPr="00573ECB">
        <w:rPr>
          <w:rFonts w:cstheme="minorHAnsi"/>
          <w:b/>
          <w:bCs/>
          <w:szCs w:val="22"/>
          <w:rtl/>
        </w:rPr>
        <w:t xml:space="preserve"> בבשלות יתר ואף מעוכות ורק</w:t>
      </w:r>
      <w:r w:rsidR="00A514F6" w:rsidRPr="00573ECB">
        <w:rPr>
          <w:rFonts w:cstheme="minorHAnsi"/>
          <w:b/>
          <w:bCs/>
          <w:szCs w:val="22"/>
          <w:rtl/>
        </w:rPr>
        <w:t>ו</w:t>
      </w:r>
      <w:r w:rsidR="00391D58" w:rsidRPr="00573ECB">
        <w:rPr>
          <w:rFonts w:cstheme="minorHAnsi"/>
          <w:b/>
          <w:bCs/>
          <w:szCs w:val="22"/>
          <w:rtl/>
        </w:rPr>
        <w:t>בות. בשל כך, הנוהג בארה"ב הוא לקטוף את העגבניות לפני בשלות, כאשר ה</w:t>
      </w:r>
      <w:r w:rsidR="00A514F6" w:rsidRPr="00573ECB">
        <w:rPr>
          <w:rFonts w:cstheme="minorHAnsi"/>
          <w:b/>
          <w:bCs/>
          <w:szCs w:val="22"/>
          <w:rtl/>
        </w:rPr>
        <w:t>ן</w:t>
      </w:r>
      <w:r w:rsidR="00391D58" w:rsidRPr="00573ECB">
        <w:rPr>
          <w:rFonts w:cstheme="minorHAnsi"/>
          <w:b/>
          <w:bCs/>
          <w:szCs w:val="22"/>
          <w:rtl/>
        </w:rPr>
        <w:t xml:space="preserve"> </w:t>
      </w:r>
      <w:r w:rsidR="00A514F6" w:rsidRPr="00573ECB">
        <w:rPr>
          <w:rFonts w:cstheme="minorHAnsi"/>
          <w:b/>
          <w:bCs/>
          <w:szCs w:val="22"/>
          <w:rtl/>
        </w:rPr>
        <w:t xml:space="preserve">עדיין </w:t>
      </w:r>
      <w:r w:rsidR="00391D58" w:rsidRPr="00573ECB">
        <w:rPr>
          <w:rFonts w:cstheme="minorHAnsi"/>
          <w:b/>
          <w:bCs/>
          <w:szCs w:val="22"/>
          <w:rtl/>
        </w:rPr>
        <w:t>ירוק</w:t>
      </w:r>
      <w:r w:rsidR="00A514F6" w:rsidRPr="00573ECB">
        <w:rPr>
          <w:rFonts w:cstheme="minorHAnsi"/>
          <w:b/>
          <w:bCs/>
          <w:szCs w:val="22"/>
          <w:rtl/>
        </w:rPr>
        <w:t>ות</w:t>
      </w:r>
      <w:r w:rsidR="00391D58" w:rsidRPr="00573ECB">
        <w:rPr>
          <w:rFonts w:cstheme="minorHAnsi"/>
          <w:b/>
          <w:bCs/>
          <w:szCs w:val="22"/>
          <w:rtl/>
        </w:rPr>
        <w:t xml:space="preserve"> ולהעביר אותן </w:t>
      </w:r>
      <w:r w:rsidR="00A514F6" w:rsidRPr="00573ECB">
        <w:rPr>
          <w:rFonts w:cstheme="minorHAnsi"/>
          <w:b/>
          <w:bCs/>
          <w:szCs w:val="22"/>
          <w:rtl/>
        </w:rPr>
        <w:t xml:space="preserve">תהליך </w:t>
      </w:r>
      <w:r w:rsidR="00391D58" w:rsidRPr="00573ECB">
        <w:rPr>
          <w:rFonts w:cstheme="minorHAnsi"/>
          <w:b/>
          <w:bCs/>
          <w:szCs w:val="22"/>
          <w:rtl/>
        </w:rPr>
        <w:t>הבשלה מלאכותי בתהליך שנקרא הבחלה (תהליך</w:t>
      </w:r>
      <w:r w:rsidR="008B3749" w:rsidRPr="00573ECB">
        <w:rPr>
          <w:rFonts w:cstheme="minorHAnsi"/>
          <w:b/>
          <w:bCs/>
          <w:szCs w:val="22"/>
          <w:rtl/>
        </w:rPr>
        <w:t xml:space="preserve"> כימי</w:t>
      </w:r>
      <w:r w:rsidR="00A514F6" w:rsidRPr="00573ECB">
        <w:rPr>
          <w:rFonts w:cstheme="minorHAnsi"/>
          <w:b/>
          <w:bCs/>
          <w:szCs w:val="22"/>
          <w:rtl/>
        </w:rPr>
        <w:t xml:space="preserve"> </w:t>
      </w:r>
      <w:r w:rsidR="008B3749" w:rsidRPr="00573ECB">
        <w:rPr>
          <w:rFonts w:cstheme="minorHAnsi"/>
          <w:b/>
          <w:bCs/>
          <w:szCs w:val="22"/>
          <w:rtl/>
        </w:rPr>
        <w:t xml:space="preserve">שבו </w:t>
      </w:r>
      <w:r w:rsidR="00A514F6" w:rsidRPr="00573ECB">
        <w:rPr>
          <w:rFonts w:cstheme="minorHAnsi"/>
          <w:b/>
          <w:bCs/>
          <w:szCs w:val="22"/>
          <w:rtl/>
        </w:rPr>
        <w:t>מ</w:t>
      </w:r>
      <w:r w:rsidR="008B3749" w:rsidRPr="00573ECB">
        <w:rPr>
          <w:rFonts w:cstheme="minorHAnsi"/>
          <w:b/>
          <w:bCs/>
          <w:szCs w:val="22"/>
          <w:rtl/>
        </w:rPr>
        <w:t>ופרש</w:t>
      </w:r>
      <w:r w:rsidR="00A514F6" w:rsidRPr="00573ECB">
        <w:rPr>
          <w:rFonts w:cstheme="minorHAnsi"/>
          <w:b/>
          <w:bCs/>
          <w:szCs w:val="22"/>
          <w:rtl/>
        </w:rPr>
        <w:t xml:space="preserve"> </w:t>
      </w:r>
      <w:r w:rsidR="00391D58" w:rsidRPr="00573ECB">
        <w:rPr>
          <w:rFonts w:cstheme="minorHAnsi"/>
          <w:b/>
          <w:bCs/>
          <w:szCs w:val="22"/>
          <w:rtl/>
        </w:rPr>
        <w:t xml:space="preserve">הורמון אתילן </w:t>
      </w:r>
      <w:r w:rsidR="00A514F6" w:rsidRPr="00573ECB">
        <w:rPr>
          <w:rFonts w:cstheme="minorHAnsi"/>
          <w:b/>
          <w:bCs/>
          <w:szCs w:val="22"/>
          <w:rtl/>
        </w:rPr>
        <w:t>ה</w:t>
      </w:r>
      <w:r w:rsidR="00391D58" w:rsidRPr="00573ECB">
        <w:rPr>
          <w:rFonts w:cstheme="minorHAnsi"/>
          <w:b/>
          <w:bCs/>
          <w:szCs w:val="22"/>
          <w:rtl/>
        </w:rPr>
        <w:t xml:space="preserve">מזרז </w:t>
      </w:r>
      <w:r w:rsidR="008B3749" w:rsidRPr="00573ECB">
        <w:rPr>
          <w:rFonts w:cstheme="minorHAnsi"/>
          <w:b/>
          <w:bCs/>
          <w:szCs w:val="22"/>
          <w:rtl/>
        </w:rPr>
        <w:t xml:space="preserve">באופן טבעי </w:t>
      </w:r>
      <w:r w:rsidR="00391D58" w:rsidRPr="00573ECB">
        <w:rPr>
          <w:rFonts w:cstheme="minorHAnsi"/>
          <w:b/>
          <w:bCs/>
          <w:szCs w:val="22"/>
          <w:rtl/>
        </w:rPr>
        <w:t xml:space="preserve">את ההבשלה בפרי). </w:t>
      </w:r>
      <w:r w:rsidR="008B3749" w:rsidRPr="00573ECB">
        <w:rPr>
          <w:rFonts w:cstheme="minorHAnsi"/>
          <w:b/>
          <w:bCs/>
          <w:szCs w:val="22"/>
          <w:shd w:val="clear" w:color="auto" w:fill="FFFF00"/>
          <w:rtl/>
        </w:rPr>
        <w:t>תהליך ההבחלה (</w:t>
      </w:r>
      <w:r w:rsidR="00391D58" w:rsidRPr="00573ECB">
        <w:rPr>
          <w:rFonts w:cstheme="minorHAnsi"/>
          <w:b/>
          <w:bCs/>
          <w:szCs w:val="22"/>
          <w:shd w:val="clear" w:color="auto" w:fill="FFFF00"/>
          <w:rtl/>
        </w:rPr>
        <w:t>ההבשלה המלאכותית</w:t>
      </w:r>
      <w:r w:rsidR="008B3749" w:rsidRPr="00573ECB">
        <w:rPr>
          <w:rFonts w:cstheme="minorHAnsi"/>
          <w:b/>
          <w:bCs/>
          <w:szCs w:val="22"/>
          <w:shd w:val="clear" w:color="auto" w:fill="FFFF00"/>
          <w:rtl/>
        </w:rPr>
        <w:t>)</w:t>
      </w:r>
      <w:r w:rsidR="00391D58" w:rsidRPr="00573ECB">
        <w:rPr>
          <w:rFonts w:cstheme="minorHAnsi"/>
          <w:b/>
          <w:bCs/>
          <w:szCs w:val="22"/>
          <w:shd w:val="clear" w:color="auto" w:fill="FFFF00"/>
          <w:rtl/>
        </w:rPr>
        <w:t xml:space="preserve"> אכן מ</w:t>
      </w:r>
      <w:r w:rsidR="008B3749" w:rsidRPr="00573ECB">
        <w:rPr>
          <w:rFonts w:cstheme="minorHAnsi"/>
          <w:b/>
          <w:bCs/>
          <w:szCs w:val="22"/>
          <w:shd w:val="clear" w:color="auto" w:fill="FFFF00"/>
          <w:rtl/>
        </w:rPr>
        <w:t>אריכה את חיי המדף של הפרי ומ</w:t>
      </w:r>
      <w:r w:rsidR="00391D58" w:rsidRPr="00573ECB">
        <w:rPr>
          <w:rFonts w:cstheme="minorHAnsi"/>
          <w:b/>
          <w:bCs/>
          <w:szCs w:val="22"/>
          <w:shd w:val="clear" w:color="auto" w:fill="FFFF00"/>
          <w:rtl/>
        </w:rPr>
        <w:t>שמרת את קשיות הפרי</w:t>
      </w:r>
      <w:r w:rsidR="008B3749" w:rsidRPr="00573ECB">
        <w:rPr>
          <w:rFonts w:cstheme="minorHAnsi"/>
          <w:b/>
          <w:bCs/>
          <w:szCs w:val="22"/>
          <w:shd w:val="clear" w:color="auto" w:fill="FFFF00"/>
          <w:rtl/>
        </w:rPr>
        <w:t xml:space="preserve"> הנדרשת לתהליך ההובלה והשיווק, </w:t>
      </w:r>
      <w:r w:rsidR="00391D58" w:rsidRPr="00573ECB">
        <w:rPr>
          <w:rFonts w:cstheme="minorHAnsi"/>
          <w:b/>
          <w:bCs/>
          <w:szCs w:val="22"/>
          <w:shd w:val="clear" w:color="auto" w:fill="FFFF00"/>
          <w:rtl/>
        </w:rPr>
        <w:t xml:space="preserve">אך הטעם </w:t>
      </w:r>
      <w:r w:rsidR="008B3749" w:rsidRPr="00573ECB">
        <w:rPr>
          <w:rFonts w:cstheme="minorHAnsi"/>
          <w:b/>
          <w:bCs/>
          <w:szCs w:val="22"/>
          <w:shd w:val="clear" w:color="auto" w:fill="FFFF00"/>
          <w:rtl/>
        </w:rPr>
        <w:t xml:space="preserve">והארומה </w:t>
      </w:r>
      <w:r w:rsidR="00391D58" w:rsidRPr="00573ECB">
        <w:rPr>
          <w:rFonts w:cstheme="minorHAnsi"/>
          <w:b/>
          <w:bCs/>
          <w:szCs w:val="22"/>
          <w:shd w:val="clear" w:color="auto" w:fill="FFFF00"/>
          <w:rtl/>
        </w:rPr>
        <w:t>שמתפתח</w:t>
      </w:r>
      <w:r w:rsidR="008B3749" w:rsidRPr="00573ECB">
        <w:rPr>
          <w:rFonts w:cstheme="minorHAnsi"/>
          <w:b/>
          <w:bCs/>
          <w:szCs w:val="22"/>
          <w:shd w:val="clear" w:color="auto" w:fill="FFFF00"/>
          <w:rtl/>
        </w:rPr>
        <w:t xml:space="preserve">ים בעיקר </w:t>
      </w:r>
      <w:r w:rsidR="00391D58" w:rsidRPr="00573ECB">
        <w:rPr>
          <w:rFonts w:cstheme="minorHAnsi"/>
          <w:b/>
          <w:bCs/>
          <w:szCs w:val="22"/>
          <w:shd w:val="clear" w:color="auto" w:fill="FFFF00"/>
          <w:rtl/>
        </w:rPr>
        <w:t>בתהליך ההבשלה</w:t>
      </w:r>
      <w:r w:rsidR="008B3749" w:rsidRPr="00573ECB">
        <w:rPr>
          <w:rFonts w:cstheme="minorHAnsi"/>
          <w:b/>
          <w:bCs/>
          <w:szCs w:val="22"/>
          <w:shd w:val="clear" w:color="auto" w:fill="FFFF00"/>
          <w:rtl/>
        </w:rPr>
        <w:t xml:space="preserve"> הטבעי</w:t>
      </w:r>
      <w:r w:rsidR="00391D58" w:rsidRPr="00573ECB">
        <w:rPr>
          <w:rFonts w:cstheme="minorHAnsi"/>
          <w:b/>
          <w:bCs/>
          <w:szCs w:val="22"/>
          <w:shd w:val="clear" w:color="auto" w:fill="FFFF00"/>
          <w:rtl/>
        </w:rPr>
        <w:t>, נעדר</w:t>
      </w:r>
      <w:r w:rsidR="008B3749" w:rsidRPr="00573ECB">
        <w:rPr>
          <w:rFonts w:cstheme="minorHAnsi"/>
          <w:b/>
          <w:bCs/>
          <w:szCs w:val="22"/>
          <w:shd w:val="clear" w:color="auto" w:fill="FFFF00"/>
          <w:rtl/>
        </w:rPr>
        <w:t>ים</w:t>
      </w:r>
      <w:r w:rsidR="00391D58" w:rsidRPr="00573ECB">
        <w:rPr>
          <w:rFonts w:cstheme="minorHAnsi"/>
          <w:b/>
          <w:bCs/>
          <w:szCs w:val="22"/>
          <w:shd w:val="clear" w:color="auto" w:fill="FFFF00"/>
          <w:rtl/>
        </w:rPr>
        <w:t xml:space="preserve"> מהפרי </w:t>
      </w:r>
      <w:r w:rsidR="008B3749" w:rsidRPr="00573ECB">
        <w:rPr>
          <w:rFonts w:cstheme="minorHAnsi"/>
          <w:b/>
          <w:bCs/>
          <w:szCs w:val="22"/>
          <w:shd w:val="clear" w:color="auto" w:fill="FFFF00"/>
          <w:rtl/>
        </w:rPr>
        <w:t xml:space="preserve">שעבר הבחלה </w:t>
      </w:r>
      <w:r w:rsidR="00391D58" w:rsidRPr="00573ECB">
        <w:rPr>
          <w:rFonts w:cstheme="minorHAnsi"/>
          <w:b/>
          <w:bCs/>
          <w:szCs w:val="22"/>
          <w:shd w:val="clear" w:color="auto" w:fill="FFFF00"/>
          <w:rtl/>
        </w:rPr>
        <w:t xml:space="preserve">והוא </w:t>
      </w:r>
      <w:r w:rsidR="008B3749" w:rsidRPr="00573ECB">
        <w:rPr>
          <w:rFonts w:cstheme="minorHAnsi"/>
          <w:b/>
          <w:bCs/>
          <w:szCs w:val="22"/>
          <w:shd w:val="clear" w:color="auto" w:fill="FFFF00"/>
          <w:rtl/>
        </w:rPr>
        <w:t xml:space="preserve">יהיה </w:t>
      </w:r>
      <w:r w:rsidR="00391D58" w:rsidRPr="00573ECB">
        <w:rPr>
          <w:rFonts w:cstheme="minorHAnsi"/>
          <w:b/>
          <w:bCs/>
          <w:szCs w:val="22"/>
          <w:shd w:val="clear" w:color="auto" w:fill="FFFF00"/>
          <w:rtl/>
        </w:rPr>
        <w:t>בעל מרקם "פלסטיק" וטעם תפל למידי.</w:t>
      </w:r>
    </w:p>
    <w:p w:rsidR="007F5162" w:rsidRPr="00573ECB" w:rsidRDefault="007F5162" w:rsidP="003C31AC">
      <w:pPr>
        <w:pStyle w:val="a7"/>
        <w:numPr>
          <w:ilvl w:val="0"/>
          <w:numId w:val="7"/>
        </w:numPr>
        <w:spacing w:line="240" w:lineRule="auto"/>
        <w:ind w:left="90"/>
        <w:rPr>
          <w:rFonts w:cstheme="minorHAnsi"/>
          <w:color w:val="FF0000"/>
          <w:sz w:val="20"/>
          <w:szCs w:val="20"/>
          <w:rtl/>
        </w:rPr>
      </w:pPr>
      <w:r w:rsidRPr="00573ECB">
        <w:rPr>
          <w:rFonts w:cstheme="minorHAnsi"/>
          <w:color w:val="FF0000"/>
          <w:sz w:val="20"/>
          <w:szCs w:val="20"/>
          <w:rtl/>
        </w:rPr>
        <w:t>מה הבעיה בהובלת ושיווק פירות וירקות בארה"ב, כפי שמתואר בטקסט?</w:t>
      </w:r>
    </w:p>
    <w:p w:rsidR="007F5162" w:rsidRPr="00573ECB" w:rsidRDefault="007F5162" w:rsidP="003C31AC">
      <w:pPr>
        <w:pStyle w:val="a7"/>
        <w:numPr>
          <w:ilvl w:val="0"/>
          <w:numId w:val="7"/>
        </w:numPr>
        <w:spacing w:line="240" w:lineRule="auto"/>
        <w:ind w:left="90"/>
        <w:rPr>
          <w:rFonts w:cstheme="minorHAnsi"/>
          <w:color w:val="FF0000"/>
          <w:sz w:val="20"/>
          <w:szCs w:val="20"/>
        </w:rPr>
      </w:pPr>
      <w:r w:rsidRPr="00573ECB">
        <w:rPr>
          <w:rFonts w:cstheme="minorHAnsi"/>
          <w:color w:val="FF0000"/>
          <w:sz w:val="20"/>
          <w:szCs w:val="20"/>
          <w:rtl/>
        </w:rPr>
        <w:t>מה הפתרון המוצע</w:t>
      </w:r>
      <w:r w:rsidR="009B1299" w:rsidRPr="00573ECB">
        <w:rPr>
          <w:rFonts w:cstheme="minorHAnsi"/>
          <w:color w:val="FF0000"/>
          <w:sz w:val="20"/>
          <w:szCs w:val="20"/>
          <w:rtl/>
        </w:rPr>
        <w:t xml:space="preserve"> לבעיה זו?</w:t>
      </w:r>
    </w:p>
    <w:p w:rsidR="00791AB0" w:rsidRDefault="00791AB0" w:rsidP="003C31AC">
      <w:pPr>
        <w:pStyle w:val="a7"/>
        <w:numPr>
          <w:ilvl w:val="0"/>
          <w:numId w:val="7"/>
        </w:numPr>
        <w:spacing w:line="240" w:lineRule="auto"/>
        <w:ind w:left="90"/>
        <w:rPr>
          <w:rFonts w:cstheme="minorHAnsi"/>
          <w:color w:val="FF0000"/>
          <w:sz w:val="20"/>
          <w:szCs w:val="20"/>
        </w:rPr>
      </w:pPr>
      <w:r w:rsidRPr="00573ECB">
        <w:rPr>
          <w:rFonts w:cstheme="minorHAnsi"/>
          <w:color w:val="FF0000"/>
          <w:sz w:val="20"/>
          <w:szCs w:val="20"/>
          <w:rtl/>
        </w:rPr>
        <w:t>מה הכוונה בתהליך "ההבחלה" המוזכר בטקסט?</w:t>
      </w:r>
    </w:p>
    <w:p w:rsidR="00ED371B" w:rsidRDefault="00ED371B" w:rsidP="00ED371B">
      <w:pPr>
        <w:pStyle w:val="a7"/>
        <w:numPr>
          <w:ilvl w:val="0"/>
          <w:numId w:val="7"/>
        </w:numPr>
        <w:spacing w:line="240" w:lineRule="auto"/>
        <w:ind w:left="90"/>
        <w:rPr>
          <w:rFonts w:cstheme="minorHAnsi"/>
          <w:color w:val="FF0000"/>
          <w:sz w:val="20"/>
          <w:szCs w:val="20"/>
        </w:rPr>
      </w:pPr>
      <w:r>
        <w:rPr>
          <w:rFonts w:cstheme="minorHAnsi" w:hint="cs"/>
          <w:color w:val="FF0000"/>
          <w:sz w:val="20"/>
          <w:szCs w:val="20"/>
          <w:rtl/>
        </w:rPr>
        <w:t>מי הוא הקמעונאי המתואר בפסקה?</w:t>
      </w:r>
    </w:p>
    <w:p w:rsidR="00ED371B" w:rsidRPr="00573ECB" w:rsidRDefault="00ED371B" w:rsidP="00ED371B">
      <w:pPr>
        <w:pStyle w:val="a7"/>
        <w:numPr>
          <w:ilvl w:val="0"/>
          <w:numId w:val="7"/>
        </w:numPr>
        <w:spacing w:line="240" w:lineRule="auto"/>
        <w:ind w:left="90"/>
        <w:rPr>
          <w:rFonts w:cstheme="minorHAnsi"/>
          <w:color w:val="FF0000"/>
          <w:sz w:val="20"/>
          <w:szCs w:val="20"/>
        </w:rPr>
      </w:pPr>
      <w:r>
        <w:rPr>
          <w:rFonts w:cstheme="minorHAnsi" w:hint="cs"/>
          <w:color w:val="FF0000"/>
          <w:sz w:val="20"/>
          <w:szCs w:val="20"/>
          <w:rtl/>
        </w:rPr>
        <w:t>מי הוא הסיטונאי המתואר בפסקה?</w:t>
      </w:r>
    </w:p>
    <w:p w:rsidR="00391D58" w:rsidRPr="00573ECB" w:rsidRDefault="00391D58" w:rsidP="00327AB9">
      <w:pPr>
        <w:spacing w:line="240" w:lineRule="auto"/>
        <w:ind w:left="90"/>
        <w:rPr>
          <w:rFonts w:cstheme="minorHAnsi"/>
          <w:szCs w:val="22"/>
          <w:rtl/>
        </w:rPr>
      </w:pPr>
      <w:r w:rsidRPr="00573ECB">
        <w:rPr>
          <w:rFonts w:cstheme="minorHAnsi"/>
          <w:b/>
          <w:bCs/>
          <w:szCs w:val="22"/>
          <w:rtl/>
        </w:rPr>
        <w:t xml:space="preserve">החידוש של  </w:t>
      </w:r>
      <w:r w:rsidRPr="00573ECB">
        <w:rPr>
          <w:rFonts w:cstheme="minorHAnsi"/>
          <w:b/>
          <w:bCs/>
          <w:szCs w:val="22"/>
        </w:rPr>
        <w:t>Flavr Savr</w:t>
      </w:r>
      <w:r w:rsidRPr="00573ECB">
        <w:rPr>
          <w:rFonts w:cstheme="minorHAnsi"/>
          <w:b/>
          <w:bCs/>
          <w:szCs w:val="22"/>
          <w:rtl/>
        </w:rPr>
        <w:t xml:space="preserve"> הוא </w:t>
      </w:r>
      <w:r w:rsidR="008B3749" w:rsidRPr="00573ECB">
        <w:rPr>
          <w:rFonts w:cstheme="minorHAnsi"/>
          <w:b/>
          <w:bCs/>
          <w:szCs w:val="22"/>
          <w:rtl/>
        </w:rPr>
        <w:t>בהנדסת</w:t>
      </w:r>
      <w:r w:rsidRPr="00573ECB">
        <w:rPr>
          <w:rFonts w:cstheme="minorHAnsi"/>
          <w:b/>
          <w:bCs/>
          <w:szCs w:val="22"/>
          <w:rtl/>
        </w:rPr>
        <w:t xml:space="preserve"> </w:t>
      </w:r>
      <w:r w:rsidR="008B3749" w:rsidRPr="00573ECB">
        <w:rPr>
          <w:rFonts w:cstheme="minorHAnsi"/>
          <w:b/>
          <w:bCs/>
          <w:szCs w:val="22"/>
          <w:rtl/>
        </w:rPr>
        <w:t>ה</w:t>
      </w:r>
      <w:r w:rsidRPr="00573ECB">
        <w:rPr>
          <w:rFonts w:cstheme="minorHAnsi"/>
          <w:b/>
          <w:bCs/>
          <w:szCs w:val="22"/>
          <w:rtl/>
        </w:rPr>
        <w:t>גנים שאחראים על תהליך ההבשלה בפרי</w:t>
      </w:r>
      <w:r w:rsidR="008B3749" w:rsidRPr="00573ECB">
        <w:rPr>
          <w:rFonts w:cstheme="minorHAnsi"/>
          <w:b/>
          <w:bCs/>
          <w:szCs w:val="22"/>
          <w:rtl/>
        </w:rPr>
        <w:t>, אותם גנים</w:t>
      </w:r>
      <w:r w:rsidRPr="00573ECB">
        <w:rPr>
          <w:rFonts w:cstheme="minorHAnsi"/>
          <w:b/>
          <w:bCs/>
          <w:szCs w:val="22"/>
          <w:rtl/>
        </w:rPr>
        <w:t xml:space="preserve"> הושתקו והפכו את תהליך ההבשלה </w:t>
      </w:r>
      <w:r w:rsidR="008B3749" w:rsidRPr="00573ECB">
        <w:rPr>
          <w:rFonts w:cstheme="minorHAnsi"/>
          <w:b/>
          <w:bCs/>
          <w:szCs w:val="22"/>
          <w:rtl/>
        </w:rPr>
        <w:t xml:space="preserve">הטבעי </w:t>
      </w:r>
      <w:r w:rsidRPr="00573ECB">
        <w:rPr>
          <w:rFonts w:cstheme="minorHAnsi"/>
          <w:b/>
          <w:bCs/>
          <w:szCs w:val="22"/>
          <w:rtl/>
        </w:rPr>
        <w:t>למאוד איטי</w:t>
      </w:r>
      <w:r w:rsidR="008B3749" w:rsidRPr="00573ECB">
        <w:rPr>
          <w:rFonts w:cstheme="minorHAnsi"/>
          <w:b/>
          <w:bCs/>
          <w:szCs w:val="22"/>
          <w:rtl/>
        </w:rPr>
        <w:t xml:space="preserve"> והפכו אותה להבשלה מושהית.</w:t>
      </w:r>
      <w:r w:rsidR="008B3749" w:rsidRPr="00573ECB">
        <w:rPr>
          <w:rFonts w:cstheme="minorHAnsi"/>
          <w:szCs w:val="22"/>
          <w:rtl/>
        </w:rPr>
        <w:t xml:space="preserve"> כתוצאה מטכנולוגיית ההנדסה הגנטית </w:t>
      </w:r>
      <w:r w:rsidRPr="00573ECB">
        <w:rPr>
          <w:rFonts w:cstheme="minorHAnsi"/>
          <w:szCs w:val="22"/>
          <w:rtl/>
        </w:rPr>
        <w:t xml:space="preserve">הפרי </w:t>
      </w:r>
      <w:r w:rsidR="008B3749" w:rsidRPr="00573ECB">
        <w:rPr>
          <w:rFonts w:cstheme="minorHAnsi"/>
          <w:szCs w:val="22"/>
          <w:rtl/>
        </w:rPr>
        <w:t>נקטף</w:t>
      </w:r>
      <w:r w:rsidRPr="00573ECB">
        <w:rPr>
          <w:rFonts w:cstheme="minorHAnsi"/>
          <w:szCs w:val="22"/>
          <w:rtl/>
        </w:rPr>
        <w:t xml:space="preserve"> בתחילת תהליך ההבשלה, כאשר הוא אדום ובשל</w:t>
      </w:r>
      <w:r w:rsidR="008B3749" w:rsidRPr="00573ECB">
        <w:rPr>
          <w:rFonts w:cstheme="minorHAnsi"/>
          <w:szCs w:val="22"/>
          <w:rtl/>
        </w:rPr>
        <w:t xml:space="preserve">, אך עדיין מצליח לשרוד את המסע </w:t>
      </w:r>
      <w:r w:rsidR="00791AB0" w:rsidRPr="00573ECB">
        <w:rPr>
          <w:rFonts w:cstheme="minorHAnsi"/>
          <w:szCs w:val="22"/>
          <w:rtl/>
        </w:rPr>
        <w:t>ל</w:t>
      </w:r>
      <w:r w:rsidRPr="00573ECB">
        <w:rPr>
          <w:rFonts w:cstheme="minorHAnsi"/>
          <w:szCs w:val="22"/>
          <w:rtl/>
        </w:rPr>
        <w:t>רשתות השיווק</w:t>
      </w:r>
      <w:r w:rsidR="008B3749" w:rsidRPr="00573ECB">
        <w:rPr>
          <w:rFonts w:cstheme="minorHAnsi"/>
          <w:szCs w:val="22"/>
          <w:rtl/>
        </w:rPr>
        <w:t>, כאשר הוא</w:t>
      </w:r>
      <w:r w:rsidRPr="00573ECB">
        <w:rPr>
          <w:rFonts w:cstheme="minorHAnsi"/>
          <w:szCs w:val="22"/>
          <w:rtl/>
        </w:rPr>
        <w:t xml:space="preserve"> קשיח ועמיד, בעל חיי מדף ארוכים. </w:t>
      </w:r>
    </w:p>
    <w:p w:rsidR="00791AB0" w:rsidRPr="00573ECB" w:rsidRDefault="00791AB0" w:rsidP="003C31AC">
      <w:pPr>
        <w:pStyle w:val="a7"/>
        <w:numPr>
          <w:ilvl w:val="0"/>
          <w:numId w:val="7"/>
        </w:numPr>
        <w:spacing w:line="240" w:lineRule="auto"/>
        <w:ind w:left="90"/>
        <w:rPr>
          <w:rFonts w:cstheme="minorHAnsi"/>
          <w:color w:val="FF0000"/>
          <w:sz w:val="20"/>
          <w:szCs w:val="20"/>
        </w:rPr>
      </w:pPr>
      <w:r w:rsidRPr="00573ECB">
        <w:rPr>
          <w:rFonts w:cstheme="minorHAnsi"/>
          <w:color w:val="FF0000"/>
          <w:sz w:val="20"/>
          <w:szCs w:val="20"/>
          <w:rtl/>
        </w:rPr>
        <w:t>מה הכוונה במשפט "אותם גנים הושתקו" המופיע בטקסט?</w:t>
      </w:r>
    </w:p>
    <w:p w:rsidR="00791AB0" w:rsidRPr="00573ECB" w:rsidRDefault="00791AB0" w:rsidP="003C31AC">
      <w:pPr>
        <w:pStyle w:val="a7"/>
        <w:numPr>
          <w:ilvl w:val="0"/>
          <w:numId w:val="7"/>
        </w:numPr>
        <w:spacing w:line="240" w:lineRule="auto"/>
        <w:ind w:left="90"/>
        <w:rPr>
          <w:rFonts w:cstheme="minorHAnsi"/>
          <w:color w:val="FF0000"/>
          <w:sz w:val="20"/>
          <w:szCs w:val="20"/>
        </w:rPr>
      </w:pPr>
      <w:r w:rsidRPr="00573ECB">
        <w:rPr>
          <w:rFonts w:cstheme="minorHAnsi"/>
          <w:color w:val="FF0000"/>
          <w:sz w:val="20"/>
          <w:szCs w:val="20"/>
          <w:rtl/>
        </w:rPr>
        <w:t>מה הכוונה במושג "חיי מדף ארוכים"</w:t>
      </w:r>
      <w:r w:rsidRPr="00573ECB">
        <w:rPr>
          <w:rFonts w:cstheme="minorHAnsi"/>
          <w:color w:val="FF0000"/>
          <w:sz w:val="20"/>
          <w:szCs w:val="20"/>
        </w:rPr>
        <w:t xml:space="preserve"> </w:t>
      </w:r>
      <w:r w:rsidRPr="00573ECB">
        <w:rPr>
          <w:rFonts w:cstheme="minorHAnsi"/>
          <w:color w:val="FF0000"/>
          <w:sz w:val="20"/>
          <w:szCs w:val="20"/>
          <w:rtl/>
        </w:rPr>
        <w:t>המוזכר בטקסט?</w:t>
      </w:r>
      <w:r w:rsidR="009207E8" w:rsidRPr="00573ECB">
        <w:rPr>
          <w:rFonts w:cstheme="minorHAnsi"/>
          <w:color w:val="FF0000"/>
          <w:sz w:val="20"/>
          <w:szCs w:val="20"/>
          <w:rtl/>
        </w:rPr>
        <w:t xml:space="preserve">  </w:t>
      </w:r>
    </w:p>
    <w:p w:rsidR="00791AB0" w:rsidRPr="00573ECB" w:rsidRDefault="00791AB0" w:rsidP="003C31AC">
      <w:pPr>
        <w:pStyle w:val="a7"/>
        <w:numPr>
          <w:ilvl w:val="0"/>
          <w:numId w:val="7"/>
        </w:numPr>
        <w:spacing w:line="240" w:lineRule="auto"/>
        <w:ind w:left="90"/>
        <w:rPr>
          <w:rFonts w:cstheme="minorHAnsi"/>
          <w:color w:val="FF0000"/>
          <w:sz w:val="20"/>
          <w:szCs w:val="20"/>
        </w:rPr>
      </w:pPr>
      <w:r w:rsidRPr="00573ECB">
        <w:rPr>
          <w:rFonts w:cstheme="minorHAnsi"/>
          <w:color w:val="FF0000"/>
          <w:sz w:val="20"/>
          <w:szCs w:val="20"/>
          <w:rtl/>
        </w:rPr>
        <w:t>הביטו באיורים הבאים: כתבו מה מהאיורים (העליון או התחתון) מתאר את שיווק עגבניית ה-</w:t>
      </w:r>
      <w:r w:rsidRPr="00573ECB">
        <w:rPr>
          <w:rFonts w:cstheme="minorHAnsi"/>
          <w:color w:val="FF0000"/>
          <w:sz w:val="20"/>
          <w:szCs w:val="20"/>
        </w:rPr>
        <w:t xml:space="preserve"> Flavr Savr</w:t>
      </w:r>
      <w:r w:rsidRPr="00573ECB">
        <w:rPr>
          <w:rFonts w:cstheme="minorHAnsi"/>
          <w:color w:val="FF0000"/>
          <w:sz w:val="20"/>
          <w:szCs w:val="20"/>
          <w:rtl/>
        </w:rPr>
        <w:t xml:space="preserve">. נמקו </w:t>
      </w:r>
      <w:r w:rsidR="009B1299" w:rsidRPr="00573ECB">
        <w:rPr>
          <w:rFonts w:cstheme="minorHAnsi"/>
          <w:color w:val="FF0000"/>
          <w:sz w:val="20"/>
          <w:szCs w:val="20"/>
          <w:rtl/>
        </w:rPr>
        <w:t xml:space="preserve">את </w:t>
      </w:r>
      <w:r w:rsidRPr="00573ECB">
        <w:rPr>
          <w:rFonts w:cstheme="minorHAnsi"/>
          <w:color w:val="FF0000"/>
          <w:sz w:val="20"/>
          <w:szCs w:val="20"/>
          <w:rtl/>
        </w:rPr>
        <w:t>בחירתכם.</w:t>
      </w:r>
    </w:p>
    <w:p w:rsidR="00791AB0" w:rsidRPr="00573ECB" w:rsidRDefault="00791AB0" w:rsidP="009B1299">
      <w:pPr>
        <w:pStyle w:val="a7"/>
        <w:spacing w:line="240" w:lineRule="auto"/>
        <w:ind w:left="90"/>
        <w:jc w:val="center"/>
        <w:rPr>
          <w:rFonts w:cstheme="minorHAnsi"/>
          <w:color w:val="FF0000"/>
          <w:sz w:val="20"/>
          <w:szCs w:val="20"/>
          <w:rtl/>
        </w:rPr>
      </w:pPr>
      <w:r w:rsidRPr="00573ECB">
        <w:rPr>
          <w:rFonts w:cstheme="minorHAnsi"/>
          <w:noProof/>
        </w:rPr>
        <w:drawing>
          <wp:inline distT="0" distB="0" distL="0" distR="0" wp14:anchorId="628033E3" wp14:editId="6B537D81">
            <wp:extent cx="3225024" cy="2197354"/>
            <wp:effectExtent l="0" t="0" r="0" b="0"/>
            <wp:docPr id="4" name="תמונה 4" descr="Flavr Savr - Bio Based P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Flavr Savr - Bio Based Press"/>
                    <pic:cNvPicPr>
                      <a:picLocks noChangeAspect="1" noChangeArrowheads="1"/>
                    </pic:cNvPicPr>
                  </pic:nvPicPr>
                  <pic:blipFill rotWithShape="1">
                    <a:blip r:embed="rId8">
                      <a:extLst>
                        <a:ext uri="{28A0092B-C50C-407E-A947-70E740481C1C}">
                          <a14:useLocalDpi xmlns:a14="http://schemas.microsoft.com/office/drawing/2010/main" val="0"/>
                        </a:ext>
                      </a:extLst>
                    </a:blip>
                    <a:srcRect l="13868" t="-7133"/>
                    <a:stretch/>
                  </pic:blipFill>
                  <pic:spPr bwMode="auto">
                    <a:xfrm>
                      <a:off x="0" y="0"/>
                      <a:ext cx="3231362" cy="2201673"/>
                    </a:xfrm>
                    <a:prstGeom prst="rect">
                      <a:avLst/>
                    </a:prstGeom>
                    <a:noFill/>
                    <a:ln>
                      <a:noFill/>
                    </a:ln>
                    <a:extLst>
                      <a:ext uri="{53640926-AAD7-44D8-BBD7-CCE9431645EC}">
                        <a14:shadowObscured xmlns:a14="http://schemas.microsoft.com/office/drawing/2010/main"/>
                      </a:ext>
                    </a:extLst>
                  </pic:spPr>
                </pic:pic>
              </a:graphicData>
            </a:graphic>
          </wp:inline>
        </w:drawing>
      </w:r>
    </w:p>
    <w:p w:rsidR="00791AB0" w:rsidRPr="00573ECB" w:rsidRDefault="00791AB0" w:rsidP="00327AB9">
      <w:pPr>
        <w:spacing w:line="240" w:lineRule="auto"/>
        <w:ind w:left="90"/>
        <w:rPr>
          <w:rFonts w:cstheme="minorHAnsi"/>
          <w:szCs w:val="22"/>
          <w:rtl/>
        </w:rPr>
      </w:pPr>
    </w:p>
    <w:p w:rsidR="00913DFF" w:rsidRPr="00573ECB" w:rsidRDefault="00913DFF" w:rsidP="00327AB9">
      <w:pPr>
        <w:spacing w:line="240" w:lineRule="auto"/>
        <w:ind w:left="90"/>
        <w:rPr>
          <w:rFonts w:cstheme="minorHAnsi"/>
          <w:szCs w:val="22"/>
          <w:rtl/>
        </w:rPr>
      </w:pPr>
    </w:p>
    <w:p w:rsidR="00391D58" w:rsidRPr="00573ECB" w:rsidRDefault="008B3749" w:rsidP="00581A42">
      <w:pPr>
        <w:spacing w:line="240" w:lineRule="auto"/>
        <w:ind w:left="90"/>
        <w:rPr>
          <w:rFonts w:cstheme="minorHAnsi"/>
          <w:szCs w:val="22"/>
          <w:rtl/>
        </w:rPr>
      </w:pPr>
      <w:r w:rsidRPr="00573ECB">
        <w:rPr>
          <w:rFonts w:cstheme="minorHAnsi"/>
          <w:szCs w:val="22"/>
          <w:rtl/>
        </w:rPr>
        <w:t xml:space="preserve">כניסת </w:t>
      </w:r>
      <w:r w:rsidRPr="00573ECB">
        <w:rPr>
          <w:rFonts w:cstheme="minorHAnsi"/>
          <w:szCs w:val="22"/>
        </w:rPr>
        <w:t>Flavr Savr</w:t>
      </w:r>
      <w:r w:rsidRPr="00573ECB">
        <w:rPr>
          <w:rFonts w:cstheme="minorHAnsi"/>
          <w:szCs w:val="22"/>
          <w:rtl/>
        </w:rPr>
        <w:t xml:space="preserve"> לוותה בחגיגה תקשורתית - </w:t>
      </w:r>
      <w:r w:rsidR="00391D58" w:rsidRPr="00573ECB">
        <w:rPr>
          <w:rFonts w:cstheme="minorHAnsi"/>
          <w:szCs w:val="22"/>
          <w:rtl/>
        </w:rPr>
        <w:t xml:space="preserve">העגבנייה נקראה "סופר-עגבנייה" והיה נראה שגם הציבור מאמץ </w:t>
      </w:r>
      <w:r w:rsidRPr="00573ECB">
        <w:rPr>
          <w:rFonts w:cstheme="minorHAnsi"/>
          <w:szCs w:val="22"/>
          <w:rtl/>
        </w:rPr>
        <w:t xml:space="preserve">ללא חשש </w:t>
      </w:r>
      <w:r w:rsidR="00391D58" w:rsidRPr="00573ECB">
        <w:rPr>
          <w:rFonts w:cstheme="minorHAnsi"/>
          <w:szCs w:val="22"/>
          <w:rtl/>
        </w:rPr>
        <w:t xml:space="preserve">את המוצר החדש. </w:t>
      </w:r>
      <w:r w:rsidR="00391D58" w:rsidRPr="00573ECB">
        <w:rPr>
          <w:rFonts w:cstheme="minorHAnsi"/>
          <w:b/>
          <w:bCs/>
          <w:szCs w:val="22"/>
          <w:rtl/>
        </w:rPr>
        <w:t xml:space="preserve">מתוך הגינות </w:t>
      </w:r>
      <w:r w:rsidRPr="00573ECB">
        <w:rPr>
          <w:rFonts w:cstheme="minorHAnsi"/>
          <w:b/>
          <w:bCs/>
          <w:szCs w:val="22"/>
          <w:rtl/>
        </w:rPr>
        <w:t>ושקיפות</w:t>
      </w:r>
      <w:r w:rsidR="00391D58" w:rsidRPr="00573ECB">
        <w:rPr>
          <w:rFonts w:cstheme="minorHAnsi"/>
          <w:b/>
          <w:bCs/>
          <w:szCs w:val="22"/>
          <w:rtl/>
        </w:rPr>
        <w:t xml:space="preserve">, חברת </w:t>
      </w:r>
      <w:r w:rsidR="00391D58" w:rsidRPr="00573ECB">
        <w:rPr>
          <w:rFonts w:cstheme="minorHAnsi"/>
          <w:b/>
          <w:bCs/>
          <w:szCs w:val="22"/>
        </w:rPr>
        <w:t>Calgene</w:t>
      </w:r>
      <w:r w:rsidR="00391D58" w:rsidRPr="00573ECB">
        <w:rPr>
          <w:rFonts w:cstheme="minorHAnsi"/>
          <w:b/>
          <w:bCs/>
          <w:szCs w:val="22"/>
          <w:rtl/>
        </w:rPr>
        <w:t xml:space="preserve"> החליטה שהיא מסמנת את המוצר כמוצר שעבר תהליך הנדסה גנטית ו</w:t>
      </w:r>
      <w:r w:rsidRPr="00573ECB">
        <w:rPr>
          <w:rFonts w:cstheme="minorHAnsi"/>
          <w:b/>
          <w:bCs/>
          <w:szCs w:val="22"/>
          <w:rtl/>
        </w:rPr>
        <w:t xml:space="preserve">בנוסף </w:t>
      </w:r>
      <w:r w:rsidR="00391D58" w:rsidRPr="00573ECB">
        <w:rPr>
          <w:rFonts w:cstheme="minorHAnsi"/>
          <w:b/>
          <w:bCs/>
          <w:szCs w:val="22"/>
          <w:rtl/>
        </w:rPr>
        <w:t>ביקשה אישור ממנהל ה</w:t>
      </w:r>
      <w:r w:rsidR="009207E8" w:rsidRPr="00573ECB">
        <w:rPr>
          <w:rFonts w:cstheme="minorHAnsi"/>
          <w:b/>
          <w:bCs/>
          <w:szCs w:val="22"/>
          <w:rtl/>
        </w:rPr>
        <w:t xml:space="preserve">מזון </w:t>
      </w:r>
      <w:r w:rsidR="00581A42" w:rsidRPr="00573ECB">
        <w:rPr>
          <w:rFonts w:cstheme="minorHAnsi"/>
          <w:b/>
          <w:bCs/>
          <w:szCs w:val="22"/>
          <w:rtl/>
        </w:rPr>
        <w:t xml:space="preserve">והתרופות </w:t>
      </w:r>
      <w:r w:rsidR="00391D58" w:rsidRPr="00573ECB">
        <w:rPr>
          <w:rFonts w:cstheme="minorHAnsi"/>
          <w:b/>
          <w:bCs/>
          <w:szCs w:val="22"/>
          <w:rtl/>
        </w:rPr>
        <w:t>האמריקאי (</w:t>
      </w:r>
      <w:r w:rsidR="00391D58" w:rsidRPr="00573ECB">
        <w:rPr>
          <w:rFonts w:cstheme="minorHAnsi"/>
          <w:b/>
          <w:bCs/>
          <w:szCs w:val="22"/>
        </w:rPr>
        <w:t>FDA</w:t>
      </w:r>
      <w:r w:rsidR="00391D58" w:rsidRPr="00573ECB">
        <w:rPr>
          <w:rFonts w:cstheme="minorHAnsi"/>
          <w:b/>
          <w:bCs/>
          <w:szCs w:val="22"/>
          <w:rtl/>
        </w:rPr>
        <w:t>)</w:t>
      </w:r>
      <w:r w:rsidR="00391D58" w:rsidRPr="00573ECB">
        <w:rPr>
          <w:rFonts w:cstheme="minorHAnsi"/>
          <w:b/>
          <w:bCs/>
          <w:szCs w:val="22"/>
        </w:rPr>
        <w:t xml:space="preserve"> </w:t>
      </w:r>
      <w:r w:rsidR="00391D58" w:rsidRPr="00573ECB">
        <w:rPr>
          <w:rFonts w:cstheme="minorHAnsi"/>
          <w:b/>
          <w:bCs/>
          <w:szCs w:val="22"/>
          <w:rtl/>
        </w:rPr>
        <w:t>שיכיר בה, כאילו ומדובר במוצר חדש.</w:t>
      </w:r>
      <w:r w:rsidRPr="00573ECB">
        <w:rPr>
          <w:rFonts w:cstheme="minorHAnsi"/>
          <w:szCs w:val="22"/>
          <w:rtl/>
        </w:rPr>
        <w:t xml:space="preserve"> נראה כי </w:t>
      </w:r>
      <w:r w:rsidR="00391D58" w:rsidRPr="00573ECB">
        <w:rPr>
          <w:rFonts w:cstheme="minorHAnsi"/>
          <w:szCs w:val="22"/>
          <w:rtl/>
        </w:rPr>
        <w:t>השקיפות מול הצרכנים</w:t>
      </w:r>
      <w:r w:rsidRPr="00573ECB">
        <w:rPr>
          <w:rFonts w:cstheme="minorHAnsi"/>
          <w:szCs w:val="22"/>
          <w:rtl/>
        </w:rPr>
        <w:t xml:space="preserve"> השתיקה את הספקות והחששות.</w:t>
      </w:r>
    </w:p>
    <w:p w:rsidR="009207E8" w:rsidRPr="00573ECB" w:rsidRDefault="009207E8" w:rsidP="003C31AC">
      <w:pPr>
        <w:pStyle w:val="a7"/>
        <w:numPr>
          <w:ilvl w:val="0"/>
          <w:numId w:val="7"/>
        </w:numPr>
        <w:spacing w:line="240" w:lineRule="auto"/>
        <w:ind w:left="90"/>
        <w:rPr>
          <w:rFonts w:cstheme="minorHAnsi"/>
          <w:color w:val="FF0000"/>
          <w:sz w:val="20"/>
          <w:szCs w:val="20"/>
        </w:rPr>
      </w:pPr>
      <w:r w:rsidRPr="00573ECB">
        <w:rPr>
          <w:rFonts w:cstheme="minorHAnsi"/>
          <w:color w:val="FF0000"/>
          <w:sz w:val="20"/>
          <w:szCs w:val="20"/>
          <w:rtl/>
        </w:rPr>
        <w:t>למה התקשורת האמריקאית כינתה את העגבנייה, "סופר עגבנייה"?</w:t>
      </w:r>
    </w:p>
    <w:p w:rsidR="009207E8" w:rsidRPr="00573ECB" w:rsidRDefault="009207E8" w:rsidP="003C31AC">
      <w:pPr>
        <w:pStyle w:val="a7"/>
        <w:numPr>
          <w:ilvl w:val="0"/>
          <w:numId w:val="7"/>
        </w:numPr>
        <w:spacing w:line="240" w:lineRule="auto"/>
        <w:ind w:left="90"/>
        <w:rPr>
          <w:rFonts w:cstheme="minorHAnsi"/>
          <w:color w:val="FF0000"/>
          <w:sz w:val="20"/>
          <w:szCs w:val="20"/>
        </w:rPr>
      </w:pPr>
      <w:r w:rsidRPr="00573ECB">
        <w:rPr>
          <w:rFonts w:cstheme="minorHAnsi"/>
          <w:color w:val="FF0000"/>
          <w:sz w:val="20"/>
          <w:szCs w:val="20"/>
          <w:rtl/>
        </w:rPr>
        <w:t>מה הכוונה בסימון המוצר " כמוצר שעבר תהליך הנדסה גנטית"</w:t>
      </w:r>
      <w:r w:rsidR="009B1299" w:rsidRPr="00573ECB">
        <w:rPr>
          <w:rFonts w:cstheme="minorHAnsi"/>
          <w:color w:val="FF0000"/>
          <w:sz w:val="20"/>
          <w:szCs w:val="20"/>
          <w:rtl/>
        </w:rPr>
        <w:t>?</w:t>
      </w:r>
    </w:p>
    <w:p w:rsidR="003B1A2E" w:rsidRPr="00573ECB" w:rsidRDefault="008B3749" w:rsidP="00327AB9">
      <w:pPr>
        <w:spacing w:line="240" w:lineRule="auto"/>
        <w:ind w:left="90"/>
        <w:rPr>
          <w:rFonts w:cstheme="minorHAnsi"/>
          <w:szCs w:val="22"/>
          <w:rtl/>
        </w:rPr>
      </w:pPr>
      <w:r w:rsidRPr="00573ECB">
        <w:rPr>
          <w:rFonts w:cstheme="minorHAnsi"/>
          <w:szCs w:val="22"/>
          <w:rtl/>
        </w:rPr>
        <w:t>אך</w:t>
      </w:r>
      <w:r w:rsidR="00391D58" w:rsidRPr="00573ECB">
        <w:rPr>
          <w:rFonts w:cstheme="minorHAnsi"/>
          <w:szCs w:val="22"/>
          <w:rtl/>
        </w:rPr>
        <w:t xml:space="preserve"> למרות הצלחת העגבנייה, </w:t>
      </w:r>
      <w:r w:rsidR="00391D58" w:rsidRPr="00573ECB">
        <w:rPr>
          <w:rFonts w:cstheme="minorHAnsi"/>
          <w:b/>
          <w:bCs/>
          <w:szCs w:val="22"/>
          <w:rtl/>
        </w:rPr>
        <w:t xml:space="preserve">חברת </w:t>
      </w:r>
      <w:r w:rsidR="00391D58" w:rsidRPr="00573ECB">
        <w:rPr>
          <w:rFonts w:cstheme="minorHAnsi"/>
          <w:b/>
          <w:bCs/>
          <w:szCs w:val="22"/>
        </w:rPr>
        <w:t>Calgene</w:t>
      </w:r>
      <w:r w:rsidR="00391D58" w:rsidRPr="00573ECB">
        <w:rPr>
          <w:rFonts w:cstheme="minorHAnsi"/>
          <w:b/>
          <w:bCs/>
          <w:szCs w:val="22"/>
          <w:rtl/>
        </w:rPr>
        <w:t xml:space="preserve"> לא </w:t>
      </w:r>
      <w:r w:rsidRPr="00573ECB">
        <w:rPr>
          <w:rFonts w:cstheme="minorHAnsi"/>
          <w:b/>
          <w:bCs/>
          <w:szCs w:val="22"/>
          <w:rtl/>
        </w:rPr>
        <w:t xml:space="preserve">שרדה בגלל טעות שיווקית </w:t>
      </w:r>
      <w:r w:rsidR="00391D58" w:rsidRPr="00573ECB">
        <w:rPr>
          <w:rFonts w:cstheme="minorHAnsi"/>
          <w:b/>
          <w:bCs/>
          <w:szCs w:val="22"/>
          <w:rtl/>
        </w:rPr>
        <w:t>שהם ביצעו</w:t>
      </w:r>
      <w:r w:rsidRPr="00573ECB">
        <w:rPr>
          <w:rFonts w:cstheme="minorHAnsi"/>
          <w:b/>
          <w:bCs/>
          <w:szCs w:val="22"/>
          <w:rtl/>
        </w:rPr>
        <w:t>:</w:t>
      </w:r>
      <w:r w:rsidR="003B1A2E" w:rsidRPr="00573ECB">
        <w:rPr>
          <w:rFonts w:cstheme="minorHAnsi"/>
          <w:b/>
          <w:bCs/>
          <w:szCs w:val="22"/>
          <w:rtl/>
        </w:rPr>
        <w:t xml:space="preserve"> הם שיווקו מוצר חדש לשוק הצרכנים ולא לשוק החקלאיים.</w:t>
      </w:r>
      <w:r w:rsidR="00391D58" w:rsidRPr="00573ECB">
        <w:rPr>
          <w:rFonts w:cstheme="minorHAnsi"/>
          <w:szCs w:val="22"/>
          <w:rtl/>
        </w:rPr>
        <w:t xml:space="preserve"> </w:t>
      </w:r>
      <w:r w:rsidRPr="00573ECB">
        <w:rPr>
          <w:rFonts w:cstheme="minorHAnsi"/>
          <w:szCs w:val="22"/>
          <w:rtl/>
        </w:rPr>
        <w:t xml:space="preserve">חזון החברה היה </w:t>
      </w:r>
      <w:r w:rsidR="003B1A2E" w:rsidRPr="00573ECB">
        <w:rPr>
          <w:rFonts w:cstheme="minorHAnsi"/>
          <w:szCs w:val="22"/>
          <w:rtl/>
        </w:rPr>
        <w:t>לגדל את העגבנייה ולספק אותה אל</w:t>
      </w:r>
      <w:r w:rsidRPr="00573ECB">
        <w:rPr>
          <w:rFonts w:cstheme="minorHAnsi"/>
          <w:szCs w:val="22"/>
          <w:rtl/>
        </w:rPr>
        <w:t xml:space="preserve"> רשתות השיווק</w:t>
      </w:r>
      <w:r w:rsidR="003B1A2E" w:rsidRPr="00573ECB">
        <w:rPr>
          <w:rFonts w:cstheme="minorHAnsi"/>
          <w:szCs w:val="22"/>
          <w:rtl/>
        </w:rPr>
        <w:t xml:space="preserve"> (הקמעונאים).</w:t>
      </w:r>
      <w:r w:rsidRPr="00573ECB">
        <w:rPr>
          <w:rFonts w:cstheme="minorHAnsi"/>
          <w:szCs w:val="22"/>
          <w:rtl/>
        </w:rPr>
        <w:t xml:space="preserve"> ולכן </w:t>
      </w:r>
      <w:r w:rsidR="00391D58" w:rsidRPr="00573ECB">
        <w:rPr>
          <w:rFonts w:cstheme="minorHAnsi"/>
          <w:szCs w:val="22"/>
          <w:rtl/>
        </w:rPr>
        <w:t>התעסק</w:t>
      </w:r>
      <w:r w:rsidRPr="00573ECB">
        <w:rPr>
          <w:rFonts w:cstheme="minorHAnsi"/>
          <w:szCs w:val="22"/>
          <w:rtl/>
        </w:rPr>
        <w:t>ות והאחריות לש</w:t>
      </w:r>
      <w:r w:rsidR="00391D58" w:rsidRPr="00573ECB">
        <w:rPr>
          <w:rFonts w:cstheme="minorHAnsi"/>
          <w:szCs w:val="22"/>
          <w:rtl/>
        </w:rPr>
        <w:t>רשרת האספקה וההובלה</w:t>
      </w:r>
      <w:r w:rsidRPr="00573ECB">
        <w:rPr>
          <w:rFonts w:cstheme="minorHAnsi"/>
          <w:szCs w:val="22"/>
          <w:rtl/>
        </w:rPr>
        <w:t xml:space="preserve"> הייתה חלק ניכר מההתעסקות בחברה, אך החברה העסיקה</w:t>
      </w:r>
      <w:r w:rsidR="00391D58" w:rsidRPr="00573ECB">
        <w:rPr>
          <w:rFonts w:cstheme="minorHAnsi"/>
          <w:szCs w:val="22"/>
          <w:rtl/>
        </w:rPr>
        <w:t xml:space="preserve"> </w:t>
      </w:r>
      <w:r w:rsidRPr="00573ECB">
        <w:rPr>
          <w:rFonts w:cstheme="minorHAnsi"/>
          <w:szCs w:val="22"/>
          <w:rtl/>
        </w:rPr>
        <w:t xml:space="preserve">בעיקר </w:t>
      </w:r>
      <w:r w:rsidR="00391D58" w:rsidRPr="00573ECB">
        <w:rPr>
          <w:rFonts w:cstheme="minorHAnsi"/>
          <w:szCs w:val="22"/>
          <w:rtl/>
        </w:rPr>
        <w:t xml:space="preserve">מדענים </w:t>
      </w:r>
      <w:r w:rsidRPr="00573ECB">
        <w:rPr>
          <w:rFonts w:cstheme="minorHAnsi"/>
          <w:szCs w:val="22"/>
          <w:rtl/>
        </w:rPr>
        <w:t xml:space="preserve">מבריקים </w:t>
      </w:r>
      <w:r w:rsidR="00391D58" w:rsidRPr="00573ECB">
        <w:rPr>
          <w:rFonts w:cstheme="minorHAnsi"/>
          <w:szCs w:val="22"/>
          <w:rtl/>
        </w:rPr>
        <w:t xml:space="preserve">ולא סוחרים ממולחים. </w:t>
      </w:r>
      <w:r w:rsidR="00391D58" w:rsidRPr="00573ECB">
        <w:rPr>
          <w:rFonts w:cstheme="minorHAnsi"/>
          <w:b/>
          <w:bCs/>
          <w:szCs w:val="22"/>
          <w:rtl/>
        </w:rPr>
        <w:t>חברת מונסנטו (אשר נשמע עליה בסיפור</w:t>
      </w:r>
      <w:r w:rsidR="009B1299" w:rsidRPr="00573ECB">
        <w:rPr>
          <w:rFonts w:cstheme="minorHAnsi"/>
          <w:b/>
          <w:bCs/>
          <w:szCs w:val="22"/>
          <w:rtl/>
        </w:rPr>
        <w:t xml:space="preserve">ים אחרים </w:t>
      </w:r>
      <w:r w:rsidRPr="00573ECB">
        <w:rPr>
          <w:rFonts w:cstheme="minorHAnsi"/>
          <w:b/>
          <w:bCs/>
          <w:szCs w:val="22"/>
          <w:rtl/>
        </w:rPr>
        <w:t>בשיעור זה</w:t>
      </w:r>
      <w:r w:rsidR="00391D58" w:rsidRPr="00573ECB">
        <w:rPr>
          <w:rFonts w:cstheme="minorHAnsi"/>
          <w:b/>
          <w:bCs/>
          <w:szCs w:val="22"/>
          <w:rtl/>
        </w:rPr>
        <w:t>) רכשה את החברה ו</w:t>
      </w:r>
      <w:r w:rsidRPr="00573ECB">
        <w:rPr>
          <w:rFonts w:cstheme="minorHAnsi"/>
          <w:b/>
          <w:bCs/>
          <w:szCs w:val="22"/>
          <w:rtl/>
        </w:rPr>
        <w:t>שינתה את החזון ה</w:t>
      </w:r>
      <w:r w:rsidR="003B1A2E" w:rsidRPr="00573ECB">
        <w:rPr>
          <w:rFonts w:cstheme="minorHAnsi"/>
          <w:b/>
          <w:bCs/>
          <w:szCs w:val="22"/>
          <w:rtl/>
        </w:rPr>
        <w:t xml:space="preserve">כלכלי: היא </w:t>
      </w:r>
      <w:r w:rsidR="00391D58" w:rsidRPr="00573ECB">
        <w:rPr>
          <w:rFonts w:cstheme="minorHAnsi"/>
          <w:b/>
          <w:bCs/>
          <w:szCs w:val="22"/>
          <w:rtl/>
        </w:rPr>
        <w:t xml:space="preserve">החלה לשווק </w:t>
      </w:r>
      <w:r w:rsidR="003B1A2E" w:rsidRPr="00573ECB">
        <w:rPr>
          <w:rFonts w:cstheme="minorHAnsi"/>
          <w:b/>
          <w:bCs/>
          <w:szCs w:val="22"/>
          <w:rtl/>
        </w:rPr>
        <w:t xml:space="preserve">ישירות </w:t>
      </w:r>
      <w:r w:rsidR="00391D58" w:rsidRPr="00573ECB">
        <w:rPr>
          <w:rFonts w:cstheme="minorHAnsi"/>
          <w:b/>
          <w:bCs/>
          <w:szCs w:val="22"/>
          <w:rtl/>
        </w:rPr>
        <w:t>את הזרעים של העגבנייה לחקלאיים</w:t>
      </w:r>
      <w:r w:rsidR="003B1A2E" w:rsidRPr="00573ECB">
        <w:rPr>
          <w:rFonts w:cstheme="minorHAnsi"/>
          <w:b/>
          <w:bCs/>
          <w:szCs w:val="22"/>
          <w:rtl/>
        </w:rPr>
        <w:t>, מבלי להתעסק בשרשרת ההובלה והאספקה.</w:t>
      </w:r>
      <w:r w:rsidR="00391D58" w:rsidRPr="00573ECB">
        <w:rPr>
          <w:rFonts w:cstheme="minorHAnsi"/>
          <w:szCs w:val="22"/>
          <w:rtl/>
        </w:rPr>
        <w:t xml:space="preserve"> </w:t>
      </w:r>
      <w:r w:rsidR="003B1A2E" w:rsidRPr="00573ECB">
        <w:rPr>
          <w:rFonts w:cstheme="minorHAnsi"/>
          <w:szCs w:val="22"/>
          <w:rtl/>
        </w:rPr>
        <w:t xml:space="preserve">חברת מונסטו ביצעה </w:t>
      </w:r>
      <w:r w:rsidR="00391D58" w:rsidRPr="00573ECB">
        <w:rPr>
          <w:rFonts w:cstheme="minorHAnsi"/>
          <w:szCs w:val="22"/>
          <w:rtl/>
        </w:rPr>
        <w:t>עבוד</w:t>
      </w:r>
      <w:r w:rsidR="003B1A2E" w:rsidRPr="00573ECB">
        <w:rPr>
          <w:rFonts w:cstheme="minorHAnsi"/>
          <w:szCs w:val="22"/>
          <w:rtl/>
        </w:rPr>
        <w:t xml:space="preserve">ת תשתית רחבה </w:t>
      </w:r>
      <w:r w:rsidR="00391D58" w:rsidRPr="00573ECB">
        <w:rPr>
          <w:rFonts w:cstheme="minorHAnsi"/>
          <w:szCs w:val="22"/>
          <w:rtl/>
        </w:rPr>
        <w:t xml:space="preserve">מול </w:t>
      </w:r>
      <w:r w:rsidR="003B1A2E" w:rsidRPr="00573ECB">
        <w:rPr>
          <w:rFonts w:cstheme="minorHAnsi"/>
          <w:szCs w:val="22"/>
          <w:rtl/>
        </w:rPr>
        <w:t>ה</w:t>
      </w:r>
      <w:r w:rsidR="00391D58" w:rsidRPr="00573ECB">
        <w:rPr>
          <w:rFonts w:cstheme="minorHAnsi"/>
          <w:szCs w:val="22"/>
          <w:rtl/>
        </w:rPr>
        <w:t>חקלאיים</w:t>
      </w:r>
      <w:r w:rsidR="003B1A2E" w:rsidRPr="00573ECB">
        <w:rPr>
          <w:rFonts w:cstheme="minorHAnsi"/>
          <w:szCs w:val="22"/>
          <w:rtl/>
        </w:rPr>
        <w:t xml:space="preserve"> </w:t>
      </w:r>
      <w:r w:rsidR="00ED371B">
        <w:rPr>
          <w:rFonts w:cstheme="minorHAnsi" w:hint="cs"/>
          <w:szCs w:val="22"/>
          <w:rtl/>
        </w:rPr>
        <w:t xml:space="preserve">(הסיטונאים) </w:t>
      </w:r>
      <w:r w:rsidR="003B1A2E" w:rsidRPr="00573ECB">
        <w:rPr>
          <w:rFonts w:cstheme="minorHAnsi"/>
          <w:szCs w:val="22"/>
          <w:rtl/>
        </w:rPr>
        <w:t>ונתנה להם</w:t>
      </w:r>
      <w:r w:rsidR="00391D58" w:rsidRPr="00573ECB">
        <w:rPr>
          <w:rFonts w:cstheme="minorHAnsi"/>
          <w:szCs w:val="22"/>
          <w:rtl/>
        </w:rPr>
        <w:t xml:space="preserve"> </w:t>
      </w:r>
      <w:r w:rsidR="00ED371B">
        <w:rPr>
          <w:rFonts w:cstheme="minorHAnsi" w:hint="cs"/>
          <w:szCs w:val="22"/>
          <w:rtl/>
        </w:rPr>
        <w:t>"</w:t>
      </w:r>
      <w:r w:rsidR="00391D58" w:rsidRPr="00573ECB">
        <w:rPr>
          <w:rFonts w:cstheme="minorHAnsi"/>
          <w:szCs w:val="22"/>
          <w:rtl/>
        </w:rPr>
        <w:t>לשבור את הראש</w:t>
      </w:r>
      <w:r w:rsidR="003B1A2E" w:rsidRPr="00573ECB">
        <w:rPr>
          <w:rFonts w:cstheme="minorHAnsi"/>
          <w:szCs w:val="22"/>
          <w:rtl/>
        </w:rPr>
        <w:t>" בהתעסקות עם רשתות השיווק (הקמעונאים).</w:t>
      </w:r>
      <w:r w:rsidR="00391D58" w:rsidRPr="00573ECB">
        <w:rPr>
          <w:rFonts w:cstheme="minorHAnsi"/>
          <w:szCs w:val="22"/>
          <w:rtl/>
        </w:rPr>
        <w:t xml:space="preserve"> </w:t>
      </w:r>
    </w:p>
    <w:p w:rsidR="009207E8" w:rsidRDefault="009207E8" w:rsidP="003C31AC">
      <w:pPr>
        <w:pStyle w:val="a7"/>
        <w:numPr>
          <w:ilvl w:val="0"/>
          <w:numId w:val="7"/>
        </w:numPr>
        <w:spacing w:line="240" w:lineRule="auto"/>
        <w:ind w:left="90"/>
        <w:rPr>
          <w:rFonts w:cstheme="minorHAnsi"/>
          <w:color w:val="FF0000"/>
          <w:sz w:val="20"/>
          <w:szCs w:val="20"/>
        </w:rPr>
      </w:pPr>
      <w:r w:rsidRPr="00573ECB">
        <w:rPr>
          <w:rFonts w:cstheme="minorHAnsi"/>
          <w:color w:val="FF0000"/>
          <w:sz w:val="20"/>
          <w:szCs w:val="20"/>
          <w:rtl/>
        </w:rPr>
        <w:t xml:space="preserve">הסבירו את הטעות השיווקית של חברת </w:t>
      </w:r>
      <w:r w:rsidRPr="00573ECB">
        <w:rPr>
          <w:rFonts w:cstheme="minorHAnsi"/>
          <w:color w:val="FF0000"/>
          <w:sz w:val="20"/>
          <w:szCs w:val="20"/>
        </w:rPr>
        <w:t>Calgene</w:t>
      </w:r>
      <w:r w:rsidRPr="00573ECB">
        <w:rPr>
          <w:rFonts w:cstheme="minorHAnsi"/>
          <w:color w:val="FF0000"/>
          <w:sz w:val="20"/>
          <w:szCs w:val="20"/>
          <w:rtl/>
        </w:rPr>
        <w:t>. היעזרו בשאלות ההבנה הראשונות.</w:t>
      </w:r>
    </w:p>
    <w:p w:rsidR="00ED371B" w:rsidRPr="00573ECB" w:rsidRDefault="00ED371B" w:rsidP="003C31AC">
      <w:pPr>
        <w:pStyle w:val="a7"/>
        <w:numPr>
          <w:ilvl w:val="0"/>
          <w:numId w:val="7"/>
        </w:numPr>
        <w:spacing w:line="240" w:lineRule="auto"/>
        <w:ind w:left="90"/>
        <w:rPr>
          <w:rFonts w:cstheme="minorHAnsi"/>
          <w:color w:val="FF0000"/>
          <w:sz w:val="20"/>
          <w:szCs w:val="20"/>
        </w:rPr>
      </w:pPr>
      <w:r>
        <w:rPr>
          <w:rFonts w:cstheme="minorHAnsi" w:hint="cs"/>
          <w:color w:val="FF0000"/>
          <w:sz w:val="20"/>
          <w:szCs w:val="20"/>
          <w:rtl/>
        </w:rPr>
        <w:t>השתמשו במילים: "מוצר", "יצרן", "צרכן", "קמעונאי", "סיטונאי".</w:t>
      </w:r>
    </w:p>
    <w:p w:rsidR="00960369" w:rsidRPr="00573ECB" w:rsidRDefault="00391D58" w:rsidP="00327AB9">
      <w:pPr>
        <w:spacing w:line="240" w:lineRule="auto"/>
        <w:ind w:left="90"/>
        <w:rPr>
          <w:rFonts w:cstheme="minorHAnsi"/>
          <w:b/>
          <w:bCs/>
          <w:szCs w:val="22"/>
          <w:rtl/>
        </w:rPr>
      </w:pPr>
      <w:r w:rsidRPr="00573ECB">
        <w:rPr>
          <w:rFonts w:cstheme="minorHAnsi"/>
          <w:szCs w:val="22"/>
          <w:rtl/>
        </w:rPr>
        <w:t xml:space="preserve">מונסנטו החלה לגרוף רווחים מדהימים מהעגבנייה, אבל בניגוד לחברת </w:t>
      </w:r>
      <w:r w:rsidRPr="00573ECB">
        <w:rPr>
          <w:rFonts w:cstheme="minorHAnsi"/>
          <w:szCs w:val="22"/>
        </w:rPr>
        <w:t>Calgene</w:t>
      </w:r>
      <w:r w:rsidRPr="00573ECB">
        <w:rPr>
          <w:rFonts w:cstheme="minorHAnsi"/>
          <w:szCs w:val="22"/>
          <w:rtl/>
        </w:rPr>
        <w:t xml:space="preserve"> היא החליטה שעגבנייה </w:t>
      </w:r>
      <w:r w:rsidR="00531FC7" w:rsidRPr="00573ECB">
        <w:rPr>
          <w:rFonts w:cstheme="minorHAnsi"/>
          <w:szCs w:val="22"/>
          <w:rtl/>
        </w:rPr>
        <w:t xml:space="preserve">מהונדסת גנטית </w:t>
      </w:r>
      <w:r w:rsidRPr="00573ECB">
        <w:rPr>
          <w:rFonts w:cstheme="minorHAnsi"/>
          <w:szCs w:val="22"/>
          <w:rtl/>
        </w:rPr>
        <w:t>זאת</w:t>
      </w:r>
      <w:r w:rsidR="00531FC7" w:rsidRPr="00573ECB">
        <w:rPr>
          <w:rFonts w:cstheme="minorHAnsi"/>
          <w:szCs w:val="22"/>
          <w:rtl/>
        </w:rPr>
        <w:t xml:space="preserve"> רק</w:t>
      </w:r>
      <w:r w:rsidRPr="00573ECB">
        <w:rPr>
          <w:rFonts w:cstheme="minorHAnsi"/>
          <w:szCs w:val="22"/>
          <w:rtl/>
        </w:rPr>
        <w:t xml:space="preserve"> עגבנייה, כפי שתירס מה</w:t>
      </w:r>
      <w:r w:rsidR="003B1A2E" w:rsidRPr="00573ECB">
        <w:rPr>
          <w:rFonts w:cstheme="minorHAnsi"/>
          <w:szCs w:val="22"/>
          <w:rtl/>
        </w:rPr>
        <w:t>ונד</w:t>
      </w:r>
      <w:r w:rsidRPr="00573ECB">
        <w:rPr>
          <w:rFonts w:cstheme="minorHAnsi"/>
          <w:szCs w:val="22"/>
          <w:rtl/>
        </w:rPr>
        <w:t xml:space="preserve">ס </w:t>
      </w:r>
      <w:r w:rsidR="003B1A2E" w:rsidRPr="00573ECB">
        <w:rPr>
          <w:rFonts w:cstheme="minorHAnsi"/>
          <w:szCs w:val="22"/>
          <w:rtl/>
        </w:rPr>
        <w:t>ג</w:t>
      </w:r>
      <w:r w:rsidRPr="00573ECB">
        <w:rPr>
          <w:rFonts w:cstheme="minorHAnsi"/>
          <w:szCs w:val="22"/>
          <w:rtl/>
        </w:rPr>
        <w:t>נטי</w:t>
      </w:r>
      <w:r w:rsidR="003B1A2E" w:rsidRPr="00573ECB">
        <w:rPr>
          <w:rFonts w:cstheme="minorHAnsi"/>
          <w:szCs w:val="22"/>
          <w:rtl/>
        </w:rPr>
        <w:t>ת (שהיה גם מוצר שהיא פיתחה)</w:t>
      </w:r>
      <w:r w:rsidRPr="00573ECB">
        <w:rPr>
          <w:rFonts w:cstheme="minorHAnsi"/>
          <w:szCs w:val="22"/>
          <w:rtl/>
        </w:rPr>
        <w:t xml:space="preserve"> הוא </w:t>
      </w:r>
      <w:r w:rsidR="00531FC7" w:rsidRPr="00573ECB">
        <w:rPr>
          <w:rFonts w:cstheme="minorHAnsi"/>
          <w:szCs w:val="22"/>
          <w:rtl/>
        </w:rPr>
        <w:t xml:space="preserve">רק </w:t>
      </w:r>
      <w:r w:rsidRPr="00573ECB">
        <w:rPr>
          <w:rFonts w:cstheme="minorHAnsi"/>
          <w:szCs w:val="22"/>
          <w:rtl/>
        </w:rPr>
        <w:t>תירס</w:t>
      </w:r>
      <w:r w:rsidR="003B1A2E" w:rsidRPr="00573ECB">
        <w:rPr>
          <w:rFonts w:cstheme="minorHAnsi"/>
          <w:szCs w:val="22"/>
          <w:rtl/>
        </w:rPr>
        <w:t xml:space="preserve">. </w:t>
      </w:r>
      <w:r w:rsidR="003B1A2E" w:rsidRPr="00573ECB">
        <w:rPr>
          <w:rFonts w:cstheme="minorHAnsi"/>
          <w:b/>
          <w:bCs/>
          <w:szCs w:val="22"/>
          <w:rtl/>
        </w:rPr>
        <w:t xml:space="preserve">מונסנטו ויתרה על </w:t>
      </w:r>
      <w:r w:rsidRPr="00573ECB">
        <w:rPr>
          <w:rFonts w:cstheme="minorHAnsi"/>
          <w:b/>
          <w:bCs/>
          <w:szCs w:val="22"/>
          <w:rtl/>
        </w:rPr>
        <w:t xml:space="preserve"> השקיפות ועל סימון המוצרים</w:t>
      </w:r>
      <w:r w:rsidR="00531FC7" w:rsidRPr="00573ECB">
        <w:rPr>
          <w:rFonts w:cstheme="minorHAnsi"/>
          <w:b/>
          <w:bCs/>
          <w:szCs w:val="22"/>
          <w:rtl/>
        </w:rPr>
        <w:t xml:space="preserve">, </w:t>
      </w:r>
      <w:r w:rsidR="00531FC7" w:rsidRPr="00573ECB">
        <w:rPr>
          <w:rFonts w:cstheme="minorHAnsi"/>
          <w:b/>
          <w:bCs/>
          <w:szCs w:val="22"/>
          <w:highlight w:val="yellow"/>
          <w:rtl/>
        </w:rPr>
        <w:t xml:space="preserve">הוויתור היה זרז לתהליך התפתחות </w:t>
      </w:r>
      <w:r w:rsidR="003B1A2E" w:rsidRPr="00573ECB">
        <w:rPr>
          <w:rFonts w:cstheme="minorHAnsi"/>
          <w:b/>
          <w:bCs/>
          <w:szCs w:val="22"/>
          <w:highlight w:val="yellow"/>
          <w:rtl/>
        </w:rPr>
        <w:t xml:space="preserve">תנועת נגד: </w:t>
      </w:r>
      <w:r w:rsidRPr="00573ECB">
        <w:rPr>
          <w:rFonts w:cstheme="minorHAnsi"/>
          <w:b/>
          <w:bCs/>
          <w:szCs w:val="22"/>
          <w:highlight w:val="yellow"/>
          <w:rtl/>
        </w:rPr>
        <w:t>השוק האירופאי החל ל</w:t>
      </w:r>
      <w:r w:rsidR="003B1A2E" w:rsidRPr="00573ECB">
        <w:rPr>
          <w:rFonts w:cstheme="minorHAnsi"/>
          <w:b/>
          <w:bCs/>
          <w:szCs w:val="22"/>
          <w:highlight w:val="yellow"/>
          <w:rtl/>
        </w:rPr>
        <w:t xml:space="preserve">צאת במחאה נגד </w:t>
      </w:r>
      <w:r w:rsidR="00960369" w:rsidRPr="00573ECB">
        <w:rPr>
          <w:rFonts w:cstheme="minorHAnsi"/>
          <w:b/>
          <w:bCs/>
          <w:szCs w:val="22"/>
          <w:highlight w:val="yellow"/>
          <w:rtl/>
        </w:rPr>
        <w:t>מוצרים מהונדסים ודרש שיהיה פיקוח</w:t>
      </w:r>
      <w:r w:rsidR="003B1A2E" w:rsidRPr="00573ECB">
        <w:rPr>
          <w:rFonts w:cstheme="minorHAnsi"/>
          <w:b/>
          <w:bCs/>
          <w:szCs w:val="22"/>
          <w:highlight w:val="yellow"/>
          <w:rtl/>
        </w:rPr>
        <w:t xml:space="preserve">, </w:t>
      </w:r>
      <w:r w:rsidR="00960369" w:rsidRPr="00573ECB">
        <w:rPr>
          <w:rFonts w:cstheme="minorHAnsi"/>
          <w:b/>
          <w:bCs/>
          <w:szCs w:val="22"/>
          <w:highlight w:val="yellow"/>
          <w:rtl/>
        </w:rPr>
        <w:t>בקרה וסימון מוצרים.</w:t>
      </w:r>
      <w:r w:rsidR="00960369" w:rsidRPr="00573ECB">
        <w:rPr>
          <w:rFonts w:cstheme="minorHAnsi"/>
          <w:b/>
          <w:bCs/>
          <w:szCs w:val="22"/>
          <w:rtl/>
        </w:rPr>
        <w:t xml:space="preserve"> החל</w:t>
      </w:r>
      <w:r w:rsidR="003B1A2E" w:rsidRPr="00573ECB">
        <w:rPr>
          <w:rFonts w:cstheme="minorHAnsi"/>
          <w:b/>
          <w:bCs/>
          <w:szCs w:val="22"/>
          <w:rtl/>
        </w:rPr>
        <w:t>ו לצוץ קולות ב</w:t>
      </w:r>
      <w:r w:rsidR="00960369" w:rsidRPr="00573ECB">
        <w:rPr>
          <w:rFonts w:cstheme="minorHAnsi"/>
          <w:b/>
          <w:bCs/>
          <w:szCs w:val="22"/>
          <w:rtl/>
        </w:rPr>
        <w:t xml:space="preserve">טענה כי מוצרים מהונדסים גנטית עלולים לפגוע בבריאות, על אף שעד היום, 30 שנה אחרי כניסת העגבנייה לשווקים, לא נאספה ראייה אחת לכך. </w:t>
      </w:r>
    </w:p>
    <w:p w:rsidR="00ED371B" w:rsidRDefault="00ED371B" w:rsidP="003C31AC">
      <w:pPr>
        <w:pStyle w:val="a7"/>
        <w:numPr>
          <w:ilvl w:val="0"/>
          <w:numId w:val="7"/>
        </w:numPr>
        <w:spacing w:line="240" w:lineRule="auto"/>
        <w:ind w:left="90"/>
        <w:rPr>
          <w:rFonts w:cstheme="minorHAnsi"/>
          <w:color w:val="FF0000"/>
          <w:sz w:val="20"/>
          <w:szCs w:val="20"/>
        </w:rPr>
      </w:pPr>
      <w:r>
        <w:rPr>
          <w:rFonts w:cstheme="minorHAnsi" w:hint="cs"/>
          <w:color w:val="FF0000"/>
          <w:sz w:val="20"/>
          <w:szCs w:val="20"/>
          <w:rtl/>
        </w:rPr>
        <w:t>מה התוצר המתואר בפסקה?</w:t>
      </w:r>
    </w:p>
    <w:p w:rsidR="009207E8" w:rsidRPr="00573ECB" w:rsidRDefault="009207E8" w:rsidP="003C31AC">
      <w:pPr>
        <w:pStyle w:val="a7"/>
        <w:numPr>
          <w:ilvl w:val="0"/>
          <w:numId w:val="7"/>
        </w:numPr>
        <w:spacing w:line="240" w:lineRule="auto"/>
        <w:ind w:left="90"/>
        <w:rPr>
          <w:rFonts w:cstheme="minorHAnsi"/>
          <w:color w:val="FF0000"/>
          <w:sz w:val="20"/>
          <w:szCs w:val="20"/>
          <w:rtl/>
        </w:rPr>
      </w:pPr>
      <w:r w:rsidRPr="00573ECB">
        <w:rPr>
          <w:rFonts w:cstheme="minorHAnsi"/>
          <w:color w:val="FF0000"/>
          <w:sz w:val="20"/>
          <w:szCs w:val="20"/>
          <w:rtl/>
        </w:rPr>
        <w:t>מה המוצר המתואר בפסקה?</w:t>
      </w:r>
    </w:p>
    <w:p w:rsidR="009207E8" w:rsidRPr="00573ECB" w:rsidRDefault="009207E8" w:rsidP="003C31AC">
      <w:pPr>
        <w:pStyle w:val="a7"/>
        <w:numPr>
          <w:ilvl w:val="0"/>
          <w:numId w:val="7"/>
        </w:numPr>
        <w:spacing w:line="240" w:lineRule="auto"/>
        <w:ind w:left="90"/>
        <w:rPr>
          <w:rFonts w:cstheme="minorHAnsi"/>
          <w:color w:val="FF0000"/>
          <w:sz w:val="20"/>
          <w:szCs w:val="20"/>
          <w:rtl/>
        </w:rPr>
      </w:pPr>
      <w:r w:rsidRPr="00573ECB">
        <w:rPr>
          <w:rFonts w:cstheme="minorHAnsi"/>
          <w:color w:val="FF0000"/>
          <w:sz w:val="20"/>
          <w:szCs w:val="20"/>
          <w:rtl/>
        </w:rPr>
        <w:t>מ</w:t>
      </w:r>
      <w:r w:rsidR="00ED371B">
        <w:rPr>
          <w:rFonts w:cstheme="minorHAnsi" w:hint="cs"/>
          <w:color w:val="FF0000"/>
          <w:sz w:val="20"/>
          <w:szCs w:val="20"/>
          <w:rtl/>
        </w:rPr>
        <w:t xml:space="preserve">י </w:t>
      </w:r>
      <w:r w:rsidRPr="00573ECB">
        <w:rPr>
          <w:rFonts w:cstheme="minorHAnsi"/>
          <w:color w:val="FF0000"/>
          <w:sz w:val="20"/>
          <w:szCs w:val="20"/>
          <w:rtl/>
        </w:rPr>
        <w:t>הוא היצרן המתואר בפסקה?</w:t>
      </w:r>
    </w:p>
    <w:p w:rsidR="009207E8" w:rsidRDefault="009207E8" w:rsidP="003C31AC">
      <w:pPr>
        <w:pStyle w:val="a7"/>
        <w:numPr>
          <w:ilvl w:val="0"/>
          <w:numId w:val="7"/>
        </w:numPr>
        <w:spacing w:line="240" w:lineRule="auto"/>
        <w:ind w:left="90"/>
        <w:rPr>
          <w:rFonts w:cstheme="minorHAnsi"/>
          <w:color w:val="FF0000"/>
          <w:sz w:val="20"/>
          <w:szCs w:val="20"/>
        </w:rPr>
      </w:pPr>
      <w:r w:rsidRPr="00573ECB">
        <w:rPr>
          <w:rFonts w:cstheme="minorHAnsi"/>
          <w:color w:val="FF0000"/>
          <w:sz w:val="20"/>
          <w:szCs w:val="20"/>
          <w:rtl/>
        </w:rPr>
        <w:t>מי הוא הצרכן במתואר בפסקה?</w:t>
      </w:r>
    </w:p>
    <w:p w:rsidR="00ED371B" w:rsidRDefault="00ED371B" w:rsidP="003C31AC">
      <w:pPr>
        <w:pStyle w:val="a7"/>
        <w:numPr>
          <w:ilvl w:val="0"/>
          <w:numId w:val="7"/>
        </w:numPr>
        <w:spacing w:line="240" w:lineRule="auto"/>
        <w:ind w:left="90"/>
        <w:rPr>
          <w:rFonts w:cstheme="minorHAnsi"/>
          <w:color w:val="FF0000"/>
          <w:sz w:val="20"/>
          <w:szCs w:val="20"/>
        </w:rPr>
      </w:pPr>
      <w:r>
        <w:rPr>
          <w:rFonts w:cstheme="minorHAnsi" w:hint="cs"/>
          <w:color w:val="FF0000"/>
          <w:sz w:val="20"/>
          <w:szCs w:val="20"/>
          <w:rtl/>
        </w:rPr>
        <w:t>מי הוא הקמעונאי המתואר בפסקה?</w:t>
      </w:r>
    </w:p>
    <w:p w:rsidR="00ED371B" w:rsidRPr="00573ECB" w:rsidRDefault="00ED371B" w:rsidP="003C31AC">
      <w:pPr>
        <w:pStyle w:val="a7"/>
        <w:numPr>
          <w:ilvl w:val="0"/>
          <w:numId w:val="7"/>
        </w:numPr>
        <w:spacing w:line="240" w:lineRule="auto"/>
        <w:ind w:left="90"/>
        <w:rPr>
          <w:rFonts w:cstheme="minorHAnsi"/>
          <w:color w:val="FF0000"/>
          <w:sz w:val="20"/>
          <w:szCs w:val="20"/>
        </w:rPr>
      </w:pPr>
      <w:r>
        <w:rPr>
          <w:rFonts w:cstheme="minorHAnsi" w:hint="cs"/>
          <w:color w:val="FF0000"/>
          <w:sz w:val="20"/>
          <w:szCs w:val="20"/>
          <w:rtl/>
        </w:rPr>
        <w:t>מי הוא הסיטונאי המתואר בפסקה?</w:t>
      </w:r>
    </w:p>
    <w:p w:rsidR="009207E8" w:rsidRPr="00573ECB" w:rsidRDefault="009207E8" w:rsidP="003C31AC">
      <w:pPr>
        <w:pStyle w:val="a7"/>
        <w:numPr>
          <w:ilvl w:val="0"/>
          <w:numId w:val="7"/>
        </w:numPr>
        <w:spacing w:line="240" w:lineRule="auto"/>
        <w:ind w:left="90"/>
        <w:rPr>
          <w:rFonts w:cstheme="minorHAnsi"/>
          <w:color w:val="FF0000"/>
          <w:sz w:val="20"/>
          <w:szCs w:val="20"/>
          <w:rtl/>
        </w:rPr>
      </w:pPr>
      <w:r w:rsidRPr="00573ECB">
        <w:rPr>
          <w:rFonts w:cstheme="minorHAnsi"/>
          <w:color w:val="FF0000"/>
          <w:sz w:val="20"/>
          <w:szCs w:val="20"/>
          <w:rtl/>
        </w:rPr>
        <w:t xml:space="preserve">הסבירו באמצעות שאלות ההבנה לעיל, מה עשתה מוסנטו באופן שונה שגרם לה להצליח במקום שחברת </w:t>
      </w:r>
      <w:r w:rsidRPr="00573ECB">
        <w:rPr>
          <w:rFonts w:cstheme="minorHAnsi"/>
          <w:color w:val="FF0000"/>
          <w:sz w:val="20"/>
          <w:szCs w:val="20"/>
        </w:rPr>
        <w:t>Calgene</w:t>
      </w:r>
      <w:r w:rsidRPr="00573ECB">
        <w:rPr>
          <w:rFonts w:cstheme="minorHAnsi"/>
          <w:color w:val="FF0000"/>
          <w:sz w:val="20"/>
          <w:szCs w:val="20"/>
          <w:rtl/>
        </w:rPr>
        <w:t xml:space="preserve"> נכשלה?</w:t>
      </w:r>
    </w:p>
    <w:p w:rsidR="00960369" w:rsidRPr="00573ECB" w:rsidRDefault="003B1A2E" w:rsidP="00327AB9">
      <w:pPr>
        <w:spacing w:line="240" w:lineRule="auto"/>
        <w:ind w:left="90"/>
        <w:rPr>
          <w:rFonts w:cstheme="minorHAnsi"/>
          <w:b/>
          <w:bCs/>
          <w:szCs w:val="22"/>
          <w:rtl/>
        </w:rPr>
      </w:pPr>
      <w:r w:rsidRPr="00573ECB">
        <w:rPr>
          <w:rFonts w:cstheme="minorHAnsi"/>
          <w:b/>
          <w:bCs/>
          <w:szCs w:val="22"/>
          <w:rtl/>
        </w:rPr>
        <w:t xml:space="preserve">הסיפור על העגבנייה </w:t>
      </w:r>
      <w:r w:rsidRPr="00573ECB">
        <w:rPr>
          <w:rFonts w:cstheme="minorHAnsi"/>
          <w:b/>
          <w:bCs/>
          <w:szCs w:val="22"/>
        </w:rPr>
        <w:t>Flavr Savr</w:t>
      </w:r>
      <w:r w:rsidRPr="00573ECB">
        <w:rPr>
          <w:rFonts w:cstheme="minorHAnsi"/>
          <w:b/>
          <w:bCs/>
          <w:szCs w:val="22"/>
          <w:rtl/>
        </w:rPr>
        <w:t xml:space="preserve"> היא הזדמנות להסביר על טכנולוגיית ההנדסה הגנטית, על יתרונותיה וחשיבותה לצמצום בעיות המזון בעולם. אך היא גם הזדמנות להבין איך </w:t>
      </w:r>
      <w:r w:rsidR="00531FC7" w:rsidRPr="00573ECB">
        <w:rPr>
          <w:rFonts w:cstheme="minorHAnsi"/>
          <w:b/>
          <w:bCs/>
          <w:szCs w:val="22"/>
          <w:rtl/>
        </w:rPr>
        <w:t>"</w:t>
      </w:r>
      <w:r w:rsidRPr="00573ECB">
        <w:rPr>
          <w:rFonts w:cstheme="minorHAnsi"/>
          <w:b/>
          <w:bCs/>
          <w:szCs w:val="22"/>
          <w:rtl/>
        </w:rPr>
        <w:t>מוצר זהב" יכול להיכשל ואיך אסטרטגיות שיווק יכולות להפוך</w:t>
      </w:r>
      <w:r w:rsidR="00531FC7" w:rsidRPr="00573ECB">
        <w:rPr>
          <w:rFonts w:cstheme="minorHAnsi"/>
          <w:b/>
          <w:bCs/>
          <w:szCs w:val="22"/>
          <w:rtl/>
        </w:rPr>
        <w:t xml:space="preserve"> "מוצר זהב"</w:t>
      </w:r>
      <w:r w:rsidRPr="00573ECB">
        <w:rPr>
          <w:rFonts w:cstheme="minorHAnsi"/>
          <w:b/>
          <w:bCs/>
          <w:szCs w:val="22"/>
          <w:rtl/>
        </w:rPr>
        <w:t xml:space="preserve"> </w:t>
      </w:r>
      <w:r w:rsidR="00531FC7" w:rsidRPr="00573ECB">
        <w:rPr>
          <w:rFonts w:cstheme="minorHAnsi"/>
          <w:b/>
          <w:bCs/>
          <w:szCs w:val="22"/>
          <w:rtl/>
        </w:rPr>
        <w:t>ל</w:t>
      </w:r>
      <w:r w:rsidR="00827093">
        <w:rPr>
          <w:rFonts w:cstheme="minorHAnsi" w:hint="cs"/>
          <w:b/>
          <w:bCs/>
          <w:szCs w:val="22"/>
          <w:rtl/>
        </w:rPr>
        <w:t>"</w:t>
      </w:r>
      <w:r w:rsidR="00531FC7" w:rsidRPr="00573ECB">
        <w:rPr>
          <w:rFonts w:cstheme="minorHAnsi"/>
          <w:b/>
          <w:bCs/>
          <w:szCs w:val="22"/>
          <w:rtl/>
        </w:rPr>
        <w:t>שד</w:t>
      </w:r>
      <w:r w:rsidR="00827093">
        <w:rPr>
          <w:rFonts w:cstheme="minorHAnsi" w:hint="cs"/>
          <w:b/>
          <w:bCs/>
          <w:szCs w:val="22"/>
          <w:rtl/>
        </w:rPr>
        <w:t>"</w:t>
      </w:r>
      <w:r w:rsidR="00531FC7" w:rsidRPr="00573ECB">
        <w:rPr>
          <w:rFonts w:cstheme="minorHAnsi"/>
          <w:b/>
          <w:bCs/>
          <w:szCs w:val="22"/>
          <w:rtl/>
        </w:rPr>
        <w:t xml:space="preserve"> -</w:t>
      </w:r>
      <w:r w:rsidRPr="00573ECB">
        <w:rPr>
          <w:rFonts w:cstheme="minorHAnsi"/>
          <w:szCs w:val="22"/>
          <w:rtl/>
        </w:rPr>
        <w:t xml:space="preserve"> </w:t>
      </w:r>
      <w:r w:rsidRPr="00573ECB">
        <w:rPr>
          <w:rFonts w:cstheme="minorHAnsi"/>
          <w:b/>
          <w:bCs/>
          <w:szCs w:val="22"/>
          <w:rtl/>
        </w:rPr>
        <w:t xml:space="preserve">מאותו יום היסטורי שעגבניית </w:t>
      </w:r>
      <w:r w:rsidRPr="00573ECB">
        <w:rPr>
          <w:rFonts w:cstheme="minorHAnsi"/>
          <w:b/>
          <w:bCs/>
          <w:szCs w:val="22"/>
        </w:rPr>
        <w:t>Flavr Savr</w:t>
      </w:r>
      <w:r w:rsidRPr="00573ECB">
        <w:rPr>
          <w:rFonts w:cstheme="minorHAnsi"/>
          <w:b/>
          <w:bCs/>
          <w:szCs w:val="22"/>
          <w:rtl/>
        </w:rPr>
        <w:t xml:space="preserve"> שווקה - מזון</w:t>
      </w:r>
      <w:r w:rsidR="00960369" w:rsidRPr="00573ECB">
        <w:rPr>
          <w:rFonts w:cstheme="minorHAnsi"/>
          <w:b/>
          <w:bCs/>
          <w:szCs w:val="22"/>
          <w:rtl/>
        </w:rPr>
        <w:t xml:space="preserve"> מהונדס עבר תהליך דמוניזציה,</w:t>
      </w:r>
      <w:r w:rsidRPr="00573ECB">
        <w:rPr>
          <w:rFonts w:cstheme="minorHAnsi"/>
          <w:b/>
          <w:bCs/>
          <w:szCs w:val="22"/>
          <w:rtl/>
        </w:rPr>
        <w:t xml:space="preserve"> במקום לראות את יתרונותיו, בני-האדם החלו לפחד ממזון מהונדס.</w:t>
      </w:r>
      <w:r w:rsidR="00960369" w:rsidRPr="00573ECB">
        <w:rPr>
          <w:rFonts w:cstheme="minorHAnsi"/>
          <w:szCs w:val="22"/>
          <w:rtl/>
        </w:rPr>
        <w:t xml:space="preserve"> </w:t>
      </w:r>
      <w:r w:rsidR="00960369" w:rsidRPr="00573ECB">
        <w:rPr>
          <w:rFonts w:cstheme="minorHAnsi"/>
          <w:b/>
          <w:bCs/>
          <w:szCs w:val="22"/>
          <w:highlight w:val="yellow"/>
          <w:rtl/>
        </w:rPr>
        <w:t xml:space="preserve">חלק ממטרות השיעור הזה הוא לפתוח את השיח על כך, ללמד </w:t>
      </w:r>
      <w:r w:rsidRPr="00573ECB">
        <w:rPr>
          <w:rFonts w:cstheme="minorHAnsi"/>
          <w:b/>
          <w:bCs/>
          <w:szCs w:val="22"/>
          <w:highlight w:val="yellow"/>
          <w:rtl/>
        </w:rPr>
        <w:t xml:space="preserve">באמת </w:t>
      </w:r>
      <w:r w:rsidR="00960369" w:rsidRPr="00573ECB">
        <w:rPr>
          <w:rFonts w:cstheme="minorHAnsi"/>
          <w:b/>
          <w:bCs/>
          <w:szCs w:val="22"/>
          <w:highlight w:val="yellow"/>
          <w:rtl/>
        </w:rPr>
        <w:t>מהו מזון מהונדס, מה ההבדל או הדומה בין מזון מהונדס למזון שעבר תהליך טיפוח והכלאה</w:t>
      </w:r>
      <w:r w:rsidRPr="00573ECB">
        <w:rPr>
          <w:rFonts w:cstheme="minorHAnsi"/>
          <w:b/>
          <w:bCs/>
          <w:szCs w:val="22"/>
          <w:highlight w:val="yellow"/>
          <w:rtl/>
        </w:rPr>
        <w:t xml:space="preserve"> כפי שלמדנו בשיעורים הקודמים, לפתח דעה</w:t>
      </w:r>
      <w:r w:rsidR="00531FC7" w:rsidRPr="00573ECB">
        <w:rPr>
          <w:rFonts w:cstheme="minorHAnsi"/>
          <w:b/>
          <w:bCs/>
          <w:szCs w:val="22"/>
          <w:highlight w:val="yellow"/>
          <w:rtl/>
        </w:rPr>
        <w:t xml:space="preserve"> </w:t>
      </w:r>
      <w:r w:rsidRPr="00573ECB">
        <w:rPr>
          <w:rFonts w:cstheme="minorHAnsi"/>
          <w:b/>
          <w:bCs/>
          <w:szCs w:val="22"/>
          <w:highlight w:val="yellow"/>
          <w:rtl/>
        </w:rPr>
        <w:t xml:space="preserve">מגובה בעובדות ובידע ולהבין </w:t>
      </w:r>
      <w:r w:rsidR="00960369" w:rsidRPr="00573ECB">
        <w:rPr>
          <w:rFonts w:cstheme="minorHAnsi"/>
          <w:b/>
          <w:bCs/>
          <w:szCs w:val="22"/>
          <w:highlight w:val="yellow"/>
          <w:rtl/>
        </w:rPr>
        <w:t>מה הסיבות העמוקות להתנגדות למזון מהונדס והאם לאנוש</w:t>
      </w:r>
      <w:r w:rsidRPr="00573ECB">
        <w:rPr>
          <w:rFonts w:cstheme="minorHAnsi"/>
          <w:b/>
          <w:bCs/>
          <w:szCs w:val="22"/>
          <w:highlight w:val="yellow"/>
          <w:rtl/>
        </w:rPr>
        <w:t>ו</w:t>
      </w:r>
      <w:r w:rsidR="00960369" w:rsidRPr="00573ECB">
        <w:rPr>
          <w:rFonts w:cstheme="minorHAnsi"/>
          <w:b/>
          <w:bCs/>
          <w:szCs w:val="22"/>
          <w:highlight w:val="yellow"/>
          <w:rtl/>
        </w:rPr>
        <w:t>ת</w:t>
      </w:r>
      <w:r w:rsidR="00531FC7" w:rsidRPr="00573ECB">
        <w:rPr>
          <w:rFonts w:cstheme="minorHAnsi"/>
          <w:b/>
          <w:bCs/>
          <w:szCs w:val="22"/>
          <w:highlight w:val="yellow"/>
          <w:rtl/>
        </w:rPr>
        <w:t xml:space="preserve"> קיימת</w:t>
      </w:r>
      <w:r w:rsidR="00960369" w:rsidRPr="00573ECB">
        <w:rPr>
          <w:rFonts w:cstheme="minorHAnsi"/>
          <w:b/>
          <w:bCs/>
          <w:szCs w:val="22"/>
          <w:highlight w:val="yellow"/>
          <w:rtl/>
        </w:rPr>
        <w:t xml:space="preserve"> בכלל </w:t>
      </w:r>
      <w:r w:rsidRPr="00573ECB">
        <w:rPr>
          <w:rFonts w:cstheme="minorHAnsi"/>
          <w:b/>
          <w:bCs/>
          <w:szCs w:val="22"/>
          <w:highlight w:val="yellow"/>
          <w:rtl/>
        </w:rPr>
        <w:t>זכות יתר (פריבילגיה)</w:t>
      </w:r>
      <w:r w:rsidR="00960369" w:rsidRPr="00573ECB">
        <w:rPr>
          <w:rFonts w:cstheme="minorHAnsi"/>
          <w:b/>
          <w:bCs/>
          <w:szCs w:val="22"/>
          <w:highlight w:val="yellow"/>
          <w:rtl/>
        </w:rPr>
        <w:t xml:space="preserve"> לוותר על מזון מהונדס?</w:t>
      </w:r>
    </w:p>
    <w:p w:rsidR="009207E8" w:rsidRPr="00573ECB" w:rsidRDefault="009207E8" w:rsidP="003C31AC">
      <w:pPr>
        <w:pStyle w:val="a7"/>
        <w:numPr>
          <w:ilvl w:val="0"/>
          <w:numId w:val="7"/>
        </w:numPr>
        <w:spacing w:line="240" w:lineRule="auto"/>
        <w:ind w:left="90"/>
        <w:rPr>
          <w:rFonts w:cstheme="minorHAnsi"/>
          <w:color w:val="FF0000"/>
          <w:sz w:val="20"/>
          <w:szCs w:val="20"/>
          <w:rtl/>
        </w:rPr>
      </w:pPr>
      <w:r w:rsidRPr="00573ECB">
        <w:rPr>
          <w:rFonts w:cstheme="minorHAnsi"/>
          <w:color w:val="FF0000"/>
          <w:sz w:val="20"/>
          <w:szCs w:val="20"/>
          <w:rtl/>
        </w:rPr>
        <w:t>מה הכוונה ב"מוצר זהב" המוזכר בטקסט?</w:t>
      </w:r>
    </w:p>
    <w:p w:rsidR="009207E8" w:rsidRPr="00573ECB" w:rsidRDefault="009207E8" w:rsidP="003C31AC">
      <w:pPr>
        <w:pStyle w:val="a7"/>
        <w:numPr>
          <w:ilvl w:val="0"/>
          <w:numId w:val="7"/>
        </w:numPr>
        <w:spacing w:line="240" w:lineRule="auto"/>
        <w:ind w:left="90"/>
        <w:rPr>
          <w:rFonts w:cstheme="minorHAnsi"/>
          <w:color w:val="FF0000"/>
          <w:sz w:val="20"/>
          <w:szCs w:val="20"/>
        </w:rPr>
      </w:pPr>
      <w:r w:rsidRPr="00573ECB">
        <w:rPr>
          <w:rFonts w:cstheme="minorHAnsi"/>
          <w:color w:val="FF0000"/>
          <w:sz w:val="20"/>
          <w:szCs w:val="20"/>
          <w:rtl/>
        </w:rPr>
        <w:t>מה הכוונה ב"תהליך דמוניזציה" המוזכר בטקסט?</w:t>
      </w:r>
    </w:p>
    <w:p w:rsidR="009207E8" w:rsidRPr="00573ECB" w:rsidRDefault="009207E8" w:rsidP="003C31AC">
      <w:pPr>
        <w:pStyle w:val="a7"/>
        <w:numPr>
          <w:ilvl w:val="0"/>
          <w:numId w:val="7"/>
        </w:numPr>
        <w:spacing w:line="240" w:lineRule="auto"/>
        <w:ind w:left="90"/>
        <w:rPr>
          <w:rFonts w:cstheme="minorHAnsi"/>
          <w:color w:val="FF0000"/>
          <w:sz w:val="20"/>
          <w:szCs w:val="20"/>
        </w:rPr>
      </w:pPr>
      <w:r w:rsidRPr="00573ECB">
        <w:rPr>
          <w:rFonts w:cstheme="minorHAnsi"/>
          <w:color w:val="FF0000"/>
          <w:sz w:val="20"/>
          <w:szCs w:val="20"/>
          <w:rtl/>
        </w:rPr>
        <w:t>מה הכוונה במינוח "</w:t>
      </w:r>
      <w:r w:rsidR="00531FC7" w:rsidRPr="00573ECB">
        <w:rPr>
          <w:rFonts w:cstheme="minorHAnsi"/>
          <w:color w:val="FF0000"/>
          <w:sz w:val="20"/>
          <w:szCs w:val="20"/>
          <w:rtl/>
        </w:rPr>
        <w:t>פריבילגיה</w:t>
      </w:r>
      <w:r w:rsidRPr="00573ECB">
        <w:rPr>
          <w:rFonts w:cstheme="minorHAnsi"/>
          <w:color w:val="FF0000"/>
          <w:sz w:val="20"/>
          <w:szCs w:val="20"/>
          <w:rtl/>
        </w:rPr>
        <w:t>" המוזכר בטקסט?</w:t>
      </w:r>
    </w:p>
    <w:p w:rsidR="009207E8" w:rsidRPr="00573ECB" w:rsidRDefault="009207E8" w:rsidP="00327AB9">
      <w:pPr>
        <w:pStyle w:val="a7"/>
        <w:spacing w:line="240" w:lineRule="auto"/>
        <w:ind w:left="90"/>
        <w:rPr>
          <w:rFonts w:cstheme="minorHAnsi"/>
          <w:color w:val="FF0000"/>
          <w:sz w:val="20"/>
          <w:szCs w:val="20"/>
          <w:rtl/>
        </w:rPr>
      </w:pPr>
    </w:p>
    <w:p w:rsidR="008610A4" w:rsidRPr="00573ECB" w:rsidRDefault="008610A4" w:rsidP="00327AB9">
      <w:pPr>
        <w:pStyle w:val="a7"/>
        <w:spacing w:line="240" w:lineRule="auto"/>
        <w:ind w:left="90"/>
        <w:rPr>
          <w:rFonts w:cstheme="minorHAnsi"/>
          <w:color w:val="FF0000"/>
          <w:sz w:val="20"/>
          <w:szCs w:val="20"/>
          <w:rtl/>
        </w:rPr>
      </w:pPr>
    </w:p>
    <w:p w:rsidR="009207E8" w:rsidRPr="00573ECB" w:rsidRDefault="009207E8" w:rsidP="00327AB9">
      <w:pPr>
        <w:spacing w:line="240" w:lineRule="auto"/>
        <w:ind w:left="90"/>
        <w:rPr>
          <w:rFonts w:cstheme="minorHAnsi"/>
          <w:b/>
          <w:bCs/>
          <w:szCs w:val="22"/>
          <w:rtl/>
        </w:rPr>
      </w:pPr>
    </w:p>
    <w:p w:rsidR="00913DFF" w:rsidRPr="00573ECB" w:rsidRDefault="00913DFF" w:rsidP="00327AB9">
      <w:pPr>
        <w:spacing w:line="240" w:lineRule="auto"/>
        <w:ind w:left="90"/>
        <w:rPr>
          <w:rFonts w:cstheme="minorHAnsi"/>
          <w:b/>
          <w:bCs/>
          <w:szCs w:val="22"/>
          <w:rtl/>
        </w:rPr>
      </w:pPr>
    </w:p>
    <w:p w:rsidR="009207E8" w:rsidRPr="00573ECB" w:rsidRDefault="009207E8" w:rsidP="00327AB9">
      <w:pPr>
        <w:spacing w:line="240" w:lineRule="auto"/>
        <w:ind w:left="90"/>
        <w:rPr>
          <w:rFonts w:cstheme="minorHAnsi"/>
          <w:b/>
          <w:bCs/>
          <w:szCs w:val="22"/>
          <w:rtl/>
        </w:rPr>
      </w:pPr>
    </w:p>
    <w:p w:rsidR="009207E8" w:rsidRPr="00573ECB" w:rsidRDefault="00F04A02" w:rsidP="00327AB9">
      <w:pPr>
        <w:spacing w:line="240" w:lineRule="auto"/>
        <w:ind w:left="90"/>
        <w:rPr>
          <w:rFonts w:cstheme="minorHAnsi"/>
          <w:b/>
          <w:bCs/>
          <w:szCs w:val="22"/>
          <w:rtl/>
        </w:rPr>
      </w:pPr>
      <w:r w:rsidRPr="00573ECB">
        <w:rPr>
          <w:rFonts w:cstheme="minorHAnsi"/>
          <w:b/>
          <w:bCs/>
          <w:noProof/>
          <w:color w:val="00B050"/>
          <w:sz w:val="28"/>
          <w:szCs w:val="28"/>
          <w:u w:val="single"/>
          <w:rtl/>
        </w:rPr>
        <mc:AlternateContent>
          <mc:Choice Requires="wps">
            <w:drawing>
              <wp:anchor distT="0" distB="0" distL="114300" distR="114300" simplePos="0" relativeHeight="251716608" behindDoc="1" locked="0" layoutInCell="1" allowOverlap="1" wp14:anchorId="12C93AD0" wp14:editId="4CE20079">
                <wp:simplePos x="0" y="0"/>
                <wp:positionH relativeFrom="column">
                  <wp:posOffset>-264795</wp:posOffset>
                </wp:positionH>
                <wp:positionV relativeFrom="paragraph">
                  <wp:posOffset>101600</wp:posOffset>
                </wp:positionV>
                <wp:extent cx="5943600" cy="8323580"/>
                <wp:effectExtent l="0" t="0" r="19050" b="20320"/>
                <wp:wrapNone/>
                <wp:docPr id="35" name="מלבן 35"/>
                <wp:cNvGraphicFramePr/>
                <a:graphic xmlns:a="http://schemas.openxmlformats.org/drawingml/2006/main">
                  <a:graphicData uri="http://schemas.microsoft.com/office/word/2010/wordprocessingShape">
                    <wps:wsp>
                      <wps:cNvSpPr/>
                      <wps:spPr>
                        <a:xfrm>
                          <a:off x="0" y="0"/>
                          <a:ext cx="5943600" cy="8323580"/>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80573E6" id="מלבן 35" o:spid="_x0000_s1026" style="position:absolute;left:0;text-align:left;margin-left:-20.85pt;margin-top:8pt;width:468pt;height:655.4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" fillcolor="white [3201]" strokecolor="black [3200]" strokeweight="2pt"/>
            </w:pict>
          </mc:Fallback>
        </mc:AlternateContent>
      </w:r>
    </w:p>
    <w:p w:rsidR="009207E8" w:rsidRPr="00573ECB" w:rsidRDefault="009207E8" w:rsidP="00327AB9">
      <w:pPr>
        <w:spacing w:line="240" w:lineRule="auto"/>
        <w:ind w:left="90"/>
        <w:rPr>
          <w:rFonts w:cstheme="minorHAnsi"/>
          <w:b/>
          <w:bCs/>
          <w:sz w:val="32"/>
          <w:szCs w:val="32"/>
          <w:rtl/>
        </w:rPr>
      </w:pPr>
      <w:r w:rsidRPr="00573ECB">
        <w:rPr>
          <w:rFonts w:cstheme="minorHAnsi"/>
          <w:b/>
          <w:bCs/>
          <w:sz w:val="32"/>
          <w:szCs w:val="32"/>
          <w:rtl/>
        </w:rPr>
        <w:t>משימה ליחיד</w:t>
      </w:r>
    </w:p>
    <w:p w:rsidR="00B47CAC" w:rsidRPr="00573ECB" w:rsidRDefault="00B47CAC" w:rsidP="00327AB9">
      <w:pPr>
        <w:spacing w:line="240" w:lineRule="auto"/>
        <w:ind w:left="90"/>
        <w:rPr>
          <w:rFonts w:cstheme="minorHAnsi"/>
          <w:color w:val="00B050"/>
          <w:szCs w:val="22"/>
          <w:rtl/>
        </w:rPr>
      </w:pPr>
      <w:r w:rsidRPr="00573ECB">
        <w:rPr>
          <w:rFonts w:cstheme="minorHAnsi"/>
          <w:color w:val="00B050"/>
          <w:szCs w:val="22"/>
          <w:rtl/>
        </w:rPr>
        <w:t xml:space="preserve">בשנת 1994 התרחש אירוע היסטורי בצבע אדום - עגבנייה בשם </w:t>
      </w:r>
      <w:r w:rsidRPr="00573ECB">
        <w:rPr>
          <w:rFonts w:cstheme="minorHAnsi"/>
          <w:color w:val="00B050"/>
          <w:szCs w:val="22"/>
        </w:rPr>
        <w:t>Flavr Savr</w:t>
      </w:r>
      <w:r w:rsidRPr="00573ECB">
        <w:rPr>
          <w:rFonts w:cstheme="minorHAnsi"/>
          <w:color w:val="00B050"/>
          <w:szCs w:val="22"/>
          <w:rtl/>
        </w:rPr>
        <w:t xml:space="preserve"> נחתה ברשתות השיווק בארצות הברית. העגבנייה פותחה כבר בשנות ה-80 בחברה שנקרא</w:t>
      </w:r>
      <w:r w:rsidR="00531FC7" w:rsidRPr="00573ECB">
        <w:rPr>
          <w:rFonts w:cstheme="minorHAnsi"/>
          <w:color w:val="00B050"/>
          <w:szCs w:val="22"/>
          <w:rtl/>
        </w:rPr>
        <w:t>ת</w:t>
      </w:r>
      <w:r w:rsidRPr="00573ECB">
        <w:rPr>
          <w:rFonts w:cstheme="minorHAnsi"/>
          <w:color w:val="00B050"/>
          <w:szCs w:val="22"/>
          <w:rtl/>
        </w:rPr>
        <w:t xml:space="preserve">  </w:t>
      </w:r>
      <w:r w:rsidRPr="00573ECB">
        <w:rPr>
          <w:rFonts w:cstheme="minorHAnsi"/>
          <w:color w:val="00B050"/>
          <w:szCs w:val="22"/>
        </w:rPr>
        <w:t>Calgene</w:t>
      </w:r>
      <w:r w:rsidRPr="00573ECB">
        <w:rPr>
          <w:rFonts w:cstheme="minorHAnsi"/>
          <w:color w:val="00B050"/>
          <w:szCs w:val="22"/>
          <w:rtl/>
        </w:rPr>
        <w:t xml:space="preserve"> שאותה הקימו סטודנטים מאוניברסיטת דיוויס היוקרתית. החידוש של עגבניית </w:t>
      </w:r>
      <w:r w:rsidRPr="00573ECB">
        <w:rPr>
          <w:rFonts w:cstheme="minorHAnsi"/>
          <w:color w:val="00B050"/>
          <w:szCs w:val="22"/>
        </w:rPr>
        <w:t>Flavr Savr</w:t>
      </w:r>
      <w:r w:rsidRPr="00573ECB">
        <w:rPr>
          <w:rFonts w:cstheme="minorHAnsi"/>
          <w:color w:val="00B050"/>
          <w:szCs w:val="22"/>
          <w:rtl/>
        </w:rPr>
        <w:t xml:space="preserve"> הוא בהנדסת הגנים שאחראים על תהליך ההבשלה בפרי, אותם גנים הושתקו והפכו את תהליך ההבשלה הטבעי למאוד איטי והפכו אותה להבשלה מושהית. כתוצאה מטכנולוגיית ההנדסה הגנטית הפרי נקטף בתחילת תהליך ההבשלה, כאשר הוא אדום ובשל, אך עדיין מצליח לשרוד את המסע לרשתות השיווק, כאשר הוא קשיח ועמיד, בעל חיי מדף ארוכים.</w:t>
      </w:r>
    </w:p>
    <w:p w:rsidR="009207E8" w:rsidRPr="00573ECB" w:rsidRDefault="00B47CAC" w:rsidP="00327AB9">
      <w:pPr>
        <w:spacing w:line="240" w:lineRule="auto"/>
        <w:ind w:left="90"/>
        <w:rPr>
          <w:rFonts w:cstheme="minorHAnsi"/>
          <w:color w:val="00B050"/>
          <w:szCs w:val="22"/>
          <w:rtl/>
        </w:rPr>
      </w:pPr>
      <w:r w:rsidRPr="00573ECB">
        <w:rPr>
          <w:rFonts w:cstheme="minorHAnsi"/>
          <w:noProof/>
          <w:color w:val="00B050"/>
          <w:szCs w:val="22"/>
          <w:rtl/>
        </w:rPr>
        <mc:AlternateContent>
          <mc:Choice Requires="wps">
            <w:drawing>
              <wp:anchor distT="45720" distB="45720" distL="114300" distR="114300" simplePos="0" relativeHeight="251659264" behindDoc="0" locked="0" layoutInCell="1" allowOverlap="1">
                <wp:simplePos x="0" y="0"/>
                <wp:positionH relativeFrom="column">
                  <wp:posOffset>1667561</wp:posOffset>
                </wp:positionH>
                <wp:positionV relativeFrom="paragraph">
                  <wp:posOffset>677697</wp:posOffset>
                </wp:positionV>
                <wp:extent cx="2940685" cy="514985"/>
                <wp:effectExtent l="0" t="0" r="0"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40685" cy="514985"/>
                        </a:xfrm>
                        <a:prstGeom prst="rect">
                          <a:avLst/>
                        </a:prstGeom>
                        <a:solidFill>
                          <a:srgbClr val="FFFFFF"/>
                        </a:solidFill>
                        <a:ln w="9525">
                          <a:noFill/>
                          <a:miter lim="800000"/>
                          <a:headEnd/>
                          <a:tailEnd/>
                        </a:ln>
                      </wps:spPr>
                      <wps:txbx>
                        <w:txbxContent>
                          <w:p w:rsidR="001A32AB" w:rsidRPr="00B47CAC" w:rsidRDefault="001A32AB" w:rsidP="00B47CAC">
                            <w:pPr>
                              <w:jc w:val="center"/>
                              <w:rPr>
                                <w:b/>
                                <w:bCs/>
                                <w:sz w:val="40"/>
                                <w:szCs w:val="44"/>
                              </w:rPr>
                            </w:pPr>
                            <w:r w:rsidRPr="00B47CAC">
                              <w:rPr>
                                <w:rFonts w:hint="cs"/>
                                <w:b/>
                                <w:bCs/>
                                <w:sz w:val="40"/>
                                <w:szCs w:val="44"/>
                              </w:rPr>
                              <w:t>A</w:t>
                            </w:r>
                            <w:r w:rsidRPr="00B47CAC">
                              <w:rPr>
                                <w:b/>
                                <w:bCs/>
                                <w:sz w:val="40"/>
                                <w:szCs w:val="44"/>
                              </w:rPr>
                              <w:t xml:space="preserve">                                      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תיבת טקסט 2" o:spid="_x0000_s1026" type="#_x0000_t202" style="position:absolute;left:0;text-align:left;margin-left:131.3pt;margin-top:53.35pt;width:231.55pt;height:40.55pt;flip:x;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" stroked="f">
                <v:textbox>
                  <w:txbxContent>
                    <w:p w:rsidR="001A32AB" w:rsidRPr="00B47CAC" w:rsidRDefault="001A32AB" w:rsidP="00B47CAC">
                      <w:pPr>
                        <w:jc w:val="center"/>
                        <w:rPr>
                          <w:b/>
                          <w:bCs/>
                          <w:sz w:val="40"/>
                          <w:szCs w:val="44"/>
                        </w:rPr>
                      </w:pPr>
                      <w:r w:rsidRPr="00B47CAC">
                        <w:rPr>
                          <w:rFonts w:hint="cs"/>
                          <w:b/>
                          <w:bCs/>
                          <w:sz w:val="40"/>
                          <w:szCs w:val="44"/>
                        </w:rPr>
                        <w:t>A</w:t>
                      </w:r>
                      <w:r w:rsidRPr="00B47CAC">
                        <w:rPr>
                          <w:b/>
                          <w:bCs/>
                          <w:sz w:val="40"/>
                          <w:szCs w:val="44"/>
                        </w:rPr>
                        <w:t xml:space="preserve">                                      B</w:t>
                      </w:r>
                    </w:p>
                  </w:txbxContent>
                </v:textbox>
                <w10:wrap type="square"/>
              </v:shape>
            </w:pict>
          </mc:Fallback>
        </mc:AlternateContent>
      </w:r>
      <w:r w:rsidRPr="00573ECB">
        <w:rPr>
          <w:rFonts w:cstheme="minorHAnsi"/>
          <w:color w:val="00B050"/>
          <w:szCs w:val="22"/>
          <w:rtl/>
        </w:rPr>
        <w:t>לפניכם תמונות המציגות</w:t>
      </w:r>
      <w:r w:rsidRPr="00573ECB">
        <w:rPr>
          <w:rFonts w:cstheme="minorHAnsi"/>
          <w:color w:val="00B050"/>
          <w:szCs w:val="22"/>
        </w:rPr>
        <w:t xml:space="preserve"> </w:t>
      </w:r>
      <w:r w:rsidRPr="00573ECB">
        <w:rPr>
          <w:rFonts w:cstheme="minorHAnsi"/>
          <w:color w:val="00B050"/>
          <w:szCs w:val="22"/>
          <w:rtl/>
        </w:rPr>
        <w:t xml:space="preserve">תמונות של עגבנייה מסוג </w:t>
      </w:r>
      <w:r w:rsidRPr="00573ECB">
        <w:rPr>
          <w:rFonts w:cstheme="minorHAnsi"/>
          <w:color w:val="00B050"/>
          <w:szCs w:val="22"/>
        </w:rPr>
        <w:t>A</w:t>
      </w:r>
      <w:r w:rsidRPr="00573ECB">
        <w:rPr>
          <w:rFonts w:cstheme="minorHAnsi"/>
          <w:color w:val="00B050"/>
          <w:szCs w:val="22"/>
          <w:rtl/>
        </w:rPr>
        <w:t xml:space="preserve"> ועגבנייה מסוג </w:t>
      </w:r>
      <w:r w:rsidRPr="00573ECB">
        <w:rPr>
          <w:rFonts w:cstheme="minorHAnsi"/>
          <w:color w:val="00B050"/>
          <w:szCs w:val="22"/>
        </w:rPr>
        <w:t>B</w:t>
      </w:r>
      <w:r w:rsidRPr="00573ECB">
        <w:rPr>
          <w:rFonts w:cstheme="minorHAnsi"/>
          <w:color w:val="00B050"/>
          <w:szCs w:val="22"/>
          <w:rtl/>
        </w:rPr>
        <w:t xml:space="preserve"> לאחר 10, 20 ו-45 ימים</w:t>
      </w:r>
      <w:r w:rsidR="00531FC7" w:rsidRPr="00573ECB">
        <w:rPr>
          <w:rFonts w:cstheme="minorHAnsi"/>
          <w:color w:val="00B050"/>
          <w:szCs w:val="22"/>
          <w:rtl/>
        </w:rPr>
        <w:t xml:space="preserve"> מקטיף</w:t>
      </w:r>
      <w:r w:rsidR="00913DFF" w:rsidRPr="00573ECB">
        <w:rPr>
          <w:rFonts w:cstheme="minorHAnsi"/>
          <w:sz w:val="20"/>
          <w:szCs w:val="20"/>
          <w:vertAlign w:val="superscript"/>
          <w:rtl/>
        </w:rPr>
        <w:t>[1]</w:t>
      </w:r>
      <w:r w:rsidRPr="00573ECB">
        <w:rPr>
          <w:rFonts w:cstheme="minorHAnsi"/>
          <w:color w:val="00B050"/>
          <w:szCs w:val="22"/>
          <w:rtl/>
        </w:rPr>
        <w:t xml:space="preserve">. </w:t>
      </w:r>
      <w:r w:rsidR="009207E8" w:rsidRPr="00573ECB">
        <w:rPr>
          <w:rFonts w:cstheme="minorHAnsi"/>
          <w:color w:val="00B050"/>
          <w:szCs w:val="22"/>
          <w:rtl/>
        </w:rPr>
        <w:t xml:space="preserve">הביטו </w:t>
      </w:r>
      <w:r w:rsidRPr="00573ECB">
        <w:rPr>
          <w:rFonts w:cstheme="minorHAnsi"/>
          <w:color w:val="00B050"/>
          <w:szCs w:val="22"/>
          <w:rtl/>
        </w:rPr>
        <w:t>בתמונות</w:t>
      </w:r>
      <w:r w:rsidR="009207E8" w:rsidRPr="00573ECB">
        <w:rPr>
          <w:rFonts w:cstheme="minorHAnsi"/>
          <w:color w:val="00B050"/>
          <w:szCs w:val="22"/>
          <w:rtl/>
        </w:rPr>
        <w:t xml:space="preserve"> ולאחר ענו על שאלות ההבנה:</w:t>
      </w:r>
    </w:p>
    <w:p w:rsidR="00C77417" w:rsidRPr="0020570B" w:rsidRDefault="00EC315B" w:rsidP="00327AB9">
      <w:pPr>
        <w:spacing w:line="240" w:lineRule="auto"/>
        <w:ind w:left="90"/>
        <w:rPr>
          <w:rFonts w:cstheme="minorHAnsi"/>
          <w:b/>
          <w:bCs/>
          <w:sz w:val="24"/>
          <w:rtl/>
        </w:rPr>
      </w:pPr>
      <w:r w:rsidRPr="0020570B">
        <w:rPr>
          <w:rFonts w:cstheme="minorHAnsi"/>
          <w:noProof/>
          <w:sz w:val="24"/>
          <w:szCs w:val="28"/>
        </w:rPr>
        <w:drawing>
          <wp:inline distT="0" distB="0" distL="0" distR="0">
            <wp:extent cx="4520121" cy="3348112"/>
            <wp:effectExtent l="0" t="0" r="0" b="5080"/>
            <wp:docPr id="2" name="תמונה 2" descr="Pros, Cons and My Views - GM cro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ros, Cons and My Views - GM crops"/>
                    <pic:cNvPicPr>
                      <a:picLocks noChangeAspect="1" noChangeArrowheads="1"/>
                    </pic:cNvPicPr>
                  </pic:nvPicPr>
                  <pic:blipFill rotWithShape="1">
                    <a:blip r:embed="rId9">
                      <a:extLst>
                        <a:ext uri="{28A0092B-C50C-407E-A947-70E740481C1C}">
                          <a14:useLocalDpi xmlns:a14="http://schemas.microsoft.com/office/drawing/2010/main" val="0"/>
                        </a:ext>
                      </a:extLst>
                    </a:blip>
                    <a:srcRect t="6502" r="32292" b="25931"/>
                    <a:stretch/>
                  </pic:blipFill>
                  <pic:spPr bwMode="auto">
                    <a:xfrm>
                      <a:off x="0" y="0"/>
                      <a:ext cx="4541786" cy="3364160"/>
                    </a:xfrm>
                    <a:prstGeom prst="rect">
                      <a:avLst/>
                    </a:prstGeom>
                    <a:noFill/>
                    <a:ln>
                      <a:noFill/>
                    </a:ln>
                    <a:extLst>
                      <a:ext uri="{53640926-AAD7-44D8-BBD7-CCE9431645EC}">
                        <a14:shadowObscured xmlns:a14="http://schemas.microsoft.com/office/drawing/2010/main"/>
                      </a:ext>
                    </a:extLst>
                  </pic:spPr>
                </pic:pic>
              </a:graphicData>
            </a:graphic>
          </wp:inline>
        </w:drawing>
      </w:r>
    </w:p>
    <w:p w:rsidR="00B47CAC" w:rsidRPr="0020570B" w:rsidRDefault="00B47CAC" w:rsidP="003C31AC">
      <w:pPr>
        <w:pStyle w:val="a7"/>
        <w:numPr>
          <w:ilvl w:val="0"/>
          <w:numId w:val="8"/>
        </w:numPr>
        <w:spacing w:line="240" w:lineRule="auto"/>
        <w:ind w:left="90"/>
        <w:rPr>
          <w:rFonts w:cstheme="minorHAnsi"/>
          <w:color w:val="FF0000"/>
          <w:rtl/>
        </w:rPr>
      </w:pPr>
      <w:r w:rsidRPr="0020570B">
        <w:rPr>
          <w:rFonts w:cstheme="minorHAnsi"/>
          <w:color w:val="FF0000"/>
          <w:rtl/>
        </w:rPr>
        <w:t>מה ההבדל בין השורות?</w:t>
      </w:r>
    </w:p>
    <w:p w:rsidR="009207E8" w:rsidRPr="0020570B" w:rsidRDefault="00B47CAC" w:rsidP="003C31AC">
      <w:pPr>
        <w:pStyle w:val="a7"/>
        <w:numPr>
          <w:ilvl w:val="0"/>
          <w:numId w:val="8"/>
        </w:numPr>
        <w:spacing w:line="240" w:lineRule="auto"/>
        <w:ind w:left="90"/>
        <w:rPr>
          <w:rFonts w:cstheme="minorHAnsi"/>
          <w:color w:val="FF0000"/>
          <w:rtl/>
        </w:rPr>
      </w:pPr>
      <w:r w:rsidRPr="0020570B">
        <w:rPr>
          <w:rFonts w:cstheme="minorHAnsi"/>
          <w:color w:val="FF0000"/>
          <w:rtl/>
        </w:rPr>
        <w:t>לפי הטקסט המובא בשאלה, אילו מהעמודות (</w:t>
      </w:r>
      <w:r w:rsidRPr="0020570B">
        <w:rPr>
          <w:rFonts w:cstheme="minorHAnsi"/>
          <w:color w:val="FF0000"/>
        </w:rPr>
        <w:t>A</w:t>
      </w:r>
      <w:r w:rsidRPr="0020570B">
        <w:rPr>
          <w:rFonts w:cstheme="minorHAnsi"/>
          <w:color w:val="FF0000"/>
          <w:rtl/>
        </w:rPr>
        <w:t xml:space="preserve"> או </w:t>
      </w:r>
      <w:r w:rsidRPr="0020570B">
        <w:rPr>
          <w:rFonts w:cstheme="minorHAnsi"/>
          <w:color w:val="FF0000"/>
        </w:rPr>
        <w:t>B</w:t>
      </w:r>
      <w:r w:rsidRPr="0020570B">
        <w:rPr>
          <w:rFonts w:cstheme="minorHAnsi"/>
          <w:color w:val="FF0000"/>
          <w:rtl/>
        </w:rPr>
        <w:t xml:space="preserve">) מציגות תמונות של העגבנייה </w:t>
      </w:r>
      <w:r w:rsidRPr="0020570B">
        <w:rPr>
          <w:rFonts w:cstheme="minorHAnsi"/>
          <w:color w:val="FF0000"/>
        </w:rPr>
        <w:t>Flavr Savr</w:t>
      </w:r>
      <w:r w:rsidRPr="0020570B">
        <w:rPr>
          <w:rFonts w:cstheme="minorHAnsi"/>
          <w:color w:val="FF0000"/>
          <w:rtl/>
        </w:rPr>
        <w:t>? נמקו.</w:t>
      </w:r>
    </w:p>
    <w:p w:rsidR="00B47CAC" w:rsidRPr="0020570B" w:rsidRDefault="00B47CAC" w:rsidP="003C31AC">
      <w:pPr>
        <w:pStyle w:val="a7"/>
        <w:numPr>
          <w:ilvl w:val="0"/>
          <w:numId w:val="8"/>
        </w:numPr>
        <w:spacing w:line="240" w:lineRule="auto"/>
        <w:ind w:left="90"/>
        <w:rPr>
          <w:rFonts w:cstheme="minorHAnsi"/>
          <w:color w:val="FF0000"/>
          <w:rtl/>
        </w:rPr>
      </w:pPr>
      <w:r w:rsidRPr="0020570B">
        <w:rPr>
          <w:rFonts w:cstheme="minorHAnsi"/>
          <w:color w:val="FF0000"/>
          <w:rtl/>
        </w:rPr>
        <w:t xml:space="preserve">באיזו זן עגבנייה נכון היה להשתמש לצורך ההשוואה מול </w:t>
      </w:r>
      <w:r w:rsidRPr="0020570B">
        <w:rPr>
          <w:rFonts w:cstheme="minorHAnsi"/>
          <w:color w:val="FF0000"/>
        </w:rPr>
        <w:t>Flavr Savr</w:t>
      </w:r>
      <w:r w:rsidRPr="0020570B">
        <w:rPr>
          <w:rFonts w:cstheme="minorHAnsi"/>
          <w:color w:val="FF0000"/>
          <w:rtl/>
        </w:rPr>
        <w:t>?</w:t>
      </w:r>
      <w:r w:rsidR="00531FC7" w:rsidRPr="0020570B">
        <w:rPr>
          <w:rFonts w:cstheme="minorHAnsi"/>
          <w:color w:val="FF0000"/>
          <w:rtl/>
        </w:rPr>
        <w:t xml:space="preserve"> בחרו מבין האפשריות (א'-ד').</w:t>
      </w:r>
    </w:p>
    <w:p w:rsidR="00B47CAC" w:rsidRPr="0020570B" w:rsidRDefault="00B47CAC" w:rsidP="003C31AC">
      <w:pPr>
        <w:pStyle w:val="a7"/>
        <w:numPr>
          <w:ilvl w:val="0"/>
          <w:numId w:val="9"/>
        </w:numPr>
        <w:spacing w:line="240" w:lineRule="auto"/>
        <w:ind w:left="90"/>
        <w:rPr>
          <w:rFonts w:cstheme="minorHAnsi"/>
          <w:color w:val="FF0000"/>
        </w:rPr>
      </w:pPr>
      <w:r w:rsidRPr="0020570B">
        <w:rPr>
          <w:rFonts w:cstheme="minorHAnsi"/>
          <w:color w:val="FF0000"/>
          <w:rtl/>
        </w:rPr>
        <w:t xml:space="preserve">זן בר (בלדי) שלא משווק לרשתות השיווק ועבר את אותם תנאי אחסון כמו העגבנייה </w:t>
      </w:r>
      <w:r w:rsidRPr="0020570B">
        <w:rPr>
          <w:rFonts w:cstheme="minorHAnsi"/>
          <w:color w:val="FF0000"/>
        </w:rPr>
        <w:t>Flavr Savr</w:t>
      </w:r>
      <w:r w:rsidRPr="0020570B">
        <w:rPr>
          <w:rFonts w:cstheme="minorHAnsi"/>
          <w:color w:val="FF0000"/>
          <w:rtl/>
        </w:rPr>
        <w:t>?</w:t>
      </w:r>
    </w:p>
    <w:p w:rsidR="00B47CAC" w:rsidRPr="0020570B" w:rsidRDefault="00B47CAC" w:rsidP="003C31AC">
      <w:pPr>
        <w:pStyle w:val="a7"/>
        <w:numPr>
          <w:ilvl w:val="0"/>
          <w:numId w:val="9"/>
        </w:numPr>
        <w:spacing w:line="240" w:lineRule="auto"/>
        <w:ind w:left="90"/>
        <w:rPr>
          <w:rFonts w:cstheme="minorHAnsi"/>
          <w:color w:val="FF0000"/>
        </w:rPr>
      </w:pPr>
      <w:r w:rsidRPr="0020570B">
        <w:rPr>
          <w:rFonts w:cstheme="minorHAnsi"/>
          <w:color w:val="FF0000"/>
          <w:rtl/>
        </w:rPr>
        <w:t xml:space="preserve">זן בר (בלדי) </w:t>
      </w:r>
      <w:r w:rsidR="00BD0091" w:rsidRPr="0020570B">
        <w:rPr>
          <w:rFonts w:cstheme="minorHAnsi"/>
          <w:color w:val="FF0000"/>
          <w:rtl/>
        </w:rPr>
        <w:t>שמשווק</w:t>
      </w:r>
      <w:r w:rsidRPr="0020570B">
        <w:rPr>
          <w:rFonts w:cstheme="minorHAnsi"/>
          <w:color w:val="FF0000"/>
          <w:rtl/>
        </w:rPr>
        <w:t xml:space="preserve"> לרשתות השיווק ולא עבר את אותם </w:t>
      </w:r>
      <w:bookmarkStart w:id="3" w:name="_Hlk92112210"/>
      <w:r w:rsidRPr="0020570B">
        <w:rPr>
          <w:rFonts w:cstheme="minorHAnsi"/>
          <w:color w:val="FF0000"/>
          <w:rtl/>
        </w:rPr>
        <w:t xml:space="preserve">תנאי אחסון </w:t>
      </w:r>
      <w:bookmarkEnd w:id="3"/>
      <w:r w:rsidRPr="0020570B">
        <w:rPr>
          <w:rFonts w:cstheme="minorHAnsi"/>
          <w:color w:val="FF0000"/>
          <w:rtl/>
        </w:rPr>
        <w:t xml:space="preserve">כמו העגבנייה </w:t>
      </w:r>
      <w:r w:rsidRPr="0020570B">
        <w:rPr>
          <w:rFonts w:cstheme="minorHAnsi"/>
          <w:color w:val="FF0000"/>
        </w:rPr>
        <w:t>Flavr Savr</w:t>
      </w:r>
      <w:r w:rsidRPr="0020570B">
        <w:rPr>
          <w:rFonts w:cstheme="minorHAnsi"/>
          <w:color w:val="FF0000"/>
          <w:rtl/>
        </w:rPr>
        <w:t>?</w:t>
      </w:r>
    </w:p>
    <w:p w:rsidR="00B47CAC" w:rsidRPr="0020570B" w:rsidRDefault="00B47CAC" w:rsidP="003C31AC">
      <w:pPr>
        <w:pStyle w:val="a7"/>
        <w:numPr>
          <w:ilvl w:val="0"/>
          <w:numId w:val="9"/>
        </w:numPr>
        <w:spacing w:line="240" w:lineRule="auto"/>
        <w:ind w:left="90"/>
        <w:rPr>
          <w:rFonts w:cstheme="minorHAnsi"/>
          <w:color w:val="FF0000"/>
        </w:rPr>
      </w:pPr>
      <w:r w:rsidRPr="0020570B">
        <w:rPr>
          <w:rFonts w:cstheme="minorHAnsi"/>
          <w:color w:val="FF0000"/>
          <w:rtl/>
        </w:rPr>
        <w:t xml:space="preserve">זן תרבות שמשווק לרשתות השיווק ועבר את אותם תנאי אחסון כמו העגבנייה </w:t>
      </w:r>
      <w:r w:rsidRPr="0020570B">
        <w:rPr>
          <w:rFonts w:cstheme="minorHAnsi"/>
          <w:color w:val="FF0000"/>
        </w:rPr>
        <w:t>Flavr Savr</w:t>
      </w:r>
      <w:r w:rsidRPr="0020570B">
        <w:rPr>
          <w:rFonts w:cstheme="minorHAnsi"/>
          <w:color w:val="FF0000"/>
          <w:rtl/>
        </w:rPr>
        <w:t>?</w:t>
      </w:r>
    </w:p>
    <w:p w:rsidR="00B47CAC" w:rsidRPr="0020570B" w:rsidRDefault="00B47CAC" w:rsidP="003C31AC">
      <w:pPr>
        <w:pStyle w:val="a7"/>
        <w:numPr>
          <w:ilvl w:val="0"/>
          <w:numId w:val="9"/>
        </w:numPr>
        <w:spacing w:line="240" w:lineRule="auto"/>
        <w:ind w:left="90"/>
        <w:rPr>
          <w:rFonts w:cstheme="minorHAnsi"/>
          <w:color w:val="FF0000"/>
        </w:rPr>
      </w:pPr>
      <w:r w:rsidRPr="0020570B">
        <w:rPr>
          <w:rFonts w:cstheme="minorHAnsi"/>
          <w:color w:val="FF0000"/>
          <w:rtl/>
        </w:rPr>
        <w:t xml:space="preserve">זן תרבות </w:t>
      </w:r>
      <w:r w:rsidR="00531FC7" w:rsidRPr="0020570B">
        <w:rPr>
          <w:rFonts w:cstheme="minorHAnsi"/>
          <w:color w:val="FF0000"/>
          <w:rtl/>
        </w:rPr>
        <w:t>שמשווק</w:t>
      </w:r>
      <w:r w:rsidRPr="0020570B">
        <w:rPr>
          <w:rFonts w:cstheme="minorHAnsi"/>
          <w:color w:val="FF0000"/>
          <w:rtl/>
        </w:rPr>
        <w:t xml:space="preserve"> לרשתות השיווק ולא עבר את אותם תנאי אחסון כמו העגבנייה </w:t>
      </w:r>
      <w:r w:rsidRPr="0020570B">
        <w:rPr>
          <w:rFonts w:cstheme="minorHAnsi"/>
          <w:color w:val="FF0000"/>
        </w:rPr>
        <w:t>?Flavr Savr</w:t>
      </w:r>
    </w:p>
    <w:p w:rsidR="00B47CAC" w:rsidRPr="0020570B" w:rsidRDefault="00531FC7" w:rsidP="003C31AC">
      <w:pPr>
        <w:pStyle w:val="a7"/>
        <w:numPr>
          <w:ilvl w:val="0"/>
          <w:numId w:val="8"/>
        </w:numPr>
        <w:spacing w:line="240" w:lineRule="auto"/>
        <w:ind w:left="90"/>
        <w:rPr>
          <w:rFonts w:cstheme="minorHAnsi"/>
          <w:color w:val="FF0000"/>
          <w:rtl/>
        </w:rPr>
      </w:pPr>
      <w:r w:rsidRPr="0020570B">
        <w:rPr>
          <w:rFonts w:cstheme="minorHAnsi"/>
          <w:color w:val="FF0000"/>
          <w:rtl/>
        </w:rPr>
        <w:t>היכן</w:t>
      </w:r>
      <w:r w:rsidR="00B47CAC" w:rsidRPr="0020570B">
        <w:rPr>
          <w:rFonts w:cstheme="minorHAnsi"/>
          <w:color w:val="FF0000"/>
          <w:rtl/>
        </w:rPr>
        <w:t xml:space="preserve"> הייתם כותבים "בקרה" תחת האות </w:t>
      </w:r>
      <w:r w:rsidR="00B47CAC" w:rsidRPr="0020570B">
        <w:rPr>
          <w:rFonts w:cstheme="minorHAnsi"/>
          <w:color w:val="FF0000"/>
        </w:rPr>
        <w:t>A</w:t>
      </w:r>
      <w:r w:rsidR="00B47CAC" w:rsidRPr="0020570B">
        <w:rPr>
          <w:rFonts w:cstheme="minorHAnsi"/>
          <w:color w:val="FF0000"/>
          <w:rtl/>
        </w:rPr>
        <w:t xml:space="preserve"> או </w:t>
      </w:r>
      <w:r w:rsidR="00B47CAC" w:rsidRPr="0020570B">
        <w:rPr>
          <w:rFonts w:cstheme="minorHAnsi"/>
          <w:color w:val="FF0000"/>
        </w:rPr>
        <w:t>B</w:t>
      </w:r>
      <w:r w:rsidR="00B47CAC" w:rsidRPr="0020570B">
        <w:rPr>
          <w:rFonts w:cstheme="minorHAnsi"/>
          <w:color w:val="FF0000"/>
          <w:rtl/>
        </w:rPr>
        <w:t>. נמקו את בחירתכם.</w:t>
      </w:r>
    </w:p>
    <w:p w:rsidR="009207E8" w:rsidRPr="0020570B" w:rsidRDefault="009207E8" w:rsidP="003C31AC">
      <w:pPr>
        <w:pStyle w:val="a7"/>
        <w:numPr>
          <w:ilvl w:val="0"/>
          <w:numId w:val="8"/>
        </w:numPr>
        <w:spacing w:line="240" w:lineRule="auto"/>
        <w:ind w:left="90"/>
        <w:rPr>
          <w:rFonts w:cstheme="minorHAnsi"/>
          <w:color w:val="FF0000"/>
          <w:rtl/>
        </w:rPr>
      </w:pPr>
      <w:r w:rsidRPr="0020570B">
        <w:rPr>
          <w:rFonts w:cstheme="minorHAnsi"/>
          <w:color w:val="FF0000"/>
          <w:rtl/>
        </w:rPr>
        <w:t xml:space="preserve">איירו בגרף את התוצאות המובאות </w:t>
      </w:r>
      <w:r w:rsidR="00531FC7" w:rsidRPr="0020570B">
        <w:rPr>
          <w:rFonts w:cstheme="minorHAnsi"/>
          <w:color w:val="FF0000"/>
          <w:rtl/>
        </w:rPr>
        <w:t>בתמונה</w:t>
      </w:r>
      <w:r w:rsidRPr="0020570B">
        <w:rPr>
          <w:rFonts w:cstheme="minorHAnsi"/>
          <w:color w:val="FF0000"/>
          <w:rtl/>
        </w:rPr>
        <w:t>.</w:t>
      </w:r>
    </w:p>
    <w:p w:rsidR="009207E8" w:rsidRPr="00573ECB" w:rsidRDefault="00E730F2" w:rsidP="00327AB9">
      <w:pPr>
        <w:spacing w:line="240" w:lineRule="auto"/>
        <w:ind w:left="90"/>
        <w:rPr>
          <w:rFonts w:cstheme="minorHAnsi"/>
          <w:color w:val="FF0000"/>
          <w:sz w:val="20"/>
          <w:szCs w:val="20"/>
          <w:rtl/>
        </w:rPr>
      </w:pPr>
      <w:r w:rsidRPr="00573ECB">
        <w:rPr>
          <w:rFonts w:cstheme="minorHAnsi"/>
          <w:color w:val="FF0000"/>
          <w:sz w:val="20"/>
          <w:szCs w:val="20"/>
          <w:rtl/>
        </w:rPr>
        <w:t xml:space="preserve"> </w:t>
      </w:r>
    </w:p>
    <w:p w:rsidR="00EC315B" w:rsidRPr="00573ECB" w:rsidRDefault="00EC315B" w:rsidP="00327AB9">
      <w:pPr>
        <w:spacing w:line="240" w:lineRule="auto"/>
        <w:ind w:left="90"/>
        <w:rPr>
          <w:rFonts w:cstheme="minorHAnsi"/>
          <w:b/>
          <w:bCs/>
          <w:color w:val="C00000"/>
          <w:sz w:val="20"/>
          <w:szCs w:val="20"/>
          <w:rtl/>
        </w:rPr>
      </w:pPr>
    </w:p>
    <w:p w:rsidR="00B47CAC" w:rsidRPr="00573ECB" w:rsidRDefault="00B47CAC" w:rsidP="00327AB9">
      <w:pPr>
        <w:spacing w:line="240" w:lineRule="auto"/>
        <w:ind w:left="90"/>
        <w:rPr>
          <w:rFonts w:cstheme="minorHAnsi"/>
          <w:b/>
          <w:bCs/>
          <w:color w:val="C00000"/>
          <w:sz w:val="20"/>
          <w:szCs w:val="20"/>
          <w:rtl/>
        </w:rPr>
      </w:pPr>
    </w:p>
    <w:p w:rsidR="00913DFF" w:rsidRPr="00573ECB" w:rsidRDefault="00913DFF" w:rsidP="00327AB9">
      <w:pPr>
        <w:spacing w:line="240" w:lineRule="auto"/>
        <w:ind w:left="90"/>
        <w:rPr>
          <w:rFonts w:cstheme="minorHAnsi"/>
          <w:b/>
          <w:bCs/>
          <w:color w:val="C00000"/>
          <w:sz w:val="20"/>
          <w:szCs w:val="20"/>
          <w:rtl/>
        </w:rPr>
      </w:pPr>
    </w:p>
    <w:p w:rsidR="00913DFF" w:rsidRPr="00573ECB" w:rsidRDefault="00913DFF" w:rsidP="00327AB9">
      <w:pPr>
        <w:spacing w:line="240" w:lineRule="auto"/>
        <w:ind w:left="90"/>
        <w:rPr>
          <w:rFonts w:cstheme="minorHAnsi"/>
          <w:b/>
          <w:bCs/>
          <w:color w:val="C00000"/>
          <w:sz w:val="20"/>
          <w:szCs w:val="20"/>
          <w:rtl/>
        </w:rPr>
      </w:pPr>
    </w:p>
    <w:p w:rsidR="004D75DE" w:rsidRPr="00573ECB" w:rsidRDefault="00327AB9" w:rsidP="00327AB9">
      <w:pPr>
        <w:spacing w:line="240" w:lineRule="auto"/>
        <w:ind w:left="90"/>
        <w:rPr>
          <w:rFonts w:cstheme="minorHAnsi"/>
          <w:b/>
          <w:bCs/>
          <w:color w:val="C00000"/>
          <w:sz w:val="28"/>
          <w:szCs w:val="28"/>
          <w:rtl/>
        </w:rPr>
      </w:pPr>
      <w:r w:rsidRPr="00573ECB">
        <w:rPr>
          <w:rFonts w:cstheme="minorHAnsi"/>
          <w:b/>
          <w:bCs/>
          <w:color w:val="C00000"/>
          <w:sz w:val="28"/>
          <w:szCs w:val="28"/>
          <w:rtl/>
        </w:rPr>
        <w:t xml:space="preserve">הבעיה: </w:t>
      </w:r>
      <w:r w:rsidR="00983881" w:rsidRPr="00573ECB">
        <w:rPr>
          <w:rFonts w:cstheme="minorHAnsi"/>
          <w:b/>
          <w:bCs/>
          <w:color w:val="C00000"/>
          <w:sz w:val="28"/>
          <w:szCs w:val="28"/>
          <w:rtl/>
        </w:rPr>
        <w:t>משבר המזון בעולם</w:t>
      </w:r>
      <w:r w:rsidR="00913DFF" w:rsidRPr="00573ECB">
        <w:rPr>
          <w:rFonts w:cstheme="minorHAnsi"/>
          <w:sz w:val="20"/>
          <w:szCs w:val="20"/>
          <w:vertAlign w:val="superscript"/>
          <w:rtl/>
        </w:rPr>
        <w:t>[2]</w:t>
      </w:r>
      <w:r w:rsidR="004D75DE" w:rsidRPr="00573ECB">
        <w:rPr>
          <w:rFonts w:cstheme="minorHAnsi"/>
          <w:b/>
          <w:bCs/>
          <w:color w:val="C00000"/>
          <w:sz w:val="28"/>
          <w:szCs w:val="28"/>
          <w:rtl/>
        </w:rPr>
        <w:t xml:space="preserve"> </w:t>
      </w:r>
    </w:p>
    <w:p w:rsidR="009B03D6" w:rsidRPr="00573ECB" w:rsidRDefault="009B03D6" w:rsidP="00327AB9">
      <w:pPr>
        <w:ind w:left="90"/>
        <w:rPr>
          <w:rFonts w:cstheme="minorHAnsi"/>
          <w:sz w:val="24"/>
          <w:rtl/>
        </w:rPr>
      </w:pPr>
      <w:r w:rsidRPr="00573ECB">
        <w:rPr>
          <w:rFonts w:cstheme="minorHAnsi"/>
          <w:sz w:val="24"/>
          <w:rtl/>
        </w:rPr>
        <w:t xml:space="preserve">בשיעורים הקודמים למדנו כי בראשית </w:t>
      </w:r>
      <w:bookmarkStart w:id="4" w:name="_Hlk86220555"/>
      <w:r w:rsidRPr="00573ECB">
        <w:rPr>
          <w:rFonts w:cstheme="minorHAnsi"/>
          <w:sz w:val="24"/>
          <w:rtl/>
        </w:rPr>
        <w:t xml:space="preserve">החקלאות, </w:t>
      </w:r>
      <w:bookmarkEnd w:id="4"/>
      <w:r w:rsidRPr="00573ECB">
        <w:rPr>
          <w:rFonts w:cstheme="minorHAnsi"/>
          <w:sz w:val="24"/>
          <w:rtl/>
        </w:rPr>
        <w:t xml:space="preserve">מטרה כלכלית עיקרית הניעה את התפתחות המיומנות, המדע והטכנולוגיה והיא להרוויח יותר, כלומר חשיבה כלכלית. מטרתו של כל חקלאי היא להגדיל את התמורה (כסף) המתקבלת מהתוצרת שלו. הדרך להגשים את המטרה היא באמצעות שיפור בכמות ואיכות התוצרת החקלאית. מטרות אלה מושגות באמצעות תהליכי </w:t>
      </w:r>
      <w:bookmarkStart w:id="5" w:name="_Hlk86220577"/>
      <w:r w:rsidRPr="00573ECB">
        <w:rPr>
          <w:rFonts w:cstheme="minorHAnsi"/>
          <w:sz w:val="24"/>
          <w:rtl/>
        </w:rPr>
        <w:t xml:space="preserve">השבחה אגרו-טכנית </w:t>
      </w:r>
      <w:bookmarkEnd w:id="5"/>
      <w:r w:rsidRPr="00573ECB">
        <w:rPr>
          <w:rFonts w:cstheme="minorHAnsi"/>
          <w:sz w:val="24"/>
          <w:rtl/>
        </w:rPr>
        <w:t xml:space="preserve">ותהליכי </w:t>
      </w:r>
      <w:bookmarkStart w:id="6" w:name="_Hlk86220582"/>
      <w:r w:rsidRPr="00573ECB">
        <w:rPr>
          <w:rFonts w:cstheme="minorHAnsi"/>
          <w:sz w:val="24"/>
          <w:rtl/>
        </w:rPr>
        <w:t>השבחה גנטית</w:t>
      </w:r>
      <w:bookmarkEnd w:id="6"/>
      <w:r w:rsidRPr="00573ECB">
        <w:rPr>
          <w:rFonts w:cstheme="minorHAnsi"/>
          <w:sz w:val="24"/>
          <w:rtl/>
        </w:rPr>
        <w:t xml:space="preserve">. </w:t>
      </w:r>
    </w:p>
    <w:p w:rsidR="009B03D6" w:rsidRPr="00573ECB" w:rsidRDefault="009B03D6" w:rsidP="001A32AB">
      <w:pPr>
        <w:ind w:left="90"/>
        <w:rPr>
          <w:rFonts w:cstheme="minorHAnsi"/>
          <w:b/>
          <w:bCs/>
          <w:sz w:val="24"/>
          <w:rtl/>
        </w:rPr>
      </w:pPr>
      <w:r w:rsidRPr="00573ECB">
        <w:rPr>
          <w:rFonts w:cstheme="minorHAnsi"/>
          <w:sz w:val="24"/>
          <w:rtl/>
        </w:rPr>
        <w:t xml:space="preserve">בשיעורים הקודמים גם הסברנו, שהסיבה שהתחזיות של מלתוס לא התממשו, היא תודות לכך שקצב ייצור המזון הותאם לקצב גידול האוכלוסין בעולם. </w:t>
      </w:r>
      <w:r w:rsidRPr="00573ECB">
        <w:rPr>
          <w:rFonts w:cstheme="minorHAnsi"/>
          <w:b/>
          <w:bCs/>
          <w:sz w:val="24"/>
          <w:rtl/>
        </w:rPr>
        <w:t xml:space="preserve">התפתחות החקלאות המודרנית הביאה לשיפורים מרחיקי לכת </w:t>
      </w:r>
      <w:r w:rsidR="00453C68" w:rsidRPr="001A32AB">
        <w:rPr>
          <w:rFonts w:cstheme="minorHAnsi" w:hint="cs"/>
          <w:b/>
          <w:bCs/>
          <w:sz w:val="24"/>
          <w:rtl/>
        </w:rPr>
        <w:t>הגדלת</w:t>
      </w:r>
      <w:r w:rsidR="00453C68">
        <w:rPr>
          <w:rFonts w:cstheme="minorHAnsi" w:hint="cs"/>
          <w:b/>
          <w:bCs/>
          <w:sz w:val="24"/>
          <w:rtl/>
        </w:rPr>
        <w:t xml:space="preserve"> </w:t>
      </w:r>
      <w:r w:rsidRPr="00573ECB">
        <w:rPr>
          <w:rFonts w:cstheme="minorHAnsi"/>
          <w:b/>
          <w:bCs/>
          <w:sz w:val="24"/>
          <w:rtl/>
        </w:rPr>
        <w:t xml:space="preserve">זמינות המזון בעולם. ניתן לסכם כי מטרה כלכלית חדשה הניעה את התפתחות החקלאות והיא לפתור את </w:t>
      </w:r>
      <w:bookmarkStart w:id="7" w:name="_Hlk92112223"/>
      <w:r w:rsidRPr="00573ECB">
        <w:rPr>
          <w:rFonts w:cstheme="minorHAnsi"/>
          <w:b/>
          <w:bCs/>
          <w:sz w:val="24"/>
          <w:rtl/>
        </w:rPr>
        <w:t>משבר המזון בעולם</w:t>
      </w:r>
      <w:bookmarkEnd w:id="7"/>
      <w:r w:rsidRPr="00573ECB">
        <w:rPr>
          <w:rFonts w:cstheme="minorHAnsi"/>
          <w:b/>
          <w:bCs/>
          <w:sz w:val="24"/>
          <w:rtl/>
        </w:rPr>
        <w:t xml:space="preserve"> ובעיקר במדינות מתפתחות</w:t>
      </w:r>
      <w:r w:rsidR="00017199" w:rsidRPr="00573ECB">
        <w:rPr>
          <w:rFonts w:cstheme="minorHAnsi"/>
          <w:b/>
          <w:bCs/>
          <w:sz w:val="24"/>
          <w:rtl/>
        </w:rPr>
        <w:t xml:space="preserve"> (המהפכה הירוקה)</w:t>
      </w:r>
      <w:r w:rsidRPr="00573ECB">
        <w:rPr>
          <w:rFonts w:cstheme="minorHAnsi"/>
          <w:b/>
          <w:bCs/>
          <w:sz w:val="24"/>
          <w:rtl/>
        </w:rPr>
        <w:t>.</w:t>
      </w:r>
    </w:p>
    <w:p w:rsidR="009B03D6" w:rsidRPr="00573ECB" w:rsidRDefault="009B03D6" w:rsidP="00453C68">
      <w:pPr>
        <w:ind w:left="90"/>
        <w:rPr>
          <w:rFonts w:cstheme="minorHAnsi"/>
          <w:sz w:val="24"/>
          <w:rtl/>
        </w:rPr>
      </w:pPr>
      <w:r w:rsidRPr="00573ECB">
        <w:rPr>
          <w:rFonts w:cstheme="minorHAnsi"/>
          <w:sz w:val="24"/>
          <w:rtl/>
        </w:rPr>
        <w:t xml:space="preserve">על-אף שהמהפכה הירוקה צמצמה את המחסור במזון במדינות מתפתחות היא לא העלימה אותו. </w:t>
      </w:r>
      <w:r w:rsidR="00453C68" w:rsidRPr="001A32AB">
        <w:rPr>
          <w:rFonts w:cstheme="minorHAnsi" w:hint="cs"/>
          <w:sz w:val="24"/>
          <w:rtl/>
        </w:rPr>
        <w:t xml:space="preserve">התפיסה </w:t>
      </w:r>
      <w:r w:rsidRPr="001A32AB">
        <w:rPr>
          <w:rFonts w:cstheme="minorHAnsi"/>
          <w:sz w:val="24"/>
          <w:rtl/>
        </w:rPr>
        <w:t>ב</w:t>
      </w:r>
      <w:r w:rsidRPr="00573ECB">
        <w:rPr>
          <w:rFonts w:cstheme="minorHAnsi"/>
          <w:sz w:val="24"/>
          <w:rtl/>
        </w:rPr>
        <w:t xml:space="preserve">מדינות מפותחות </w:t>
      </w:r>
      <w:r w:rsidR="00453C68">
        <w:rPr>
          <w:rFonts w:cstheme="minorHAnsi" w:hint="cs"/>
          <w:sz w:val="24"/>
          <w:rtl/>
        </w:rPr>
        <w:t xml:space="preserve">היא </w:t>
      </w:r>
      <w:r w:rsidRPr="00573ECB">
        <w:rPr>
          <w:rFonts w:cstheme="minorHAnsi"/>
          <w:sz w:val="24"/>
          <w:rtl/>
        </w:rPr>
        <w:t>כי אין בעיית זמינות מזון או רעב והנושא נפתר. בעוד שבעיות חדשות עומדות לפתחנו גורמות למשבר המזון להיות משבר עולמי גם במדינות מפותחות.</w:t>
      </w:r>
    </w:p>
    <w:p w:rsidR="009B03D6" w:rsidRPr="00573ECB" w:rsidRDefault="009B03D6" w:rsidP="001A32AB">
      <w:pPr>
        <w:ind w:left="90"/>
        <w:rPr>
          <w:rFonts w:cstheme="minorHAnsi"/>
          <w:sz w:val="24"/>
          <w:rtl/>
        </w:rPr>
      </w:pPr>
      <w:r w:rsidRPr="00573ECB">
        <w:rPr>
          <w:rFonts w:cstheme="minorHAnsi"/>
          <w:sz w:val="24"/>
          <w:rtl/>
        </w:rPr>
        <w:t xml:space="preserve">כאשר אנחנו נכנסים לסופר או לשוק – ניכר השפע. כל טענה לגבי משבר מזון לא </w:t>
      </w:r>
      <w:r w:rsidR="00453C68" w:rsidRPr="0083020E">
        <w:rPr>
          <w:rFonts w:cstheme="minorHAnsi" w:hint="cs"/>
          <w:sz w:val="24"/>
          <w:rtl/>
        </w:rPr>
        <w:t>תופסת</w:t>
      </w:r>
      <w:r w:rsidR="00453C68">
        <w:rPr>
          <w:rFonts w:cstheme="minorHAnsi" w:hint="cs"/>
          <w:sz w:val="24"/>
          <w:rtl/>
        </w:rPr>
        <w:t xml:space="preserve"> </w:t>
      </w:r>
      <w:r w:rsidRPr="00573ECB">
        <w:rPr>
          <w:rFonts w:cstheme="minorHAnsi"/>
          <w:sz w:val="24"/>
          <w:rtl/>
        </w:rPr>
        <w:t xml:space="preserve">את תשומת הלב של אף אחד כמעט. רוב האנשים מגיעים הביתה ושואלים "מה יש לאכול היום?" בעוד חצי מאוכלוסיית כדור הארץ אנשים ששואלים "האם יש מה לאכול היום?". </w:t>
      </w:r>
      <w:r w:rsidRPr="00573ECB">
        <w:rPr>
          <w:rFonts w:cstheme="minorHAnsi"/>
          <w:b/>
          <w:bCs/>
          <w:sz w:val="24"/>
          <w:highlight w:val="yellow"/>
          <w:rtl/>
        </w:rPr>
        <w:t>כמיליארד (1,000,000,000) אנשים ברחבי העולם מוגדרים רעבים</w:t>
      </w:r>
      <w:r w:rsidRPr="00573ECB">
        <w:rPr>
          <w:rFonts w:cstheme="minorHAnsi"/>
          <w:b/>
          <w:bCs/>
          <w:sz w:val="24"/>
          <w:rtl/>
        </w:rPr>
        <w:t xml:space="preserve"> וזה ללא אנשים שמוגדרים עם חוסר ביטחון תזונתי. אנו עדים ברחבי העולם שכאשר למדינה אין מזון או שיש צורך להגדיל את מחיר המזון - מתרחשת התנגדות פוליטית ואלימה, גלים של חוסר שביעות רצון, מלחמות – מעין תחזית מלתוס בקפיצה קדימה, מה שנקרא </w:t>
      </w:r>
      <w:r w:rsidR="00AE7D21" w:rsidRPr="00573ECB">
        <w:rPr>
          <w:rFonts w:cstheme="minorHAnsi"/>
          <w:b/>
          <w:bCs/>
          <w:sz w:val="24"/>
          <w:rtl/>
        </w:rPr>
        <w:t>ניאומלתואיזם</w:t>
      </w:r>
      <w:r w:rsidR="00AE7D21" w:rsidRPr="00573ECB">
        <w:rPr>
          <w:rFonts w:cstheme="minorHAnsi"/>
          <w:sz w:val="24"/>
          <w:rtl/>
        </w:rPr>
        <w:t xml:space="preserve"> </w:t>
      </w:r>
      <w:r w:rsidRPr="00573ECB">
        <w:rPr>
          <w:rFonts w:cstheme="minorHAnsi"/>
          <w:sz w:val="24"/>
          <w:rtl/>
        </w:rPr>
        <w:t xml:space="preserve">ועל נושא זה נדבר בהרחבה בפרק השלכות החקלאות. </w:t>
      </w:r>
    </w:p>
    <w:p w:rsidR="00AE7D21" w:rsidRPr="00573ECB" w:rsidRDefault="00AE7D21" w:rsidP="00327AB9">
      <w:pPr>
        <w:ind w:left="90"/>
        <w:rPr>
          <w:rFonts w:cstheme="minorHAnsi"/>
          <w:sz w:val="24"/>
          <w:rtl/>
        </w:rPr>
      </w:pPr>
      <w:r w:rsidRPr="00573ECB">
        <w:rPr>
          <w:rFonts w:cstheme="minorHAnsi"/>
          <w:b/>
          <w:bCs/>
          <w:sz w:val="24"/>
          <w:shd w:val="clear" w:color="auto" w:fill="FFFF00"/>
          <w:rtl/>
        </w:rPr>
        <w:t>משבר מזון הוא כאשר ידם של פרטים באוכלוסייה הסובלים מתת תזונה או רעב אינה משגת עוד לשלם על מזונם, נוצר בגלל שיבושים עקב גורמי טבע, גורמים כלכליים או ביקוש גבוה יותר. המחיר עולה ואנשים לא מסוגלים לרכוש יותר מזון</w:t>
      </w:r>
      <w:r w:rsidRPr="00573ECB">
        <w:rPr>
          <w:rFonts w:cstheme="minorHAnsi"/>
          <w:sz w:val="24"/>
          <w:rtl/>
        </w:rPr>
        <w:t>. לדוגמה: בישראל מרכיב הוצאת המזון הוא  כ-10% מהשכר, במדינות מתפתחות לעומת, מדובר על כ-80% מהמשכורת. קל להבין מדוע שיש תוספת ביקוש או מחסור במזון, חלק נוסף מאוכלוסיית העולם מוצא את עצמו במעגל הרעב.</w:t>
      </w:r>
    </w:p>
    <w:p w:rsidR="00AE7D21" w:rsidRPr="00573ECB" w:rsidRDefault="00AE7D21" w:rsidP="00327AB9">
      <w:pPr>
        <w:ind w:left="90"/>
        <w:rPr>
          <w:rFonts w:cstheme="minorHAnsi"/>
          <w:sz w:val="24"/>
          <w:rtl/>
        </w:rPr>
      </w:pPr>
      <w:r w:rsidRPr="00573ECB">
        <w:rPr>
          <w:rFonts w:cstheme="minorHAnsi"/>
          <w:b/>
          <w:bCs/>
          <w:sz w:val="24"/>
          <w:rtl/>
        </w:rPr>
        <w:t xml:space="preserve">המטרה היא לספק מזון איכותי לכל העולם, באופן קבוע ושוטף. הדרך לבצע זאת היא לגדל יותר כמות ויותר איכות לשטח קרקע. </w:t>
      </w:r>
      <w:r w:rsidRPr="00573ECB">
        <w:rPr>
          <w:rFonts w:cstheme="minorHAnsi"/>
          <w:b/>
          <w:bCs/>
          <w:sz w:val="24"/>
          <w:highlight w:val="yellow"/>
          <w:rtl/>
        </w:rPr>
        <w:t>המטרה: לייצר יותר ליחידת שטח</w:t>
      </w:r>
      <w:r w:rsidRPr="00573ECB">
        <w:rPr>
          <w:rFonts w:cstheme="minorHAnsi"/>
          <w:b/>
          <w:bCs/>
          <w:sz w:val="24"/>
          <w:rtl/>
        </w:rPr>
        <w:t>.</w:t>
      </w:r>
      <w:r w:rsidRPr="00573ECB">
        <w:rPr>
          <w:rFonts w:cstheme="minorHAnsi"/>
          <w:sz w:val="24"/>
          <w:rtl/>
        </w:rPr>
        <w:t xml:space="preserve"> </w:t>
      </w:r>
      <w:r w:rsidRPr="00573ECB">
        <w:rPr>
          <w:rFonts w:cstheme="minorHAnsi"/>
          <w:b/>
          <w:bCs/>
          <w:sz w:val="24"/>
          <w:rtl/>
        </w:rPr>
        <w:t>כלומר, מתוך הנחה שמחירי התשומות רק יעלו והביקוש רק יעלה, אין סיבה שמחירי וזמינות המזון ירדו. אך</w:t>
      </w:r>
      <w:r w:rsidRPr="00573ECB">
        <w:rPr>
          <w:rFonts w:cstheme="minorHAnsi"/>
          <w:sz w:val="24"/>
          <w:rtl/>
        </w:rPr>
        <w:t xml:space="preserve"> </w:t>
      </w:r>
      <w:r w:rsidRPr="00573ECB">
        <w:rPr>
          <w:rFonts w:cstheme="minorHAnsi"/>
          <w:b/>
          <w:bCs/>
          <w:sz w:val="24"/>
          <w:rtl/>
        </w:rPr>
        <w:t>אם נהפוך את המזון שלנו ל</w:t>
      </w:r>
      <w:r w:rsidR="00017199" w:rsidRPr="00573ECB">
        <w:rPr>
          <w:rFonts w:cstheme="minorHAnsi"/>
          <w:b/>
          <w:bCs/>
          <w:sz w:val="24"/>
          <w:rtl/>
        </w:rPr>
        <w:t xml:space="preserve">בריא, מזין, עמיד ומניב יותר נוכל להגדיל </w:t>
      </w:r>
      <w:r w:rsidRPr="00573ECB">
        <w:rPr>
          <w:rFonts w:cstheme="minorHAnsi"/>
          <w:b/>
          <w:bCs/>
          <w:sz w:val="24"/>
          <w:rtl/>
        </w:rPr>
        <w:t xml:space="preserve">את </w:t>
      </w:r>
      <w:r w:rsidR="00017199" w:rsidRPr="00573ECB">
        <w:rPr>
          <w:rFonts w:cstheme="minorHAnsi"/>
          <w:b/>
          <w:bCs/>
          <w:sz w:val="24"/>
          <w:rtl/>
        </w:rPr>
        <w:t xml:space="preserve">ההיצע ולספק </w:t>
      </w:r>
      <w:r w:rsidRPr="00573ECB">
        <w:rPr>
          <w:rFonts w:cstheme="minorHAnsi"/>
          <w:b/>
          <w:bCs/>
          <w:sz w:val="24"/>
          <w:rtl/>
        </w:rPr>
        <w:t>מענה לבעיית המזון.</w:t>
      </w:r>
    </w:p>
    <w:p w:rsidR="00AE7D21" w:rsidRPr="00573ECB" w:rsidRDefault="00AE7D21" w:rsidP="00327AB9">
      <w:pPr>
        <w:ind w:left="90"/>
        <w:rPr>
          <w:rFonts w:cstheme="minorHAnsi"/>
          <w:sz w:val="24"/>
          <w:rtl/>
        </w:rPr>
      </w:pPr>
      <w:r w:rsidRPr="00573ECB">
        <w:rPr>
          <w:rFonts w:cstheme="minorHAnsi"/>
          <w:b/>
          <w:bCs/>
          <w:sz w:val="24"/>
          <w:highlight w:val="yellow"/>
          <w:rtl/>
        </w:rPr>
        <w:t xml:space="preserve">מתוך עובדה שכל תהליכי ההשבחה הטכנית והגנטית הגיעו </w:t>
      </w:r>
      <w:bookmarkStart w:id="8" w:name="_Hlk92112252"/>
      <w:r w:rsidRPr="00573ECB">
        <w:rPr>
          <w:rFonts w:cstheme="minorHAnsi"/>
          <w:b/>
          <w:bCs/>
          <w:sz w:val="24"/>
          <w:highlight w:val="yellow"/>
          <w:rtl/>
        </w:rPr>
        <w:t>לרוויה</w:t>
      </w:r>
      <w:bookmarkEnd w:id="8"/>
      <w:r w:rsidRPr="00573ECB">
        <w:rPr>
          <w:rFonts w:cstheme="minorHAnsi"/>
          <w:b/>
          <w:bCs/>
          <w:sz w:val="24"/>
          <w:highlight w:val="yellow"/>
          <w:rtl/>
        </w:rPr>
        <w:t>, אין ספק שהנדסה גנטית היא הפתרון לבעיות אלה</w:t>
      </w:r>
      <w:r w:rsidRPr="00573ECB">
        <w:rPr>
          <w:rFonts w:cstheme="minorHAnsi"/>
          <w:sz w:val="24"/>
          <w:rtl/>
        </w:rPr>
        <w:t>, והעובדה שההתנגדות מגיעה דווקא מהעולם "השבע", מהמדינות המפותחות, מעלה חיוך ציני, משום שאותו עולם שמעמיק את התהום בין מדינות מפותחות למתפתחות, מונע מהן שוב מחוללי צמיחה שיכולים לפתור חלק מבעיותיהם.</w:t>
      </w:r>
    </w:p>
    <w:p w:rsidR="00AE7D21" w:rsidRPr="00573ECB" w:rsidRDefault="00AE7D21" w:rsidP="00327AB9">
      <w:pPr>
        <w:ind w:left="90"/>
        <w:rPr>
          <w:rFonts w:cstheme="minorHAnsi"/>
          <w:b/>
          <w:bCs/>
          <w:sz w:val="20"/>
          <w:szCs w:val="20"/>
          <w:rtl/>
        </w:rPr>
      </w:pPr>
      <w:r w:rsidRPr="00573ECB">
        <w:rPr>
          <w:rFonts w:cstheme="minorHAnsi"/>
          <w:b/>
          <w:bCs/>
          <w:sz w:val="24"/>
          <w:rtl/>
        </w:rPr>
        <w:t>בשיעור זה נלמד כי לא בכדי</w:t>
      </w:r>
      <w:r w:rsidR="006E4674" w:rsidRPr="00573ECB">
        <w:rPr>
          <w:rFonts w:cstheme="minorHAnsi"/>
          <w:b/>
          <w:bCs/>
          <w:sz w:val="24"/>
          <w:rtl/>
        </w:rPr>
        <w:t>,</w:t>
      </w:r>
      <w:r w:rsidRPr="00573ECB">
        <w:rPr>
          <w:rFonts w:cstheme="minorHAnsi"/>
          <w:b/>
          <w:bCs/>
          <w:sz w:val="24"/>
          <w:rtl/>
        </w:rPr>
        <w:t xml:space="preserve"> הנדסה גנטית היא הפרק האחרון בנושא ההשבחה, שכן היא כרגע הפתרון הריאלי ביותר למשבר המזון בעולם. לא רק מבחינת השבחה, אלא פתרון שיאפשר להתמודד עם המשברים האקלימיים והסביבתיים שעומדים לפתחנו ולאפשר, גם במדינות מתפתחות, להאיץ את קצב ייצור המזון ולהחזיר את התחזיות של מלתוס בחזרה לארון ההיסטוריה</w:t>
      </w:r>
      <w:r w:rsidRPr="00573ECB">
        <w:rPr>
          <w:rFonts w:cstheme="minorHAnsi"/>
          <w:b/>
          <w:bCs/>
          <w:sz w:val="20"/>
          <w:szCs w:val="20"/>
          <w:rtl/>
        </w:rPr>
        <w:t>.</w:t>
      </w:r>
    </w:p>
    <w:p w:rsidR="00AE7D21" w:rsidRPr="00573ECB" w:rsidRDefault="00AE7D21" w:rsidP="00327AB9">
      <w:pPr>
        <w:spacing w:line="240" w:lineRule="auto"/>
        <w:ind w:left="90"/>
        <w:rPr>
          <w:rFonts w:cstheme="minorHAnsi"/>
          <w:b/>
          <w:bCs/>
          <w:color w:val="C00000"/>
          <w:sz w:val="20"/>
          <w:szCs w:val="20"/>
          <w:rtl/>
        </w:rPr>
      </w:pPr>
    </w:p>
    <w:p w:rsidR="00AE7D21" w:rsidRPr="00573ECB" w:rsidRDefault="00AE7D21" w:rsidP="00327AB9">
      <w:pPr>
        <w:spacing w:line="240" w:lineRule="auto"/>
        <w:ind w:left="90"/>
        <w:rPr>
          <w:rFonts w:cstheme="minorHAnsi"/>
          <w:b/>
          <w:bCs/>
          <w:szCs w:val="22"/>
          <w:u w:val="single"/>
          <w:rtl/>
        </w:rPr>
      </w:pPr>
      <w:r w:rsidRPr="00573ECB">
        <w:rPr>
          <w:rFonts w:cstheme="minorHAnsi"/>
          <w:b/>
          <w:bCs/>
          <w:szCs w:val="22"/>
          <w:u w:val="single"/>
          <w:rtl/>
        </w:rPr>
        <w:t>הנדסה גנטית בחקלאות יכולה לשפר את איכות הסביבה ולהקטין את דלדול המשאבים העולמי במספר דרכים:</w:t>
      </w:r>
    </w:p>
    <w:p w:rsidR="00AE7D21" w:rsidRPr="00573ECB" w:rsidRDefault="00AE7D21" w:rsidP="003C31AC">
      <w:pPr>
        <w:pStyle w:val="a7"/>
        <w:numPr>
          <w:ilvl w:val="0"/>
          <w:numId w:val="10"/>
        </w:numPr>
        <w:spacing w:line="240" w:lineRule="auto"/>
        <w:ind w:left="90"/>
        <w:rPr>
          <w:rFonts w:cstheme="minorHAnsi"/>
          <w:rtl/>
        </w:rPr>
      </w:pPr>
      <w:r w:rsidRPr="00573ECB">
        <w:rPr>
          <w:rFonts w:cstheme="minorHAnsi"/>
          <w:rtl/>
        </w:rPr>
        <w:t>מלחמה במחסור עתידי במזון</w:t>
      </w:r>
      <w:r w:rsidR="006E4674" w:rsidRPr="00573ECB">
        <w:rPr>
          <w:rFonts w:cstheme="minorHAnsi"/>
          <w:rtl/>
        </w:rPr>
        <w:t>,</w:t>
      </w:r>
      <w:r w:rsidRPr="00573ECB">
        <w:rPr>
          <w:rFonts w:cstheme="minorHAnsi"/>
          <w:rtl/>
        </w:rPr>
        <w:t xml:space="preserve"> עקב גידול האוכלוסין - ניתן ליצור זנים בעלי </w:t>
      </w:r>
      <w:bookmarkStart w:id="9" w:name="_Hlk92112268"/>
      <w:r w:rsidRPr="00573ECB">
        <w:rPr>
          <w:rFonts w:cstheme="minorHAnsi"/>
          <w:rtl/>
        </w:rPr>
        <w:t xml:space="preserve">ערכים תזונתיים </w:t>
      </w:r>
      <w:bookmarkEnd w:id="9"/>
      <w:r w:rsidRPr="00573ECB">
        <w:rPr>
          <w:rFonts w:cstheme="minorHAnsi"/>
          <w:rtl/>
        </w:rPr>
        <w:t>משופרים או עמידים למחלות, מזיקים או תנאים קיצוניים שייצרו מסה אנרגטית גבוהה יותר מאותה כמות משאבים.</w:t>
      </w:r>
    </w:p>
    <w:p w:rsidR="00AE7D21" w:rsidRPr="00573ECB" w:rsidRDefault="00AE7D21" w:rsidP="003C31AC">
      <w:pPr>
        <w:pStyle w:val="a7"/>
        <w:numPr>
          <w:ilvl w:val="0"/>
          <w:numId w:val="10"/>
        </w:numPr>
        <w:spacing w:line="240" w:lineRule="auto"/>
        <w:ind w:left="90"/>
        <w:rPr>
          <w:rFonts w:cstheme="minorHAnsi"/>
          <w:rtl/>
        </w:rPr>
      </w:pPr>
      <w:r w:rsidRPr="00573ECB">
        <w:rPr>
          <w:rFonts w:cstheme="minorHAnsi"/>
          <w:rtl/>
        </w:rPr>
        <w:t>הפחתת זיהום הסביבה בחנקן - בחקלאות המודרנית מעשירים את הקרקע בחנקן על ידי שימוש בדשן המזהם את הסביבה ומי התהום. על ידי גידול מינים שהונדסו גנטית לעמידות לריכוז חנקן נמוך בקרקע ניתן להפחית משמעותית זיהום זה.</w:t>
      </w:r>
    </w:p>
    <w:p w:rsidR="00AE7D21" w:rsidRPr="00573ECB" w:rsidRDefault="00AE7D21" w:rsidP="003C31AC">
      <w:pPr>
        <w:pStyle w:val="a7"/>
        <w:numPr>
          <w:ilvl w:val="0"/>
          <w:numId w:val="10"/>
        </w:numPr>
        <w:spacing w:line="240" w:lineRule="auto"/>
        <w:ind w:left="90"/>
        <w:rPr>
          <w:rFonts w:cstheme="minorHAnsi"/>
          <w:rtl/>
        </w:rPr>
      </w:pPr>
      <w:r w:rsidRPr="00573ECB">
        <w:rPr>
          <w:rFonts w:cstheme="minorHAnsi"/>
          <w:rtl/>
        </w:rPr>
        <w:t>הפחתת זיהום הסביבה בקוטלי מזיקים - יצירת</w:t>
      </w:r>
      <w:bookmarkStart w:id="10" w:name="_Hlk92112298"/>
      <w:r w:rsidRPr="00573ECB">
        <w:rPr>
          <w:rFonts w:cstheme="minorHAnsi"/>
          <w:rtl/>
        </w:rPr>
        <w:t xml:space="preserve"> גידולים עמידים </w:t>
      </w:r>
      <w:bookmarkEnd w:id="10"/>
      <w:r w:rsidRPr="00573ECB">
        <w:rPr>
          <w:rFonts w:cstheme="minorHAnsi"/>
          <w:rtl/>
        </w:rPr>
        <w:t>למזיקים תפחית את הצורך בשימוש בקוטלי מזיקים המזהמים אף הם את הסביבה.</w:t>
      </w:r>
    </w:p>
    <w:p w:rsidR="00AE7D21" w:rsidRPr="00573ECB" w:rsidRDefault="00AE7D21" w:rsidP="003C31AC">
      <w:pPr>
        <w:pStyle w:val="a7"/>
        <w:numPr>
          <w:ilvl w:val="0"/>
          <w:numId w:val="10"/>
        </w:numPr>
        <w:spacing w:line="240" w:lineRule="auto"/>
        <w:ind w:left="90"/>
        <w:rPr>
          <w:rFonts w:cstheme="minorHAnsi"/>
          <w:rtl/>
        </w:rPr>
      </w:pPr>
      <w:r w:rsidRPr="00573ECB">
        <w:rPr>
          <w:rFonts w:cstheme="minorHAnsi"/>
          <w:rtl/>
        </w:rPr>
        <w:t>הקטנת צריכת מים - ניתן להקטין את צריכת המים לצורך הגידול על ידי פיתוח זנים עמידים ליובש.</w:t>
      </w:r>
    </w:p>
    <w:p w:rsidR="00AE7D21" w:rsidRPr="00573ECB" w:rsidRDefault="00AE7D21" w:rsidP="003C31AC">
      <w:pPr>
        <w:pStyle w:val="a7"/>
        <w:numPr>
          <w:ilvl w:val="0"/>
          <w:numId w:val="10"/>
        </w:numPr>
        <w:spacing w:line="240" w:lineRule="auto"/>
        <w:ind w:left="90"/>
        <w:rPr>
          <w:rFonts w:cstheme="minorHAnsi"/>
          <w:rtl/>
        </w:rPr>
      </w:pPr>
      <w:r w:rsidRPr="00573ECB">
        <w:rPr>
          <w:rFonts w:cstheme="minorHAnsi"/>
          <w:rtl/>
        </w:rPr>
        <w:t>בתחום הרפואה ניתן לגייס צמחים או בעלי חיים לייצור תרופות וחומרים חיוניים אחרים.</w:t>
      </w:r>
    </w:p>
    <w:p w:rsidR="009B03D6" w:rsidRPr="00573ECB" w:rsidRDefault="00AE7D21" w:rsidP="00327AB9">
      <w:pPr>
        <w:spacing w:line="240" w:lineRule="auto"/>
        <w:ind w:left="90"/>
        <w:rPr>
          <w:rFonts w:cstheme="minorHAnsi"/>
          <w:sz w:val="24"/>
          <w:rtl/>
        </w:rPr>
      </w:pPr>
      <w:r w:rsidRPr="00573ECB">
        <w:rPr>
          <w:rFonts w:cstheme="minorHAnsi"/>
          <w:sz w:val="24"/>
          <w:rtl/>
        </w:rPr>
        <w:t>וזה רק חלק מהתרומות שנלמד עליהם בשיעור זה.</w:t>
      </w:r>
    </w:p>
    <w:p w:rsidR="00AE7D21" w:rsidRPr="00573ECB" w:rsidRDefault="00AE7D21" w:rsidP="00327AB9">
      <w:pPr>
        <w:spacing w:line="240" w:lineRule="auto"/>
        <w:ind w:left="90"/>
        <w:rPr>
          <w:rFonts w:cstheme="minorHAnsi"/>
          <w:b/>
          <w:bCs/>
          <w:color w:val="C00000"/>
          <w:sz w:val="20"/>
          <w:szCs w:val="20"/>
          <w:rtl/>
        </w:rPr>
      </w:pPr>
    </w:p>
    <w:p w:rsidR="009B03D6" w:rsidRPr="00573ECB" w:rsidRDefault="00913DFF" w:rsidP="00327AB9">
      <w:pPr>
        <w:spacing w:line="240" w:lineRule="auto"/>
        <w:ind w:left="90"/>
        <w:rPr>
          <w:rFonts w:cstheme="minorHAnsi"/>
          <w:b/>
          <w:bCs/>
          <w:color w:val="C00000"/>
          <w:sz w:val="20"/>
          <w:szCs w:val="20"/>
          <w:rtl/>
        </w:rPr>
      </w:pPr>
      <w:r w:rsidRPr="00573ECB">
        <w:rPr>
          <w:rFonts w:cstheme="minorHAnsi"/>
          <w:noProof/>
        </w:rPr>
        <w:drawing>
          <wp:inline distT="0" distB="0" distL="0" distR="0" wp14:anchorId="670F1119" wp14:editId="480FEBD6">
            <wp:extent cx="3143897" cy="1540510"/>
            <wp:effectExtent l="0" t="0" r="0" b="2540"/>
            <wp:docPr id="6" name="תמונה 6" descr="לא גומרים מהצלחת: כך הפך בזבוז המזון העולמי לפצצה מתקתקת - גלובס"/>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לא גומרים מהצלחת: כך הפך בזבוז המזון העולמי לפצצה מתקתקת - גלובס"/>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61755" cy="1549260"/>
                    </a:xfrm>
                    <a:prstGeom prst="rect">
                      <a:avLst/>
                    </a:prstGeom>
                    <a:noFill/>
                    <a:ln>
                      <a:noFill/>
                    </a:ln>
                  </pic:spPr>
                </pic:pic>
              </a:graphicData>
            </a:graphic>
          </wp:inline>
        </w:drawing>
      </w:r>
      <w:r w:rsidRPr="00573ECB">
        <w:rPr>
          <w:rFonts w:cstheme="minorHAnsi"/>
          <w:noProof/>
        </w:rPr>
        <w:drawing>
          <wp:inline distT="0" distB="0" distL="0" distR="0">
            <wp:extent cx="2038684" cy="1549400"/>
            <wp:effectExtent l="0" t="0" r="0" b="0"/>
            <wp:docPr id="7" name="תמונה 7" descr="משבר המזון עלול להגיע גם לישראל, על פי דוח של האו&amp;quot;ם | חדשות מערי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משבר המזון עלול להגיע גם לישראל, על פי דוח של האו&amp;quot;ם | חדשות מעריב"/>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52440" cy="1559855"/>
                    </a:xfrm>
                    <a:prstGeom prst="rect">
                      <a:avLst/>
                    </a:prstGeom>
                    <a:noFill/>
                    <a:ln>
                      <a:noFill/>
                    </a:ln>
                  </pic:spPr>
                </pic:pic>
              </a:graphicData>
            </a:graphic>
          </wp:inline>
        </w:drawing>
      </w:r>
    </w:p>
    <w:p w:rsidR="00913DFF" w:rsidRPr="00573ECB" w:rsidRDefault="00913DFF" w:rsidP="00913DFF">
      <w:pPr>
        <w:rPr>
          <w:rFonts w:cstheme="minorHAnsi"/>
          <w:b/>
          <w:bCs/>
          <w:color w:val="1F497D" w:themeColor="text2"/>
          <w:sz w:val="16"/>
          <w:szCs w:val="18"/>
        </w:rPr>
      </w:pPr>
      <w:r w:rsidRPr="00573ECB">
        <w:rPr>
          <w:rFonts w:cstheme="minorHAnsi"/>
          <w:b/>
          <w:bCs/>
          <w:color w:val="1F497D" w:themeColor="text2"/>
          <w:sz w:val="18"/>
          <w:szCs w:val="18"/>
          <w:rtl/>
        </w:rPr>
        <w:t xml:space="preserve">בתמונה: כאשר אנחנו נכנסים לסופר או לשוק – ניכר השפע. כל טענה לגבי משבר מזון לא מעניין את תשומת הלב של אף אחד כמעט. רוב האנשים מגיעים הביתה ושואלים "מה יש לאכול היום?" בעוד חצי מאוכלוסיית כדור הארץ אנשים ששואלים "האם יש מה לאכול היום?". כמיליארד (1,000,000,000) אנשים ברחבי העולם מוגדרים רעבים וזה ללא אנשים שמוגדרים עם חוסר ביטחון תזונתי. </w:t>
      </w:r>
      <w:r w:rsidRPr="00573ECB">
        <w:rPr>
          <w:rFonts w:cstheme="minorHAnsi"/>
          <w:b/>
          <w:bCs/>
          <w:color w:val="1F497D" w:themeColor="text2"/>
          <w:sz w:val="16"/>
          <w:szCs w:val="18"/>
          <w:rtl/>
        </w:rPr>
        <w:t xml:space="preserve"> </w:t>
      </w:r>
      <w:r w:rsidRPr="00573ECB">
        <w:rPr>
          <w:rFonts w:cstheme="minorHAnsi"/>
          <w:b/>
          <w:bCs/>
          <w:color w:val="1F497D" w:themeColor="text2"/>
          <w:sz w:val="18"/>
          <w:szCs w:val="18"/>
          <w:rtl/>
        </w:rPr>
        <w:t xml:space="preserve">המטרה: לייצר יותר ליחידת שטח. </w:t>
      </w:r>
    </w:p>
    <w:p w:rsidR="00913DFF" w:rsidRPr="00573ECB" w:rsidRDefault="00913DFF" w:rsidP="00327AB9">
      <w:pPr>
        <w:spacing w:line="240" w:lineRule="auto"/>
        <w:ind w:left="90"/>
        <w:rPr>
          <w:rFonts w:cstheme="minorHAnsi"/>
          <w:b/>
          <w:bCs/>
          <w:color w:val="C00000"/>
          <w:sz w:val="20"/>
          <w:szCs w:val="20"/>
          <w:rtl/>
        </w:rPr>
      </w:pPr>
    </w:p>
    <w:p w:rsidR="003A0E6B" w:rsidRPr="00573ECB" w:rsidRDefault="003A0E6B" w:rsidP="00913DFF">
      <w:pPr>
        <w:rPr>
          <w:rFonts w:cstheme="minorHAnsi"/>
          <w:szCs w:val="22"/>
          <w:rtl/>
        </w:rPr>
      </w:pPr>
      <w:r w:rsidRPr="00573ECB">
        <w:rPr>
          <w:rFonts w:cstheme="minorHAnsi"/>
          <w:szCs w:val="22"/>
          <w:rtl/>
        </w:rPr>
        <w:t xml:space="preserve">שימו לב: בשיעורים הקודמים נחשפנו לתחום הגנטיקה ומנגנון התורשה. </w:t>
      </w:r>
    </w:p>
    <w:p w:rsidR="003A0E6B" w:rsidRPr="00573ECB" w:rsidRDefault="003A0E6B" w:rsidP="00913DFF">
      <w:pPr>
        <w:rPr>
          <w:rFonts w:cstheme="minorHAnsi"/>
          <w:szCs w:val="22"/>
          <w:rtl/>
        </w:rPr>
      </w:pPr>
      <w:r w:rsidRPr="00573ECB">
        <w:rPr>
          <w:rFonts w:cstheme="minorHAnsi"/>
          <w:szCs w:val="22"/>
          <w:rtl/>
        </w:rPr>
        <w:t xml:space="preserve">גם לשיעור זה נדרשת הבנה בסיסית בגנטיקה, אם אינכם מרגישים שאתם שולטים במושגים, כדאי לחזור על המושגים שמבוארים בשיעור הקודם. </w:t>
      </w:r>
    </w:p>
    <w:p w:rsidR="00327AB9" w:rsidRPr="00573ECB" w:rsidRDefault="00327AB9" w:rsidP="00327AB9">
      <w:pPr>
        <w:spacing w:line="240" w:lineRule="auto"/>
        <w:ind w:left="90"/>
        <w:rPr>
          <w:rFonts w:cstheme="minorHAnsi"/>
          <w:b/>
          <w:bCs/>
          <w:color w:val="C00000"/>
          <w:sz w:val="28"/>
          <w:szCs w:val="28"/>
          <w:rtl/>
        </w:rPr>
      </w:pPr>
      <w:r w:rsidRPr="00573ECB">
        <w:rPr>
          <w:rFonts w:cstheme="minorHAnsi"/>
          <w:b/>
          <w:bCs/>
          <w:color w:val="C00000"/>
          <w:sz w:val="28"/>
          <w:szCs w:val="28"/>
          <w:rtl/>
        </w:rPr>
        <w:t>הפתרון</w:t>
      </w:r>
      <w:r w:rsidR="006E4674" w:rsidRPr="00573ECB">
        <w:rPr>
          <w:rFonts w:cstheme="minorHAnsi"/>
          <w:b/>
          <w:bCs/>
          <w:color w:val="C00000"/>
          <w:sz w:val="28"/>
          <w:szCs w:val="28"/>
          <w:rtl/>
        </w:rPr>
        <w:t xml:space="preserve"> למשבר המזון</w:t>
      </w:r>
      <w:r w:rsidRPr="00573ECB">
        <w:rPr>
          <w:rFonts w:cstheme="minorHAnsi"/>
          <w:b/>
          <w:bCs/>
          <w:color w:val="C00000"/>
          <w:sz w:val="28"/>
          <w:szCs w:val="28"/>
          <w:rtl/>
        </w:rPr>
        <w:t xml:space="preserve">: </w:t>
      </w:r>
      <w:r w:rsidR="00BD0091" w:rsidRPr="00573ECB">
        <w:rPr>
          <w:rFonts w:cstheme="minorHAnsi"/>
          <w:b/>
          <w:bCs/>
          <w:color w:val="C00000"/>
          <w:sz w:val="28"/>
          <w:szCs w:val="28"/>
          <w:rtl/>
        </w:rPr>
        <w:t xml:space="preserve">טכנולוגיית </w:t>
      </w:r>
      <w:r w:rsidRPr="00573ECB">
        <w:rPr>
          <w:rFonts w:cstheme="minorHAnsi"/>
          <w:b/>
          <w:bCs/>
          <w:color w:val="C00000"/>
          <w:sz w:val="28"/>
          <w:szCs w:val="28"/>
          <w:rtl/>
        </w:rPr>
        <w:t>הנדסה גנטית</w:t>
      </w:r>
      <w:r w:rsidR="00913DFF" w:rsidRPr="00573ECB">
        <w:rPr>
          <w:rFonts w:cstheme="minorHAnsi"/>
          <w:sz w:val="20"/>
          <w:szCs w:val="20"/>
          <w:vertAlign w:val="superscript"/>
          <w:rtl/>
        </w:rPr>
        <w:t>[3]</w:t>
      </w:r>
      <w:r w:rsidRPr="00573ECB">
        <w:rPr>
          <w:rFonts w:cstheme="minorHAnsi"/>
          <w:b/>
          <w:bCs/>
          <w:color w:val="C00000"/>
          <w:sz w:val="28"/>
          <w:szCs w:val="28"/>
          <w:rtl/>
        </w:rPr>
        <w:t xml:space="preserve"> </w:t>
      </w:r>
    </w:p>
    <w:p w:rsidR="00983881" w:rsidRPr="00573ECB" w:rsidRDefault="004202D5" w:rsidP="00327AB9">
      <w:pPr>
        <w:spacing w:line="240" w:lineRule="auto"/>
        <w:ind w:left="90"/>
        <w:rPr>
          <w:rFonts w:cstheme="minorHAnsi"/>
          <w:b/>
          <w:bCs/>
          <w:color w:val="4F81BD" w:themeColor="accent1"/>
          <w:sz w:val="26"/>
          <w:szCs w:val="26"/>
          <w:rtl/>
        </w:rPr>
      </w:pPr>
      <w:r w:rsidRPr="00573ECB">
        <w:rPr>
          <w:rFonts w:cstheme="minorHAnsi"/>
          <w:b/>
          <w:bCs/>
          <w:color w:val="4F81BD" w:themeColor="accent1"/>
          <w:sz w:val="26"/>
          <w:szCs w:val="26"/>
          <w:rtl/>
        </w:rPr>
        <w:t xml:space="preserve">ההיסטוריה של </w:t>
      </w:r>
      <w:r w:rsidR="00BD0091" w:rsidRPr="00573ECB">
        <w:rPr>
          <w:rFonts w:cstheme="minorHAnsi"/>
          <w:b/>
          <w:bCs/>
          <w:color w:val="4F81BD" w:themeColor="accent1"/>
          <w:sz w:val="26"/>
          <w:szCs w:val="26"/>
          <w:rtl/>
        </w:rPr>
        <w:t xml:space="preserve">טכנולוגיית </w:t>
      </w:r>
      <w:r w:rsidRPr="00573ECB">
        <w:rPr>
          <w:rFonts w:cstheme="minorHAnsi"/>
          <w:b/>
          <w:bCs/>
          <w:color w:val="4F81BD" w:themeColor="accent1"/>
          <w:sz w:val="26"/>
          <w:szCs w:val="26"/>
          <w:rtl/>
        </w:rPr>
        <w:t>הנדסה גנטית</w:t>
      </w:r>
    </w:p>
    <w:p w:rsidR="005E312C" w:rsidRPr="00573ECB" w:rsidRDefault="005E312C" w:rsidP="00BD0091">
      <w:pPr>
        <w:ind w:left="90"/>
        <w:rPr>
          <w:rFonts w:cstheme="minorHAnsi"/>
          <w:b/>
          <w:bCs/>
          <w:sz w:val="24"/>
          <w:rtl/>
        </w:rPr>
      </w:pPr>
      <w:r w:rsidRPr="00573ECB">
        <w:rPr>
          <w:rFonts w:cstheme="minorHAnsi"/>
          <w:b/>
          <w:bCs/>
          <w:sz w:val="24"/>
          <w:rtl/>
        </w:rPr>
        <w:t xml:space="preserve">לאחר שהוכיחו </w:t>
      </w:r>
      <w:bookmarkStart w:id="11" w:name="_Hlk92112311"/>
      <w:r w:rsidR="00B37CA2" w:rsidRPr="00573ECB">
        <w:rPr>
          <w:rFonts w:cstheme="minorHAnsi"/>
          <w:b/>
          <w:bCs/>
          <w:sz w:val="24"/>
          <w:rtl/>
        </w:rPr>
        <w:t xml:space="preserve">שהגנום </w:t>
      </w:r>
      <w:bookmarkEnd w:id="11"/>
      <w:r w:rsidR="00B37CA2" w:rsidRPr="00573ECB">
        <w:rPr>
          <w:rFonts w:cstheme="minorHAnsi"/>
          <w:b/>
          <w:bCs/>
          <w:sz w:val="24"/>
          <w:rtl/>
        </w:rPr>
        <w:t>(</w:t>
      </w:r>
      <w:r w:rsidR="00B37CA2" w:rsidRPr="00573ECB">
        <w:rPr>
          <w:rFonts w:cstheme="minorHAnsi"/>
          <w:b/>
          <w:bCs/>
          <w:sz w:val="24"/>
        </w:rPr>
        <w:t>DNA</w:t>
      </w:r>
      <w:r w:rsidR="00B37CA2" w:rsidRPr="00573ECB">
        <w:rPr>
          <w:rFonts w:cstheme="minorHAnsi"/>
          <w:b/>
          <w:bCs/>
          <w:sz w:val="24"/>
          <w:rtl/>
        </w:rPr>
        <w:t>)</w:t>
      </w:r>
      <w:r w:rsidRPr="00573ECB">
        <w:rPr>
          <w:rFonts w:cstheme="minorHAnsi"/>
          <w:b/>
          <w:bCs/>
          <w:sz w:val="24"/>
          <w:rtl/>
        </w:rPr>
        <w:t xml:space="preserve"> הוא החומר התורשתי </w:t>
      </w:r>
      <w:r w:rsidR="003A0E6B" w:rsidRPr="00573ECB">
        <w:rPr>
          <w:rFonts w:cstheme="minorHAnsi"/>
          <w:b/>
          <w:bCs/>
          <w:sz w:val="24"/>
          <w:rtl/>
        </w:rPr>
        <w:t>האחראי על ביטוי התכונות בכל האורגניזמים (יצורים חיים) וכי השפה, כלומר האותיות המרכיבות את הצופן</w:t>
      </w:r>
      <w:r w:rsidRPr="00573ECB">
        <w:rPr>
          <w:rFonts w:cstheme="minorHAnsi"/>
          <w:b/>
          <w:bCs/>
          <w:sz w:val="24"/>
          <w:rtl/>
        </w:rPr>
        <w:t xml:space="preserve"> הגנטי </w:t>
      </w:r>
      <w:r w:rsidR="003A0E6B" w:rsidRPr="00573ECB">
        <w:rPr>
          <w:rFonts w:cstheme="minorHAnsi"/>
          <w:b/>
          <w:bCs/>
          <w:sz w:val="24"/>
          <w:rtl/>
        </w:rPr>
        <w:t xml:space="preserve">הן </w:t>
      </w:r>
      <w:r w:rsidRPr="00573ECB">
        <w:rPr>
          <w:rFonts w:cstheme="minorHAnsi"/>
          <w:b/>
          <w:bCs/>
          <w:sz w:val="24"/>
          <w:rtl/>
        </w:rPr>
        <w:t>אוניברסלי</w:t>
      </w:r>
      <w:r w:rsidR="003A0E6B" w:rsidRPr="00573ECB">
        <w:rPr>
          <w:rFonts w:cstheme="minorHAnsi"/>
          <w:b/>
          <w:bCs/>
          <w:sz w:val="24"/>
          <w:rtl/>
        </w:rPr>
        <w:t xml:space="preserve">ות - </w:t>
      </w:r>
      <w:r w:rsidRPr="00573ECB">
        <w:rPr>
          <w:rFonts w:cstheme="minorHAnsi"/>
          <w:b/>
          <w:bCs/>
          <w:sz w:val="24"/>
          <w:rtl/>
        </w:rPr>
        <w:t xml:space="preserve"> היה ברור לחוקרים שישנה אפשרות להעביר גנים מ</w:t>
      </w:r>
      <w:r w:rsidR="003A0E6B" w:rsidRPr="00573ECB">
        <w:rPr>
          <w:rFonts w:cstheme="minorHAnsi"/>
          <w:b/>
          <w:bCs/>
          <w:sz w:val="24"/>
          <w:rtl/>
        </w:rPr>
        <w:t>אורגניזם</w:t>
      </w:r>
      <w:r w:rsidRPr="00573ECB">
        <w:rPr>
          <w:rFonts w:cstheme="minorHAnsi"/>
          <w:b/>
          <w:bCs/>
          <w:sz w:val="24"/>
          <w:rtl/>
        </w:rPr>
        <w:t xml:space="preserve"> </w:t>
      </w:r>
      <w:r w:rsidR="003A0E6B" w:rsidRPr="00573ECB">
        <w:rPr>
          <w:rFonts w:cstheme="minorHAnsi"/>
          <w:b/>
          <w:bCs/>
          <w:sz w:val="24"/>
          <w:rtl/>
        </w:rPr>
        <w:t xml:space="preserve">אחד לשני </w:t>
      </w:r>
      <w:r w:rsidRPr="00573ECB">
        <w:rPr>
          <w:rFonts w:cstheme="minorHAnsi"/>
          <w:b/>
          <w:bCs/>
          <w:sz w:val="24"/>
          <w:rtl/>
        </w:rPr>
        <w:t>ועל ידי כך לשנות את תכונותיו של  "מושתל הגנים" ו</w:t>
      </w:r>
      <w:r w:rsidR="003A0E6B" w:rsidRPr="00573ECB">
        <w:rPr>
          <w:rFonts w:cstheme="minorHAnsi"/>
          <w:b/>
          <w:bCs/>
          <w:sz w:val="24"/>
          <w:rtl/>
        </w:rPr>
        <w:t xml:space="preserve">גם </w:t>
      </w:r>
      <w:r w:rsidRPr="00573ECB">
        <w:rPr>
          <w:rFonts w:cstheme="minorHAnsi"/>
          <w:b/>
          <w:bCs/>
          <w:sz w:val="24"/>
          <w:rtl/>
        </w:rPr>
        <w:t xml:space="preserve">את תכונות </w:t>
      </w:r>
      <w:r w:rsidR="003A0E6B" w:rsidRPr="00573ECB">
        <w:rPr>
          <w:rFonts w:cstheme="minorHAnsi"/>
          <w:b/>
          <w:bCs/>
          <w:sz w:val="24"/>
          <w:rtl/>
        </w:rPr>
        <w:t>צאצאיו</w:t>
      </w:r>
      <w:r w:rsidRPr="00573ECB">
        <w:rPr>
          <w:rFonts w:cstheme="minorHAnsi"/>
          <w:b/>
          <w:bCs/>
          <w:sz w:val="24"/>
          <w:rtl/>
        </w:rPr>
        <w:t>.</w:t>
      </w:r>
      <w:r w:rsidR="00327AB9" w:rsidRPr="00573ECB">
        <w:rPr>
          <w:rFonts w:cstheme="minorHAnsi"/>
          <w:b/>
          <w:bCs/>
          <w:sz w:val="24"/>
          <w:rtl/>
        </w:rPr>
        <w:t xml:space="preserve">  </w:t>
      </w:r>
    </w:p>
    <w:p w:rsidR="005773F8" w:rsidRPr="00573ECB" w:rsidRDefault="00327AB9" w:rsidP="003A0E6B">
      <w:pPr>
        <w:ind w:left="90"/>
        <w:rPr>
          <w:rFonts w:cstheme="minorHAnsi"/>
          <w:sz w:val="24"/>
          <w:rtl/>
        </w:rPr>
      </w:pPr>
      <w:r w:rsidRPr="00573ECB">
        <w:rPr>
          <w:rFonts w:cstheme="minorHAnsi"/>
          <w:sz w:val="24"/>
          <w:rtl/>
        </w:rPr>
        <w:t xml:space="preserve">טכנולוגית </w:t>
      </w:r>
      <w:r w:rsidR="005773F8" w:rsidRPr="00573ECB">
        <w:rPr>
          <w:rFonts w:cstheme="minorHAnsi"/>
          <w:sz w:val="24"/>
          <w:rtl/>
        </w:rPr>
        <w:t xml:space="preserve">הנדסה גנטית היא </w:t>
      </w:r>
      <w:r w:rsidR="003A0E6B" w:rsidRPr="00573ECB">
        <w:rPr>
          <w:rFonts w:cstheme="minorHAnsi"/>
          <w:sz w:val="24"/>
          <w:rtl/>
        </w:rPr>
        <w:t xml:space="preserve">טכנולוגיה </w:t>
      </w:r>
      <w:r w:rsidR="005773F8" w:rsidRPr="00573ECB">
        <w:rPr>
          <w:rFonts w:cstheme="minorHAnsi"/>
          <w:sz w:val="24"/>
          <w:rtl/>
        </w:rPr>
        <w:t xml:space="preserve">מתקדמת </w:t>
      </w:r>
      <w:r w:rsidR="003A0E6B" w:rsidRPr="00573ECB">
        <w:rPr>
          <w:rFonts w:cstheme="minorHAnsi"/>
          <w:sz w:val="24"/>
          <w:rtl/>
        </w:rPr>
        <w:t>ו</w:t>
      </w:r>
      <w:r w:rsidR="005773F8" w:rsidRPr="00573ECB">
        <w:rPr>
          <w:rFonts w:cstheme="minorHAnsi"/>
          <w:sz w:val="24"/>
          <w:rtl/>
        </w:rPr>
        <w:t xml:space="preserve">התפתחה </w:t>
      </w:r>
      <w:r w:rsidR="003A0E6B" w:rsidRPr="00573ECB">
        <w:rPr>
          <w:rFonts w:cstheme="minorHAnsi"/>
          <w:sz w:val="24"/>
          <w:rtl/>
        </w:rPr>
        <w:t xml:space="preserve">רק </w:t>
      </w:r>
      <w:r w:rsidR="005773F8" w:rsidRPr="00573ECB">
        <w:rPr>
          <w:rFonts w:cstheme="minorHAnsi"/>
          <w:sz w:val="24"/>
          <w:rtl/>
        </w:rPr>
        <w:t>בסוף שנות ה-</w:t>
      </w:r>
      <w:r w:rsidR="00EF3CDF" w:rsidRPr="00573ECB">
        <w:rPr>
          <w:rFonts w:cstheme="minorHAnsi"/>
          <w:sz w:val="24"/>
          <w:rtl/>
        </w:rPr>
        <w:t>70</w:t>
      </w:r>
      <w:r w:rsidR="003A0E6B" w:rsidRPr="00573ECB">
        <w:rPr>
          <w:rFonts w:cstheme="minorHAnsi"/>
          <w:sz w:val="24"/>
          <w:rtl/>
        </w:rPr>
        <w:t>,</w:t>
      </w:r>
      <w:r w:rsidR="005773F8" w:rsidRPr="00573ECB">
        <w:rPr>
          <w:rFonts w:cstheme="minorHAnsi"/>
          <w:sz w:val="24"/>
          <w:rtl/>
        </w:rPr>
        <w:t xml:space="preserve"> </w:t>
      </w:r>
      <w:r w:rsidR="003A0E6B" w:rsidRPr="00573ECB">
        <w:rPr>
          <w:rFonts w:cstheme="minorHAnsi"/>
          <w:sz w:val="24"/>
          <w:rtl/>
        </w:rPr>
        <w:t>הפריצה התרחשה</w:t>
      </w:r>
      <w:r w:rsidR="005773F8" w:rsidRPr="00573ECB">
        <w:rPr>
          <w:rFonts w:cstheme="minorHAnsi"/>
          <w:sz w:val="24"/>
          <w:rtl/>
        </w:rPr>
        <w:t xml:space="preserve"> עם השלמת ריצוף הגנום של </w:t>
      </w:r>
      <w:r w:rsidR="003A0E6B" w:rsidRPr="00573ECB">
        <w:rPr>
          <w:rFonts w:cstheme="minorHAnsi"/>
          <w:sz w:val="24"/>
          <w:rtl/>
        </w:rPr>
        <w:t xml:space="preserve">אורגניזמים </w:t>
      </w:r>
      <w:r w:rsidR="005773F8" w:rsidRPr="00573ECB">
        <w:rPr>
          <w:rFonts w:cstheme="minorHAnsi"/>
          <w:sz w:val="24"/>
          <w:rtl/>
        </w:rPr>
        <w:t>רבים בסוף המאה ה-20 ו</w:t>
      </w:r>
      <w:r w:rsidR="003A0E6B" w:rsidRPr="00573ECB">
        <w:rPr>
          <w:rFonts w:cstheme="minorHAnsi"/>
          <w:sz w:val="24"/>
          <w:rtl/>
        </w:rPr>
        <w:t>ב</w:t>
      </w:r>
      <w:r w:rsidR="005773F8" w:rsidRPr="00573ECB">
        <w:rPr>
          <w:rFonts w:cstheme="minorHAnsi"/>
          <w:sz w:val="24"/>
          <w:rtl/>
        </w:rPr>
        <w:t xml:space="preserve">תחילת המאה ה-21. </w:t>
      </w:r>
      <w:r w:rsidR="003A0E6B" w:rsidRPr="00573ECB">
        <w:rPr>
          <w:rFonts w:cstheme="minorHAnsi"/>
          <w:b/>
          <w:bCs/>
          <w:sz w:val="24"/>
          <w:highlight w:val="yellow"/>
          <w:rtl/>
        </w:rPr>
        <w:t xml:space="preserve">הטכנולוגיה </w:t>
      </w:r>
      <w:r w:rsidR="005E312C" w:rsidRPr="00573ECB">
        <w:rPr>
          <w:rFonts w:cstheme="minorHAnsi"/>
          <w:b/>
          <w:bCs/>
          <w:sz w:val="24"/>
          <w:highlight w:val="yellow"/>
          <w:rtl/>
        </w:rPr>
        <w:t>מתמקדת בעיקר בהשבחה של גידולים חקלאיים</w:t>
      </w:r>
      <w:r w:rsidR="003A0E6B" w:rsidRPr="00573ECB">
        <w:rPr>
          <w:rFonts w:cstheme="minorHAnsi"/>
          <w:b/>
          <w:bCs/>
          <w:sz w:val="24"/>
          <w:highlight w:val="yellow"/>
          <w:rtl/>
        </w:rPr>
        <w:t xml:space="preserve"> מתחום הצומח</w:t>
      </w:r>
      <w:r w:rsidR="005E312C" w:rsidRPr="00573ECB">
        <w:rPr>
          <w:rFonts w:cstheme="minorHAnsi"/>
          <w:b/>
          <w:bCs/>
          <w:sz w:val="24"/>
          <w:rtl/>
        </w:rPr>
        <w:t xml:space="preserve">, אך </w:t>
      </w:r>
      <w:r w:rsidR="003A0E6B" w:rsidRPr="00573ECB">
        <w:rPr>
          <w:rFonts w:cstheme="minorHAnsi"/>
          <w:b/>
          <w:bCs/>
          <w:sz w:val="24"/>
          <w:rtl/>
        </w:rPr>
        <w:t xml:space="preserve">גם בחקר של </w:t>
      </w:r>
      <w:bookmarkStart w:id="12" w:name="_Hlk92112324"/>
      <w:r w:rsidR="003A0E6B" w:rsidRPr="00573ECB">
        <w:rPr>
          <w:rFonts w:cstheme="minorHAnsi"/>
          <w:b/>
          <w:bCs/>
          <w:sz w:val="24"/>
          <w:rtl/>
        </w:rPr>
        <w:t>מ</w:t>
      </w:r>
      <w:r w:rsidR="005E312C" w:rsidRPr="00573ECB">
        <w:rPr>
          <w:rFonts w:cstheme="minorHAnsi"/>
          <w:b/>
          <w:bCs/>
          <w:sz w:val="24"/>
          <w:rtl/>
        </w:rPr>
        <w:t>יקרואורגניזמים</w:t>
      </w:r>
      <w:r w:rsidR="003A0E6B" w:rsidRPr="00573ECB">
        <w:rPr>
          <w:rFonts w:cstheme="minorHAnsi"/>
          <w:b/>
          <w:bCs/>
          <w:sz w:val="24"/>
          <w:rtl/>
        </w:rPr>
        <w:t xml:space="preserve"> </w:t>
      </w:r>
      <w:bookmarkEnd w:id="12"/>
      <w:r w:rsidR="003A0E6B" w:rsidRPr="00573ECB">
        <w:rPr>
          <w:rFonts w:cstheme="minorHAnsi"/>
          <w:b/>
          <w:bCs/>
          <w:sz w:val="24"/>
          <w:rtl/>
        </w:rPr>
        <w:t>והשבחתם לתועלת האדם</w:t>
      </w:r>
      <w:r w:rsidR="005E312C" w:rsidRPr="00573ECB">
        <w:rPr>
          <w:rFonts w:cstheme="minorHAnsi"/>
          <w:b/>
          <w:bCs/>
          <w:sz w:val="24"/>
          <w:rtl/>
        </w:rPr>
        <w:t xml:space="preserve">, </w:t>
      </w:r>
      <w:r w:rsidR="003A0E6B" w:rsidRPr="00573ECB">
        <w:rPr>
          <w:rFonts w:cstheme="minorHAnsi"/>
          <w:b/>
          <w:bCs/>
          <w:sz w:val="24"/>
          <w:rtl/>
        </w:rPr>
        <w:t>ולאחרונה אף ב</w:t>
      </w:r>
      <w:r w:rsidR="005E312C" w:rsidRPr="00573ECB">
        <w:rPr>
          <w:rFonts w:cstheme="minorHAnsi"/>
          <w:b/>
          <w:bCs/>
          <w:sz w:val="24"/>
          <w:rtl/>
        </w:rPr>
        <w:t>בעלי</w:t>
      </w:r>
      <w:r w:rsidR="003A0E6B" w:rsidRPr="00573ECB">
        <w:rPr>
          <w:rFonts w:cstheme="minorHAnsi"/>
          <w:b/>
          <w:bCs/>
          <w:sz w:val="24"/>
          <w:rtl/>
        </w:rPr>
        <w:t>-</w:t>
      </w:r>
      <w:r w:rsidR="005E312C" w:rsidRPr="00573ECB">
        <w:rPr>
          <w:rFonts w:cstheme="minorHAnsi"/>
          <w:b/>
          <w:bCs/>
          <w:sz w:val="24"/>
          <w:rtl/>
        </w:rPr>
        <w:t xml:space="preserve">חיים ואף </w:t>
      </w:r>
      <w:r w:rsidR="003A0E6B" w:rsidRPr="00573ECB">
        <w:rPr>
          <w:rFonts w:cstheme="minorHAnsi"/>
          <w:b/>
          <w:bCs/>
          <w:sz w:val="24"/>
          <w:rtl/>
        </w:rPr>
        <w:t xml:space="preserve">בשימוש ברפואת </w:t>
      </w:r>
      <w:r w:rsidR="005E312C" w:rsidRPr="00573ECB">
        <w:rPr>
          <w:rFonts w:cstheme="minorHAnsi"/>
          <w:b/>
          <w:bCs/>
          <w:sz w:val="24"/>
          <w:rtl/>
        </w:rPr>
        <w:t>בני</w:t>
      </w:r>
      <w:r w:rsidR="003A0E6B" w:rsidRPr="00573ECB">
        <w:rPr>
          <w:rFonts w:cstheme="minorHAnsi"/>
          <w:b/>
          <w:bCs/>
          <w:sz w:val="24"/>
          <w:rtl/>
        </w:rPr>
        <w:t>-</w:t>
      </w:r>
      <w:r w:rsidR="005E312C" w:rsidRPr="00573ECB">
        <w:rPr>
          <w:rFonts w:cstheme="minorHAnsi"/>
          <w:b/>
          <w:bCs/>
          <w:sz w:val="24"/>
          <w:rtl/>
        </w:rPr>
        <w:t>אדם.</w:t>
      </w:r>
      <w:r w:rsidR="005E312C" w:rsidRPr="00573ECB">
        <w:rPr>
          <w:rFonts w:cstheme="minorHAnsi"/>
          <w:sz w:val="24"/>
          <w:rtl/>
        </w:rPr>
        <w:t xml:space="preserve"> </w:t>
      </w:r>
      <w:r w:rsidR="00B37CA2" w:rsidRPr="00573ECB">
        <w:rPr>
          <w:rFonts w:cstheme="minorHAnsi"/>
          <w:sz w:val="24"/>
          <w:rtl/>
        </w:rPr>
        <w:t>שימוש בטכנולוגיית הנדסה גנטית שייך לתחום ה</w:t>
      </w:r>
      <w:r w:rsidR="005E312C" w:rsidRPr="00573ECB">
        <w:rPr>
          <w:rFonts w:cstheme="minorHAnsi"/>
          <w:sz w:val="24"/>
          <w:rtl/>
        </w:rPr>
        <w:t>ביוטכנולוגיה</w:t>
      </w:r>
      <w:r w:rsidR="00B37CA2" w:rsidRPr="00573ECB">
        <w:rPr>
          <w:rFonts w:cstheme="minorHAnsi"/>
          <w:sz w:val="24"/>
          <w:rtl/>
        </w:rPr>
        <w:t>, תח</w:t>
      </w:r>
      <w:r w:rsidR="003A0E6B" w:rsidRPr="00573ECB">
        <w:rPr>
          <w:rFonts w:cstheme="minorHAnsi"/>
          <w:sz w:val="24"/>
          <w:rtl/>
        </w:rPr>
        <w:t xml:space="preserve">ום </w:t>
      </w:r>
      <w:r w:rsidR="00B37CA2" w:rsidRPr="00573ECB">
        <w:rPr>
          <w:rFonts w:cstheme="minorHAnsi"/>
          <w:sz w:val="24"/>
          <w:rtl/>
        </w:rPr>
        <w:t>של מחקר ופיתוח יישומי, המשתמש בידע ביולוגי לפיתוח טכנולוגיות לתועלת האדם בחקלאות, מזון וסביבה</w:t>
      </w:r>
      <w:r w:rsidR="005E312C" w:rsidRPr="00573ECB">
        <w:rPr>
          <w:rFonts w:cstheme="minorHAnsi"/>
          <w:sz w:val="24"/>
          <w:rtl/>
        </w:rPr>
        <w:t>.</w:t>
      </w:r>
    </w:p>
    <w:p w:rsidR="00327AB9" w:rsidRPr="00573ECB" w:rsidRDefault="00327AB9" w:rsidP="00BD0091">
      <w:pPr>
        <w:ind w:left="90"/>
        <w:rPr>
          <w:rFonts w:cstheme="minorHAnsi"/>
          <w:b/>
          <w:bCs/>
          <w:color w:val="4F81BD" w:themeColor="accent1"/>
          <w:sz w:val="26"/>
          <w:szCs w:val="26"/>
          <w:rtl/>
        </w:rPr>
      </w:pPr>
    </w:p>
    <w:p w:rsidR="004202D5" w:rsidRPr="00573ECB" w:rsidRDefault="004202D5" w:rsidP="00BD0091">
      <w:pPr>
        <w:ind w:left="90"/>
        <w:rPr>
          <w:rFonts w:cstheme="minorHAnsi"/>
          <w:b/>
          <w:bCs/>
          <w:color w:val="4F81BD" w:themeColor="accent1"/>
          <w:sz w:val="26"/>
          <w:szCs w:val="26"/>
          <w:rtl/>
        </w:rPr>
      </w:pPr>
      <w:r w:rsidRPr="00573ECB">
        <w:rPr>
          <w:rFonts w:cstheme="minorHAnsi"/>
          <w:b/>
          <w:bCs/>
          <w:color w:val="4F81BD" w:themeColor="accent1"/>
          <w:sz w:val="26"/>
          <w:szCs w:val="26"/>
          <w:rtl/>
        </w:rPr>
        <w:t xml:space="preserve">מה היא </w:t>
      </w:r>
      <w:bookmarkStart w:id="13" w:name="_Hlk92112337"/>
      <w:r w:rsidRPr="00573ECB">
        <w:rPr>
          <w:rFonts w:cstheme="minorHAnsi"/>
          <w:b/>
          <w:bCs/>
          <w:color w:val="4F81BD" w:themeColor="accent1"/>
          <w:sz w:val="26"/>
          <w:szCs w:val="26"/>
          <w:rtl/>
        </w:rPr>
        <w:t>הנדסה גנטית?</w:t>
      </w:r>
    </w:p>
    <w:p w:rsidR="005E312C" w:rsidRPr="00573ECB" w:rsidRDefault="005773F8" w:rsidP="00BD0091">
      <w:pPr>
        <w:ind w:left="90"/>
        <w:rPr>
          <w:rFonts w:cstheme="minorHAnsi"/>
          <w:sz w:val="24"/>
          <w:rtl/>
        </w:rPr>
      </w:pPr>
      <w:r w:rsidRPr="00573ECB">
        <w:rPr>
          <w:rFonts w:cstheme="minorHAnsi"/>
          <w:b/>
          <w:bCs/>
          <w:sz w:val="24"/>
          <w:highlight w:val="yellow"/>
          <w:rtl/>
        </w:rPr>
        <w:t>ההגדרה של הנדסה גנטית היא</w:t>
      </w:r>
      <w:r w:rsidR="00B37CA2" w:rsidRPr="00573ECB">
        <w:rPr>
          <w:rFonts w:cstheme="minorHAnsi"/>
          <w:b/>
          <w:bCs/>
          <w:sz w:val="24"/>
          <w:highlight w:val="yellow"/>
          <w:rtl/>
        </w:rPr>
        <w:t>:</w:t>
      </w:r>
      <w:r w:rsidR="006E4674" w:rsidRPr="00573ECB">
        <w:rPr>
          <w:rFonts w:cstheme="minorHAnsi"/>
          <w:b/>
          <w:bCs/>
          <w:sz w:val="24"/>
          <w:highlight w:val="yellow"/>
          <w:rtl/>
        </w:rPr>
        <w:t xml:space="preserve"> </w:t>
      </w:r>
      <w:r w:rsidR="00983881" w:rsidRPr="00573ECB">
        <w:rPr>
          <w:rFonts w:cstheme="minorHAnsi"/>
          <w:b/>
          <w:bCs/>
          <w:sz w:val="24"/>
          <w:highlight w:val="yellow"/>
          <w:rtl/>
        </w:rPr>
        <w:t xml:space="preserve">היכולת להעביר תכונות תורשתיות </w:t>
      </w:r>
      <w:r w:rsidR="00B37CA2" w:rsidRPr="00573ECB">
        <w:rPr>
          <w:rFonts w:cstheme="minorHAnsi"/>
          <w:b/>
          <w:bCs/>
          <w:sz w:val="24"/>
          <w:highlight w:val="yellow"/>
          <w:rtl/>
        </w:rPr>
        <w:t xml:space="preserve">בין אורגניזמים </w:t>
      </w:r>
      <w:r w:rsidR="00983881" w:rsidRPr="00573ECB">
        <w:rPr>
          <w:rFonts w:cstheme="minorHAnsi"/>
          <w:b/>
          <w:bCs/>
          <w:sz w:val="24"/>
          <w:highlight w:val="yellow"/>
          <w:rtl/>
        </w:rPr>
        <w:t>כחומר כימי</w:t>
      </w:r>
      <w:r w:rsidR="00B37CA2" w:rsidRPr="00573ECB">
        <w:rPr>
          <w:rFonts w:cstheme="minorHAnsi"/>
          <w:b/>
          <w:bCs/>
          <w:sz w:val="24"/>
          <w:highlight w:val="yellow"/>
          <w:rtl/>
        </w:rPr>
        <w:t xml:space="preserve"> ללא תהליך רבייה</w:t>
      </w:r>
      <w:r w:rsidR="00983881" w:rsidRPr="00573ECB">
        <w:rPr>
          <w:rFonts w:cstheme="minorHAnsi"/>
          <w:b/>
          <w:bCs/>
          <w:sz w:val="24"/>
          <w:highlight w:val="yellow"/>
          <w:rtl/>
        </w:rPr>
        <w:t>, גם מחוץ למין</w:t>
      </w:r>
      <w:r w:rsidR="00B37CA2" w:rsidRPr="00573ECB">
        <w:rPr>
          <w:rFonts w:cstheme="minorHAnsi"/>
          <w:b/>
          <w:bCs/>
          <w:sz w:val="24"/>
          <w:highlight w:val="yellow"/>
          <w:rtl/>
        </w:rPr>
        <w:t xml:space="preserve"> הביולוגי</w:t>
      </w:r>
      <w:r w:rsidRPr="00573ECB">
        <w:rPr>
          <w:rFonts w:cstheme="minorHAnsi"/>
          <w:b/>
          <w:bCs/>
          <w:sz w:val="24"/>
          <w:highlight w:val="yellow"/>
          <w:rtl/>
        </w:rPr>
        <w:t>.</w:t>
      </w:r>
      <w:r w:rsidR="005E312C" w:rsidRPr="00573ECB">
        <w:rPr>
          <w:rFonts w:cstheme="minorHAnsi"/>
          <w:sz w:val="24"/>
          <w:rtl/>
        </w:rPr>
        <w:t xml:space="preserve"> </w:t>
      </w:r>
      <w:r w:rsidR="005E312C" w:rsidRPr="00573ECB">
        <w:rPr>
          <w:rFonts w:cstheme="minorHAnsi"/>
          <w:b/>
          <w:bCs/>
          <w:sz w:val="24"/>
          <w:rtl/>
        </w:rPr>
        <w:t xml:space="preserve">הנדסה גנטית מאפשרת </w:t>
      </w:r>
      <w:r w:rsidR="00B37CA2" w:rsidRPr="00573ECB">
        <w:rPr>
          <w:rFonts w:cstheme="minorHAnsi"/>
          <w:b/>
          <w:bCs/>
          <w:sz w:val="24"/>
          <w:rtl/>
        </w:rPr>
        <w:t>לבצע עריכה בגנום</w:t>
      </w:r>
      <w:r w:rsidR="005E312C" w:rsidRPr="00573ECB">
        <w:rPr>
          <w:rFonts w:cstheme="minorHAnsi"/>
          <w:b/>
          <w:bCs/>
          <w:sz w:val="24"/>
          <w:rtl/>
        </w:rPr>
        <w:t xml:space="preserve"> </w:t>
      </w:r>
      <w:r w:rsidR="006E4674" w:rsidRPr="00573ECB">
        <w:rPr>
          <w:rFonts w:cstheme="minorHAnsi"/>
          <w:b/>
          <w:bCs/>
          <w:sz w:val="24"/>
          <w:rtl/>
        </w:rPr>
        <w:t xml:space="preserve">של </w:t>
      </w:r>
      <w:r w:rsidR="005E312C" w:rsidRPr="00573ECB">
        <w:rPr>
          <w:rFonts w:cstheme="minorHAnsi"/>
          <w:b/>
          <w:bCs/>
          <w:sz w:val="24"/>
          <w:rtl/>
        </w:rPr>
        <w:t xml:space="preserve">יצורים חיים באופן מלאכותי ובכך </w:t>
      </w:r>
      <w:r w:rsidR="00B37CA2" w:rsidRPr="00573ECB">
        <w:rPr>
          <w:rFonts w:cstheme="minorHAnsi"/>
          <w:b/>
          <w:bCs/>
          <w:sz w:val="24"/>
          <w:rtl/>
        </w:rPr>
        <w:t xml:space="preserve">לשנות את </w:t>
      </w:r>
      <w:r w:rsidR="005E312C" w:rsidRPr="00573ECB">
        <w:rPr>
          <w:rFonts w:cstheme="minorHAnsi"/>
          <w:b/>
          <w:bCs/>
          <w:sz w:val="24"/>
          <w:rtl/>
        </w:rPr>
        <w:t>תכונותיהם</w:t>
      </w:r>
      <w:r w:rsidR="005E312C" w:rsidRPr="00573ECB">
        <w:rPr>
          <w:rFonts w:cstheme="minorHAnsi"/>
          <w:sz w:val="24"/>
          <w:rtl/>
        </w:rPr>
        <w:t xml:space="preserve">. </w:t>
      </w:r>
      <w:bookmarkEnd w:id="13"/>
      <w:r w:rsidR="005E312C" w:rsidRPr="00573ECB">
        <w:rPr>
          <w:rFonts w:cstheme="minorHAnsi"/>
          <w:sz w:val="24"/>
          <w:rtl/>
        </w:rPr>
        <w:t>השם "הנדסה גנטית" מטעה במקצת, משום שלא מדובר בפעילות הנדסית במשמעותה המקובלת</w:t>
      </w:r>
      <w:r w:rsidR="00327AB9" w:rsidRPr="00573ECB">
        <w:rPr>
          <w:rFonts w:cstheme="minorHAnsi"/>
          <w:sz w:val="24"/>
          <w:rtl/>
        </w:rPr>
        <w:t>,</w:t>
      </w:r>
      <w:r w:rsidR="005E312C" w:rsidRPr="00573ECB">
        <w:rPr>
          <w:rFonts w:cstheme="minorHAnsi"/>
          <w:sz w:val="24"/>
          <w:rtl/>
        </w:rPr>
        <w:t xml:space="preserve"> מודיפיקציה גנטית או מניפולציה גנטית הם שמות המשקפים טוב יותר פעילות זו.</w:t>
      </w:r>
    </w:p>
    <w:p w:rsidR="005773F8" w:rsidRPr="00573ECB" w:rsidRDefault="005773F8" w:rsidP="00BD0091">
      <w:pPr>
        <w:ind w:left="90"/>
        <w:rPr>
          <w:rFonts w:cstheme="minorHAnsi"/>
          <w:b/>
          <w:bCs/>
          <w:sz w:val="20"/>
          <w:szCs w:val="20"/>
          <w:rtl/>
        </w:rPr>
      </w:pPr>
    </w:p>
    <w:p w:rsidR="004202D5" w:rsidRPr="00573ECB" w:rsidRDefault="00581A42" w:rsidP="00581A42">
      <w:pPr>
        <w:rPr>
          <w:rFonts w:cstheme="minorHAnsi"/>
          <w:b/>
          <w:bCs/>
          <w:color w:val="4F81BD" w:themeColor="accent1"/>
          <w:sz w:val="26"/>
          <w:szCs w:val="26"/>
          <w:rtl/>
        </w:rPr>
      </w:pPr>
      <w:r w:rsidRPr="00573ECB">
        <w:rPr>
          <w:rFonts w:cstheme="minorHAnsi"/>
          <w:b/>
          <w:bCs/>
          <w:color w:val="4F81BD" w:themeColor="accent1"/>
          <w:sz w:val="26"/>
          <w:szCs w:val="26"/>
          <w:rtl/>
        </w:rPr>
        <w:t xml:space="preserve">עקרונות טכנולוגיית </w:t>
      </w:r>
      <w:r w:rsidR="004202D5" w:rsidRPr="00573ECB">
        <w:rPr>
          <w:rFonts w:cstheme="minorHAnsi"/>
          <w:b/>
          <w:bCs/>
          <w:color w:val="4F81BD" w:themeColor="accent1"/>
          <w:sz w:val="26"/>
          <w:szCs w:val="26"/>
          <w:rtl/>
        </w:rPr>
        <w:t>הנדסה גנטית</w:t>
      </w:r>
    </w:p>
    <w:p w:rsidR="005773F8" w:rsidRPr="00573ECB" w:rsidRDefault="00581A42" w:rsidP="00BD0091">
      <w:pPr>
        <w:rPr>
          <w:rFonts w:cstheme="minorHAnsi"/>
          <w:b/>
          <w:bCs/>
          <w:sz w:val="24"/>
          <w:rtl/>
        </w:rPr>
      </w:pPr>
      <w:r w:rsidRPr="00573ECB">
        <w:rPr>
          <w:rFonts w:cstheme="minorHAnsi"/>
          <w:b/>
          <w:bCs/>
          <w:sz w:val="24"/>
          <w:rtl/>
        </w:rPr>
        <w:t>המטרה של הנדסה גנטית</w:t>
      </w:r>
      <w:r w:rsidR="005773F8" w:rsidRPr="00573ECB">
        <w:rPr>
          <w:rFonts w:cstheme="minorHAnsi"/>
          <w:b/>
          <w:bCs/>
          <w:sz w:val="24"/>
          <w:rtl/>
        </w:rPr>
        <w:t xml:space="preserve"> היא </w:t>
      </w:r>
      <w:r w:rsidRPr="00573ECB">
        <w:rPr>
          <w:rFonts w:cstheme="minorHAnsi"/>
          <w:b/>
          <w:bCs/>
          <w:sz w:val="24"/>
          <w:rtl/>
        </w:rPr>
        <w:t xml:space="preserve">לבצע </w:t>
      </w:r>
      <w:r w:rsidR="009203FC" w:rsidRPr="00573ECB">
        <w:rPr>
          <w:rFonts w:cstheme="minorHAnsi"/>
          <w:b/>
          <w:bCs/>
          <w:sz w:val="24"/>
          <w:rtl/>
        </w:rPr>
        <w:t>שינוי גנטי באורגניזם בכדי לקבל תכונות חדשות</w:t>
      </w:r>
      <w:r w:rsidR="00EB0F9D" w:rsidRPr="00573ECB">
        <w:rPr>
          <w:rFonts w:cstheme="minorHAnsi"/>
          <w:b/>
          <w:bCs/>
          <w:sz w:val="24"/>
          <w:rtl/>
        </w:rPr>
        <w:t xml:space="preserve"> בפרט ולייצר עותקים רבים מאותו פרט</w:t>
      </w:r>
      <w:r w:rsidR="009203FC" w:rsidRPr="00573ECB">
        <w:rPr>
          <w:rFonts w:cstheme="minorHAnsi"/>
          <w:b/>
          <w:bCs/>
          <w:sz w:val="24"/>
          <w:rtl/>
        </w:rPr>
        <w:t>.</w:t>
      </w:r>
      <w:r w:rsidR="009203FC" w:rsidRPr="00573ECB">
        <w:rPr>
          <w:rFonts w:cstheme="minorHAnsi"/>
          <w:sz w:val="24"/>
          <w:rtl/>
        </w:rPr>
        <w:t xml:space="preserve"> </w:t>
      </w:r>
      <w:bookmarkStart w:id="14" w:name="_Hlk92112389"/>
      <w:r w:rsidR="009203FC" w:rsidRPr="00573ECB">
        <w:rPr>
          <w:rFonts w:cstheme="minorHAnsi"/>
          <w:sz w:val="24"/>
          <w:rtl/>
        </w:rPr>
        <w:t>בתחילה הטכנולוגיה עסקה בעיקר ב</w:t>
      </w:r>
      <w:r w:rsidRPr="00573ECB">
        <w:rPr>
          <w:rFonts w:cstheme="minorHAnsi"/>
          <w:sz w:val="24"/>
          <w:rtl/>
        </w:rPr>
        <w:t xml:space="preserve">החדרה פיסית של </w:t>
      </w:r>
      <w:r w:rsidR="00983881" w:rsidRPr="00573ECB">
        <w:rPr>
          <w:rFonts w:cstheme="minorHAnsi"/>
          <w:sz w:val="24"/>
          <w:rtl/>
        </w:rPr>
        <w:t>חומר גנט</w:t>
      </w:r>
      <w:r w:rsidRPr="00573ECB">
        <w:rPr>
          <w:rFonts w:cstheme="minorHAnsi"/>
          <w:sz w:val="24"/>
          <w:rtl/>
        </w:rPr>
        <w:t>י המכיל</w:t>
      </w:r>
      <w:r w:rsidR="000C6244" w:rsidRPr="00573ECB">
        <w:rPr>
          <w:rFonts w:cstheme="minorHAnsi"/>
          <w:sz w:val="24"/>
          <w:rtl/>
        </w:rPr>
        <w:t xml:space="preserve"> תכונות רצ</w:t>
      </w:r>
      <w:r w:rsidR="004A39B2" w:rsidRPr="00573ECB">
        <w:rPr>
          <w:rFonts w:cstheme="minorHAnsi"/>
          <w:sz w:val="24"/>
          <w:rtl/>
        </w:rPr>
        <w:t>ו</w:t>
      </w:r>
      <w:r w:rsidR="000C6244" w:rsidRPr="00573ECB">
        <w:rPr>
          <w:rFonts w:cstheme="minorHAnsi"/>
          <w:sz w:val="24"/>
          <w:rtl/>
        </w:rPr>
        <w:t xml:space="preserve">יות </w:t>
      </w:r>
      <w:r w:rsidR="00983881" w:rsidRPr="00573ECB">
        <w:rPr>
          <w:rFonts w:cstheme="minorHAnsi"/>
          <w:sz w:val="24"/>
          <w:rtl/>
        </w:rPr>
        <w:t>לתא בודד</w:t>
      </w:r>
      <w:r w:rsidR="005773F8" w:rsidRPr="00573ECB">
        <w:rPr>
          <w:rFonts w:cstheme="minorHAnsi"/>
          <w:sz w:val="24"/>
          <w:rtl/>
        </w:rPr>
        <w:t xml:space="preserve"> </w:t>
      </w:r>
      <w:r w:rsidR="004A39B2" w:rsidRPr="00573ECB">
        <w:rPr>
          <w:rFonts w:cstheme="minorHAnsi"/>
          <w:sz w:val="24"/>
          <w:rtl/>
        </w:rPr>
        <w:t>(מקטע הגנום נקרא טרנסגנה</w:t>
      </w:r>
      <w:bookmarkEnd w:id="14"/>
      <w:r w:rsidR="004A39B2" w:rsidRPr="00573ECB">
        <w:rPr>
          <w:rFonts w:cstheme="minorHAnsi"/>
          <w:sz w:val="24"/>
          <w:rtl/>
        </w:rPr>
        <w:t>)</w:t>
      </w:r>
      <w:r w:rsidR="00EB0F9D" w:rsidRPr="00573ECB">
        <w:rPr>
          <w:rFonts w:cstheme="minorHAnsi"/>
          <w:sz w:val="24"/>
          <w:rtl/>
        </w:rPr>
        <w:t xml:space="preserve">. </w:t>
      </w:r>
      <w:bookmarkStart w:id="15" w:name="_Hlk92112353"/>
      <w:r w:rsidR="00EB0F9D" w:rsidRPr="00573ECB">
        <w:rPr>
          <w:rFonts w:cstheme="minorHAnsi"/>
          <w:b/>
          <w:bCs/>
          <w:sz w:val="24"/>
          <w:highlight w:val="yellow"/>
          <w:rtl/>
        </w:rPr>
        <w:t xml:space="preserve">תהליך ההחדרה </w:t>
      </w:r>
      <w:r w:rsidR="000C6244" w:rsidRPr="00573ECB">
        <w:rPr>
          <w:rFonts w:cstheme="minorHAnsi"/>
          <w:b/>
          <w:bCs/>
          <w:sz w:val="24"/>
          <w:highlight w:val="yellow"/>
          <w:rtl/>
        </w:rPr>
        <w:t>נקרא התמרה</w:t>
      </w:r>
      <w:r w:rsidR="004A39B2" w:rsidRPr="00573ECB">
        <w:rPr>
          <w:rFonts w:cstheme="minorHAnsi"/>
          <w:b/>
          <w:bCs/>
          <w:sz w:val="24"/>
          <w:highlight w:val="yellow"/>
          <w:rtl/>
        </w:rPr>
        <w:t xml:space="preserve"> (</w:t>
      </w:r>
      <w:r w:rsidR="00071DAC" w:rsidRPr="00573ECB">
        <w:rPr>
          <w:rFonts w:cstheme="minorHAnsi"/>
          <w:b/>
          <w:bCs/>
          <w:sz w:val="24"/>
          <w:highlight w:val="yellow"/>
          <w:rtl/>
        </w:rPr>
        <w:t xml:space="preserve">או </w:t>
      </w:r>
      <w:r w:rsidR="004A39B2" w:rsidRPr="00573ECB">
        <w:rPr>
          <w:rFonts w:cstheme="minorHAnsi"/>
          <w:b/>
          <w:bCs/>
          <w:sz w:val="24"/>
          <w:highlight w:val="yellow"/>
          <w:rtl/>
        </w:rPr>
        <w:t xml:space="preserve">טרנסדוקציה באנגלית: </w:t>
      </w:r>
      <w:r w:rsidR="004A39B2" w:rsidRPr="00573ECB">
        <w:rPr>
          <w:rFonts w:cstheme="minorHAnsi"/>
          <w:b/>
          <w:bCs/>
          <w:sz w:val="24"/>
          <w:highlight w:val="yellow"/>
        </w:rPr>
        <w:t>Transduction</w:t>
      </w:r>
      <w:r w:rsidR="004A39B2" w:rsidRPr="00573ECB">
        <w:rPr>
          <w:rFonts w:cstheme="minorHAnsi"/>
          <w:b/>
          <w:bCs/>
          <w:sz w:val="24"/>
          <w:highlight w:val="yellow"/>
          <w:rtl/>
        </w:rPr>
        <w:t>)</w:t>
      </w:r>
      <w:r w:rsidR="00327AB9" w:rsidRPr="00573ECB">
        <w:rPr>
          <w:rFonts w:cstheme="minorHAnsi"/>
          <w:b/>
          <w:bCs/>
          <w:sz w:val="24"/>
          <w:highlight w:val="yellow"/>
          <w:rtl/>
        </w:rPr>
        <w:t>, ז</w:t>
      </w:r>
      <w:bookmarkEnd w:id="15"/>
      <w:r w:rsidR="00327AB9" w:rsidRPr="00573ECB">
        <w:rPr>
          <w:rFonts w:cstheme="minorHAnsi"/>
          <w:b/>
          <w:bCs/>
          <w:sz w:val="24"/>
          <w:highlight w:val="yellow"/>
          <w:rtl/>
        </w:rPr>
        <w:t xml:space="preserve">את </w:t>
      </w:r>
      <w:r w:rsidR="009203FC" w:rsidRPr="00573ECB">
        <w:rPr>
          <w:rFonts w:cstheme="minorHAnsi"/>
          <w:b/>
          <w:bCs/>
          <w:sz w:val="24"/>
          <w:highlight w:val="yellow"/>
          <w:rtl/>
        </w:rPr>
        <w:t>ב</w:t>
      </w:r>
      <w:r w:rsidR="000C6244" w:rsidRPr="00573ECB">
        <w:rPr>
          <w:rFonts w:cstheme="minorHAnsi"/>
          <w:b/>
          <w:bCs/>
          <w:sz w:val="24"/>
          <w:highlight w:val="yellow"/>
          <w:rtl/>
        </w:rPr>
        <w:t xml:space="preserve">כדי לקבל </w:t>
      </w:r>
      <w:r w:rsidR="00327AB9" w:rsidRPr="00573ECB">
        <w:rPr>
          <w:rFonts w:cstheme="minorHAnsi"/>
          <w:b/>
          <w:bCs/>
          <w:sz w:val="24"/>
          <w:highlight w:val="yellow"/>
          <w:rtl/>
        </w:rPr>
        <w:t>אורגניזם</w:t>
      </w:r>
      <w:r w:rsidR="000C6244" w:rsidRPr="00573ECB">
        <w:rPr>
          <w:rFonts w:cstheme="minorHAnsi"/>
          <w:b/>
          <w:bCs/>
          <w:sz w:val="24"/>
          <w:highlight w:val="yellow"/>
          <w:rtl/>
        </w:rPr>
        <w:t xml:space="preserve"> חדש</w:t>
      </w:r>
      <w:r w:rsidR="00327AB9" w:rsidRPr="00573ECB">
        <w:rPr>
          <w:rFonts w:cstheme="minorHAnsi"/>
          <w:b/>
          <w:bCs/>
          <w:sz w:val="24"/>
          <w:highlight w:val="yellow"/>
          <w:rtl/>
        </w:rPr>
        <w:t>, העשוי מתא אחד</w:t>
      </w:r>
      <w:r w:rsidRPr="00573ECB">
        <w:rPr>
          <w:rFonts w:cstheme="minorHAnsi"/>
          <w:b/>
          <w:bCs/>
          <w:sz w:val="24"/>
          <w:highlight w:val="yellow"/>
          <w:rtl/>
        </w:rPr>
        <w:t>.</w:t>
      </w:r>
      <w:r w:rsidR="00327AB9" w:rsidRPr="00573ECB">
        <w:rPr>
          <w:rFonts w:cstheme="minorHAnsi"/>
          <w:b/>
          <w:bCs/>
          <w:sz w:val="24"/>
          <w:highlight w:val="yellow"/>
          <w:rtl/>
        </w:rPr>
        <w:t xml:space="preserve"> </w:t>
      </w:r>
      <w:r w:rsidR="005773F8" w:rsidRPr="00573ECB">
        <w:rPr>
          <w:rFonts w:cstheme="minorHAnsi"/>
          <w:b/>
          <w:bCs/>
          <w:sz w:val="24"/>
          <w:highlight w:val="yellow"/>
          <w:rtl/>
        </w:rPr>
        <w:t xml:space="preserve">מאותו תא </w:t>
      </w:r>
      <w:r w:rsidRPr="00573ECB">
        <w:rPr>
          <w:rFonts w:cstheme="minorHAnsi"/>
          <w:b/>
          <w:bCs/>
          <w:sz w:val="24"/>
          <w:highlight w:val="yellow"/>
          <w:rtl/>
        </w:rPr>
        <w:t xml:space="preserve">נדרש </w:t>
      </w:r>
      <w:r w:rsidR="00EB0F9D" w:rsidRPr="00573ECB">
        <w:rPr>
          <w:rFonts w:cstheme="minorHAnsi"/>
          <w:b/>
          <w:bCs/>
          <w:sz w:val="24"/>
          <w:highlight w:val="yellow"/>
          <w:rtl/>
        </w:rPr>
        <w:t>לפתח</w:t>
      </w:r>
      <w:r w:rsidR="00983881" w:rsidRPr="00573ECB">
        <w:rPr>
          <w:rFonts w:cstheme="minorHAnsi"/>
          <w:b/>
          <w:bCs/>
          <w:sz w:val="24"/>
          <w:highlight w:val="yellow"/>
          <w:rtl/>
        </w:rPr>
        <w:t xml:space="preserve"> </w:t>
      </w:r>
      <w:r w:rsidRPr="00573ECB">
        <w:rPr>
          <w:rFonts w:cstheme="minorHAnsi"/>
          <w:b/>
          <w:bCs/>
          <w:sz w:val="24"/>
          <w:highlight w:val="yellow"/>
          <w:rtl/>
        </w:rPr>
        <w:t>אורגניזם שלם</w:t>
      </w:r>
      <w:r w:rsidR="005773F8" w:rsidRPr="00573ECB">
        <w:rPr>
          <w:rFonts w:cstheme="minorHAnsi"/>
          <w:b/>
          <w:bCs/>
          <w:sz w:val="24"/>
          <w:highlight w:val="yellow"/>
          <w:rtl/>
        </w:rPr>
        <w:t xml:space="preserve"> </w:t>
      </w:r>
      <w:r w:rsidR="00EB0F9D" w:rsidRPr="00573ECB">
        <w:rPr>
          <w:rFonts w:cstheme="minorHAnsi"/>
          <w:b/>
          <w:bCs/>
          <w:sz w:val="24"/>
          <w:highlight w:val="yellow"/>
          <w:rtl/>
        </w:rPr>
        <w:t>ש</w:t>
      </w:r>
      <w:r w:rsidR="00983881" w:rsidRPr="00573ECB">
        <w:rPr>
          <w:rFonts w:cstheme="minorHAnsi"/>
          <w:b/>
          <w:bCs/>
          <w:sz w:val="24"/>
          <w:highlight w:val="yellow"/>
          <w:rtl/>
        </w:rPr>
        <w:t>מקורו מהתא הבודד</w:t>
      </w:r>
      <w:r w:rsidR="00EB0F9D" w:rsidRPr="00573ECB">
        <w:rPr>
          <w:rFonts w:cstheme="minorHAnsi"/>
          <w:b/>
          <w:bCs/>
          <w:sz w:val="24"/>
          <w:highlight w:val="yellow"/>
          <w:rtl/>
        </w:rPr>
        <w:t xml:space="preserve"> (ברוב המקרים לפתח צמח שלם מתא אחד)</w:t>
      </w:r>
      <w:r w:rsidR="005773F8" w:rsidRPr="00573ECB">
        <w:rPr>
          <w:rFonts w:cstheme="minorHAnsi"/>
          <w:b/>
          <w:bCs/>
          <w:sz w:val="24"/>
          <w:highlight w:val="yellow"/>
          <w:rtl/>
        </w:rPr>
        <w:t>.</w:t>
      </w:r>
    </w:p>
    <w:p w:rsidR="009203FC" w:rsidRPr="00573ECB" w:rsidRDefault="009203FC" w:rsidP="00BD0091">
      <w:pPr>
        <w:rPr>
          <w:rFonts w:cstheme="minorHAnsi"/>
          <w:sz w:val="24"/>
          <w:rtl/>
        </w:rPr>
      </w:pPr>
      <w:r w:rsidRPr="00573ECB">
        <w:rPr>
          <w:rFonts w:cstheme="minorHAnsi"/>
          <w:sz w:val="24"/>
          <w:rtl/>
        </w:rPr>
        <w:t xml:space="preserve">הדור החדש בטכנולוגיית הנדסה גנטית הוא תחום שנקרא עריכת גנים. </w:t>
      </w:r>
      <w:bookmarkStart w:id="16" w:name="_Hlk92112377"/>
      <w:r w:rsidRPr="00573ECB">
        <w:rPr>
          <w:rFonts w:cstheme="minorHAnsi"/>
          <w:b/>
          <w:bCs/>
          <w:sz w:val="24"/>
          <w:rtl/>
        </w:rPr>
        <w:t xml:space="preserve">עריכת הגנים בנויה על טכנולוגיה הנקראת </w:t>
      </w:r>
      <w:r w:rsidRPr="00573ECB">
        <w:rPr>
          <w:rFonts w:cstheme="minorHAnsi"/>
          <w:b/>
          <w:bCs/>
          <w:sz w:val="24"/>
        </w:rPr>
        <w:t>Crisper</w:t>
      </w:r>
      <w:r w:rsidRPr="00573ECB">
        <w:rPr>
          <w:rFonts w:cstheme="minorHAnsi"/>
          <w:b/>
          <w:bCs/>
          <w:sz w:val="24"/>
          <w:rtl/>
        </w:rPr>
        <w:t xml:space="preserve"> המאפשרת לחוקרים לבצע התאמה אישית למטען הגנטי של אורגניזם באמצעות יצירת שינויים מאוד מדויקים</w:t>
      </w:r>
      <w:r w:rsidR="00071DAC" w:rsidRPr="00573ECB">
        <w:rPr>
          <w:rFonts w:cstheme="minorHAnsi"/>
          <w:sz w:val="24"/>
          <w:rtl/>
        </w:rPr>
        <w:t xml:space="preserve"> </w:t>
      </w:r>
      <w:bookmarkEnd w:id="16"/>
      <w:r w:rsidR="00071DAC" w:rsidRPr="00573ECB">
        <w:rPr>
          <w:rFonts w:cstheme="minorHAnsi"/>
          <w:sz w:val="24"/>
          <w:rtl/>
        </w:rPr>
        <w:t>(מחיקת מקטעים, הוספת מקטעים וכל זאת ברמה של אות בגנום)</w:t>
      </w:r>
      <w:r w:rsidRPr="00573ECB">
        <w:rPr>
          <w:rFonts w:cstheme="minorHAnsi"/>
          <w:sz w:val="24"/>
          <w:rtl/>
        </w:rPr>
        <w:t xml:space="preserve">.  </w:t>
      </w:r>
    </w:p>
    <w:p w:rsidR="00836087" w:rsidRPr="00573ECB" w:rsidRDefault="00BA1610" w:rsidP="00C32F0A">
      <w:pPr>
        <w:spacing w:line="240" w:lineRule="auto"/>
        <w:rPr>
          <w:rFonts w:cstheme="minorHAnsi"/>
          <w:sz w:val="24"/>
          <w:rtl/>
        </w:rPr>
      </w:pPr>
      <w:r w:rsidRPr="00573ECB">
        <w:rPr>
          <w:rFonts w:cstheme="minorHAnsi"/>
          <w:b/>
          <w:bCs/>
          <w:noProof/>
          <w:color w:val="00B0F0"/>
          <w:sz w:val="28"/>
          <w:szCs w:val="28"/>
          <w:rtl/>
        </w:rPr>
        <mc:AlternateContent>
          <mc:Choice Requires="wps">
            <w:drawing>
              <wp:anchor distT="0" distB="0" distL="114300" distR="114300" simplePos="0" relativeHeight="251661312" behindDoc="1" locked="0" layoutInCell="1" allowOverlap="1" wp14:anchorId="62B97D25" wp14:editId="0102E942">
                <wp:simplePos x="0" y="0"/>
                <wp:positionH relativeFrom="column">
                  <wp:posOffset>-131002</wp:posOffset>
                </wp:positionH>
                <wp:positionV relativeFrom="paragraph">
                  <wp:posOffset>1906</wp:posOffset>
                </wp:positionV>
                <wp:extent cx="5486400" cy="7017488"/>
                <wp:effectExtent l="0" t="0" r="19050" b="12065"/>
                <wp:wrapNone/>
                <wp:docPr id="29" name="מלבן 29"/>
                <wp:cNvGraphicFramePr/>
                <a:graphic xmlns:a="http://schemas.openxmlformats.org/drawingml/2006/main">
                  <a:graphicData uri="http://schemas.microsoft.com/office/word/2010/wordprocessingShape">
                    <wps:wsp>
                      <wps:cNvSpPr/>
                      <wps:spPr>
                        <a:xfrm>
                          <a:off x="0" y="0"/>
                          <a:ext cx="5486400" cy="7017488"/>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9E2F2FC" id="מלבן 29" o:spid="_x0000_s1026" style="position:absolute;left:0;text-align:left;margin-left:-10.3pt;margin-top:.15pt;width:6in;height:552.5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" fillcolor="white [3201]" strokecolor="#f79646 [3209]" strokeweight="2pt"/>
            </w:pict>
          </mc:Fallback>
        </mc:AlternateContent>
      </w:r>
    </w:p>
    <w:p w:rsidR="00836087" w:rsidRPr="00573ECB" w:rsidRDefault="00836087" w:rsidP="00836087">
      <w:pPr>
        <w:spacing w:line="240" w:lineRule="auto"/>
        <w:rPr>
          <w:rFonts w:cstheme="minorHAnsi"/>
          <w:b/>
          <w:bCs/>
          <w:color w:val="00B0F0"/>
          <w:sz w:val="28"/>
          <w:szCs w:val="28"/>
          <w:rtl/>
        </w:rPr>
      </w:pPr>
      <w:r w:rsidRPr="00573ECB">
        <w:rPr>
          <w:rFonts w:cstheme="minorHAnsi"/>
          <w:b/>
          <w:bCs/>
          <w:color w:val="00B0F0"/>
          <w:sz w:val="28"/>
          <w:szCs w:val="28"/>
          <w:rtl/>
        </w:rPr>
        <w:t>הזדמנות להעמקה: הקריספר — כלי יעיל ופשוט לעריכה גנטית</w:t>
      </w:r>
    </w:p>
    <w:p w:rsidR="00836087" w:rsidRPr="00573ECB" w:rsidRDefault="00836087" w:rsidP="00836087">
      <w:pPr>
        <w:spacing w:line="240" w:lineRule="auto"/>
        <w:rPr>
          <w:rFonts w:cstheme="minorHAnsi"/>
          <w:b/>
          <w:bCs/>
          <w:color w:val="00B0F0"/>
          <w:sz w:val="28"/>
          <w:szCs w:val="28"/>
          <w:rtl/>
        </w:rPr>
      </w:pPr>
      <w:r w:rsidRPr="00573ECB">
        <w:rPr>
          <w:rFonts w:cstheme="minorHAnsi"/>
          <w:b/>
          <w:bCs/>
          <w:color w:val="00B0F0"/>
          <w:sz w:val="28"/>
          <w:szCs w:val="28"/>
          <w:rtl/>
        </w:rPr>
        <w:t>(ראיון עם החוקרת זוכת פרס נובל פרופ' ג'ניפר דאודנה)</w:t>
      </w:r>
    </w:p>
    <w:p w:rsidR="00836087" w:rsidRPr="00573ECB" w:rsidRDefault="00836087" w:rsidP="00836087">
      <w:pPr>
        <w:spacing w:line="240" w:lineRule="auto"/>
        <w:rPr>
          <w:rFonts w:cstheme="minorHAnsi"/>
          <w:b/>
          <w:bCs/>
          <w:szCs w:val="22"/>
          <w:rtl/>
        </w:rPr>
      </w:pPr>
      <w:r w:rsidRPr="00573ECB">
        <w:rPr>
          <w:rFonts w:cstheme="minorHAnsi"/>
          <w:szCs w:val="22"/>
          <w:rtl/>
        </w:rPr>
        <w:t xml:space="preserve">בד"כ לוקח עשרות שנים מהגילוי המדעי עד לקבלת פרס נובל, במקרה של החוקרות פרופ' ג'ניפר דאודנה ופרופ' עמנואל שרפנטייה, הנובל הגיע במהירות שיא: המחקר המכונן שלהן פורסם בכתב העת </w:t>
      </w:r>
      <w:r w:rsidRPr="00573ECB">
        <w:rPr>
          <w:rFonts w:cstheme="minorHAnsi"/>
          <w:szCs w:val="22"/>
        </w:rPr>
        <w:t>Science</w:t>
      </w:r>
      <w:r w:rsidRPr="00573ECB">
        <w:rPr>
          <w:rFonts w:cstheme="minorHAnsi"/>
          <w:szCs w:val="22"/>
          <w:rtl/>
        </w:rPr>
        <w:t xml:space="preserve"> ב–2012, ובשנה שעברה ועדת הנובל כבר החליטה שהן ראויות לזכות בפרס. הסיבה שהנובל הגיע כל כך מהר ידועה לכל מי ששהה בשנים האחרונות במעבדת מחקר כלשהי שעוסקת במדעי החיים. </w:t>
      </w:r>
      <w:r w:rsidRPr="00573ECB">
        <w:rPr>
          <w:rFonts w:cstheme="minorHAnsi"/>
          <w:b/>
          <w:bCs/>
          <w:szCs w:val="22"/>
          <w:highlight w:val="yellow"/>
          <w:rtl/>
        </w:rPr>
        <w:t>המנגנון שגילו שתי המדעניות — המכונה</w:t>
      </w:r>
      <w:r w:rsidRPr="00573ECB">
        <w:rPr>
          <w:rFonts w:cstheme="minorHAnsi"/>
          <w:szCs w:val="22"/>
          <w:rtl/>
        </w:rPr>
        <w:t xml:space="preserve"> </w:t>
      </w:r>
      <w:r w:rsidRPr="00573ECB">
        <w:rPr>
          <w:rFonts w:cstheme="minorHAnsi"/>
          <w:b/>
          <w:bCs/>
          <w:szCs w:val="22"/>
          <w:highlight w:val="yellow"/>
          <w:rtl/>
        </w:rPr>
        <w:t>קריספר (</w:t>
      </w:r>
      <w:r w:rsidRPr="00573ECB">
        <w:rPr>
          <w:rFonts w:cstheme="minorHAnsi"/>
          <w:b/>
          <w:bCs/>
          <w:szCs w:val="22"/>
          <w:highlight w:val="yellow"/>
        </w:rPr>
        <w:t>CRISPR</w:t>
      </w:r>
      <w:r w:rsidRPr="00573ECB">
        <w:rPr>
          <w:rFonts w:cstheme="minorHAnsi"/>
          <w:b/>
          <w:bCs/>
          <w:szCs w:val="22"/>
          <w:highlight w:val="yellow"/>
          <w:rtl/>
        </w:rPr>
        <w:t>) — נמצא בשימוש כמעט בכל ניסוי ביולוגי, בין אם המחקר עוסק בבני אדם, בבעלי חיים, בצמחים או במיקרואורגניזמים</w:t>
      </w:r>
      <w:r w:rsidRPr="00573ECB">
        <w:rPr>
          <w:rFonts w:cstheme="minorHAnsi"/>
          <w:szCs w:val="22"/>
          <w:rtl/>
        </w:rPr>
        <w:t xml:space="preserve">. מאז 2012, מספר המחקרים שמשתמשים במנגנון מוכפל מדי שנה. הוא מופיע ביותר מ–485 אלף מאמרים מדעיים וביותר מאלף פטנטים שונים. </w:t>
      </w:r>
      <w:bookmarkStart w:id="17" w:name="_Hlk92112424"/>
      <w:r w:rsidRPr="00573ECB">
        <w:rPr>
          <w:rFonts w:cstheme="minorHAnsi"/>
          <w:b/>
          <w:bCs/>
          <w:szCs w:val="22"/>
          <w:highlight w:val="yellow"/>
          <w:rtl/>
        </w:rPr>
        <w:t>באמצעות טכנולוגיית קריספר אפשר בקלות לחתוך כל מקטע דנ"א שרוצים, ואז לאפשר לגנום לתקן את החסר בעצמו או להחדיר את מקטע הגנום הרצוי במקום זה שנחתך.</w:t>
      </w:r>
      <w:bookmarkEnd w:id="17"/>
    </w:p>
    <w:p w:rsidR="00836087" w:rsidRPr="00573ECB" w:rsidRDefault="00836087" w:rsidP="00836087">
      <w:pPr>
        <w:spacing w:line="240" w:lineRule="auto"/>
        <w:rPr>
          <w:rFonts w:cstheme="minorHAnsi"/>
          <w:szCs w:val="22"/>
          <w:rtl/>
        </w:rPr>
      </w:pPr>
      <w:r w:rsidRPr="00573ECB">
        <w:rPr>
          <w:rFonts w:cstheme="minorHAnsi"/>
          <w:b/>
          <w:bCs/>
          <w:szCs w:val="22"/>
          <w:rtl/>
        </w:rPr>
        <w:t>בחקלאות יש הזדמנות נפלאה להשתמש בטכנולוגיה הזאת כדי לשנות גן אחד או יותר בצמחים",</w:t>
      </w:r>
      <w:r w:rsidRPr="00573ECB">
        <w:rPr>
          <w:rFonts w:cstheme="minorHAnsi"/>
          <w:szCs w:val="22"/>
          <w:rtl/>
        </w:rPr>
        <w:t xml:space="preserve"> אומרת דאודנה. "אפשר לערוך שינויים שיובילו לעמידות ליובש, יגדילו את היבול ויסייעו להתמודד עם האתגרים של ההתחממות הגלובלית. מהבחינה החקלאית, מדובר בטכנולוגיה שהגיעה בזמן הנכון". ההזדמנות הזאת כבר מבשילה במחקרים ברחבי העולם, וגם בישראל. קריספר מאפשר לחוקרים להפוך צמחי בר לכאלה שמניבים פירות, לחזק עמידות של גידולים בפני מחלות ומזיקים, לגדל תפוחי אדמה עם יותר עמילן, ואפילו להפוך פרחים סגולים ללבנים. אם לא די בכך, חוקרים ישראלים מצליחים למנוע מתרנגולות להטיל ביצים עם אפרוחים זכרים, לגדל כבשים בריאות יותר ולהגדיל את כמות הבשר בדגים למאכל.</w:t>
      </w:r>
    </w:p>
    <w:p w:rsidR="00836087" w:rsidRPr="00573ECB" w:rsidRDefault="00836087" w:rsidP="00836087">
      <w:pPr>
        <w:spacing w:line="240" w:lineRule="auto"/>
        <w:rPr>
          <w:rFonts w:cstheme="minorHAnsi"/>
          <w:szCs w:val="22"/>
          <w:rtl/>
        </w:rPr>
      </w:pPr>
      <w:r w:rsidRPr="00573ECB">
        <w:rPr>
          <w:rFonts w:cstheme="minorHAnsi"/>
          <w:b/>
          <w:bCs/>
          <w:szCs w:val="22"/>
          <w:rtl/>
        </w:rPr>
        <w:t xml:space="preserve"> גם בישראל, שנמצאת בחזית המחקר והפיתוח בתחום החקלאות, הקריספר נשזר פנימה בקול תרועה. בשנה שעברה הוקם המרכז הלאומי לעריכה גנומית בחקלאות, שמאגד תחתיו כ–30 קבוצות מחקר משישה מוסדות מחקר בישראל. </w:t>
      </w:r>
      <w:r w:rsidRPr="00573ECB">
        <w:rPr>
          <w:rFonts w:cstheme="minorHAnsi"/>
          <w:szCs w:val="22"/>
          <w:rtl/>
        </w:rPr>
        <w:t>לדברי ד"ר עמיר שרמן ממכון וולקני, שמרכז את פעילות המחקר, מטרתו היא "יצירת מוצרים חקלאיים על בסיס עריכה גנומית ויצירת תשתית מדעית בתחום". בינתיים נבדקים בו גידולים כמו חיטה, שעורה, תפוח, גפן, דלועים, מלונים, מלפפונים, אבטיחים, פלפל, תפוחי אדמה ואפילו דגים, כבשים ותרנגולות.</w:t>
      </w:r>
    </w:p>
    <w:p w:rsidR="00836087" w:rsidRPr="00573ECB" w:rsidRDefault="00836087" w:rsidP="00836087">
      <w:pPr>
        <w:spacing w:line="240" w:lineRule="auto"/>
        <w:rPr>
          <w:rFonts w:cstheme="minorHAnsi"/>
          <w:szCs w:val="22"/>
          <w:rtl/>
        </w:rPr>
      </w:pPr>
      <w:r w:rsidRPr="00573ECB">
        <w:rPr>
          <w:rFonts w:cstheme="minorHAnsi"/>
          <w:szCs w:val="22"/>
          <w:rtl/>
        </w:rPr>
        <w:t>"על הדגים עובדות כמה קבוצות מחקר, שעוסקות בהגדלת כמות הבשר שלהם כדי שאפשר יהיה לקצר את משך הזמן שהם שוהים בבריכה עבור אותה כמות חלבון", מספר שרמן. "יש גם פרויקט שבו קבוצת חוקרים הצליחה ליצור דגי אמנון ללא הפסים השחורים המאפיינים אותם, דבר שיכול להיות פופולרי באסיה, שם אוהבים דגים אדמדמים. בפרויקט הכבשים מפותחת מערכת של עריכה גנומית שמטרתה שיפור רווחת הכבשה, והמחקר כרגע עורך ניסיונות לביצוע הפריה חוץ גופית של עוברי כבשים. בפרויקט תפוחי האדמה מבקשים להשפיע על כל פקטור בחייו של הירק כך שיהיה יעיל יותר לאחסון. ויש גם קבוצה שמנסה לייצר עמידות של דלועים וסולניים למחלות. כמה קבוצות מחקר עוסקות בפיתוח צמחי נוי כגון חרציות שאינן מושפעות מאורך היום. קבוצה נוספת עוסקת ביצירת גפנים שיהיה אפשר לגדל בתוך חממה".</w:t>
      </w:r>
    </w:p>
    <w:p w:rsidR="00836087" w:rsidRPr="00573ECB" w:rsidRDefault="00836087" w:rsidP="00836087">
      <w:pPr>
        <w:spacing w:line="240" w:lineRule="auto"/>
        <w:rPr>
          <w:rFonts w:cstheme="minorHAnsi"/>
          <w:szCs w:val="22"/>
          <w:rtl/>
        </w:rPr>
      </w:pPr>
      <w:r w:rsidRPr="00573ECB">
        <w:rPr>
          <w:rFonts w:cstheme="minorHAnsi"/>
          <w:szCs w:val="22"/>
          <w:rtl/>
        </w:rPr>
        <w:t>על עריכה גנטית של עגבניות, לדוגמה, עובדות שתי קבוצות מחקר, האחת מהאוניברסיטה העברית, שמבקשת להגביר את צבעה האדום של העגבנייה, והשנייה ממכון וולקני, שפועלת לשיפור העמידות של עגבניות למחלות. בראש הקבוצה הזאת עומדת ד"ר מיה בר, ראש המעבדה לחקר חסינות צמחים במכון להגנת הצומח.</w:t>
      </w:r>
    </w:p>
    <w:p w:rsidR="00836087" w:rsidRPr="00573ECB" w:rsidRDefault="00B35A19" w:rsidP="00836087">
      <w:pPr>
        <w:spacing w:line="240" w:lineRule="auto"/>
        <w:rPr>
          <w:rFonts w:cstheme="minorHAnsi"/>
          <w:szCs w:val="22"/>
          <w:rtl/>
        </w:rPr>
      </w:pPr>
      <w:r w:rsidRPr="00573ECB">
        <w:rPr>
          <w:rFonts w:cstheme="minorHAnsi"/>
          <w:b/>
          <w:bCs/>
          <w:noProof/>
          <w:color w:val="00B0F0"/>
          <w:sz w:val="28"/>
          <w:szCs w:val="28"/>
          <w:rtl/>
        </w:rPr>
        <mc:AlternateContent>
          <mc:Choice Requires="wps">
            <w:drawing>
              <wp:anchor distT="0" distB="0" distL="114300" distR="114300" simplePos="0" relativeHeight="251663360" behindDoc="1" locked="0" layoutInCell="1" allowOverlap="1" wp14:anchorId="65A4639B" wp14:editId="6E8E309C">
                <wp:simplePos x="0" y="0"/>
                <wp:positionH relativeFrom="column">
                  <wp:posOffset>-131002</wp:posOffset>
                </wp:positionH>
                <wp:positionV relativeFrom="paragraph">
                  <wp:posOffset>-170122</wp:posOffset>
                </wp:positionV>
                <wp:extent cx="5486400" cy="8357191"/>
                <wp:effectExtent l="0" t="0" r="19050" b="25400"/>
                <wp:wrapNone/>
                <wp:docPr id="15" name="מלבן 15"/>
                <wp:cNvGraphicFramePr/>
                <a:graphic xmlns:a="http://schemas.openxmlformats.org/drawingml/2006/main">
                  <a:graphicData uri="http://schemas.microsoft.com/office/word/2010/wordprocessingShape">
                    <wps:wsp>
                      <wps:cNvSpPr/>
                      <wps:spPr>
                        <a:xfrm>
                          <a:off x="0" y="0"/>
                          <a:ext cx="5486400" cy="8357191"/>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7A5B76D" id="מלבן 15" o:spid="_x0000_s1026" style="position:absolute;left:0;text-align:left;margin-left:-10.3pt;margin-top:-13.4pt;width:6in;height:658.0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" fillcolor="white [3201]" strokecolor="#f79646 [3209]" strokeweight="2pt"/>
            </w:pict>
          </mc:Fallback>
        </mc:AlternateContent>
      </w:r>
      <w:r w:rsidR="00836087" w:rsidRPr="00573ECB">
        <w:rPr>
          <w:rFonts w:cstheme="minorHAnsi"/>
          <w:szCs w:val="22"/>
          <w:rtl/>
        </w:rPr>
        <w:t>"אנחנו עובדים על כמה פרויקטים שיהפכו את העגבנייה לעמידה יותר", מסבירה בר. "פרויקט אחד בשיתוף אוניברסיטת תל אביב, שם במקרה התגלה שעריכה גנטית מסוימת הופכת את העגבנייה לעמידה בפני פטריות, חיידקים וגם בפני מזיקים מסוימים כמו עש. ההתערבות הזאת נמצאת כבר בהליך רישוי, בתקווה שבקרוב תצא לשוק וחקלאים יוכלו לרכוש את הזרעים הללו. בפרויקט אחר דווקא הגברנו את היכולת של העגבנייה להיקשר לפטרייה חיובית שמגנה עליה מפני מחלות ומזיקים, מה שמאפשר הדברה ביולוגית יעילה וחיסכון בהדברה כימית. פה אנחנו בתהליך לרישום פטנט".</w:t>
      </w:r>
    </w:p>
    <w:p w:rsidR="00836087" w:rsidRPr="00573ECB" w:rsidRDefault="00836087" w:rsidP="00836087">
      <w:pPr>
        <w:spacing w:line="240" w:lineRule="auto"/>
        <w:rPr>
          <w:rFonts w:cstheme="minorHAnsi"/>
          <w:szCs w:val="22"/>
          <w:rtl/>
        </w:rPr>
      </w:pPr>
      <w:r w:rsidRPr="00573ECB">
        <w:rPr>
          <w:rFonts w:cstheme="minorHAnsi"/>
          <w:szCs w:val="22"/>
          <w:rtl/>
        </w:rPr>
        <w:t>גם צמחי נוי זוכים לעריכה גנטית. בישראל חוקרים אם אפשר באמצעות קריספר להגדיל את קצב הגידול ואת הריח הנעים שמפיקות פטוניה וחרצית. גם ביפן עובדות כמה מעבדות במרץ בתחום. אחת מהן, מאוניברסיטת צוקובה, הצליחה לערוך גן בפרח בשם לפופית כך שבמקום צבע סגול הצמח יפרח בלבן.</w:t>
      </w:r>
    </w:p>
    <w:p w:rsidR="00836087" w:rsidRPr="00573ECB" w:rsidRDefault="00836087" w:rsidP="00836087">
      <w:pPr>
        <w:spacing w:line="240" w:lineRule="auto"/>
        <w:rPr>
          <w:rFonts w:cstheme="minorHAnsi"/>
          <w:szCs w:val="22"/>
          <w:rtl/>
        </w:rPr>
      </w:pPr>
      <w:r w:rsidRPr="00573ECB">
        <w:rPr>
          <w:rFonts w:cstheme="minorHAnsi"/>
          <w:szCs w:val="22"/>
          <w:rtl/>
        </w:rPr>
        <w:t xml:space="preserve">באוניברסיטת תל אביב עובדים על התערבות קריספרית שנשמעת די קיצונית, על מנת לפתור את אחת הבעיות הגדולות בעולם החקלאות — הרג מיותר של חיות משק מהמין הלא רצוי. החוקרים פרופ' אודי קימרון, ד"ר עידו יוסף, פרופ' מוטי גרליץ ופרופ' אריאל מוניץ ניסו זאת בהצלחה על עכברים. הם ביצעו עריכה גנטית לכרומוזום </w:t>
      </w:r>
      <w:r w:rsidRPr="00573ECB">
        <w:rPr>
          <w:rFonts w:cstheme="minorHAnsi"/>
          <w:szCs w:val="22"/>
        </w:rPr>
        <w:t>Y</w:t>
      </w:r>
      <w:r w:rsidRPr="00573ECB">
        <w:rPr>
          <w:rFonts w:cstheme="minorHAnsi"/>
          <w:szCs w:val="22"/>
          <w:rtl/>
        </w:rPr>
        <w:t xml:space="preserve">, שנמצא רק אצל זכרים, כך שמיד לאחר ההפריה עוברים שמכילים כרומוזום </w:t>
      </w:r>
      <w:r w:rsidRPr="00573ECB">
        <w:rPr>
          <w:rFonts w:cstheme="minorHAnsi"/>
          <w:szCs w:val="22"/>
        </w:rPr>
        <w:t>Y</w:t>
      </w:r>
      <w:r w:rsidRPr="00573ECB">
        <w:rPr>
          <w:rFonts w:cstheme="minorHAnsi"/>
          <w:szCs w:val="22"/>
          <w:rtl/>
        </w:rPr>
        <w:t xml:space="preserve"> לא יוכלו להתפתח. באופן הזה, רק מפגש בין שני כרומוזומי </w:t>
      </w:r>
      <w:r w:rsidRPr="00573ECB">
        <w:rPr>
          <w:rFonts w:cstheme="minorHAnsi"/>
          <w:szCs w:val="22"/>
        </w:rPr>
        <w:t>X</w:t>
      </w:r>
      <w:r w:rsidRPr="00573ECB">
        <w:rPr>
          <w:rFonts w:cstheme="minorHAnsi"/>
          <w:szCs w:val="22"/>
          <w:rtl/>
        </w:rPr>
        <w:t xml:space="preserve"> מסוגל ליצור עכבר, וכך נולדות רק עכברות.</w:t>
      </w:r>
    </w:p>
    <w:p w:rsidR="00836087" w:rsidRPr="00573ECB" w:rsidRDefault="00836087" w:rsidP="00836087">
      <w:pPr>
        <w:spacing w:line="240" w:lineRule="auto"/>
        <w:rPr>
          <w:rFonts w:cstheme="minorHAnsi"/>
          <w:szCs w:val="22"/>
          <w:rtl/>
        </w:rPr>
      </w:pPr>
      <w:r w:rsidRPr="00573ECB">
        <w:rPr>
          <w:rFonts w:cstheme="minorHAnsi"/>
          <w:szCs w:val="22"/>
          <w:rtl/>
        </w:rPr>
        <w:t>לאחר שהעריכה הגנטית הובילה להולדת נקבות בלבד, החוקרים עוברים כעת לתרנגולות מטילות ביצים וליונקים גדולים בתעשיית החקלאות. בתעשיית הביצים עושים שימוש רק בתרנגולות נקבות, ועל כן את האפרוחים הזכרים גורסים למוות עם בקיעתם מהביצה. מדי שנה ברחבי העולם נגרסים כך מיליארדי אפרוחים זכרים בעודם בחיים. גם בתעשיית החלב יש צורך רק בנקבות, ועל כן את הזכרים שנולדים הורגים בגיל צעיר. מדי שנה מוצאים להורג מיליוני פרים צעירים, כי הם נחשבים לחסרי ערך כלכלי.</w:t>
      </w:r>
    </w:p>
    <w:p w:rsidR="00836087" w:rsidRPr="00573ECB" w:rsidRDefault="00836087" w:rsidP="00836087">
      <w:pPr>
        <w:spacing w:line="240" w:lineRule="auto"/>
        <w:rPr>
          <w:rFonts w:cstheme="minorHAnsi"/>
          <w:szCs w:val="22"/>
          <w:rtl/>
        </w:rPr>
      </w:pPr>
      <w:r w:rsidRPr="00573ECB">
        <w:rPr>
          <w:rFonts w:cstheme="minorHAnsi"/>
          <w:szCs w:val="22"/>
          <w:rtl/>
        </w:rPr>
        <w:t>התערבויות מסוג זה בדנ"א של בעלי חיים כבר הובילו ללא מעט הפתעות בתחום. מתברר שהעריכה הגנטית יכולה להשיג את מטרתה, אך גם להוביל לתופעות לוואי בלתי־צפויות. במקרה אחד, חוקרים בסין ניסו להפחית שומן בארנבים, ובדרך גרמו ללשונות שלהם להיות ארוכות במיוחד. כשניסו לעשות זאת לחזירים, התברר שהדבר הוביל ליצירת חוליה מיותרת בעמוד השדרה שלהם. במחקר נוסף שנערך בסין, חוקרים ביצעו עריכה גנטית בטלאים, ואז נאלצו ליילד אותם בניתוח קיסרי כיוון שהם נהיו גדולים מדי ללידה טבעית.</w:t>
      </w:r>
    </w:p>
    <w:p w:rsidR="00836087" w:rsidRPr="00573ECB" w:rsidRDefault="00836087" w:rsidP="00836087">
      <w:pPr>
        <w:spacing w:line="240" w:lineRule="auto"/>
        <w:rPr>
          <w:rFonts w:cstheme="minorHAnsi"/>
          <w:szCs w:val="22"/>
          <w:rtl/>
        </w:rPr>
      </w:pPr>
      <w:r w:rsidRPr="00573ECB">
        <w:rPr>
          <w:rFonts w:cstheme="minorHAnsi"/>
          <w:szCs w:val="22"/>
          <w:rtl/>
        </w:rPr>
        <w:t>באופן כללי, כפי שהראתה סקירה בנושא שערך הוול סטריט ג'ורנל, ככל שבעל החיים גדול יותר, כך הסיבוכים רבים יותר. כשחוקרים בניו זילנד ניסו לערוך שינוי גנטי קטנטן להבהרת פרווה של פרות כדי שיסבלו פחות מחום השמש, העגלים שנולדו לא שרדו. במקרה אחר, חברה אמריקאית ייצרה עדר בקר ללא קרניים. הפרות הפכו לסלבריטאיות ואף כיכבו על שערי מגזינים ואז התברר שהעריכה גרמה לכך שהן נושאות כעת גנים שמחזקים את עמידותן בפני אנטיביוטיקה.</w:t>
      </w:r>
    </w:p>
    <w:p w:rsidR="00836087" w:rsidRPr="00573ECB" w:rsidRDefault="00836087" w:rsidP="0083020E">
      <w:pPr>
        <w:spacing w:line="240" w:lineRule="auto"/>
        <w:rPr>
          <w:rFonts w:cstheme="minorHAnsi"/>
          <w:szCs w:val="22"/>
          <w:rtl/>
        </w:rPr>
      </w:pPr>
      <w:r w:rsidRPr="00573ECB">
        <w:rPr>
          <w:rFonts w:cstheme="minorHAnsi"/>
          <w:szCs w:val="22"/>
          <w:rtl/>
        </w:rPr>
        <w:t>"</w:t>
      </w:r>
      <w:r w:rsidRPr="0083020E">
        <w:rPr>
          <w:rFonts w:cstheme="minorHAnsi"/>
          <w:szCs w:val="22"/>
          <w:rtl/>
        </w:rPr>
        <w:t>זה חשוב שילדות צעירות ונערות יהיו מסוגלות לראות את עצמן כמדעניות", היא אומרת. "כשאני גדלתי, באה לבית הספר שלנו מדענית שחקרה סרטן והרצתה בפנינו. ברגע אחד היא עיצבה מחדש את הדימוי שלי על מדע ועל מדענים. היא עוררה בי השראה להגשים את התשוקה שלי לכימיה, למרות שרבים אחרים לא חשבו שזה 'מתאים' לי". "עלינו לחגוג את התרומה של חוקרות, מתמטיקאיות ומהנדסות לעולם", היא ממשיכה. "נשים אחראיות לגילויים מופלאים, שמשפיעים ועוד ישפיעו על העתיד של החברה שלנו. מדע הוא טוב יותר בזכות המגוון שלנו והשוני בפרספקטיבה שכל אחד מביא עמו".</w:t>
      </w:r>
      <w:bookmarkStart w:id="18" w:name="_GoBack"/>
      <w:bookmarkEnd w:id="18"/>
      <w:r w:rsidR="00672C4C">
        <w:rPr>
          <w:rFonts w:cstheme="minorHAnsi" w:hint="cs"/>
          <w:szCs w:val="22"/>
          <w:rtl/>
        </w:rPr>
        <w:t xml:space="preserve"> </w:t>
      </w:r>
    </w:p>
    <w:p w:rsidR="00071DAC" w:rsidRPr="00573ECB" w:rsidRDefault="00071DAC" w:rsidP="009203FC">
      <w:pPr>
        <w:rPr>
          <w:rFonts w:cstheme="minorHAnsi"/>
          <w:b/>
          <w:bCs/>
          <w:sz w:val="24"/>
          <w:rtl/>
        </w:rPr>
      </w:pPr>
    </w:p>
    <w:p w:rsidR="00924214" w:rsidRPr="00573ECB" w:rsidRDefault="00924214" w:rsidP="00836087">
      <w:pPr>
        <w:pStyle w:val="a7"/>
        <w:numPr>
          <w:ilvl w:val="0"/>
          <w:numId w:val="61"/>
        </w:numPr>
        <w:rPr>
          <w:rFonts w:cstheme="minorHAnsi"/>
          <w:color w:val="FF0000"/>
          <w:sz w:val="24"/>
        </w:rPr>
      </w:pPr>
      <w:r w:rsidRPr="00573ECB">
        <w:rPr>
          <w:rFonts w:cstheme="minorHAnsi"/>
          <w:color w:val="FF0000"/>
          <w:sz w:val="24"/>
          <w:rtl/>
        </w:rPr>
        <w:t>קראו את הריאיון עם אחת ממפתחות מכשיר הקריספר.</w:t>
      </w:r>
    </w:p>
    <w:p w:rsidR="00924214" w:rsidRPr="00573ECB" w:rsidRDefault="00836087" w:rsidP="00836087">
      <w:pPr>
        <w:pStyle w:val="a7"/>
        <w:numPr>
          <w:ilvl w:val="0"/>
          <w:numId w:val="61"/>
        </w:numPr>
        <w:rPr>
          <w:rFonts w:cstheme="minorHAnsi"/>
          <w:color w:val="FF0000"/>
          <w:sz w:val="24"/>
        </w:rPr>
      </w:pPr>
      <w:r w:rsidRPr="00573ECB">
        <w:rPr>
          <w:rFonts w:cstheme="minorHAnsi"/>
          <w:color w:val="FF0000"/>
          <w:sz w:val="24"/>
          <w:rtl/>
        </w:rPr>
        <w:t xml:space="preserve">ציינו חמישה </w:t>
      </w:r>
      <w:r w:rsidR="00924214" w:rsidRPr="00573ECB">
        <w:rPr>
          <w:rFonts w:cstheme="minorHAnsi"/>
          <w:color w:val="FF0000"/>
          <w:sz w:val="24"/>
          <w:rtl/>
        </w:rPr>
        <w:t xml:space="preserve">חידושים שהתבצעו באמצעות </w:t>
      </w:r>
      <w:r w:rsidRPr="00573ECB">
        <w:rPr>
          <w:rFonts w:cstheme="minorHAnsi"/>
          <w:color w:val="FF0000"/>
          <w:sz w:val="24"/>
          <w:rtl/>
        </w:rPr>
        <w:t xml:space="preserve">מכשיר הקריספר </w:t>
      </w:r>
      <w:r w:rsidR="00924214" w:rsidRPr="00573ECB">
        <w:rPr>
          <w:rFonts w:cstheme="minorHAnsi"/>
          <w:color w:val="FF0000"/>
          <w:sz w:val="24"/>
          <w:rtl/>
        </w:rPr>
        <w:t>שיכולים לתרום לשיפור כמות ואיכות המזון המיוצרים בחקלאות</w:t>
      </w:r>
      <w:r w:rsidRPr="00573ECB">
        <w:rPr>
          <w:rFonts w:cstheme="minorHAnsi"/>
          <w:color w:val="FF0000"/>
          <w:sz w:val="24"/>
          <w:rtl/>
        </w:rPr>
        <w:t>?</w:t>
      </w:r>
      <w:r w:rsidR="00924214" w:rsidRPr="00573ECB">
        <w:rPr>
          <w:rFonts w:cstheme="minorHAnsi"/>
          <w:color w:val="FF0000"/>
          <w:sz w:val="24"/>
          <w:rtl/>
        </w:rPr>
        <w:t xml:space="preserve"> </w:t>
      </w:r>
    </w:p>
    <w:p w:rsidR="00924214" w:rsidRPr="00573ECB" w:rsidRDefault="00924214" w:rsidP="00836087">
      <w:pPr>
        <w:pStyle w:val="a7"/>
        <w:numPr>
          <w:ilvl w:val="0"/>
          <w:numId w:val="61"/>
        </w:numPr>
        <w:rPr>
          <w:rFonts w:cstheme="minorHAnsi"/>
          <w:color w:val="FF0000"/>
          <w:sz w:val="24"/>
        </w:rPr>
      </w:pPr>
      <w:r w:rsidRPr="00573ECB">
        <w:rPr>
          <w:rFonts w:cstheme="minorHAnsi"/>
          <w:color w:val="FF0000"/>
          <w:sz w:val="24"/>
          <w:rtl/>
        </w:rPr>
        <w:t>ציינו חמישה שימושים עתידיים.</w:t>
      </w:r>
    </w:p>
    <w:p w:rsidR="00836087" w:rsidRPr="00573ECB" w:rsidRDefault="00924214" w:rsidP="00836087">
      <w:pPr>
        <w:pStyle w:val="a7"/>
        <w:numPr>
          <w:ilvl w:val="0"/>
          <w:numId w:val="61"/>
        </w:numPr>
        <w:rPr>
          <w:rFonts w:cstheme="minorHAnsi"/>
          <w:color w:val="FF0000"/>
          <w:sz w:val="24"/>
        </w:rPr>
      </w:pPr>
      <w:r w:rsidRPr="00573ECB">
        <w:rPr>
          <w:rFonts w:cstheme="minorHAnsi"/>
          <w:color w:val="FF0000"/>
          <w:sz w:val="24"/>
          <w:rtl/>
        </w:rPr>
        <w:t>הסבירו בכל שימוש, מדוע הוא יתאפשר רק באמצעות טכנולוגיית הנדסה גנטית? לעזרתכם השתמשו בראיון.</w:t>
      </w:r>
    </w:p>
    <w:p w:rsidR="00B35A19" w:rsidRDefault="00B35A19" w:rsidP="009203FC">
      <w:pPr>
        <w:rPr>
          <w:rFonts w:cstheme="minorHAnsi"/>
          <w:b/>
          <w:bCs/>
          <w:sz w:val="24"/>
          <w:rtl/>
        </w:rPr>
      </w:pPr>
    </w:p>
    <w:p w:rsidR="009203FC" w:rsidRPr="00573ECB" w:rsidRDefault="00836087" w:rsidP="009203FC">
      <w:pPr>
        <w:rPr>
          <w:rFonts w:cstheme="minorHAnsi"/>
          <w:b/>
          <w:bCs/>
          <w:sz w:val="24"/>
          <w:rtl/>
        </w:rPr>
      </w:pPr>
      <w:r w:rsidRPr="00573ECB">
        <w:rPr>
          <w:rFonts w:cstheme="minorHAnsi"/>
          <w:b/>
          <w:bCs/>
          <w:sz w:val="24"/>
          <w:rtl/>
        </w:rPr>
        <w:t>ח</w:t>
      </w:r>
      <w:r w:rsidR="00A20517" w:rsidRPr="00573ECB">
        <w:rPr>
          <w:rFonts w:cstheme="minorHAnsi"/>
          <w:b/>
          <w:bCs/>
          <w:sz w:val="24"/>
          <w:rtl/>
        </w:rPr>
        <w:t xml:space="preserve">שוב לזכור כי </w:t>
      </w:r>
      <w:r w:rsidR="009203FC" w:rsidRPr="00573ECB">
        <w:rPr>
          <w:rFonts w:cstheme="minorHAnsi"/>
          <w:b/>
          <w:bCs/>
          <w:sz w:val="24"/>
          <w:rtl/>
        </w:rPr>
        <w:t xml:space="preserve">השינוי באורגניזם יכול להיות באמצעות שינוי המטען הגנטי של אותו הפרט, שינוי הפרט מתכונות המצויות במין או שינוי הפרט באמצעות תכונות המצויות במין אחר שאפילו מצוי בממלכה שונה. </w:t>
      </w:r>
      <w:r w:rsidR="009203FC" w:rsidRPr="00573ECB">
        <w:rPr>
          <w:rFonts w:cstheme="minorHAnsi"/>
          <w:b/>
          <w:bCs/>
          <w:sz w:val="24"/>
          <w:highlight w:val="yellow"/>
          <w:rtl/>
        </w:rPr>
        <w:t>זאת לאור העובדה שהאותיות המרכיבות את המטען הגנטי זהות בכל היצורים החיים.</w:t>
      </w:r>
    </w:p>
    <w:p w:rsidR="009203FC" w:rsidRPr="00573ECB" w:rsidRDefault="009203FC" w:rsidP="00633186">
      <w:pPr>
        <w:pStyle w:val="a7"/>
        <w:numPr>
          <w:ilvl w:val="0"/>
          <w:numId w:val="61"/>
        </w:numPr>
        <w:rPr>
          <w:rFonts w:cstheme="minorHAnsi"/>
          <w:color w:val="FF0000"/>
          <w:sz w:val="24"/>
          <w:rtl/>
        </w:rPr>
      </w:pPr>
      <w:r w:rsidRPr="00573ECB">
        <w:rPr>
          <w:rFonts w:cstheme="minorHAnsi"/>
          <w:color w:val="FF0000"/>
          <w:sz w:val="24"/>
          <w:rtl/>
        </w:rPr>
        <w:t>מה העובדה המאפשרת העברת מטען גנטי מבע"ח לצומח?</w:t>
      </w:r>
    </w:p>
    <w:p w:rsidR="009203FC" w:rsidRPr="00573ECB" w:rsidRDefault="00581A42" w:rsidP="009203FC">
      <w:pPr>
        <w:rPr>
          <w:rFonts w:cstheme="minorHAnsi"/>
          <w:b/>
          <w:bCs/>
          <w:sz w:val="24"/>
          <w:rtl/>
        </w:rPr>
      </w:pPr>
      <w:r w:rsidRPr="00573ECB">
        <w:rPr>
          <w:rFonts w:cstheme="minorHAnsi"/>
          <w:b/>
          <w:bCs/>
          <w:sz w:val="24"/>
          <w:rtl/>
        </w:rPr>
        <w:t xml:space="preserve">ברוב הצמחים </w:t>
      </w:r>
      <w:r w:rsidR="00327AB9" w:rsidRPr="00573ECB">
        <w:rPr>
          <w:rFonts w:cstheme="minorHAnsi"/>
          <w:b/>
          <w:bCs/>
          <w:sz w:val="24"/>
          <w:rtl/>
        </w:rPr>
        <w:t xml:space="preserve">קיימת יכולת </w:t>
      </w:r>
      <w:bookmarkStart w:id="19" w:name="_Hlk92112479"/>
      <w:r w:rsidR="005773F8" w:rsidRPr="00573ECB">
        <w:rPr>
          <w:rFonts w:cstheme="minorHAnsi"/>
          <w:b/>
          <w:bCs/>
          <w:sz w:val="24"/>
          <w:rtl/>
        </w:rPr>
        <w:t xml:space="preserve">רגנרציה </w:t>
      </w:r>
      <w:bookmarkEnd w:id="19"/>
      <w:r w:rsidR="005773F8" w:rsidRPr="00573ECB">
        <w:rPr>
          <w:rFonts w:cstheme="minorHAnsi"/>
          <w:b/>
          <w:bCs/>
          <w:sz w:val="24"/>
          <w:rtl/>
        </w:rPr>
        <w:t>(</w:t>
      </w:r>
      <w:r w:rsidRPr="00573ECB">
        <w:rPr>
          <w:rFonts w:cstheme="minorHAnsi"/>
          <w:b/>
          <w:bCs/>
          <w:sz w:val="24"/>
          <w:rtl/>
        </w:rPr>
        <w:t xml:space="preserve">התחדשות או </w:t>
      </w:r>
      <w:r w:rsidR="005773F8" w:rsidRPr="00573ECB">
        <w:rPr>
          <w:rFonts w:cstheme="minorHAnsi"/>
          <w:b/>
          <w:bCs/>
          <w:sz w:val="24"/>
          <w:rtl/>
        </w:rPr>
        <w:t xml:space="preserve">באנגלית </w:t>
      </w:r>
      <w:r w:rsidR="005773F8" w:rsidRPr="00573ECB">
        <w:rPr>
          <w:rFonts w:cstheme="minorHAnsi"/>
          <w:b/>
          <w:bCs/>
          <w:sz w:val="24"/>
        </w:rPr>
        <w:t>Regeneration</w:t>
      </w:r>
      <w:r w:rsidR="005773F8" w:rsidRPr="00573ECB">
        <w:rPr>
          <w:rFonts w:cstheme="minorHAnsi"/>
          <w:b/>
          <w:bCs/>
          <w:sz w:val="24"/>
          <w:rtl/>
        </w:rPr>
        <w:t>)</w:t>
      </w:r>
      <w:r w:rsidRPr="00573ECB">
        <w:rPr>
          <w:rFonts w:cstheme="minorHAnsi"/>
          <w:b/>
          <w:bCs/>
          <w:sz w:val="24"/>
          <w:rtl/>
        </w:rPr>
        <w:t xml:space="preserve"> שהיא </w:t>
      </w:r>
      <w:r w:rsidR="005773F8" w:rsidRPr="00573ECB">
        <w:rPr>
          <w:rFonts w:cstheme="minorHAnsi"/>
          <w:b/>
          <w:bCs/>
          <w:sz w:val="24"/>
          <w:rtl/>
        </w:rPr>
        <w:t>היכולת לגדל מחדש חלקי גוף (רקמות ואיברים) ללא מעורבות של תהליך רבייה</w:t>
      </w:r>
      <w:r w:rsidRPr="00573ECB">
        <w:rPr>
          <w:rFonts w:cstheme="minorHAnsi"/>
          <w:b/>
          <w:bCs/>
          <w:sz w:val="24"/>
          <w:rtl/>
        </w:rPr>
        <w:t xml:space="preserve"> זוויגית</w:t>
      </w:r>
      <w:r w:rsidR="005773F8" w:rsidRPr="00573ECB">
        <w:rPr>
          <w:rFonts w:cstheme="minorHAnsi"/>
          <w:b/>
          <w:bCs/>
          <w:sz w:val="24"/>
          <w:rtl/>
        </w:rPr>
        <w:t xml:space="preserve">. צמחים </w:t>
      </w:r>
      <w:r w:rsidR="009203FC" w:rsidRPr="00573ECB">
        <w:rPr>
          <w:rFonts w:cstheme="minorHAnsi"/>
          <w:b/>
          <w:bCs/>
          <w:sz w:val="24"/>
          <w:rtl/>
        </w:rPr>
        <w:t xml:space="preserve">הם </w:t>
      </w:r>
      <w:r w:rsidR="005773F8" w:rsidRPr="00573ECB">
        <w:rPr>
          <w:rFonts w:cstheme="minorHAnsi"/>
          <w:b/>
          <w:bCs/>
          <w:sz w:val="24"/>
          <w:rtl/>
        </w:rPr>
        <w:t xml:space="preserve">כאמור </w:t>
      </w:r>
      <w:r w:rsidR="009203FC" w:rsidRPr="00573ECB">
        <w:rPr>
          <w:rFonts w:cstheme="minorHAnsi"/>
          <w:b/>
          <w:bCs/>
          <w:sz w:val="24"/>
          <w:rtl/>
        </w:rPr>
        <w:t>גם</w:t>
      </w:r>
      <w:r w:rsidR="00327AB9" w:rsidRPr="00573ECB">
        <w:rPr>
          <w:rFonts w:cstheme="minorHAnsi"/>
          <w:b/>
          <w:bCs/>
          <w:sz w:val="24"/>
          <w:rtl/>
        </w:rPr>
        <w:t xml:space="preserve"> בעלי יכולת התרבות אל-זוויגית</w:t>
      </w:r>
      <w:r w:rsidR="005773F8" w:rsidRPr="00573ECB">
        <w:rPr>
          <w:rFonts w:cstheme="minorHAnsi"/>
          <w:b/>
          <w:bCs/>
          <w:sz w:val="24"/>
          <w:rtl/>
        </w:rPr>
        <w:t xml:space="preserve"> </w:t>
      </w:r>
      <w:r w:rsidR="009203FC" w:rsidRPr="00573ECB">
        <w:rPr>
          <w:rFonts w:cstheme="minorHAnsi"/>
          <w:b/>
          <w:bCs/>
          <w:sz w:val="24"/>
          <w:rtl/>
        </w:rPr>
        <w:t>דרך טכנולוגית תרבית רקמה, ו</w:t>
      </w:r>
      <w:r w:rsidR="005773F8" w:rsidRPr="00573ECB">
        <w:rPr>
          <w:rFonts w:cstheme="minorHAnsi"/>
          <w:b/>
          <w:bCs/>
          <w:sz w:val="24"/>
          <w:rtl/>
        </w:rPr>
        <w:t>לכן טכנולוגית הנדסה גנטית</w:t>
      </w:r>
      <w:r w:rsidR="00327AB9" w:rsidRPr="00573ECB">
        <w:rPr>
          <w:rFonts w:cstheme="minorHAnsi"/>
          <w:b/>
          <w:bCs/>
          <w:sz w:val="24"/>
          <w:rtl/>
        </w:rPr>
        <w:t xml:space="preserve"> אפשרית</w:t>
      </w:r>
      <w:r w:rsidR="005773F8" w:rsidRPr="00573ECB">
        <w:rPr>
          <w:rFonts w:cstheme="minorHAnsi"/>
          <w:b/>
          <w:bCs/>
          <w:sz w:val="24"/>
          <w:rtl/>
        </w:rPr>
        <w:t xml:space="preserve"> </w:t>
      </w:r>
      <w:r w:rsidR="00327AB9" w:rsidRPr="00573ECB">
        <w:rPr>
          <w:rFonts w:cstheme="minorHAnsi"/>
          <w:b/>
          <w:bCs/>
          <w:sz w:val="24"/>
          <w:rtl/>
        </w:rPr>
        <w:t xml:space="preserve">ופשוטה יחסית </w:t>
      </w:r>
      <w:r w:rsidR="005773F8" w:rsidRPr="00573ECB">
        <w:rPr>
          <w:rFonts w:cstheme="minorHAnsi"/>
          <w:b/>
          <w:bCs/>
          <w:sz w:val="24"/>
          <w:rtl/>
        </w:rPr>
        <w:t>ליישום ב</w:t>
      </w:r>
      <w:r w:rsidRPr="00573ECB">
        <w:rPr>
          <w:rFonts w:cstheme="minorHAnsi"/>
          <w:b/>
          <w:bCs/>
          <w:sz w:val="24"/>
          <w:rtl/>
        </w:rPr>
        <w:t>צומח.</w:t>
      </w:r>
    </w:p>
    <w:p w:rsidR="009203FC" w:rsidRPr="00573ECB" w:rsidRDefault="009203FC" w:rsidP="00633186">
      <w:pPr>
        <w:pStyle w:val="a7"/>
        <w:numPr>
          <w:ilvl w:val="0"/>
          <w:numId w:val="60"/>
        </w:numPr>
        <w:rPr>
          <w:rFonts w:cstheme="minorHAnsi"/>
          <w:color w:val="FF0000"/>
          <w:sz w:val="24"/>
          <w:rtl/>
        </w:rPr>
      </w:pPr>
      <w:r w:rsidRPr="00573ECB">
        <w:rPr>
          <w:rFonts w:cstheme="minorHAnsi"/>
          <w:color w:val="FF0000"/>
          <w:sz w:val="24"/>
          <w:rtl/>
        </w:rPr>
        <w:t>מה הם שני היתרונות המאפשרים יישום של טכנולוגיית הנדסה גנטית דווקא בצמחים?</w:t>
      </w:r>
    </w:p>
    <w:p w:rsidR="00327AB9" w:rsidRPr="00573ECB" w:rsidRDefault="00913DFF" w:rsidP="00BD0091">
      <w:pPr>
        <w:rPr>
          <w:rFonts w:cstheme="minorHAnsi"/>
          <w:sz w:val="24"/>
          <w:rtl/>
        </w:rPr>
      </w:pPr>
      <w:r w:rsidRPr="00573ECB">
        <w:rPr>
          <w:rFonts w:cstheme="minorHAnsi"/>
          <w:sz w:val="24"/>
          <w:rtl/>
        </w:rPr>
        <w:t>ישראל הינה מעצמה עולמית בטכנולוגיות חקלאיות ומתקיים בה מחקר רב ומתקדם מאוד בנושא הנדסה גנטית בצמחים.</w:t>
      </w:r>
    </w:p>
    <w:p w:rsidR="00913DFF" w:rsidRPr="00573ECB" w:rsidRDefault="00913DFF" w:rsidP="00BD0091">
      <w:pPr>
        <w:rPr>
          <w:rFonts w:cstheme="minorHAnsi"/>
          <w:sz w:val="24"/>
          <w:rtl/>
        </w:rPr>
      </w:pPr>
    </w:p>
    <w:p w:rsidR="004D75DE" w:rsidRPr="00573ECB" w:rsidRDefault="00622843" w:rsidP="00BD0091">
      <w:pPr>
        <w:rPr>
          <w:rFonts w:cstheme="minorHAnsi"/>
          <w:b/>
          <w:bCs/>
          <w:color w:val="4F81BD" w:themeColor="accent1"/>
          <w:sz w:val="26"/>
          <w:szCs w:val="26"/>
          <w:rtl/>
        </w:rPr>
      </w:pPr>
      <w:r w:rsidRPr="00573ECB">
        <w:rPr>
          <w:rFonts w:cstheme="minorHAnsi"/>
          <w:b/>
          <w:bCs/>
          <w:color w:val="4F81BD" w:themeColor="accent1"/>
          <w:sz w:val="26"/>
          <w:szCs w:val="26"/>
          <w:rtl/>
        </w:rPr>
        <w:t xml:space="preserve">ההבדל בין </w:t>
      </w:r>
      <w:r w:rsidR="00B80B58" w:rsidRPr="00573ECB">
        <w:rPr>
          <w:rFonts w:cstheme="minorHAnsi"/>
          <w:b/>
          <w:bCs/>
          <w:color w:val="4F81BD" w:themeColor="accent1"/>
          <w:sz w:val="26"/>
          <w:szCs w:val="26"/>
          <w:rtl/>
        </w:rPr>
        <w:t xml:space="preserve">טכנולוגיית </w:t>
      </w:r>
      <w:r w:rsidRPr="00573ECB">
        <w:rPr>
          <w:rFonts w:cstheme="minorHAnsi"/>
          <w:b/>
          <w:bCs/>
          <w:color w:val="4F81BD" w:themeColor="accent1"/>
          <w:sz w:val="26"/>
          <w:szCs w:val="26"/>
          <w:rtl/>
        </w:rPr>
        <w:t xml:space="preserve">הנדסה גנטית לטיפוח </w:t>
      </w:r>
      <w:r w:rsidR="00B80B58" w:rsidRPr="00573ECB">
        <w:rPr>
          <w:rFonts w:cstheme="minorHAnsi"/>
          <w:b/>
          <w:bCs/>
          <w:color w:val="4F81BD" w:themeColor="accent1"/>
          <w:sz w:val="26"/>
          <w:szCs w:val="26"/>
          <w:rtl/>
        </w:rPr>
        <w:t xml:space="preserve">גנטי </w:t>
      </w:r>
      <w:r w:rsidR="00A14D1F" w:rsidRPr="00573ECB">
        <w:rPr>
          <w:rFonts w:cstheme="minorHAnsi"/>
          <w:b/>
          <w:bCs/>
          <w:color w:val="4F81BD" w:themeColor="accent1"/>
          <w:sz w:val="26"/>
          <w:szCs w:val="26"/>
          <w:rtl/>
        </w:rPr>
        <w:t xml:space="preserve"> </w:t>
      </w:r>
    </w:p>
    <w:p w:rsidR="00B80B58" w:rsidRPr="00573ECB" w:rsidRDefault="005E312C" w:rsidP="00BD0091">
      <w:pPr>
        <w:rPr>
          <w:rFonts w:cstheme="minorHAnsi"/>
          <w:b/>
          <w:bCs/>
          <w:sz w:val="24"/>
          <w:rtl/>
        </w:rPr>
      </w:pPr>
      <w:r w:rsidRPr="00573ECB">
        <w:rPr>
          <w:rFonts w:cstheme="minorHAnsi"/>
          <w:b/>
          <w:bCs/>
          <w:sz w:val="24"/>
          <w:rtl/>
        </w:rPr>
        <w:t xml:space="preserve">השבחה גנטית דרך </w:t>
      </w:r>
      <w:r w:rsidR="00865DA9" w:rsidRPr="00573ECB">
        <w:rPr>
          <w:rFonts w:cstheme="minorHAnsi"/>
          <w:b/>
          <w:bCs/>
          <w:sz w:val="24"/>
          <w:rtl/>
        </w:rPr>
        <w:t>שיטו</w:t>
      </w:r>
      <w:r w:rsidR="00B80B58" w:rsidRPr="00573ECB">
        <w:rPr>
          <w:rFonts w:cstheme="minorHAnsi"/>
          <w:b/>
          <w:bCs/>
          <w:sz w:val="24"/>
          <w:rtl/>
        </w:rPr>
        <w:t xml:space="preserve">ת </w:t>
      </w:r>
      <w:r w:rsidRPr="00573ECB">
        <w:rPr>
          <w:rFonts w:cstheme="minorHAnsi"/>
          <w:b/>
          <w:bCs/>
          <w:sz w:val="24"/>
          <w:rtl/>
        </w:rPr>
        <w:t>טיפוח</w:t>
      </w:r>
      <w:r w:rsidR="00865DA9" w:rsidRPr="00573ECB">
        <w:rPr>
          <w:rFonts w:cstheme="minorHAnsi"/>
          <w:b/>
          <w:bCs/>
          <w:sz w:val="24"/>
          <w:rtl/>
        </w:rPr>
        <w:t xml:space="preserve"> </w:t>
      </w:r>
      <w:r w:rsidRPr="00573ECB">
        <w:rPr>
          <w:rFonts w:cstheme="minorHAnsi"/>
          <w:b/>
          <w:bCs/>
          <w:sz w:val="24"/>
          <w:rtl/>
        </w:rPr>
        <w:t>קיימות כבר אלפי שנים, אך טכנולוגיית הנדסה גנטית קיימת עשרות שנים בלבד. הש</w:t>
      </w:r>
      <w:r w:rsidR="00327AB9" w:rsidRPr="00573ECB">
        <w:rPr>
          <w:rFonts w:cstheme="minorHAnsi"/>
          <w:b/>
          <w:bCs/>
          <w:sz w:val="24"/>
          <w:rtl/>
        </w:rPr>
        <w:t xml:space="preserve">בחה גנטית </w:t>
      </w:r>
      <w:r w:rsidR="00B80B58" w:rsidRPr="00573ECB">
        <w:rPr>
          <w:rFonts w:cstheme="minorHAnsi"/>
          <w:b/>
          <w:bCs/>
          <w:sz w:val="24"/>
          <w:rtl/>
        </w:rPr>
        <w:t xml:space="preserve">דרך </w:t>
      </w:r>
      <w:r w:rsidR="00327AB9" w:rsidRPr="00573ECB">
        <w:rPr>
          <w:rFonts w:cstheme="minorHAnsi"/>
          <w:b/>
          <w:bCs/>
          <w:sz w:val="24"/>
          <w:rtl/>
        </w:rPr>
        <w:t xml:space="preserve">טיפוח </w:t>
      </w:r>
      <w:r w:rsidR="00B80B58" w:rsidRPr="00573ECB">
        <w:rPr>
          <w:rFonts w:cstheme="minorHAnsi"/>
          <w:b/>
          <w:bCs/>
          <w:sz w:val="24"/>
          <w:rtl/>
        </w:rPr>
        <w:t>התחילה</w:t>
      </w:r>
      <w:r w:rsidRPr="00573ECB">
        <w:rPr>
          <w:rFonts w:cstheme="minorHAnsi"/>
          <w:b/>
          <w:bCs/>
          <w:sz w:val="24"/>
          <w:rtl/>
        </w:rPr>
        <w:t xml:space="preserve"> </w:t>
      </w:r>
      <w:r w:rsidR="00B80B58" w:rsidRPr="00573ECB">
        <w:rPr>
          <w:rFonts w:cstheme="minorHAnsi"/>
          <w:b/>
          <w:bCs/>
          <w:sz w:val="24"/>
          <w:rtl/>
        </w:rPr>
        <w:t>ב</w:t>
      </w:r>
      <w:r w:rsidRPr="00573ECB">
        <w:rPr>
          <w:rFonts w:cstheme="minorHAnsi"/>
          <w:b/>
          <w:bCs/>
          <w:sz w:val="24"/>
          <w:rtl/>
        </w:rPr>
        <w:t xml:space="preserve">תהליך של </w:t>
      </w:r>
      <w:r w:rsidR="00B80B58" w:rsidRPr="00573ECB">
        <w:rPr>
          <w:rFonts w:cstheme="minorHAnsi"/>
          <w:b/>
          <w:bCs/>
          <w:sz w:val="24"/>
          <w:rtl/>
        </w:rPr>
        <w:t>ברירה מלאכותית ו</w:t>
      </w:r>
      <w:r w:rsidRPr="00573ECB">
        <w:rPr>
          <w:rFonts w:cstheme="minorHAnsi"/>
          <w:b/>
          <w:bCs/>
          <w:sz w:val="24"/>
          <w:rtl/>
        </w:rPr>
        <w:t xml:space="preserve">הכלאה יזומה בין זנים בעלי תכונות רצויות באמצעות רבייה </w:t>
      </w:r>
      <w:r w:rsidR="00327AB9" w:rsidRPr="00573ECB">
        <w:rPr>
          <w:rFonts w:cstheme="minorHAnsi"/>
          <w:b/>
          <w:bCs/>
          <w:sz w:val="24"/>
          <w:rtl/>
        </w:rPr>
        <w:t>זוויגית</w:t>
      </w:r>
      <w:r w:rsidR="00B80B58" w:rsidRPr="00573ECB">
        <w:rPr>
          <w:rFonts w:cstheme="minorHAnsi"/>
          <w:b/>
          <w:bCs/>
          <w:sz w:val="24"/>
          <w:rtl/>
        </w:rPr>
        <w:t xml:space="preserve">, תהליך </w:t>
      </w:r>
      <w:r w:rsidRPr="00573ECB">
        <w:rPr>
          <w:rFonts w:cstheme="minorHAnsi"/>
          <w:b/>
          <w:bCs/>
          <w:sz w:val="24"/>
          <w:rtl/>
        </w:rPr>
        <w:t>הנמשך דורות רבים. לעומת זאת, בהנדסה גנטית ניתן לבודד ולהעביר רק את הגנים בהם אנו מעוניינים</w:t>
      </w:r>
      <w:r w:rsidR="00B80B58" w:rsidRPr="00573ECB">
        <w:rPr>
          <w:rFonts w:cstheme="minorHAnsi"/>
          <w:b/>
          <w:bCs/>
          <w:sz w:val="24"/>
          <w:rtl/>
        </w:rPr>
        <w:t>,</w:t>
      </w:r>
      <w:r w:rsidRPr="00573ECB">
        <w:rPr>
          <w:rFonts w:cstheme="minorHAnsi"/>
          <w:b/>
          <w:bCs/>
          <w:sz w:val="24"/>
          <w:rtl/>
        </w:rPr>
        <w:t xml:space="preserve"> העברה נעשית ב</w:t>
      </w:r>
      <w:r w:rsidR="00B80B58" w:rsidRPr="00573ECB">
        <w:rPr>
          <w:rFonts w:cstheme="minorHAnsi"/>
          <w:b/>
          <w:bCs/>
          <w:sz w:val="24"/>
          <w:rtl/>
        </w:rPr>
        <w:t xml:space="preserve">תנאי </w:t>
      </w:r>
      <w:r w:rsidRPr="00573ECB">
        <w:rPr>
          <w:rFonts w:cstheme="minorHAnsi"/>
          <w:b/>
          <w:bCs/>
          <w:sz w:val="24"/>
          <w:rtl/>
        </w:rPr>
        <w:t>מעבדה</w:t>
      </w:r>
      <w:r w:rsidR="00B80B58" w:rsidRPr="00573ECB">
        <w:rPr>
          <w:rFonts w:cstheme="minorHAnsi"/>
          <w:b/>
          <w:bCs/>
          <w:sz w:val="24"/>
          <w:rtl/>
        </w:rPr>
        <w:t xml:space="preserve"> באופן מדויק וישיר, </w:t>
      </w:r>
      <w:r w:rsidR="004A39B2" w:rsidRPr="00573ECB">
        <w:rPr>
          <w:rFonts w:cstheme="minorHAnsi"/>
          <w:b/>
          <w:bCs/>
          <w:sz w:val="24"/>
          <w:rtl/>
        </w:rPr>
        <w:t>באופן זה, ניתן להימנע מהעברת גנים לא רצויים והמחקר</w:t>
      </w:r>
      <w:r w:rsidR="00B80B58" w:rsidRPr="00573ECB">
        <w:rPr>
          <w:rFonts w:cstheme="minorHAnsi"/>
          <w:b/>
          <w:bCs/>
          <w:sz w:val="24"/>
          <w:rtl/>
        </w:rPr>
        <w:t xml:space="preserve"> לוקח מספר חודשים/שנים בלבד</w:t>
      </w:r>
      <w:r w:rsidRPr="00573ECB">
        <w:rPr>
          <w:rFonts w:cstheme="minorHAnsi"/>
          <w:b/>
          <w:bCs/>
          <w:sz w:val="24"/>
          <w:rtl/>
        </w:rPr>
        <w:t>.</w:t>
      </w:r>
      <w:r w:rsidR="00B80B58" w:rsidRPr="00573ECB">
        <w:rPr>
          <w:rFonts w:cstheme="minorHAnsi"/>
          <w:b/>
          <w:bCs/>
          <w:sz w:val="24"/>
          <w:rtl/>
        </w:rPr>
        <w:t xml:space="preserve"> </w:t>
      </w:r>
      <w:r w:rsidR="00B80B58" w:rsidRPr="00573ECB">
        <w:rPr>
          <w:rFonts w:cstheme="minorHAnsi"/>
          <w:b/>
          <w:bCs/>
          <w:sz w:val="24"/>
          <w:highlight w:val="yellow"/>
          <w:rtl/>
        </w:rPr>
        <w:t>השבחה דרך טיפוח מוגבלת להעברת תכונות בין אורגניזמים מאותו מין, משום שמעורב תהליך של רבייה זוויגית, בעוד בטכנולוגיית הנדסה גנטית נפרץ מחסום המין וניתן להעביר בין מינים מאותה ממלכה ואפילו בין מינים ממלכות שונות.</w:t>
      </w:r>
    </w:p>
    <w:p w:rsidR="00B80B58" w:rsidRPr="00573ECB" w:rsidRDefault="00B80B58" w:rsidP="00B80B58">
      <w:pPr>
        <w:pStyle w:val="a7"/>
        <w:numPr>
          <w:ilvl w:val="0"/>
          <w:numId w:val="14"/>
        </w:numPr>
        <w:rPr>
          <w:rFonts w:cstheme="minorHAnsi"/>
          <w:color w:val="FF0000"/>
          <w:sz w:val="24"/>
          <w:rtl/>
        </w:rPr>
      </w:pPr>
      <w:r w:rsidRPr="00573ECB">
        <w:rPr>
          <w:rFonts w:cstheme="minorHAnsi"/>
          <w:color w:val="FF0000"/>
          <w:sz w:val="24"/>
          <w:rtl/>
        </w:rPr>
        <w:t xml:space="preserve">בצעו השוואה בטבלה בין טכנולוגיית הנדסה גנטית לטיפוח גנטי. </w:t>
      </w:r>
    </w:p>
    <w:p w:rsidR="00B80B58" w:rsidRPr="00573ECB" w:rsidRDefault="00B80B58" w:rsidP="00B80B58">
      <w:pPr>
        <w:pStyle w:val="a7"/>
        <w:rPr>
          <w:rFonts w:cstheme="minorHAnsi"/>
          <w:color w:val="FF0000"/>
          <w:sz w:val="24"/>
          <w:rtl/>
        </w:rPr>
      </w:pPr>
      <w:r w:rsidRPr="00573ECB">
        <w:rPr>
          <w:rFonts w:cstheme="minorHAnsi"/>
          <w:color w:val="FF0000"/>
          <w:sz w:val="24"/>
          <w:rtl/>
        </w:rPr>
        <w:t>נסחו את הקריטריונים להשוואה, מצאו לפחות 3 הבדלים.</w:t>
      </w:r>
    </w:p>
    <w:p w:rsidR="005E312C" w:rsidRDefault="00B80B58" w:rsidP="00BD0091">
      <w:pPr>
        <w:rPr>
          <w:rFonts w:cstheme="minorHAnsi"/>
          <w:sz w:val="24"/>
          <w:rtl/>
        </w:rPr>
      </w:pPr>
      <w:r w:rsidRPr="00573ECB">
        <w:rPr>
          <w:rFonts w:cstheme="minorHAnsi"/>
          <w:sz w:val="24"/>
          <w:rtl/>
        </w:rPr>
        <w:t xml:space="preserve"> </w:t>
      </w:r>
    </w:p>
    <w:p w:rsidR="00B35A19" w:rsidRDefault="00B35A19" w:rsidP="00BD0091">
      <w:pPr>
        <w:rPr>
          <w:rFonts w:cstheme="minorHAnsi"/>
          <w:sz w:val="24"/>
          <w:rtl/>
        </w:rPr>
      </w:pPr>
    </w:p>
    <w:p w:rsidR="00B35A19" w:rsidRDefault="00B35A19" w:rsidP="00BD0091">
      <w:pPr>
        <w:rPr>
          <w:rFonts w:cstheme="minorHAnsi"/>
          <w:sz w:val="24"/>
          <w:rtl/>
        </w:rPr>
      </w:pPr>
    </w:p>
    <w:p w:rsidR="00B35A19" w:rsidRDefault="00B35A19" w:rsidP="00BD0091">
      <w:pPr>
        <w:rPr>
          <w:rFonts w:cstheme="minorHAnsi"/>
          <w:sz w:val="24"/>
          <w:rtl/>
        </w:rPr>
      </w:pPr>
    </w:p>
    <w:p w:rsidR="00B35A19" w:rsidRPr="00573ECB" w:rsidRDefault="00B35A19" w:rsidP="00BD0091">
      <w:pPr>
        <w:rPr>
          <w:rFonts w:cstheme="minorHAnsi"/>
          <w:sz w:val="24"/>
          <w:rtl/>
        </w:rPr>
      </w:pPr>
    </w:p>
    <w:p w:rsidR="006E4674" w:rsidRPr="00573ECB" w:rsidRDefault="006E4674" w:rsidP="006E4674">
      <w:pPr>
        <w:ind w:left="90"/>
        <w:rPr>
          <w:rFonts w:cstheme="minorHAnsi"/>
          <w:b/>
          <w:bCs/>
          <w:color w:val="4F81BD" w:themeColor="accent1"/>
          <w:sz w:val="26"/>
          <w:szCs w:val="26"/>
          <w:rtl/>
        </w:rPr>
      </w:pPr>
      <w:r w:rsidRPr="00573ECB">
        <w:rPr>
          <w:rFonts w:cstheme="minorHAnsi"/>
          <w:b/>
          <w:bCs/>
          <w:color w:val="4F81BD" w:themeColor="accent1"/>
          <w:sz w:val="26"/>
          <w:szCs w:val="26"/>
          <w:rtl/>
        </w:rPr>
        <w:t>הנדסה גנטית בחקלאות</w:t>
      </w:r>
    </w:p>
    <w:p w:rsidR="006E4674" w:rsidRPr="00573ECB" w:rsidRDefault="006E4674" w:rsidP="006E4674">
      <w:pPr>
        <w:ind w:left="90"/>
        <w:rPr>
          <w:rFonts w:cstheme="minorHAnsi"/>
          <w:color w:val="C00000"/>
          <w:sz w:val="24"/>
          <w:rtl/>
        </w:rPr>
      </w:pPr>
      <w:r w:rsidRPr="00573ECB">
        <w:rPr>
          <w:rFonts w:cstheme="minorHAnsi"/>
          <w:b/>
          <w:bCs/>
          <w:sz w:val="24"/>
          <w:rtl/>
        </w:rPr>
        <w:t>בחקלאות, טכנולוגיית הנדסה גנטית התפתחה מאוד בתחום הצומח ורק בשנים האחרונות אנחנו עדים לעבודות שמתבצעות בתחום בעלי-החיים</w:t>
      </w:r>
      <w:r w:rsidRPr="00573ECB">
        <w:rPr>
          <w:rFonts w:cstheme="minorHAnsi"/>
          <w:sz w:val="24"/>
          <w:rtl/>
        </w:rPr>
        <w:t xml:space="preserve">. מרבית המאמץ המסחרי בפיתוח מזון מהונדס גנטית המתמקד בעיקר ביבולים הגדלים באופן נרחב, לדוגמה: פולי סויה, אורז, תירס, קנולה וכותנה. ההשבחה מתמקדת בעיקר לצרכי עמידות בפני מזיקים, </w:t>
      </w:r>
      <w:bookmarkStart w:id="20" w:name="_Hlk92112532"/>
      <w:r w:rsidRPr="00573ECB">
        <w:rPr>
          <w:rFonts w:cstheme="minorHAnsi"/>
          <w:sz w:val="24"/>
          <w:rtl/>
        </w:rPr>
        <w:t xml:space="preserve">מחוללי מחלה (פתוגניים) וקוטלי עשבים </w:t>
      </w:r>
      <w:bookmarkEnd w:id="20"/>
      <w:r w:rsidRPr="00573ECB">
        <w:rPr>
          <w:rFonts w:cstheme="minorHAnsi"/>
          <w:sz w:val="24"/>
          <w:rtl/>
        </w:rPr>
        <w:t xml:space="preserve">ולצורך שיפור הערך התזונתי של אותם גידולים. ישנן דוגמאות רבות לפיתוח בעלי-חיים מהונדסים גנטית במעבדה, אך רק לאחרונה החלו לאשר שיווק שלהם, לדוגמה: דגי סלמון </w:t>
      </w:r>
      <w:bookmarkStart w:id="21" w:name="_Hlk92112541"/>
      <w:r w:rsidRPr="00573ECB">
        <w:rPr>
          <w:rFonts w:cstheme="minorHAnsi"/>
          <w:sz w:val="24"/>
          <w:rtl/>
        </w:rPr>
        <w:t>מנהל המזון והתרופות האמריקאי (</w:t>
      </w:r>
      <w:r w:rsidRPr="00573ECB">
        <w:rPr>
          <w:rFonts w:cstheme="minorHAnsi"/>
          <w:sz w:val="24"/>
        </w:rPr>
        <w:t>FDA</w:t>
      </w:r>
      <w:bookmarkEnd w:id="21"/>
      <w:r w:rsidRPr="00573ECB">
        <w:rPr>
          <w:rFonts w:cstheme="minorHAnsi"/>
          <w:sz w:val="24"/>
          <w:rtl/>
        </w:rPr>
        <w:t>) אישר את שיווקו בשנת 2015.</w:t>
      </w:r>
    </w:p>
    <w:p w:rsidR="00C23F0B" w:rsidRPr="00573ECB" w:rsidRDefault="00BA1610" w:rsidP="00BD0091">
      <w:pPr>
        <w:rPr>
          <w:rFonts w:cstheme="minorHAnsi"/>
          <w:sz w:val="24"/>
          <w:rtl/>
        </w:rPr>
      </w:pPr>
      <w:r w:rsidRPr="00573ECB">
        <w:rPr>
          <w:rFonts w:cstheme="minorHAnsi"/>
          <w:b/>
          <w:bCs/>
          <w:noProof/>
          <w:color w:val="00B0F0"/>
          <w:sz w:val="28"/>
          <w:szCs w:val="28"/>
          <w:rtl/>
        </w:rPr>
        <mc:AlternateContent>
          <mc:Choice Requires="wps">
            <w:drawing>
              <wp:anchor distT="0" distB="0" distL="114300" distR="114300" simplePos="0" relativeHeight="251665408" behindDoc="1" locked="0" layoutInCell="1" allowOverlap="1" wp14:anchorId="65A4639B" wp14:editId="6E8E309C">
                <wp:simplePos x="0" y="0"/>
                <wp:positionH relativeFrom="column">
                  <wp:posOffset>-71420</wp:posOffset>
                </wp:positionH>
                <wp:positionV relativeFrom="paragraph">
                  <wp:posOffset>283523</wp:posOffset>
                </wp:positionV>
                <wp:extent cx="5486400" cy="4917056"/>
                <wp:effectExtent l="0" t="0" r="19050" b="17145"/>
                <wp:wrapNone/>
                <wp:docPr id="18" name="מלבן 18"/>
                <wp:cNvGraphicFramePr/>
                <a:graphic xmlns:a="http://schemas.openxmlformats.org/drawingml/2006/main">
                  <a:graphicData uri="http://schemas.microsoft.com/office/word/2010/wordprocessingShape">
                    <wps:wsp>
                      <wps:cNvSpPr/>
                      <wps:spPr>
                        <a:xfrm>
                          <a:off x="0" y="0"/>
                          <a:ext cx="5486400" cy="4917056"/>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F48CEAC" id="מלבן 18" o:spid="_x0000_s1026" style="position:absolute;left:0;text-align:left;margin-left:-5.6pt;margin-top:22.3pt;width:6in;height:387.1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" fillcolor="white [3201]" strokecolor="#f79646 [3209]" strokeweight="2pt"/>
            </w:pict>
          </mc:Fallback>
        </mc:AlternateContent>
      </w:r>
    </w:p>
    <w:p w:rsidR="00327AB9" w:rsidRPr="00573ECB" w:rsidRDefault="00913DFF" w:rsidP="004A39B2">
      <w:pPr>
        <w:spacing w:line="240" w:lineRule="auto"/>
        <w:rPr>
          <w:rFonts w:cstheme="minorHAnsi"/>
          <w:b/>
          <w:bCs/>
          <w:color w:val="00B0F0"/>
          <w:sz w:val="28"/>
          <w:szCs w:val="28"/>
          <w:rtl/>
        </w:rPr>
      </w:pPr>
      <w:r w:rsidRPr="00573ECB">
        <w:rPr>
          <w:rFonts w:cstheme="minorHAnsi"/>
          <w:b/>
          <w:bCs/>
          <w:color w:val="00B0F0"/>
          <w:sz w:val="28"/>
          <w:szCs w:val="28"/>
          <w:rtl/>
        </w:rPr>
        <w:t>ה</w:t>
      </w:r>
      <w:r w:rsidR="004A39B2" w:rsidRPr="00573ECB">
        <w:rPr>
          <w:rFonts w:cstheme="minorHAnsi"/>
          <w:b/>
          <w:bCs/>
          <w:color w:val="00B0F0"/>
          <w:sz w:val="28"/>
          <w:szCs w:val="28"/>
          <w:rtl/>
        </w:rPr>
        <w:t>זדמנות להעמקה – החידוש של טכנולוגיית הנדסה גנטית</w:t>
      </w:r>
    </w:p>
    <w:p w:rsidR="005E312C" w:rsidRPr="00573ECB" w:rsidRDefault="004A39B2" w:rsidP="00C23F0B">
      <w:pPr>
        <w:pStyle w:val="a7"/>
        <w:numPr>
          <w:ilvl w:val="0"/>
          <w:numId w:val="11"/>
        </w:numPr>
        <w:spacing w:line="276" w:lineRule="auto"/>
        <w:rPr>
          <w:rFonts w:cstheme="minorHAnsi"/>
          <w:b/>
          <w:bCs/>
          <w:sz w:val="28"/>
          <w:szCs w:val="24"/>
          <w:rtl/>
        </w:rPr>
      </w:pPr>
      <w:r w:rsidRPr="00573ECB">
        <w:rPr>
          <w:rFonts w:cstheme="minorHAnsi"/>
          <w:b/>
          <w:bCs/>
          <w:sz w:val="28"/>
          <w:szCs w:val="24"/>
          <w:rtl/>
        </w:rPr>
        <w:t xml:space="preserve">תהליך מודרני שאינו דורש </w:t>
      </w:r>
      <w:r w:rsidR="005E312C" w:rsidRPr="00573ECB">
        <w:rPr>
          <w:rFonts w:cstheme="minorHAnsi"/>
          <w:b/>
          <w:bCs/>
          <w:sz w:val="28"/>
          <w:szCs w:val="24"/>
          <w:rtl/>
        </w:rPr>
        <w:t>רבייה זוו</w:t>
      </w:r>
      <w:r w:rsidR="009038D3" w:rsidRPr="00573ECB">
        <w:rPr>
          <w:rFonts w:cstheme="minorHAnsi"/>
          <w:b/>
          <w:bCs/>
          <w:sz w:val="28"/>
          <w:szCs w:val="24"/>
          <w:rtl/>
        </w:rPr>
        <w:t>י</w:t>
      </w:r>
      <w:r w:rsidR="005E312C" w:rsidRPr="00573ECB">
        <w:rPr>
          <w:rFonts w:cstheme="minorHAnsi"/>
          <w:b/>
          <w:bCs/>
          <w:sz w:val="28"/>
          <w:szCs w:val="24"/>
          <w:rtl/>
        </w:rPr>
        <w:t>גית</w:t>
      </w:r>
    </w:p>
    <w:p w:rsidR="00176B4B" w:rsidRPr="00573ECB" w:rsidRDefault="00983881" w:rsidP="00C23F0B">
      <w:pPr>
        <w:spacing w:line="276" w:lineRule="auto"/>
        <w:rPr>
          <w:rFonts w:cstheme="minorHAnsi"/>
          <w:szCs w:val="22"/>
          <w:rtl/>
        </w:rPr>
      </w:pPr>
      <w:r w:rsidRPr="00573ECB">
        <w:rPr>
          <w:rFonts w:cstheme="minorHAnsi"/>
          <w:szCs w:val="22"/>
          <w:rtl/>
        </w:rPr>
        <w:t xml:space="preserve">טיפוח דרך הכלאות </w:t>
      </w:r>
      <w:r w:rsidR="009038D3" w:rsidRPr="00573ECB">
        <w:rPr>
          <w:rFonts w:cstheme="minorHAnsi"/>
          <w:szCs w:val="22"/>
          <w:rtl/>
        </w:rPr>
        <w:t>התבצע</w:t>
      </w:r>
      <w:r w:rsidRPr="00573ECB">
        <w:rPr>
          <w:rFonts w:cstheme="minorHAnsi"/>
          <w:szCs w:val="22"/>
          <w:rtl/>
        </w:rPr>
        <w:t xml:space="preserve"> </w:t>
      </w:r>
      <w:r w:rsidR="009038D3" w:rsidRPr="00573ECB">
        <w:rPr>
          <w:rFonts w:cstheme="minorHAnsi"/>
          <w:szCs w:val="22"/>
          <w:rtl/>
        </w:rPr>
        <w:t>מ</w:t>
      </w:r>
      <w:r w:rsidR="004A39B2" w:rsidRPr="00573ECB">
        <w:rPr>
          <w:rFonts w:cstheme="minorHAnsi"/>
          <w:szCs w:val="22"/>
          <w:rtl/>
        </w:rPr>
        <w:t xml:space="preserve">ראשית </w:t>
      </w:r>
      <w:r w:rsidR="009038D3" w:rsidRPr="00573ECB">
        <w:rPr>
          <w:rFonts w:cstheme="minorHAnsi"/>
          <w:szCs w:val="22"/>
          <w:rtl/>
        </w:rPr>
        <w:t>המהפכה החקלאית</w:t>
      </w:r>
      <w:r w:rsidR="004A39B2" w:rsidRPr="00573ECB">
        <w:rPr>
          <w:rFonts w:cstheme="minorHAnsi"/>
          <w:szCs w:val="22"/>
          <w:rtl/>
        </w:rPr>
        <w:t xml:space="preserve"> ו</w:t>
      </w:r>
      <w:r w:rsidR="005E312C" w:rsidRPr="00573ECB">
        <w:rPr>
          <w:rFonts w:cstheme="minorHAnsi"/>
          <w:szCs w:val="22"/>
          <w:rtl/>
        </w:rPr>
        <w:t>מחייב רבייה זוו</w:t>
      </w:r>
      <w:r w:rsidR="009038D3" w:rsidRPr="00573ECB">
        <w:rPr>
          <w:rFonts w:cstheme="minorHAnsi"/>
          <w:szCs w:val="22"/>
          <w:rtl/>
        </w:rPr>
        <w:t>י</w:t>
      </w:r>
      <w:r w:rsidR="005E312C" w:rsidRPr="00573ECB">
        <w:rPr>
          <w:rFonts w:cstheme="minorHAnsi"/>
          <w:szCs w:val="22"/>
          <w:rtl/>
        </w:rPr>
        <w:t>גית.</w:t>
      </w:r>
      <w:r w:rsidR="00327AB9" w:rsidRPr="00573ECB">
        <w:rPr>
          <w:rFonts w:cstheme="minorHAnsi"/>
          <w:szCs w:val="22"/>
          <w:rtl/>
        </w:rPr>
        <w:t xml:space="preserve"> </w:t>
      </w:r>
      <w:r w:rsidR="004A39B2" w:rsidRPr="00573ECB">
        <w:rPr>
          <w:rFonts w:cstheme="minorHAnsi"/>
          <w:szCs w:val="22"/>
          <w:rtl/>
        </w:rPr>
        <w:t xml:space="preserve">טכנולוגיית הנדסה גנטית החלה רק בחקלאות המודרנית. </w:t>
      </w:r>
      <w:r w:rsidRPr="00573ECB">
        <w:rPr>
          <w:rFonts w:cstheme="minorHAnsi"/>
          <w:szCs w:val="22"/>
          <w:rtl/>
        </w:rPr>
        <w:t>החידוש</w:t>
      </w:r>
      <w:r w:rsidR="005E312C" w:rsidRPr="00573ECB">
        <w:rPr>
          <w:rFonts w:cstheme="minorHAnsi"/>
          <w:szCs w:val="22"/>
          <w:rtl/>
        </w:rPr>
        <w:t xml:space="preserve"> של </w:t>
      </w:r>
      <w:r w:rsidR="004A39B2" w:rsidRPr="00573ECB">
        <w:rPr>
          <w:rFonts w:cstheme="minorHAnsi"/>
          <w:szCs w:val="22"/>
          <w:rtl/>
        </w:rPr>
        <w:t xml:space="preserve">טכנולוגיית </w:t>
      </w:r>
      <w:r w:rsidR="005E312C" w:rsidRPr="00573ECB">
        <w:rPr>
          <w:rFonts w:cstheme="minorHAnsi"/>
          <w:szCs w:val="22"/>
          <w:rtl/>
        </w:rPr>
        <w:t>הנדסה גנטית הוא ש</w:t>
      </w:r>
      <w:r w:rsidRPr="00573ECB">
        <w:rPr>
          <w:rFonts w:cstheme="minorHAnsi"/>
          <w:szCs w:val="22"/>
          <w:rtl/>
        </w:rPr>
        <w:t>אין צורך ב</w:t>
      </w:r>
      <w:r w:rsidR="005E312C" w:rsidRPr="00573ECB">
        <w:rPr>
          <w:rFonts w:cstheme="minorHAnsi"/>
          <w:szCs w:val="22"/>
          <w:rtl/>
        </w:rPr>
        <w:t>איחוי</w:t>
      </w:r>
      <w:r w:rsidRPr="00573ECB">
        <w:rPr>
          <w:rFonts w:cstheme="minorHAnsi"/>
          <w:szCs w:val="22"/>
          <w:rtl/>
        </w:rPr>
        <w:t xml:space="preserve"> בין תא</w:t>
      </w:r>
      <w:r w:rsidR="005E312C" w:rsidRPr="00573ECB">
        <w:rPr>
          <w:rFonts w:cstheme="minorHAnsi"/>
          <w:szCs w:val="22"/>
          <w:rtl/>
        </w:rPr>
        <w:t xml:space="preserve"> רבייה זכרי (תא זרע או אבקן)</w:t>
      </w:r>
      <w:r w:rsidR="005E312C" w:rsidRPr="00573ECB">
        <w:rPr>
          <w:rFonts w:cstheme="minorHAnsi"/>
          <w:szCs w:val="22"/>
        </w:rPr>
        <w:t xml:space="preserve"> </w:t>
      </w:r>
      <w:r w:rsidR="005E312C" w:rsidRPr="00573ECB">
        <w:rPr>
          <w:rFonts w:cstheme="minorHAnsi"/>
          <w:szCs w:val="22"/>
          <w:rtl/>
        </w:rPr>
        <w:t xml:space="preserve">לתא רבייה נקבי </w:t>
      </w:r>
      <w:r w:rsidRPr="00573ECB">
        <w:rPr>
          <w:rFonts w:cstheme="minorHAnsi"/>
          <w:szCs w:val="22"/>
          <w:rtl/>
        </w:rPr>
        <w:t xml:space="preserve">זרע </w:t>
      </w:r>
      <w:r w:rsidR="005E312C" w:rsidRPr="00573ECB">
        <w:rPr>
          <w:rFonts w:cstheme="minorHAnsi"/>
          <w:szCs w:val="22"/>
          <w:rtl/>
        </w:rPr>
        <w:t xml:space="preserve">(ביצית). </w:t>
      </w:r>
      <w:r w:rsidR="00176B4B" w:rsidRPr="00573ECB">
        <w:rPr>
          <w:rFonts w:cstheme="minorHAnsi"/>
          <w:szCs w:val="22"/>
          <w:rtl/>
        </w:rPr>
        <w:t>לאחר שהתא עובר שינויים בגנום, יש צורך לפתח ממנו אורגניזם שלם. הטכנולוגיה שמשת</w:t>
      </w:r>
      <w:r w:rsidR="009038D3" w:rsidRPr="00573ECB">
        <w:rPr>
          <w:rFonts w:cstheme="minorHAnsi"/>
          <w:szCs w:val="22"/>
          <w:rtl/>
        </w:rPr>
        <w:t>מ</w:t>
      </w:r>
      <w:r w:rsidR="00176B4B" w:rsidRPr="00573ECB">
        <w:rPr>
          <w:rFonts w:cstheme="minorHAnsi"/>
          <w:szCs w:val="22"/>
          <w:rtl/>
        </w:rPr>
        <w:t>שים בה</w:t>
      </w:r>
      <w:r w:rsidR="004A39B2" w:rsidRPr="00573ECB">
        <w:rPr>
          <w:rFonts w:cstheme="minorHAnsi"/>
          <w:szCs w:val="22"/>
          <w:rtl/>
        </w:rPr>
        <w:t xml:space="preserve"> בריבוי צומח</w:t>
      </w:r>
      <w:r w:rsidR="00176B4B" w:rsidRPr="00573ECB">
        <w:rPr>
          <w:rFonts w:cstheme="minorHAnsi"/>
          <w:szCs w:val="22"/>
          <w:rtl/>
        </w:rPr>
        <w:t xml:space="preserve"> היא תרבית רקמה עליה למדנו בשיעורים הקודמים.</w:t>
      </w:r>
    </w:p>
    <w:p w:rsidR="005E312C" w:rsidRPr="00573ECB" w:rsidRDefault="004A39B2" w:rsidP="00C23F0B">
      <w:pPr>
        <w:pStyle w:val="a7"/>
        <w:numPr>
          <w:ilvl w:val="0"/>
          <w:numId w:val="11"/>
        </w:numPr>
        <w:spacing w:line="276" w:lineRule="auto"/>
        <w:rPr>
          <w:rFonts w:cstheme="minorHAnsi"/>
          <w:b/>
          <w:bCs/>
          <w:sz w:val="24"/>
          <w:szCs w:val="24"/>
          <w:rtl/>
        </w:rPr>
      </w:pPr>
      <w:r w:rsidRPr="00573ECB">
        <w:rPr>
          <w:rFonts w:cstheme="minorHAnsi"/>
          <w:b/>
          <w:bCs/>
          <w:sz w:val="24"/>
          <w:szCs w:val="24"/>
          <w:rtl/>
        </w:rPr>
        <w:t xml:space="preserve">פריצת </w:t>
      </w:r>
      <w:bookmarkStart w:id="22" w:name="_Hlk92112552"/>
      <w:r w:rsidRPr="00573ECB">
        <w:rPr>
          <w:rFonts w:cstheme="minorHAnsi"/>
          <w:b/>
          <w:bCs/>
          <w:sz w:val="24"/>
          <w:szCs w:val="24"/>
          <w:rtl/>
        </w:rPr>
        <w:t>מחסום המינים</w:t>
      </w:r>
      <w:bookmarkEnd w:id="22"/>
      <w:r w:rsidRPr="00573ECB">
        <w:rPr>
          <w:rFonts w:cstheme="minorHAnsi"/>
          <w:b/>
          <w:bCs/>
          <w:sz w:val="24"/>
          <w:szCs w:val="24"/>
          <w:rtl/>
        </w:rPr>
        <w:t>, מאפשר</w:t>
      </w:r>
      <w:r w:rsidR="005E312C" w:rsidRPr="00573ECB">
        <w:rPr>
          <w:rFonts w:cstheme="minorHAnsi"/>
          <w:b/>
          <w:bCs/>
          <w:sz w:val="24"/>
          <w:szCs w:val="24"/>
          <w:rtl/>
        </w:rPr>
        <w:t xml:space="preserve"> העברת תכונות בין מינים</w:t>
      </w:r>
    </w:p>
    <w:p w:rsidR="005E312C" w:rsidRPr="00573ECB" w:rsidRDefault="005E312C" w:rsidP="00C23F0B">
      <w:pPr>
        <w:spacing w:line="276" w:lineRule="auto"/>
        <w:rPr>
          <w:rFonts w:cstheme="minorHAnsi"/>
          <w:szCs w:val="22"/>
          <w:rtl/>
        </w:rPr>
      </w:pPr>
      <w:r w:rsidRPr="00573ECB">
        <w:rPr>
          <w:rFonts w:cstheme="minorHAnsi"/>
          <w:szCs w:val="22"/>
          <w:rtl/>
        </w:rPr>
        <w:t xml:space="preserve">בטיפוח </w:t>
      </w:r>
      <w:r w:rsidR="004A39B2" w:rsidRPr="00573ECB">
        <w:rPr>
          <w:rFonts w:cstheme="minorHAnsi"/>
          <w:szCs w:val="22"/>
          <w:rtl/>
        </w:rPr>
        <w:t>דרך הכלאות</w:t>
      </w:r>
      <w:r w:rsidRPr="00573ECB">
        <w:rPr>
          <w:rFonts w:cstheme="minorHAnsi"/>
          <w:szCs w:val="22"/>
          <w:rtl/>
        </w:rPr>
        <w:t xml:space="preserve"> ניתן להעביר תכונות, להגביר או להשתיק תכונות אך רק באותו </w:t>
      </w:r>
      <w:r w:rsidR="004A39B2" w:rsidRPr="00573ECB">
        <w:rPr>
          <w:rFonts w:cstheme="minorHAnsi"/>
          <w:szCs w:val="22"/>
          <w:rtl/>
        </w:rPr>
        <w:t>ה</w:t>
      </w:r>
      <w:r w:rsidRPr="00573ECB">
        <w:rPr>
          <w:rFonts w:cstheme="minorHAnsi"/>
          <w:szCs w:val="22"/>
          <w:rtl/>
        </w:rPr>
        <w:t>מין</w:t>
      </w:r>
      <w:r w:rsidR="004A39B2" w:rsidRPr="00573ECB">
        <w:rPr>
          <w:rFonts w:cstheme="minorHAnsi"/>
          <w:szCs w:val="22"/>
          <w:rtl/>
        </w:rPr>
        <w:t xml:space="preserve"> הביולוגי</w:t>
      </w:r>
      <w:r w:rsidRPr="00573ECB">
        <w:rPr>
          <w:rFonts w:cstheme="minorHAnsi"/>
          <w:szCs w:val="22"/>
          <w:rtl/>
        </w:rPr>
        <w:t>. לפי ההגדרה הביולוגית מין הוא אורגניזם שמסוגל להתרבות ולייצר צאצאים פורים</w:t>
      </w:r>
      <w:r w:rsidR="004A39B2" w:rsidRPr="00573ECB">
        <w:rPr>
          <w:rFonts w:cstheme="minorHAnsi"/>
          <w:szCs w:val="22"/>
          <w:rtl/>
        </w:rPr>
        <w:t>.</w:t>
      </w:r>
      <w:r w:rsidRPr="00573ECB">
        <w:rPr>
          <w:rFonts w:cstheme="minorHAnsi"/>
          <w:szCs w:val="22"/>
          <w:rtl/>
        </w:rPr>
        <w:t xml:space="preserve"> הדרך להשבחה גנטית </w:t>
      </w:r>
      <w:r w:rsidR="004A39B2" w:rsidRPr="00573ECB">
        <w:rPr>
          <w:rFonts w:cstheme="minorHAnsi"/>
          <w:szCs w:val="22"/>
          <w:rtl/>
        </w:rPr>
        <w:t xml:space="preserve">דרך </w:t>
      </w:r>
      <w:r w:rsidRPr="00573ECB">
        <w:rPr>
          <w:rFonts w:cstheme="minorHAnsi"/>
          <w:szCs w:val="22"/>
          <w:rtl/>
        </w:rPr>
        <w:t>טיפוח מחייבת רבייה זוו</w:t>
      </w:r>
      <w:r w:rsidR="009038D3" w:rsidRPr="00573ECB">
        <w:rPr>
          <w:rFonts w:cstheme="minorHAnsi"/>
          <w:szCs w:val="22"/>
          <w:rtl/>
        </w:rPr>
        <w:t>י</w:t>
      </w:r>
      <w:r w:rsidRPr="00573ECB">
        <w:rPr>
          <w:rFonts w:cstheme="minorHAnsi"/>
          <w:szCs w:val="22"/>
          <w:rtl/>
        </w:rPr>
        <w:t xml:space="preserve">גית וכך </w:t>
      </w:r>
      <w:r w:rsidR="009038D3" w:rsidRPr="00573ECB">
        <w:rPr>
          <w:rFonts w:cstheme="minorHAnsi"/>
          <w:szCs w:val="22"/>
          <w:rtl/>
        </w:rPr>
        <w:t>אין אפשרות</w:t>
      </w:r>
      <w:r w:rsidRPr="00573ECB">
        <w:rPr>
          <w:rFonts w:cstheme="minorHAnsi"/>
          <w:szCs w:val="22"/>
          <w:rtl/>
        </w:rPr>
        <w:t xml:space="preserve"> להעברת תכונות בין מינים. </w:t>
      </w:r>
    </w:p>
    <w:p w:rsidR="00983881" w:rsidRPr="00573ECB" w:rsidRDefault="005E312C" w:rsidP="00C23F0B">
      <w:pPr>
        <w:spacing w:line="276" w:lineRule="auto"/>
        <w:rPr>
          <w:rFonts w:cstheme="minorHAnsi"/>
          <w:szCs w:val="22"/>
          <w:rtl/>
        </w:rPr>
      </w:pPr>
      <w:r w:rsidRPr="00573ECB">
        <w:rPr>
          <w:rFonts w:cstheme="minorHAnsi"/>
          <w:szCs w:val="22"/>
          <w:rtl/>
        </w:rPr>
        <w:t>ב</w:t>
      </w:r>
      <w:r w:rsidR="004A39B2" w:rsidRPr="00573ECB">
        <w:rPr>
          <w:rFonts w:cstheme="minorHAnsi"/>
          <w:szCs w:val="22"/>
          <w:rtl/>
        </w:rPr>
        <w:t xml:space="preserve">טכנולוגיית </w:t>
      </w:r>
      <w:r w:rsidRPr="00573ECB">
        <w:rPr>
          <w:rFonts w:cstheme="minorHAnsi"/>
          <w:szCs w:val="22"/>
          <w:rtl/>
        </w:rPr>
        <w:t xml:space="preserve">הנדסה גנטית </w:t>
      </w:r>
      <w:r w:rsidR="00983881" w:rsidRPr="00573ECB">
        <w:rPr>
          <w:rFonts w:cstheme="minorHAnsi"/>
          <w:szCs w:val="22"/>
          <w:rtl/>
        </w:rPr>
        <w:t xml:space="preserve">המטען הגנטי </w:t>
      </w:r>
      <w:r w:rsidRPr="00573ECB">
        <w:rPr>
          <w:rFonts w:cstheme="minorHAnsi"/>
          <w:szCs w:val="22"/>
          <w:rtl/>
        </w:rPr>
        <w:t xml:space="preserve">עובר </w:t>
      </w:r>
      <w:r w:rsidR="00983881" w:rsidRPr="00573ECB">
        <w:rPr>
          <w:rFonts w:cstheme="minorHAnsi"/>
          <w:szCs w:val="22"/>
          <w:rtl/>
        </w:rPr>
        <w:t>מתא לתא</w:t>
      </w:r>
      <w:r w:rsidRPr="00573ECB">
        <w:rPr>
          <w:rFonts w:cstheme="minorHAnsi"/>
          <w:szCs w:val="22"/>
          <w:rtl/>
        </w:rPr>
        <w:t>, ללא קשר למינו, וזאת משום ששפת המטען הגנטי והמבנה שלו דומים בין כל האורגניזמים.</w:t>
      </w:r>
      <w:r w:rsidR="009038D3" w:rsidRPr="00573ECB">
        <w:rPr>
          <w:rFonts w:cstheme="minorHAnsi"/>
          <w:szCs w:val="22"/>
          <w:rtl/>
        </w:rPr>
        <w:t xml:space="preserve"> </w:t>
      </w:r>
      <w:r w:rsidR="004A39B2" w:rsidRPr="00573ECB">
        <w:rPr>
          <w:rFonts w:cstheme="minorHAnsi"/>
          <w:szCs w:val="22"/>
          <w:rtl/>
        </w:rPr>
        <w:t xml:space="preserve">טכנולוגיית </w:t>
      </w:r>
      <w:r w:rsidR="00983881" w:rsidRPr="00573ECB">
        <w:rPr>
          <w:rFonts w:cstheme="minorHAnsi"/>
          <w:szCs w:val="22"/>
          <w:rtl/>
        </w:rPr>
        <w:t xml:space="preserve">הנדסה </w:t>
      </w:r>
      <w:r w:rsidRPr="00573ECB">
        <w:rPr>
          <w:rFonts w:cstheme="minorHAnsi"/>
          <w:szCs w:val="22"/>
          <w:rtl/>
        </w:rPr>
        <w:t xml:space="preserve">גנטית </w:t>
      </w:r>
      <w:r w:rsidR="00983881" w:rsidRPr="00573ECB">
        <w:rPr>
          <w:rFonts w:cstheme="minorHAnsi"/>
          <w:szCs w:val="22"/>
          <w:rtl/>
        </w:rPr>
        <w:t xml:space="preserve">מאפשרת </w:t>
      </w:r>
      <w:r w:rsidRPr="00573ECB">
        <w:rPr>
          <w:rFonts w:cstheme="minorHAnsi"/>
          <w:szCs w:val="22"/>
          <w:rtl/>
        </w:rPr>
        <w:t>העברת תכונות בתוך</w:t>
      </w:r>
      <w:r w:rsidR="004A39B2" w:rsidRPr="00573ECB">
        <w:rPr>
          <w:rFonts w:cstheme="minorHAnsi"/>
          <w:szCs w:val="22"/>
          <w:rtl/>
        </w:rPr>
        <w:t xml:space="preserve"> אותה</w:t>
      </w:r>
      <w:r w:rsidRPr="00573ECB">
        <w:rPr>
          <w:rFonts w:cstheme="minorHAnsi"/>
          <w:szCs w:val="22"/>
          <w:rtl/>
        </w:rPr>
        <w:t xml:space="preserve"> ממלכה, לדוגמה:</w:t>
      </w:r>
      <w:r w:rsidRPr="00573ECB">
        <w:rPr>
          <w:rFonts w:cstheme="minorHAnsi"/>
          <w:szCs w:val="22"/>
        </w:rPr>
        <w:t xml:space="preserve"> </w:t>
      </w:r>
      <w:r w:rsidR="00983881" w:rsidRPr="00573ECB">
        <w:rPr>
          <w:rFonts w:cstheme="minorHAnsi"/>
          <w:szCs w:val="22"/>
          <w:rtl/>
        </w:rPr>
        <w:t>מתירס לעגבנייה</w:t>
      </w:r>
      <w:r w:rsidRPr="00573ECB">
        <w:rPr>
          <w:rFonts w:cstheme="minorHAnsi"/>
          <w:szCs w:val="22"/>
          <w:rtl/>
        </w:rPr>
        <w:t xml:space="preserve"> (ממלכת צומח) אך גם העברת תכונות בין ממלכה אחת לשנייה, לדוגמה: ממדוזה (ממלכת בע"ח) לעגבנייה (צומח).</w:t>
      </w:r>
    </w:p>
    <w:p w:rsidR="00176B4B" w:rsidRPr="00573ECB" w:rsidRDefault="00176B4B" w:rsidP="00C23F0B">
      <w:pPr>
        <w:pStyle w:val="a7"/>
        <w:numPr>
          <w:ilvl w:val="0"/>
          <w:numId w:val="11"/>
        </w:numPr>
        <w:spacing w:line="276" w:lineRule="auto"/>
        <w:rPr>
          <w:rFonts w:cstheme="minorHAnsi"/>
          <w:b/>
          <w:bCs/>
          <w:sz w:val="24"/>
          <w:szCs w:val="24"/>
          <w:rtl/>
        </w:rPr>
      </w:pPr>
      <w:r w:rsidRPr="00573ECB">
        <w:rPr>
          <w:rFonts w:cstheme="minorHAnsi"/>
          <w:b/>
          <w:bCs/>
          <w:sz w:val="24"/>
          <w:szCs w:val="24"/>
          <w:rtl/>
        </w:rPr>
        <w:t>דיוק ומהירות</w:t>
      </w:r>
    </w:p>
    <w:p w:rsidR="00983881" w:rsidRPr="00573ECB" w:rsidRDefault="00983881" w:rsidP="00C23F0B">
      <w:pPr>
        <w:spacing w:line="276" w:lineRule="auto"/>
        <w:rPr>
          <w:rFonts w:cstheme="minorHAnsi"/>
          <w:szCs w:val="22"/>
          <w:rtl/>
        </w:rPr>
      </w:pPr>
      <w:r w:rsidRPr="00573ECB">
        <w:rPr>
          <w:rFonts w:cstheme="minorHAnsi"/>
          <w:szCs w:val="22"/>
          <w:rtl/>
        </w:rPr>
        <w:t>טכנולוגי</w:t>
      </w:r>
      <w:r w:rsidR="00176B4B" w:rsidRPr="00573ECB">
        <w:rPr>
          <w:rFonts w:cstheme="minorHAnsi"/>
          <w:szCs w:val="22"/>
          <w:rtl/>
        </w:rPr>
        <w:t xml:space="preserve">ת הנדסה גנטית </w:t>
      </w:r>
      <w:r w:rsidRPr="00573ECB">
        <w:rPr>
          <w:rFonts w:cstheme="minorHAnsi"/>
          <w:szCs w:val="22"/>
          <w:rtl/>
        </w:rPr>
        <w:t>מאפשרת ביצוע שינויים מכוונים בחומר התורשתי של היצור (צמח, בע"ח או מיקרואורגניזם), כך ניתן לשנות תכונות קיימות או להעניק לו תכונות חדשות. באופן זה, ניתן להימנע מהעברת גנים לא רצויים, השינויים מבוקרים יותר ומקבלים את הפרט בעל התכונה הרצויה תוך פרק זמן קצר יחס</w:t>
      </w:r>
      <w:r w:rsidR="00176B4B" w:rsidRPr="00573ECB">
        <w:rPr>
          <w:rFonts w:cstheme="minorHAnsi"/>
          <w:szCs w:val="22"/>
          <w:rtl/>
        </w:rPr>
        <w:t>ית בהשוואה לטיפוח שיכול לקחת כ-10 דורות עד לקבלת תכונה רצויה.</w:t>
      </w:r>
    </w:p>
    <w:p w:rsidR="00C23F0B" w:rsidRPr="00573ECB" w:rsidRDefault="00C23F0B" w:rsidP="00BD0091">
      <w:pPr>
        <w:ind w:left="90"/>
        <w:rPr>
          <w:rFonts w:cstheme="minorHAnsi"/>
          <w:sz w:val="20"/>
          <w:szCs w:val="20"/>
          <w:rtl/>
        </w:rPr>
      </w:pPr>
    </w:p>
    <w:p w:rsidR="00924214" w:rsidRPr="00573ECB" w:rsidRDefault="00924214" w:rsidP="00BD0091">
      <w:pPr>
        <w:ind w:left="90"/>
        <w:rPr>
          <w:rFonts w:cstheme="minorHAnsi"/>
          <w:sz w:val="20"/>
          <w:szCs w:val="20"/>
          <w:rtl/>
        </w:rPr>
      </w:pPr>
    </w:p>
    <w:p w:rsidR="00BA1610" w:rsidRPr="00573ECB" w:rsidRDefault="00BA1610" w:rsidP="00BD0091">
      <w:pPr>
        <w:ind w:left="90"/>
        <w:rPr>
          <w:rFonts w:cstheme="minorHAnsi"/>
          <w:sz w:val="20"/>
          <w:szCs w:val="20"/>
          <w:rtl/>
        </w:rPr>
      </w:pPr>
    </w:p>
    <w:p w:rsidR="00BA1610" w:rsidRPr="00573ECB" w:rsidRDefault="00BA1610" w:rsidP="00BD0091">
      <w:pPr>
        <w:ind w:left="90"/>
        <w:rPr>
          <w:rFonts w:cstheme="minorHAnsi"/>
          <w:sz w:val="20"/>
          <w:szCs w:val="20"/>
          <w:rtl/>
        </w:rPr>
      </w:pPr>
      <w:r w:rsidRPr="00573ECB">
        <w:rPr>
          <w:rFonts w:cstheme="minorHAnsi"/>
          <w:sz w:val="20"/>
          <w:szCs w:val="20"/>
          <w:rtl/>
        </w:rPr>
        <w:tab/>
      </w:r>
    </w:p>
    <w:p w:rsidR="004202D5" w:rsidRPr="00573ECB" w:rsidRDefault="004202D5" w:rsidP="00BD0091">
      <w:pPr>
        <w:ind w:left="90"/>
        <w:rPr>
          <w:rFonts w:cstheme="minorHAnsi"/>
          <w:b/>
          <w:bCs/>
          <w:color w:val="4F81BD" w:themeColor="accent1"/>
          <w:sz w:val="26"/>
          <w:szCs w:val="26"/>
          <w:rtl/>
        </w:rPr>
      </w:pPr>
      <w:r w:rsidRPr="00573ECB">
        <w:rPr>
          <w:rFonts w:cstheme="minorHAnsi"/>
          <w:b/>
          <w:bCs/>
          <w:color w:val="4F81BD" w:themeColor="accent1"/>
          <w:sz w:val="26"/>
          <w:szCs w:val="26"/>
          <w:rtl/>
        </w:rPr>
        <w:t>מזון מהונדס גנטית</w:t>
      </w:r>
    </w:p>
    <w:p w:rsidR="004A39B2" w:rsidRPr="00573ECB" w:rsidRDefault="00176B4B" w:rsidP="00BD0091">
      <w:pPr>
        <w:rPr>
          <w:rFonts w:cstheme="minorHAnsi"/>
          <w:b/>
          <w:bCs/>
          <w:sz w:val="24"/>
          <w:rtl/>
        </w:rPr>
      </w:pPr>
      <w:bookmarkStart w:id="23" w:name="_Hlk92112608"/>
      <w:r w:rsidRPr="00573ECB">
        <w:rPr>
          <w:rFonts w:cstheme="minorHAnsi"/>
          <w:b/>
          <w:bCs/>
          <w:sz w:val="24"/>
          <w:highlight w:val="yellow"/>
          <w:rtl/>
        </w:rPr>
        <w:t xml:space="preserve">מזון מהונדס גנטית (באנגלית: </w:t>
      </w:r>
      <w:r w:rsidRPr="00573ECB">
        <w:rPr>
          <w:rFonts w:cstheme="minorHAnsi"/>
          <w:b/>
          <w:bCs/>
          <w:sz w:val="24"/>
          <w:highlight w:val="yellow"/>
        </w:rPr>
        <w:t>Genetically modified food</w:t>
      </w:r>
      <w:r w:rsidRPr="00573ECB">
        <w:rPr>
          <w:rFonts w:cstheme="minorHAnsi"/>
          <w:b/>
          <w:bCs/>
          <w:sz w:val="24"/>
          <w:highlight w:val="yellow"/>
          <w:rtl/>
        </w:rPr>
        <w:t xml:space="preserve">, בקיצור </w:t>
      </w:r>
      <w:r w:rsidRPr="00573ECB">
        <w:rPr>
          <w:rFonts w:cstheme="minorHAnsi"/>
          <w:b/>
          <w:bCs/>
          <w:sz w:val="24"/>
          <w:highlight w:val="yellow"/>
        </w:rPr>
        <w:t>GM</w:t>
      </w:r>
      <w:r w:rsidR="006253DC" w:rsidRPr="00573ECB">
        <w:rPr>
          <w:rFonts w:cstheme="minorHAnsi"/>
          <w:b/>
          <w:bCs/>
          <w:sz w:val="24"/>
          <w:highlight w:val="yellow"/>
        </w:rPr>
        <w:t>/O</w:t>
      </w:r>
      <w:r w:rsidRPr="00573ECB">
        <w:rPr>
          <w:rFonts w:cstheme="minorHAnsi"/>
          <w:b/>
          <w:bCs/>
          <w:sz w:val="24"/>
          <w:highlight w:val="yellow"/>
          <w:rtl/>
        </w:rPr>
        <w:t>), ה</w:t>
      </w:r>
      <w:r w:rsidR="004A39B2" w:rsidRPr="00573ECB">
        <w:rPr>
          <w:rFonts w:cstheme="minorHAnsi"/>
          <w:b/>
          <w:bCs/>
          <w:sz w:val="24"/>
          <w:highlight w:val="yellow"/>
          <w:rtl/>
        </w:rPr>
        <w:t>וא</w:t>
      </w:r>
      <w:r w:rsidRPr="00573ECB">
        <w:rPr>
          <w:rFonts w:cstheme="minorHAnsi"/>
          <w:b/>
          <w:bCs/>
          <w:sz w:val="24"/>
          <w:highlight w:val="yellow"/>
          <w:rtl/>
        </w:rPr>
        <w:t xml:space="preserve"> מזו</w:t>
      </w:r>
      <w:r w:rsidR="004A39B2" w:rsidRPr="00573ECB">
        <w:rPr>
          <w:rFonts w:cstheme="minorHAnsi"/>
          <w:b/>
          <w:bCs/>
          <w:sz w:val="24"/>
          <w:highlight w:val="yellow"/>
          <w:rtl/>
        </w:rPr>
        <w:t>ן</w:t>
      </w:r>
      <w:r w:rsidRPr="00573ECB">
        <w:rPr>
          <w:rFonts w:cstheme="minorHAnsi"/>
          <w:b/>
          <w:bCs/>
          <w:sz w:val="24"/>
          <w:highlight w:val="yellow"/>
          <w:rtl/>
        </w:rPr>
        <w:t xml:space="preserve"> המופק מאורגניזמים (בעלי חיים, צמחים או מיקרואורגניזמים) שנעש</w:t>
      </w:r>
      <w:r w:rsidR="004A39B2" w:rsidRPr="00573ECB">
        <w:rPr>
          <w:rFonts w:cstheme="minorHAnsi"/>
          <w:b/>
          <w:bCs/>
          <w:sz w:val="24"/>
          <w:highlight w:val="yellow"/>
          <w:rtl/>
        </w:rPr>
        <w:t>ה בהם</w:t>
      </w:r>
      <w:r w:rsidRPr="00573ECB">
        <w:rPr>
          <w:rFonts w:cstheme="minorHAnsi"/>
          <w:b/>
          <w:bCs/>
          <w:sz w:val="24"/>
          <w:highlight w:val="yellow"/>
          <w:rtl/>
        </w:rPr>
        <w:t xml:space="preserve"> שינוי</w:t>
      </w:r>
      <w:r w:rsidR="004A39B2" w:rsidRPr="00573ECB">
        <w:rPr>
          <w:rFonts w:cstheme="minorHAnsi"/>
          <w:b/>
          <w:bCs/>
          <w:sz w:val="24"/>
          <w:highlight w:val="yellow"/>
          <w:rtl/>
        </w:rPr>
        <w:t xml:space="preserve"> במטען הגנטי</w:t>
      </w:r>
      <w:r w:rsidRPr="00573ECB">
        <w:rPr>
          <w:rFonts w:cstheme="minorHAnsi"/>
          <w:b/>
          <w:bCs/>
          <w:sz w:val="24"/>
          <w:highlight w:val="yellow"/>
          <w:rtl/>
        </w:rPr>
        <w:t xml:space="preserve"> באמצעות </w:t>
      </w:r>
      <w:r w:rsidR="009038D3" w:rsidRPr="00573ECB">
        <w:rPr>
          <w:rFonts w:cstheme="minorHAnsi"/>
          <w:b/>
          <w:bCs/>
          <w:sz w:val="24"/>
          <w:highlight w:val="yellow"/>
          <w:rtl/>
        </w:rPr>
        <w:t xml:space="preserve">טכנולוגיית </w:t>
      </w:r>
      <w:r w:rsidRPr="00573ECB">
        <w:rPr>
          <w:rFonts w:cstheme="minorHAnsi"/>
          <w:b/>
          <w:bCs/>
          <w:sz w:val="24"/>
          <w:highlight w:val="yellow"/>
          <w:rtl/>
        </w:rPr>
        <w:t>הנדסה גנטית.</w:t>
      </w:r>
    </w:p>
    <w:p w:rsidR="004A39B2" w:rsidRPr="00573ECB" w:rsidRDefault="00983881" w:rsidP="00BD0091">
      <w:pPr>
        <w:rPr>
          <w:rFonts w:cstheme="minorHAnsi"/>
          <w:sz w:val="24"/>
          <w:rtl/>
        </w:rPr>
      </w:pPr>
      <w:bookmarkStart w:id="24" w:name="_Hlk92112612"/>
      <w:bookmarkEnd w:id="23"/>
      <w:r w:rsidRPr="00573ECB">
        <w:rPr>
          <w:rFonts w:cstheme="minorHAnsi"/>
          <w:sz w:val="24"/>
          <w:rtl/>
        </w:rPr>
        <w:t xml:space="preserve">מזון מהונדס גנטית הנו מזון </w:t>
      </w:r>
      <w:r w:rsidRPr="00573ECB">
        <w:rPr>
          <w:rFonts w:cstheme="minorHAnsi"/>
          <w:sz w:val="24"/>
          <w:u w:val="single"/>
          <w:rtl/>
        </w:rPr>
        <w:t>שהוא או לפחות אחד ממרכיביו</w:t>
      </w:r>
      <w:r w:rsidRPr="00573ECB">
        <w:rPr>
          <w:rFonts w:cstheme="minorHAnsi"/>
          <w:sz w:val="24"/>
          <w:rtl/>
        </w:rPr>
        <w:t xml:space="preserve"> עבר שינוי גנטי באמצעות הנדסה גנטית. בעלי חיים וצמחים המשמשים חומרי גלם בייצור מזון ומיקרואורגניזמים המשמשים בתהליכי ייצור מזון (כמו שמרים המשמשים לאפיית לחם) </w:t>
      </w:r>
      <w:r w:rsidR="004A39B2" w:rsidRPr="00573ECB">
        <w:rPr>
          <w:rFonts w:cstheme="minorHAnsi"/>
          <w:sz w:val="24"/>
          <w:rtl/>
        </w:rPr>
        <w:t>מאושרים</w:t>
      </w:r>
      <w:r w:rsidRPr="00573ECB">
        <w:rPr>
          <w:rFonts w:cstheme="minorHAnsi"/>
          <w:sz w:val="24"/>
          <w:rtl/>
        </w:rPr>
        <w:t xml:space="preserve"> לעבור שינויים גנטיים.</w:t>
      </w:r>
    </w:p>
    <w:bookmarkEnd w:id="24"/>
    <w:p w:rsidR="004A39B2" w:rsidRPr="00573ECB" w:rsidRDefault="00993A66" w:rsidP="00BD0091">
      <w:pPr>
        <w:rPr>
          <w:rFonts w:cstheme="minorHAnsi"/>
          <w:b/>
          <w:bCs/>
          <w:sz w:val="24"/>
          <w:rtl/>
        </w:rPr>
      </w:pPr>
      <w:r w:rsidRPr="00573ECB">
        <w:rPr>
          <w:rFonts w:cstheme="minorHAnsi"/>
          <w:b/>
          <w:bCs/>
          <w:sz w:val="24"/>
          <w:rtl/>
        </w:rPr>
        <w:t xml:space="preserve">בתחום בע"ח - </w:t>
      </w:r>
      <w:r w:rsidR="004A39B2" w:rsidRPr="00573ECB">
        <w:rPr>
          <w:rFonts w:cstheme="minorHAnsi"/>
          <w:b/>
          <w:bCs/>
          <w:sz w:val="24"/>
          <w:rtl/>
        </w:rPr>
        <w:t xml:space="preserve">אין </w:t>
      </w:r>
      <w:r w:rsidRPr="00573ECB">
        <w:rPr>
          <w:rFonts w:cstheme="minorHAnsi"/>
          <w:b/>
          <w:bCs/>
          <w:sz w:val="24"/>
          <w:rtl/>
        </w:rPr>
        <w:t xml:space="preserve">כיום </w:t>
      </w:r>
      <w:r w:rsidR="004A39B2" w:rsidRPr="00573ECB">
        <w:rPr>
          <w:rFonts w:cstheme="minorHAnsi"/>
          <w:b/>
          <w:bCs/>
          <w:sz w:val="24"/>
          <w:rtl/>
        </w:rPr>
        <w:t xml:space="preserve">מזון מהונדס גנטית מאושר לשיווק מלבד דג הסלמון ששווק ב-2015. </w:t>
      </w:r>
    </w:p>
    <w:p w:rsidR="00C23F0B" w:rsidRPr="00573ECB" w:rsidRDefault="00C23F0B" w:rsidP="00C23F0B">
      <w:pPr>
        <w:rPr>
          <w:rFonts w:cstheme="minorHAnsi"/>
          <w:b/>
          <w:bCs/>
          <w:sz w:val="24"/>
          <w:rtl/>
        </w:rPr>
      </w:pPr>
      <w:r w:rsidRPr="00573ECB">
        <w:rPr>
          <w:rFonts w:cstheme="minorHAnsi"/>
          <w:b/>
          <w:bCs/>
          <w:sz w:val="24"/>
          <w:rtl/>
        </w:rPr>
        <w:t>במדינות מסוימות חלה חובה לסמן כל מזון שהוא מהונדס גנטית.</w:t>
      </w:r>
    </w:p>
    <w:p w:rsidR="00C23F0B" w:rsidRPr="00573ECB" w:rsidRDefault="00C23F0B" w:rsidP="00C23F0B">
      <w:pPr>
        <w:rPr>
          <w:rFonts w:cstheme="minorHAnsi"/>
          <w:b/>
          <w:bCs/>
          <w:color w:val="4F81BD" w:themeColor="accent1"/>
          <w:sz w:val="26"/>
          <w:szCs w:val="26"/>
          <w:rtl/>
        </w:rPr>
      </w:pPr>
      <w:r w:rsidRPr="00573ECB">
        <w:rPr>
          <w:rFonts w:cstheme="minorHAnsi"/>
          <w:b/>
          <w:bCs/>
          <w:color w:val="4F81BD" w:themeColor="accent1"/>
          <w:sz w:val="26"/>
          <w:szCs w:val="26"/>
          <w:rtl/>
        </w:rPr>
        <w:t>מזון מהונדס גנטית בישראל</w:t>
      </w:r>
    </w:p>
    <w:p w:rsidR="00993A66" w:rsidRPr="00573ECB" w:rsidRDefault="00993A66" w:rsidP="00C23F0B">
      <w:pPr>
        <w:rPr>
          <w:rFonts w:cstheme="minorHAnsi"/>
          <w:color w:val="050505"/>
          <w:sz w:val="24"/>
          <w:rtl/>
        </w:rPr>
      </w:pPr>
      <w:r w:rsidRPr="00573ECB">
        <w:rPr>
          <w:rFonts w:cstheme="minorHAnsi"/>
          <w:b/>
          <w:bCs/>
          <w:sz w:val="24"/>
          <w:highlight w:val="yellow"/>
          <w:rtl/>
        </w:rPr>
        <w:t xml:space="preserve">על-אף שישראל היא אחת המדינות המתקדמות ביותר במחקר בטכנולוגית הנדסה גנטית, כיום בישראל </w:t>
      </w:r>
      <w:r w:rsidR="00C23F0B" w:rsidRPr="00573ECB">
        <w:rPr>
          <w:rFonts w:cstheme="minorHAnsi"/>
          <w:b/>
          <w:bCs/>
          <w:sz w:val="24"/>
          <w:highlight w:val="yellow"/>
          <w:rtl/>
        </w:rPr>
        <w:t>אין גידול צמחים מהונדסים למטרות מסחריות ולכן אין תוצרת חקלאית מקומית שעברה הנדסה גנטית.</w:t>
      </w:r>
      <w:r w:rsidR="00C23F0B" w:rsidRPr="00573ECB">
        <w:rPr>
          <w:rFonts w:cstheme="minorHAnsi"/>
          <w:b/>
          <w:bCs/>
          <w:sz w:val="24"/>
          <w:rtl/>
        </w:rPr>
        <w:t xml:space="preserve"> לעומת זאת, יתכן יבוא של מוצרים מוגמרים המכילים רכיבים מהונדסים גנטית וכן שימוש בתעשיית המזון בארץ בחומרי גלם מהונדסים גנטית המיובאים מארה"ב ומדינות אחרות, בעיקר תירס, סויה וקנולה.</w:t>
      </w:r>
      <w:r w:rsidR="00C23F0B" w:rsidRPr="00573ECB">
        <w:rPr>
          <w:rFonts w:cstheme="minorHAnsi"/>
          <w:sz w:val="24"/>
          <w:rtl/>
        </w:rPr>
        <w:t xml:space="preserve"> </w:t>
      </w:r>
    </w:p>
    <w:p w:rsidR="00C23F0B" w:rsidRPr="00573ECB" w:rsidRDefault="00993A66" w:rsidP="00993A66">
      <w:pPr>
        <w:rPr>
          <w:rFonts w:cstheme="minorHAnsi"/>
          <w:color w:val="050505"/>
          <w:sz w:val="24"/>
          <w:rtl/>
        </w:rPr>
      </w:pPr>
      <w:r w:rsidRPr="00573ECB">
        <w:rPr>
          <w:rFonts w:cstheme="minorHAnsi"/>
          <w:b/>
          <w:bCs/>
          <w:color w:val="050505"/>
          <w:sz w:val="24"/>
          <w:rtl/>
        </w:rPr>
        <w:t>הסיבה העיקרית לכך שאין גידול מסחרי של מזון מהונדס נובעת משיקול שיווקי – רוב התוצרת  החקלאית המיוצאת נשלחת למדינות אירופה, שם ההגבלות לגבי מזון מהונדס הן נוקשות יותר ביחס למדיניות בישראל או בארה"ב</w:t>
      </w:r>
      <w:r w:rsidRPr="00573ECB">
        <w:rPr>
          <w:rFonts w:cstheme="minorHAnsi"/>
          <w:color w:val="050505"/>
          <w:sz w:val="24"/>
          <w:rtl/>
        </w:rPr>
        <w:t xml:space="preserve">. </w:t>
      </w:r>
      <w:r w:rsidR="00C23F0B" w:rsidRPr="00573ECB">
        <w:rPr>
          <w:rFonts w:cstheme="minorHAnsi"/>
          <w:color w:val="050505"/>
          <w:sz w:val="24"/>
          <w:rtl/>
        </w:rPr>
        <w:t>על-פי נוהל רישום מזון חדש המיושם הלכה למעשה מתחילת 2006 ומפורסם באתר שירות המזון. עם כניסת תקנות מזון חדש לתוקף תחול חובת סימון של רכיבי מזון מהונדסים גנטית וזאת בנוסף לבחינת בטיחות כפי שנעשתה  עד היום</w:t>
      </w:r>
      <w:r w:rsidR="00C23F0B" w:rsidRPr="00573ECB">
        <w:rPr>
          <w:rFonts w:cstheme="minorHAnsi"/>
          <w:color w:val="050505"/>
          <w:sz w:val="24"/>
        </w:rPr>
        <w:t>.</w:t>
      </w:r>
    </w:p>
    <w:p w:rsidR="00C23F0B" w:rsidRPr="00573ECB" w:rsidRDefault="00C23F0B" w:rsidP="00C23F0B">
      <w:pPr>
        <w:rPr>
          <w:rFonts w:cstheme="minorHAnsi"/>
          <w:b/>
          <w:bCs/>
          <w:sz w:val="24"/>
          <w:rtl/>
        </w:rPr>
      </w:pPr>
      <w:r w:rsidRPr="00573ECB">
        <w:rPr>
          <w:rFonts w:cstheme="minorHAnsi"/>
          <w:b/>
          <w:bCs/>
          <w:sz w:val="24"/>
          <w:rtl/>
        </w:rPr>
        <w:t xml:space="preserve"> </w:t>
      </w:r>
      <w:r w:rsidRPr="00573ECB">
        <w:rPr>
          <w:rFonts w:cstheme="minorHAnsi"/>
          <w:b/>
          <w:bCs/>
          <w:sz w:val="24"/>
          <w:highlight w:val="yellow"/>
          <w:rtl/>
        </w:rPr>
        <w:t xml:space="preserve">חשוב לזכור כי </w:t>
      </w:r>
      <w:r w:rsidR="00993A66" w:rsidRPr="00573ECB">
        <w:rPr>
          <w:rFonts w:cstheme="minorHAnsi"/>
          <w:b/>
          <w:bCs/>
          <w:sz w:val="24"/>
          <w:highlight w:val="yellow"/>
          <w:rtl/>
        </w:rPr>
        <w:t xml:space="preserve">כמעט כל התוצרת המסחרית של </w:t>
      </w:r>
      <w:r w:rsidRPr="00573ECB">
        <w:rPr>
          <w:rFonts w:cstheme="minorHAnsi"/>
          <w:b/>
          <w:bCs/>
          <w:sz w:val="24"/>
          <w:highlight w:val="yellow"/>
          <w:rtl/>
        </w:rPr>
        <w:t xml:space="preserve">מזון </w:t>
      </w:r>
      <w:r w:rsidR="00993A66" w:rsidRPr="00573ECB">
        <w:rPr>
          <w:rFonts w:cstheme="minorHAnsi"/>
          <w:b/>
          <w:bCs/>
          <w:sz w:val="24"/>
          <w:highlight w:val="yellow"/>
          <w:rtl/>
        </w:rPr>
        <w:t xml:space="preserve">בישראל </w:t>
      </w:r>
      <w:r w:rsidRPr="00573ECB">
        <w:rPr>
          <w:rFonts w:cstheme="minorHAnsi"/>
          <w:b/>
          <w:bCs/>
          <w:sz w:val="24"/>
          <w:highlight w:val="yellow"/>
          <w:rtl/>
        </w:rPr>
        <w:t>ה</w:t>
      </w:r>
      <w:r w:rsidR="00993A66" w:rsidRPr="00573ECB">
        <w:rPr>
          <w:rFonts w:cstheme="minorHAnsi"/>
          <w:b/>
          <w:bCs/>
          <w:sz w:val="24"/>
          <w:highlight w:val="yellow"/>
          <w:rtl/>
        </w:rPr>
        <w:t>י</w:t>
      </w:r>
      <w:r w:rsidRPr="00573ECB">
        <w:rPr>
          <w:rFonts w:cstheme="minorHAnsi"/>
          <w:b/>
          <w:bCs/>
          <w:sz w:val="24"/>
          <w:highlight w:val="yellow"/>
          <w:rtl/>
        </w:rPr>
        <w:t>א תוצר של השבחה גנטית</w:t>
      </w:r>
      <w:r w:rsidR="00993A66" w:rsidRPr="00573ECB">
        <w:rPr>
          <w:rFonts w:cstheme="minorHAnsi"/>
          <w:b/>
          <w:bCs/>
          <w:sz w:val="24"/>
          <w:highlight w:val="yellow"/>
          <w:rtl/>
        </w:rPr>
        <w:t>,</w:t>
      </w:r>
      <w:r w:rsidRPr="00573ECB">
        <w:rPr>
          <w:rFonts w:cstheme="minorHAnsi"/>
          <w:b/>
          <w:bCs/>
          <w:sz w:val="24"/>
          <w:highlight w:val="yellow"/>
          <w:rtl/>
        </w:rPr>
        <w:t xml:space="preserve"> דרך שיטות טיפוח</w:t>
      </w:r>
      <w:r w:rsidR="00993A66" w:rsidRPr="00573ECB">
        <w:rPr>
          <w:rFonts w:cstheme="minorHAnsi"/>
          <w:b/>
          <w:bCs/>
          <w:sz w:val="24"/>
          <w:highlight w:val="yellow"/>
          <w:rtl/>
        </w:rPr>
        <w:t xml:space="preserve"> שונות, אך מזון זה אינו </w:t>
      </w:r>
      <w:r w:rsidRPr="00573ECB">
        <w:rPr>
          <w:rFonts w:cstheme="minorHAnsi"/>
          <w:b/>
          <w:bCs/>
          <w:sz w:val="24"/>
          <w:highlight w:val="yellow"/>
          <w:rtl/>
        </w:rPr>
        <w:t>משתייך לקטגוריית מזון מהונדס.</w:t>
      </w:r>
    </w:p>
    <w:p w:rsidR="00C23F0B" w:rsidRPr="00573ECB" w:rsidRDefault="00C23F0B" w:rsidP="00C23F0B">
      <w:pPr>
        <w:rPr>
          <w:rFonts w:cstheme="minorHAnsi"/>
          <w:b/>
          <w:bCs/>
          <w:sz w:val="32"/>
          <w:szCs w:val="32"/>
          <w:rtl/>
        </w:rPr>
      </w:pPr>
    </w:p>
    <w:p w:rsidR="00993A66" w:rsidRPr="00573ECB" w:rsidRDefault="00993A66" w:rsidP="00C23F0B">
      <w:pPr>
        <w:rPr>
          <w:rFonts w:cstheme="minorHAnsi"/>
          <w:b/>
          <w:bCs/>
          <w:sz w:val="32"/>
          <w:szCs w:val="32"/>
          <w:rtl/>
        </w:rPr>
      </w:pPr>
    </w:p>
    <w:p w:rsidR="00993A66" w:rsidRPr="00573ECB" w:rsidRDefault="00993A66" w:rsidP="00C23F0B">
      <w:pPr>
        <w:rPr>
          <w:rFonts w:cstheme="minorHAnsi"/>
          <w:b/>
          <w:bCs/>
          <w:sz w:val="32"/>
          <w:szCs w:val="32"/>
          <w:rtl/>
        </w:rPr>
      </w:pPr>
    </w:p>
    <w:p w:rsidR="00993A66" w:rsidRPr="00573ECB" w:rsidRDefault="00993A66" w:rsidP="00C23F0B">
      <w:pPr>
        <w:rPr>
          <w:rFonts w:cstheme="minorHAnsi"/>
          <w:b/>
          <w:bCs/>
          <w:sz w:val="32"/>
          <w:szCs w:val="32"/>
          <w:rtl/>
        </w:rPr>
      </w:pPr>
    </w:p>
    <w:p w:rsidR="00C23F0B" w:rsidRPr="00573ECB" w:rsidRDefault="00BA1610" w:rsidP="00C23F0B">
      <w:pPr>
        <w:rPr>
          <w:rFonts w:cstheme="minorHAnsi"/>
          <w:b/>
          <w:bCs/>
          <w:sz w:val="32"/>
          <w:szCs w:val="32"/>
        </w:rPr>
      </w:pPr>
      <w:r w:rsidRPr="00573ECB">
        <w:rPr>
          <w:rFonts w:cstheme="minorHAnsi"/>
          <w:b/>
          <w:bCs/>
          <w:noProof/>
          <w:color w:val="00B050"/>
          <w:sz w:val="28"/>
          <w:szCs w:val="28"/>
          <w:u w:val="single"/>
          <w:rtl/>
        </w:rPr>
        <mc:AlternateContent>
          <mc:Choice Requires="wps">
            <w:drawing>
              <wp:anchor distT="0" distB="0" distL="114300" distR="114300" simplePos="0" relativeHeight="251667456" behindDoc="1" locked="0" layoutInCell="1" allowOverlap="1" wp14:anchorId="460D6F2E" wp14:editId="0C6F0AE3">
                <wp:simplePos x="0" y="0"/>
                <wp:positionH relativeFrom="column">
                  <wp:posOffset>-157684</wp:posOffset>
                </wp:positionH>
                <wp:positionV relativeFrom="paragraph">
                  <wp:posOffset>-77638</wp:posOffset>
                </wp:positionV>
                <wp:extent cx="5537847" cy="8893834"/>
                <wp:effectExtent l="0" t="0" r="24765" b="21590"/>
                <wp:wrapNone/>
                <wp:docPr id="32" name="מלבן 32"/>
                <wp:cNvGraphicFramePr/>
                <a:graphic xmlns:a="http://schemas.openxmlformats.org/drawingml/2006/main">
                  <a:graphicData uri="http://schemas.microsoft.com/office/word/2010/wordprocessingShape">
                    <wps:wsp>
                      <wps:cNvSpPr/>
                      <wps:spPr>
                        <a:xfrm>
                          <a:off x="0" y="0"/>
                          <a:ext cx="5537847" cy="889383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2B684F21" id="מלבן 32" o:spid="_x0000_s1026" style="position:absolute;left:0;text-align:left;margin-left:-12.4pt;margin-top:-6.1pt;width:436.05pt;height:700.3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" fillcolor="white [3201]" strokecolor="black [3200]" strokeweight="2pt"/>
            </w:pict>
          </mc:Fallback>
        </mc:AlternateContent>
      </w:r>
      <w:r w:rsidR="00C23F0B" w:rsidRPr="00573ECB">
        <w:rPr>
          <w:rFonts w:cstheme="minorHAnsi"/>
          <w:b/>
          <w:bCs/>
          <w:sz w:val="32"/>
          <w:szCs w:val="32"/>
          <w:rtl/>
        </w:rPr>
        <w:t>משימה ליחיד: סלמון מהונדס גנטית</w:t>
      </w:r>
      <w:r w:rsidR="00C23F0B" w:rsidRPr="00573ECB">
        <w:rPr>
          <w:rFonts w:cstheme="minorHAnsi"/>
          <w:sz w:val="20"/>
          <w:szCs w:val="20"/>
          <w:vertAlign w:val="superscript"/>
          <w:rtl/>
        </w:rPr>
        <w:t>[4]</w:t>
      </w:r>
    </w:p>
    <w:p w:rsidR="00C23F0B" w:rsidRPr="00573ECB" w:rsidRDefault="00C23F0B" w:rsidP="00C23F0B">
      <w:pPr>
        <w:rPr>
          <w:rFonts w:cstheme="minorHAnsi"/>
          <w:b/>
          <w:bCs/>
          <w:color w:val="00B050"/>
          <w:szCs w:val="22"/>
          <w:u w:val="single"/>
        </w:rPr>
      </w:pPr>
      <w:r w:rsidRPr="00573ECB">
        <w:rPr>
          <w:rFonts w:cstheme="minorHAnsi"/>
          <w:b/>
          <w:bCs/>
          <w:color w:val="00B050"/>
          <w:szCs w:val="22"/>
          <w:u w:val="single"/>
          <w:rtl/>
        </w:rPr>
        <w:t>קראו את הטקסט הבא וענו על השאלות:</w:t>
      </w:r>
    </w:p>
    <w:p w:rsidR="00C23F0B" w:rsidRPr="00573ECB" w:rsidRDefault="00C23F0B" w:rsidP="00C23F0B">
      <w:pPr>
        <w:spacing w:line="240" w:lineRule="auto"/>
        <w:rPr>
          <w:rFonts w:cstheme="minorHAnsi"/>
          <w:color w:val="00B050"/>
          <w:szCs w:val="22"/>
          <w:rtl/>
        </w:rPr>
      </w:pPr>
      <w:r w:rsidRPr="00573ECB">
        <w:rPr>
          <w:rFonts w:cstheme="minorHAnsi"/>
          <w:color w:val="00B050"/>
          <w:szCs w:val="22"/>
          <w:rtl/>
        </w:rPr>
        <w:t>לאחר כמעט 20 שנים של בדיקות בטיחות והליכים אחרים הצליחו בחברת אקווה-באונטי (</w:t>
      </w:r>
      <w:r w:rsidRPr="00573ECB">
        <w:rPr>
          <w:rFonts w:cstheme="minorHAnsi"/>
          <w:color w:val="00B050"/>
          <w:szCs w:val="22"/>
        </w:rPr>
        <w:t>AquaBounty</w:t>
      </w:r>
      <w:r w:rsidRPr="00573ECB">
        <w:rPr>
          <w:rFonts w:cstheme="minorHAnsi"/>
          <w:color w:val="00B050"/>
          <w:szCs w:val="22"/>
          <w:rtl/>
        </w:rPr>
        <w:t>) לקבל ממנהל המזון והתרופות האמריקאי (ה-</w:t>
      </w:r>
      <w:r w:rsidRPr="00573ECB">
        <w:rPr>
          <w:rFonts w:cstheme="minorHAnsi"/>
          <w:color w:val="00B050"/>
          <w:szCs w:val="22"/>
        </w:rPr>
        <w:t>FDA</w:t>
      </w:r>
      <w:r w:rsidRPr="00573ECB">
        <w:rPr>
          <w:rFonts w:cstheme="minorHAnsi"/>
          <w:color w:val="00B050"/>
          <w:szCs w:val="22"/>
          <w:rtl/>
        </w:rPr>
        <w:t xml:space="preserve">) את האישורים הדרושים לשיווק הסלמון מתת המין לָכִיס שהיא פיתחה. </w:t>
      </w:r>
      <w:r w:rsidRPr="00573ECB">
        <w:rPr>
          <w:rFonts w:cstheme="minorHAnsi"/>
          <w:b/>
          <w:bCs/>
          <w:color w:val="00B050"/>
          <w:szCs w:val="22"/>
          <w:rtl/>
        </w:rPr>
        <w:t xml:space="preserve">הסלמון קרוי </w:t>
      </w:r>
      <w:bookmarkStart w:id="25" w:name="_Hlk92112637"/>
      <w:r w:rsidRPr="00573ECB">
        <w:rPr>
          <w:rFonts w:cstheme="minorHAnsi"/>
          <w:b/>
          <w:bCs/>
          <w:color w:val="00B050"/>
          <w:szCs w:val="22"/>
        </w:rPr>
        <w:t>AquAdvantage</w:t>
      </w:r>
      <w:r w:rsidRPr="00573ECB">
        <w:rPr>
          <w:rFonts w:cstheme="minorHAnsi"/>
          <w:b/>
          <w:bCs/>
          <w:color w:val="00B050"/>
          <w:szCs w:val="22"/>
          <w:rtl/>
        </w:rPr>
        <w:t xml:space="preserve"> </w:t>
      </w:r>
      <w:bookmarkEnd w:id="25"/>
      <w:r w:rsidRPr="00573ECB">
        <w:rPr>
          <w:rFonts w:cstheme="minorHAnsi"/>
          <w:b/>
          <w:bCs/>
          <w:color w:val="00B050"/>
          <w:szCs w:val="22"/>
          <w:rtl/>
        </w:rPr>
        <w:t xml:space="preserve">והוא </w:t>
      </w:r>
      <w:bookmarkStart w:id="26" w:name="_Hlk92112651"/>
      <w:r w:rsidRPr="00573ECB">
        <w:rPr>
          <w:rFonts w:cstheme="minorHAnsi"/>
          <w:b/>
          <w:bCs/>
          <w:color w:val="00B050"/>
          <w:szCs w:val="22"/>
          <w:rtl/>
        </w:rPr>
        <w:t>הונדס גנטית כך שיגדל במהירות כפולה מסלמון רגיל שגדל בחוות דגים</w:t>
      </w:r>
      <w:r w:rsidRPr="00573ECB">
        <w:rPr>
          <w:rFonts w:cstheme="minorHAnsi"/>
          <w:color w:val="00B050"/>
          <w:szCs w:val="22"/>
          <w:rtl/>
        </w:rPr>
        <w:t xml:space="preserve">. כלומר, הדג המושבח מגיע לגודל המתאים לשיווק בתוך מחצית מהזמן הנדרש לסלמון לָכִיס שלא הושבח – בתוך שנה וחצי במקום כשלוש שנים. ב- 2017 הסלמון המהונדס גנטית נמכר לראשונה בקנדה. </w:t>
      </w:r>
      <w:r w:rsidRPr="00573ECB">
        <w:rPr>
          <w:rFonts w:cstheme="minorHAnsi"/>
          <w:b/>
          <w:bCs/>
          <w:color w:val="00B050"/>
          <w:szCs w:val="22"/>
          <w:rtl/>
        </w:rPr>
        <w:t>זה המקרה הראשון, ונקווה שלא האחרון, שבו בעל חיים מהונדס גנטית נמכר בשוק החופשי למאכל.</w:t>
      </w:r>
    </w:p>
    <w:bookmarkEnd w:id="26"/>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מדוע לדעתכם נקרא הדג המהונדס "</w:t>
      </w:r>
      <w:r w:rsidRPr="00573ECB">
        <w:rPr>
          <w:rFonts w:cstheme="minorHAnsi"/>
          <w:color w:val="FF0000"/>
        </w:rPr>
        <w:t>AquAdvantage</w:t>
      </w:r>
      <w:r w:rsidRPr="00573ECB">
        <w:rPr>
          <w:rFonts w:cstheme="minorHAnsi"/>
          <w:color w:val="FF0000"/>
          <w:rtl/>
        </w:rPr>
        <w:t>"?</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מה היתרון המובהק של הדג המהונדס בהשוואה לדג שאינו מהונדס?</w:t>
      </w:r>
    </w:p>
    <w:p w:rsidR="00C23F0B" w:rsidRPr="00573ECB" w:rsidRDefault="00BA1610" w:rsidP="00C23F0B">
      <w:pPr>
        <w:spacing w:line="240" w:lineRule="auto"/>
        <w:rPr>
          <w:rFonts w:cstheme="minorHAnsi"/>
          <w:color w:val="00B050"/>
          <w:szCs w:val="22"/>
          <w:rtl/>
        </w:rPr>
      </w:pPr>
      <w:r w:rsidRPr="00573ECB">
        <w:rPr>
          <w:rFonts w:cstheme="minorHAnsi"/>
          <w:b/>
          <w:bCs/>
          <w:color w:val="00B050"/>
          <w:szCs w:val="22"/>
          <w:rtl/>
        </w:rPr>
        <w:t>ב</w:t>
      </w:r>
      <w:r w:rsidR="00C23F0B" w:rsidRPr="00573ECB">
        <w:rPr>
          <w:rFonts w:cstheme="minorHAnsi"/>
          <w:b/>
          <w:bCs/>
          <w:color w:val="00B050"/>
          <w:szCs w:val="22"/>
          <w:rtl/>
        </w:rPr>
        <w:t>כדי ליצור את הסלמון המהונדס, החדירו לו גן המקודד ליצירה של הורמון גדילה, גן שנלקח מדג סלמון מתת-מין אחר (אִלְתִּית גַּמְלוֹנִית).</w:t>
      </w:r>
      <w:r w:rsidR="00C23F0B" w:rsidRPr="00573ECB">
        <w:rPr>
          <w:rFonts w:cstheme="minorHAnsi"/>
          <w:color w:val="00B050"/>
          <w:szCs w:val="22"/>
          <w:rtl/>
        </w:rPr>
        <w:t xml:space="preserve"> אלתית זו – שגם היא דג מאכל – דומה לסלמון לָכִיס, אך גדולה ממנו בהרבה ומשקלה הממוצע קרוב ל-25 קילוגרם. לשם השוואה, משקלו הממוצע של סלמון לכיס הוא כ-6 ק"ג. </w:t>
      </w:r>
      <w:r w:rsidR="00C23F0B" w:rsidRPr="00573ECB">
        <w:rPr>
          <w:rFonts w:cstheme="minorHAnsi"/>
          <w:b/>
          <w:bCs/>
          <w:color w:val="00B050"/>
          <w:szCs w:val="22"/>
          <w:rtl/>
        </w:rPr>
        <w:t xml:space="preserve">נוסף לכך, הוצמד לגן המקודד להורמון הגדילה </w:t>
      </w:r>
      <w:bookmarkStart w:id="27" w:name="_Hlk92112729"/>
      <w:r w:rsidR="00C23F0B" w:rsidRPr="00573ECB">
        <w:rPr>
          <w:rFonts w:cstheme="minorHAnsi"/>
          <w:b/>
          <w:bCs/>
          <w:color w:val="00B050"/>
          <w:szCs w:val="22"/>
          <w:rtl/>
        </w:rPr>
        <w:t xml:space="preserve">קדם </w:t>
      </w:r>
      <w:bookmarkEnd w:id="27"/>
      <w:r w:rsidR="00C23F0B" w:rsidRPr="00573ECB">
        <w:rPr>
          <w:rFonts w:cstheme="minorHAnsi"/>
          <w:b/>
          <w:bCs/>
          <w:color w:val="00B050"/>
          <w:szCs w:val="22"/>
          <w:rtl/>
        </w:rPr>
        <w:t>(</w:t>
      </w:r>
      <w:bookmarkStart w:id="28" w:name="_Hlk92112656"/>
      <w:r w:rsidR="00C23F0B" w:rsidRPr="00573ECB">
        <w:rPr>
          <w:rFonts w:cstheme="minorHAnsi"/>
          <w:b/>
          <w:bCs/>
          <w:color w:val="00B050"/>
          <w:szCs w:val="22"/>
          <w:rtl/>
        </w:rPr>
        <w:t>פרמוטר</w:t>
      </w:r>
      <w:bookmarkEnd w:id="28"/>
      <w:r w:rsidR="00C23F0B" w:rsidRPr="00573ECB">
        <w:rPr>
          <w:rFonts w:cstheme="minorHAnsi"/>
          <w:b/>
          <w:bCs/>
          <w:color w:val="00B050"/>
          <w:szCs w:val="22"/>
          <w:rtl/>
        </w:rPr>
        <w:t xml:space="preserve">) המקודד </w:t>
      </w:r>
      <w:bookmarkStart w:id="29" w:name="_Hlk92112738"/>
      <w:r w:rsidR="00C23F0B" w:rsidRPr="00573ECB">
        <w:rPr>
          <w:rFonts w:cstheme="minorHAnsi"/>
          <w:b/>
          <w:bCs/>
          <w:color w:val="00B050"/>
          <w:szCs w:val="22"/>
          <w:rtl/>
        </w:rPr>
        <w:t xml:space="preserve">לחלבון נוגד קיפאון של </w:t>
      </w:r>
      <w:bookmarkEnd w:id="29"/>
      <w:r w:rsidR="00C23F0B" w:rsidRPr="00573ECB">
        <w:rPr>
          <w:rFonts w:cstheme="minorHAnsi"/>
          <w:b/>
          <w:bCs/>
          <w:color w:val="00B050"/>
          <w:szCs w:val="22"/>
          <w:rtl/>
        </w:rPr>
        <w:t>מין אחר לגמרי (דג פּוּטית). קדם הוא רצף בקרה ב-</w:t>
      </w:r>
      <w:r w:rsidR="00C23F0B" w:rsidRPr="00573ECB">
        <w:rPr>
          <w:rFonts w:cstheme="minorHAnsi"/>
          <w:b/>
          <w:bCs/>
          <w:color w:val="00B050"/>
          <w:szCs w:val="22"/>
        </w:rPr>
        <w:t>DNA</w:t>
      </w:r>
      <w:r w:rsidR="00C23F0B" w:rsidRPr="00573ECB">
        <w:rPr>
          <w:rFonts w:cstheme="minorHAnsi"/>
          <w:b/>
          <w:bCs/>
          <w:color w:val="00B050"/>
          <w:szCs w:val="22"/>
          <w:rtl/>
        </w:rPr>
        <w:t xml:space="preserve"> הנמצא בסמוך לגן ומכתיב מתי יופעל הגן ובאיזו עֹצמה. </w:t>
      </w:r>
      <w:r w:rsidR="00C23F0B" w:rsidRPr="00573ECB">
        <w:rPr>
          <w:rFonts w:cstheme="minorHAnsi"/>
          <w:color w:val="00B050"/>
          <w:szCs w:val="22"/>
          <w:rtl/>
        </w:rPr>
        <w:t xml:space="preserve">אפשר לחשוב על הקדם כעל מעין מתג הפעלה. הסלמון המושבח לא כולל את הגן של דג הפוטית אלא רק את מתג ההפעלה שלו. </w:t>
      </w:r>
    </w:p>
    <w:p w:rsidR="00C23F0B" w:rsidRPr="00573ECB" w:rsidRDefault="00C23F0B" w:rsidP="00C23F0B">
      <w:pPr>
        <w:spacing w:line="240" w:lineRule="auto"/>
        <w:rPr>
          <w:rFonts w:cstheme="minorHAnsi"/>
          <w:color w:val="00B050"/>
          <w:szCs w:val="22"/>
          <w:rtl/>
        </w:rPr>
      </w:pPr>
      <w:r w:rsidRPr="00573ECB">
        <w:rPr>
          <w:rFonts w:cstheme="minorHAnsi"/>
          <w:b/>
          <w:bCs/>
          <w:color w:val="00B050"/>
          <w:szCs w:val="22"/>
          <w:rtl/>
        </w:rPr>
        <w:t>באופן רגיל הגן המקודד להורמון גדילה בדגי סלמון פעיל רק בעונות החמות, אך בזכות הקדם של דג הפוטית גן זה מופעל במשך כל השנה. כתוצאה מכך, כאמור, הדג המושבח גדל מהר יותר מסלמון רגיל וכן מנצל את מזונו בצורה טובה יותר – לכל קילוגרם מזון שהדג המושבח אוכל משקלו עולה בקילוגרם,</w:t>
      </w:r>
      <w:r w:rsidRPr="00573ECB">
        <w:rPr>
          <w:rFonts w:cstheme="minorHAnsi"/>
          <w:color w:val="00B050"/>
          <w:szCs w:val="22"/>
          <w:rtl/>
        </w:rPr>
        <w:t xml:space="preserve"> בעוד שבסלמון רגיל דרושים 1.2 קילוגרמים של מזון כדי שמשקל גופו יעלה בקילוגרם אחד.</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 xml:space="preserve">כיצד החדרת הגן מתת המין אלתית גמלונית הגדיל את יתרונו של סלמון </w:t>
      </w:r>
      <w:r w:rsidRPr="00573ECB">
        <w:rPr>
          <w:rFonts w:cstheme="minorHAnsi"/>
          <w:color w:val="FF0000"/>
          <w:sz w:val="20"/>
          <w:szCs w:val="20"/>
        </w:rPr>
        <w:t>AquAdvantage</w:t>
      </w:r>
      <w:r w:rsidRPr="00573ECB">
        <w:rPr>
          <w:rFonts w:cstheme="minorHAnsi"/>
          <w:color w:val="FF0000"/>
          <w:sz w:val="20"/>
          <w:szCs w:val="20"/>
          <w:rtl/>
        </w:rPr>
        <w:t xml:space="preserve"> שהשוואה לסלמון הבר שלא עבר תהליך של הנדסה גנטית?</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 xml:space="preserve">כיצד הוספת הקדם מהמין דג הפוטית, הגדיל את יתרונו של הסלמון </w:t>
      </w:r>
      <w:r w:rsidRPr="00573ECB">
        <w:rPr>
          <w:rFonts w:cstheme="minorHAnsi"/>
          <w:color w:val="FF0000"/>
          <w:sz w:val="20"/>
          <w:szCs w:val="20"/>
        </w:rPr>
        <w:t>AquAdvantage</w:t>
      </w:r>
      <w:r w:rsidRPr="00573ECB">
        <w:rPr>
          <w:rFonts w:cstheme="minorHAnsi"/>
          <w:color w:val="FF0000"/>
          <w:sz w:val="20"/>
          <w:szCs w:val="20"/>
          <w:rtl/>
        </w:rPr>
        <w:t>?</w:t>
      </w:r>
    </w:p>
    <w:p w:rsidR="00C23F0B" w:rsidRPr="00573ECB" w:rsidRDefault="00C23F0B" w:rsidP="00C23F0B">
      <w:pPr>
        <w:spacing w:line="240" w:lineRule="auto"/>
        <w:rPr>
          <w:rFonts w:cstheme="minorHAnsi"/>
          <w:b/>
          <w:bCs/>
          <w:color w:val="00B050"/>
          <w:szCs w:val="22"/>
          <w:rtl/>
        </w:rPr>
      </w:pPr>
      <w:r w:rsidRPr="00573ECB">
        <w:rPr>
          <w:rFonts w:cstheme="minorHAnsi"/>
          <w:b/>
          <w:bCs/>
          <w:color w:val="00B050"/>
          <w:szCs w:val="22"/>
          <w:rtl/>
        </w:rPr>
        <w:t>בכדי למנוע פגיעה אפשרית באוכלוסיות סלמון מגזע הבר, אישר ה-</w:t>
      </w:r>
      <w:r w:rsidRPr="00573ECB">
        <w:rPr>
          <w:rFonts w:cstheme="minorHAnsi"/>
          <w:b/>
          <w:bCs/>
          <w:color w:val="00B050"/>
          <w:szCs w:val="22"/>
        </w:rPr>
        <w:t>FDA</w:t>
      </w:r>
      <w:r w:rsidRPr="00573ECB">
        <w:rPr>
          <w:rFonts w:cstheme="minorHAnsi"/>
          <w:b/>
          <w:bCs/>
          <w:color w:val="00B050"/>
          <w:szCs w:val="22"/>
          <w:rtl/>
        </w:rPr>
        <w:t xml:space="preserve"> לגדל את הדג המושבח רק בבריכות דגים בלב היבשה (בקנדה ובפנמה).</w:t>
      </w:r>
      <w:r w:rsidRPr="00573ECB">
        <w:rPr>
          <w:rFonts w:cstheme="minorHAnsi"/>
          <w:color w:val="00B050"/>
          <w:szCs w:val="22"/>
          <w:rtl/>
        </w:rPr>
        <w:t xml:space="preserve"> בבריכות מותקנים מגוון מנגנונים למניעת בריחת דגים (או ביצים) לסביבה, כגון סכרים, רשתות, מערכת ביוב סגורה ומערכות טיהור בכלור – שישמידו כל דג או ביצה שיצאו מבריכת הגידול. </w:t>
      </w:r>
      <w:r w:rsidRPr="00573ECB">
        <w:rPr>
          <w:rFonts w:cstheme="minorHAnsi"/>
          <w:b/>
          <w:bCs/>
          <w:color w:val="00B050"/>
          <w:szCs w:val="22"/>
          <w:rtl/>
        </w:rPr>
        <w:t xml:space="preserve">נוסף לכך, החברה תשווק למגדלים רק נקבות סלמון עקרות, כך שהן לא יוכלו להתרבות בסביבה אם יגיעו אליה בטעות. </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מה ההגבלות שאישר ה-</w:t>
      </w:r>
      <w:r w:rsidRPr="00573ECB">
        <w:rPr>
          <w:rFonts w:cstheme="minorHAnsi"/>
          <w:color w:val="FF0000"/>
          <w:sz w:val="20"/>
          <w:szCs w:val="20"/>
        </w:rPr>
        <w:t>FDA</w:t>
      </w:r>
      <w:r w:rsidRPr="00573ECB">
        <w:rPr>
          <w:rFonts w:cstheme="minorHAnsi"/>
          <w:color w:val="FF0000"/>
          <w:sz w:val="20"/>
          <w:szCs w:val="20"/>
          <w:rtl/>
        </w:rPr>
        <w:t xml:space="preserve"> בכדי למנוע פגיעה אפשרית באוכלוסיית סלמון הבר?</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מדוע חשוב לבצע הגבלות אילו?</w:t>
      </w:r>
      <w:r w:rsidRPr="00573ECB">
        <w:rPr>
          <w:rFonts w:cstheme="minorHAnsi"/>
          <w:color w:val="FF0000"/>
          <w:sz w:val="20"/>
          <w:szCs w:val="20"/>
        </w:rPr>
        <w:t xml:space="preserve"> </w:t>
      </w:r>
      <w:r w:rsidRPr="00573ECB">
        <w:rPr>
          <w:rFonts w:cstheme="minorHAnsi"/>
          <w:color w:val="FF0000"/>
          <w:sz w:val="20"/>
          <w:szCs w:val="20"/>
          <w:rtl/>
        </w:rPr>
        <w:t>מה הפגיעה שעלולה להתרחש?</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כיצד שימוש בכלור משמש לקיום הגבלות אילו?</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כיצד שימוש בנקבות עקרות משמש לקיום הגבלות אילו?</w:t>
      </w:r>
    </w:p>
    <w:p w:rsidR="00C23F0B" w:rsidRPr="00573ECB" w:rsidRDefault="00C23F0B" w:rsidP="00C23F0B">
      <w:pPr>
        <w:spacing w:line="240" w:lineRule="auto"/>
        <w:rPr>
          <w:rFonts w:cstheme="minorHAnsi"/>
          <w:color w:val="00B050"/>
          <w:szCs w:val="22"/>
          <w:rtl/>
        </w:rPr>
      </w:pPr>
      <w:r w:rsidRPr="00573ECB">
        <w:rPr>
          <w:rFonts w:cstheme="minorHAnsi"/>
          <w:b/>
          <w:bCs/>
          <w:color w:val="00B050"/>
          <w:szCs w:val="22"/>
          <w:rtl/>
        </w:rPr>
        <w:t xml:space="preserve">הגן שהוחדר לסלמון המושבח הוא גן להורמון גדילה. הורמוני גדילה מיוצרים בכל בעלי החיים. </w:t>
      </w:r>
      <w:r w:rsidRPr="00573ECB">
        <w:rPr>
          <w:rFonts w:cstheme="minorHAnsi"/>
          <w:color w:val="00B050"/>
          <w:szCs w:val="22"/>
          <w:rtl/>
        </w:rPr>
        <w:t>אם אי פעם אכלתם אחד מדגים אלה, אכלתם את הורמון הגדילה שלהם – ללא כל נזק, מאחר שהורמון זה בטוח למאכל אדם. יתר על כן, סלמון רגיל שגדל בחוות דגים בכל מקרה מקבל תוספת של הורמון גדילה מלאכותי. ואכן, השוואה בין הסלמון המהונדס לסלמון מחוות דגים הראתה כי אין הבדל מובהק ברמת הורמון הגדילה בין הדגים.</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מדוע לפי הטקסט אין הבדל מובהק ברמת ההורמון של הגדילה בין דג מהונדס לגזע הבר?</w:t>
      </w:r>
    </w:p>
    <w:p w:rsidR="00C23F0B" w:rsidRPr="00573ECB" w:rsidRDefault="00C23F0B" w:rsidP="00C23F0B">
      <w:pPr>
        <w:pStyle w:val="a7"/>
        <w:spacing w:line="240" w:lineRule="auto"/>
        <w:rPr>
          <w:rFonts w:cstheme="minorHAnsi"/>
          <w:color w:val="FF0000"/>
          <w:sz w:val="20"/>
          <w:szCs w:val="20"/>
          <w:rtl/>
        </w:rPr>
      </w:pPr>
    </w:p>
    <w:p w:rsidR="00BA1610" w:rsidRPr="00573ECB" w:rsidRDefault="00BA1610" w:rsidP="00C23F0B">
      <w:pPr>
        <w:pStyle w:val="a7"/>
        <w:spacing w:line="240" w:lineRule="auto"/>
        <w:rPr>
          <w:rFonts w:cstheme="minorHAnsi"/>
          <w:color w:val="FF0000"/>
          <w:sz w:val="20"/>
          <w:szCs w:val="20"/>
          <w:rtl/>
        </w:rPr>
      </w:pPr>
    </w:p>
    <w:p w:rsidR="00BA1610" w:rsidRPr="00573ECB" w:rsidRDefault="00BA1610" w:rsidP="00C23F0B">
      <w:pPr>
        <w:pStyle w:val="a7"/>
        <w:spacing w:line="240" w:lineRule="auto"/>
        <w:rPr>
          <w:rFonts w:cstheme="minorHAnsi"/>
          <w:color w:val="FF0000"/>
          <w:sz w:val="20"/>
          <w:szCs w:val="20"/>
          <w:rtl/>
        </w:rPr>
      </w:pPr>
    </w:p>
    <w:p w:rsidR="00BA1610" w:rsidRPr="00573ECB" w:rsidRDefault="00BA1610" w:rsidP="00C23F0B">
      <w:pPr>
        <w:pStyle w:val="a7"/>
        <w:spacing w:line="240" w:lineRule="auto"/>
        <w:rPr>
          <w:rFonts w:cstheme="minorHAnsi"/>
          <w:color w:val="FF0000"/>
          <w:sz w:val="20"/>
          <w:szCs w:val="20"/>
          <w:rtl/>
        </w:rPr>
      </w:pPr>
    </w:p>
    <w:p w:rsidR="00BA1610" w:rsidRPr="00573ECB" w:rsidRDefault="00BA1610" w:rsidP="00C23F0B">
      <w:pPr>
        <w:pStyle w:val="a7"/>
        <w:spacing w:line="240" w:lineRule="auto"/>
        <w:rPr>
          <w:rFonts w:cstheme="minorHAnsi"/>
          <w:color w:val="FF0000"/>
          <w:sz w:val="20"/>
          <w:szCs w:val="20"/>
          <w:rtl/>
        </w:rPr>
      </w:pPr>
    </w:p>
    <w:p w:rsidR="00BA1610" w:rsidRPr="00573ECB" w:rsidRDefault="00BA1610" w:rsidP="00C23F0B">
      <w:pPr>
        <w:pStyle w:val="a7"/>
        <w:spacing w:line="240" w:lineRule="auto"/>
        <w:rPr>
          <w:rFonts w:cstheme="minorHAnsi"/>
          <w:color w:val="FF0000"/>
          <w:sz w:val="20"/>
          <w:szCs w:val="20"/>
        </w:rPr>
      </w:pPr>
    </w:p>
    <w:p w:rsidR="00C23F0B" w:rsidRPr="00573ECB" w:rsidRDefault="00BA1610" w:rsidP="00C23F0B">
      <w:pPr>
        <w:spacing w:line="240" w:lineRule="auto"/>
        <w:rPr>
          <w:rFonts w:cstheme="minorHAnsi"/>
          <w:color w:val="00B050"/>
          <w:szCs w:val="22"/>
          <w:rtl/>
        </w:rPr>
      </w:pPr>
      <w:r w:rsidRPr="00573ECB">
        <w:rPr>
          <w:rFonts w:cstheme="minorHAnsi"/>
          <w:b/>
          <w:bCs/>
          <w:noProof/>
          <w:color w:val="00B050"/>
          <w:sz w:val="28"/>
          <w:szCs w:val="28"/>
          <w:u w:val="single"/>
          <w:rtl/>
        </w:rPr>
        <mc:AlternateContent>
          <mc:Choice Requires="wps">
            <w:drawing>
              <wp:anchor distT="0" distB="0" distL="114300" distR="114300" simplePos="0" relativeHeight="251669504" behindDoc="1" locked="0" layoutInCell="1" allowOverlap="1" wp14:anchorId="460D6F2E" wp14:editId="0C6F0AE3">
                <wp:simplePos x="0" y="0"/>
                <wp:positionH relativeFrom="column">
                  <wp:posOffset>-191219</wp:posOffset>
                </wp:positionH>
                <wp:positionV relativeFrom="paragraph">
                  <wp:posOffset>-103637</wp:posOffset>
                </wp:positionV>
                <wp:extent cx="5582644" cy="6512944"/>
                <wp:effectExtent l="0" t="0" r="18415" b="21590"/>
                <wp:wrapNone/>
                <wp:docPr id="19" name="מלבן 19"/>
                <wp:cNvGraphicFramePr/>
                <a:graphic xmlns:a="http://schemas.openxmlformats.org/drawingml/2006/main">
                  <a:graphicData uri="http://schemas.microsoft.com/office/word/2010/wordprocessingShape">
                    <wps:wsp>
                      <wps:cNvSpPr/>
                      <wps:spPr>
                        <a:xfrm>
                          <a:off x="0" y="0"/>
                          <a:ext cx="5582644" cy="651294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673F9447" id="מלבן 19" o:spid="_x0000_s1026" style="position:absolute;left:0;text-align:left;margin-left:-15.05pt;margin-top:-8.15pt;width:439.6pt;height:512.8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" fillcolor="white [3201]" strokecolor="black [3200]" strokeweight="2pt"/>
            </w:pict>
          </mc:Fallback>
        </mc:AlternateContent>
      </w:r>
      <w:r w:rsidR="00C23F0B" w:rsidRPr="00573ECB">
        <w:rPr>
          <w:rFonts w:cstheme="minorHAnsi"/>
          <w:b/>
          <w:bCs/>
          <w:color w:val="00B050"/>
          <w:szCs w:val="22"/>
          <w:rtl/>
        </w:rPr>
        <w:t>ה-</w:t>
      </w:r>
      <w:r w:rsidR="00C23F0B" w:rsidRPr="00573ECB">
        <w:rPr>
          <w:rFonts w:cstheme="minorHAnsi"/>
          <w:b/>
          <w:bCs/>
          <w:color w:val="00B050"/>
          <w:szCs w:val="22"/>
        </w:rPr>
        <w:t>FDA</w:t>
      </w:r>
      <w:r w:rsidR="00C23F0B" w:rsidRPr="00573ECB">
        <w:rPr>
          <w:rFonts w:cstheme="minorHAnsi"/>
          <w:b/>
          <w:bCs/>
          <w:color w:val="00B050"/>
          <w:szCs w:val="22"/>
          <w:rtl/>
        </w:rPr>
        <w:t xml:space="preserve"> קבע, בעקבות בדיקות אלו ובדיקות נוספות שהראו כי אין הבדל בין הסלמון של חברת אקווה-באונטי לסלמון לָכִיס רגיל מבחינת הרכב תזונתי, טעם, צבע ואלרגנים כי הסלמון המושבח בטוח למאכל וכי אין חובה לסמן אותו כמוצר מהונדס גנטית.</w:t>
      </w:r>
      <w:r w:rsidR="00C23F0B" w:rsidRPr="00573ECB">
        <w:rPr>
          <w:rFonts w:cstheme="minorHAnsi"/>
          <w:color w:val="00B050"/>
          <w:szCs w:val="22"/>
          <w:rtl/>
        </w:rPr>
        <w:t xml:space="preserve"> מאחר שאין הבדל מהותי בין דגי הסלמון השונים, סימון רק יכול להטעות את הציבור ולשמש מתנגדים להנדסה גנטית ככלי לזריעת פחד. כמובן, אין איסור על סימון מזון. סביר מאוד שמשווקים יסמנו בשר סלמון לא מהונדס בסימון וולונטרי, כמו סימוני כשרות אחרים – כשר למהדרין, אורגני ועוד. כך שאלו שירצו להימנע מהסלמון המהונדס – מסיבות אתיות, אידיאולוגיות, אמוניות או אחרות – יוכלו לעשות זאת בקלות.</w:t>
      </w:r>
    </w:p>
    <w:p w:rsidR="00C23F0B" w:rsidRPr="00573ECB" w:rsidRDefault="00BA1610"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ה</w:t>
      </w:r>
      <w:r w:rsidR="00C23F0B" w:rsidRPr="00573ECB">
        <w:rPr>
          <w:rFonts w:cstheme="minorHAnsi"/>
          <w:color w:val="FF0000"/>
          <w:sz w:val="20"/>
          <w:szCs w:val="20"/>
          <w:rtl/>
        </w:rPr>
        <w:t>סבירו מדוע אין חובה לסמן את המוצר כמזון מהונדס שעבר טכנולוגיה של הנדסה גנטית?</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מה עלול לקרות כאשר המוצר יסומן כמזון מהונדס גנטית</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הסבירו את ההנחה שמופיעה בטקסט כי "</w:t>
      </w:r>
      <w:r w:rsidRPr="00573ECB">
        <w:rPr>
          <w:rFonts w:cstheme="minorHAnsi"/>
          <w:color w:val="FF0000"/>
          <w:rtl/>
        </w:rPr>
        <w:t xml:space="preserve"> סביר מאוד שמשווקים יסמנו בשר סלמון לא מהונדס בסימון וולונטרי".</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 xml:space="preserve">מה הסיבות המוזכרות בטקסט </w:t>
      </w:r>
      <w:r w:rsidRPr="00573ECB">
        <w:rPr>
          <w:rFonts w:cstheme="minorHAnsi"/>
          <w:color w:val="FF0000"/>
          <w:rtl/>
        </w:rPr>
        <w:t>המסבירות את ההימנעות ממזון מהונדס גנטית?</w:t>
      </w:r>
    </w:p>
    <w:p w:rsidR="00C23F0B" w:rsidRPr="00573ECB" w:rsidRDefault="00C23F0B" w:rsidP="00633186">
      <w:pPr>
        <w:pStyle w:val="a7"/>
        <w:numPr>
          <w:ilvl w:val="0"/>
          <w:numId w:val="18"/>
        </w:numPr>
        <w:spacing w:line="240" w:lineRule="auto"/>
        <w:rPr>
          <w:rFonts w:cstheme="minorHAnsi"/>
          <w:color w:val="FF0000"/>
          <w:sz w:val="20"/>
          <w:szCs w:val="20"/>
        </w:rPr>
      </w:pPr>
      <w:r w:rsidRPr="00573ECB">
        <w:rPr>
          <w:rFonts w:cstheme="minorHAnsi"/>
          <w:color w:val="FF0000"/>
          <w:sz w:val="20"/>
          <w:szCs w:val="20"/>
          <w:rtl/>
        </w:rPr>
        <w:t>"</w:t>
      </w:r>
      <w:r w:rsidRPr="00573ECB">
        <w:rPr>
          <w:rFonts w:cstheme="minorHAnsi"/>
          <w:color w:val="FF0000"/>
          <w:rtl/>
        </w:rPr>
        <w:t xml:space="preserve"> סימון רק יכול להטעות את הציבור ולשמש מתנגדים להנדסה גנטית ככלי לזריעת פחד</w:t>
      </w:r>
      <w:r w:rsidRPr="00573ECB">
        <w:rPr>
          <w:rFonts w:cstheme="minorHAnsi"/>
          <w:color w:val="FF0000"/>
          <w:sz w:val="20"/>
          <w:szCs w:val="20"/>
          <w:rtl/>
        </w:rPr>
        <w:t xml:space="preserve"> "חוו את דעתכם על המהלך השיווקי של חברת  </w:t>
      </w:r>
      <w:r w:rsidRPr="00573ECB">
        <w:rPr>
          <w:rFonts w:cstheme="minorHAnsi"/>
          <w:color w:val="FF0000"/>
          <w:rtl/>
        </w:rPr>
        <w:t>אקווה-באונטי</w:t>
      </w:r>
      <w:r w:rsidRPr="00573ECB">
        <w:rPr>
          <w:rFonts w:cstheme="minorHAnsi"/>
          <w:color w:val="FF0000"/>
          <w:sz w:val="20"/>
          <w:szCs w:val="20"/>
          <w:rtl/>
        </w:rPr>
        <w:t xml:space="preserve"> שלא לסמן את המזון שלהם כמזון מהונדס גנטית.</w:t>
      </w:r>
    </w:p>
    <w:p w:rsidR="00C23F0B" w:rsidRPr="00573ECB" w:rsidRDefault="00C23F0B" w:rsidP="00C23F0B">
      <w:pPr>
        <w:pStyle w:val="a7"/>
        <w:spacing w:line="240" w:lineRule="auto"/>
        <w:rPr>
          <w:rFonts w:cstheme="minorHAnsi"/>
          <w:color w:val="FF0000"/>
          <w:sz w:val="20"/>
          <w:szCs w:val="20"/>
        </w:rPr>
      </w:pPr>
    </w:p>
    <w:p w:rsidR="00C23F0B" w:rsidRPr="00573ECB" w:rsidRDefault="00C23F0B" w:rsidP="00C23F0B">
      <w:pPr>
        <w:jc w:val="center"/>
        <w:rPr>
          <w:rFonts w:cstheme="minorHAnsi"/>
          <w:b/>
          <w:bCs/>
          <w:color w:val="4F81BD" w:themeColor="accent1"/>
          <w:sz w:val="26"/>
          <w:szCs w:val="26"/>
          <w:rtl/>
        </w:rPr>
      </w:pPr>
      <w:r w:rsidRPr="00573ECB">
        <w:rPr>
          <w:rFonts w:cstheme="minorHAnsi"/>
          <w:noProof/>
        </w:rPr>
        <w:drawing>
          <wp:inline distT="0" distB="0" distL="0" distR="0">
            <wp:extent cx="5127723" cy="2700068"/>
            <wp:effectExtent l="19050" t="19050" r="15875" b="24130"/>
            <wp:docPr id="8" name="תמונה 8" descr="https://upload.wikimedia.org/wikipedia/commons/thumb/9/9c/Salmo_salar-Atlantic_Salmon-Atlanterhavsparken_Norway_%28cropped%29.JPG/1280px-Salmo_salar-Atlantic_Salmon-Atlanterhavsparken_Norway_%28cropped%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upload.wikimedia.org/wikipedia/commons/thumb/9/9c/Salmo_salar-Atlantic_Salmon-Atlanterhavsparken_Norway_%28cropped%29.JPG/1280px-Salmo_salar-Atlantic_Salmon-Atlanterhavsparken_Norway_%28cropped%29.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73622" cy="2724237"/>
                    </a:xfrm>
                    <a:prstGeom prst="rect">
                      <a:avLst/>
                    </a:prstGeom>
                    <a:noFill/>
                    <a:ln w="12700">
                      <a:solidFill>
                        <a:schemeClr val="tx1"/>
                      </a:solidFill>
                    </a:ln>
                  </pic:spPr>
                </pic:pic>
              </a:graphicData>
            </a:graphic>
          </wp:inline>
        </w:drawing>
      </w:r>
    </w:p>
    <w:p w:rsidR="00C23F0B" w:rsidRPr="00573ECB" w:rsidRDefault="00C23F0B" w:rsidP="00C23F0B">
      <w:pPr>
        <w:jc w:val="center"/>
        <w:rPr>
          <w:rFonts w:cstheme="minorHAnsi"/>
          <w:b/>
          <w:bCs/>
          <w:color w:val="1F497D" w:themeColor="text2"/>
          <w:sz w:val="18"/>
          <w:szCs w:val="18"/>
          <w:rtl/>
        </w:rPr>
      </w:pPr>
      <w:r w:rsidRPr="00573ECB">
        <w:rPr>
          <w:rFonts w:cstheme="minorHAnsi"/>
          <w:b/>
          <w:bCs/>
          <w:color w:val="1F497D" w:themeColor="text2"/>
          <w:sz w:val="18"/>
          <w:szCs w:val="18"/>
          <w:rtl/>
        </w:rPr>
        <w:t xml:space="preserve">בתמונה: דג סלמון מהונדס </w:t>
      </w:r>
      <w:r w:rsidRPr="00573ECB">
        <w:rPr>
          <w:rFonts w:cstheme="minorHAnsi"/>
          <w:b/>
          <w:bCs/>
          <w:color w:val="1F497D" w:themeColor="text2"/>
          <w:sz w:val="18"/>
          <w:szCs w:val="18"/>
        </w:rPr>
        <w:t>AquAdvantage</w:t>
      </w:r>
      <w:r w:rsidRPr="00573ECB">
        <w:rPr>
          <w:rFonts w:cstheme="minorHAnsi"/>
          <w:b/>
          <w:bCs/>
          <w:color w:val="1F497D" w:themeColor="text2"/>
          <w:sz w:val="18"/>
          <w:szCs w:val="18"/>
          <w:rtl/>
        </w:rPr>
        <w:t xml:space="preserve"> של חברת אקווה-באונטי. מבחינים בהבדל?</w:t>
      </w:r>
    </w:p>
    <w:p w:rsidR="00C23F0B" w:rsidRPr="00573ECB" w:rsidRDefault="00C23F0B" w:rsidP="00C23F0B">
      <w:pPr>
        <w:rPr>
          <w:rFonts w:cstheme="minorHAnsi"/>
          <w:color w:val="1F497D" w:themeColor="text2"/>
          <w:sz w:val="18"/>
          <w:szCs w:val="18"/>
          <w:rtl/>
        </w:rPr>
      </w:pPr>
    </w:p>
    <w:p w:rsidR="00BA1610" w:rsidRPr="00573ECB" w:rsidRDefault="00BA1610" w:rsidP="009C5892">
      <w:pPr>
        <w:spacing w:line="276" w:lineRule="auto"/>
        <w:ind w:left="90"/>
        <w:rPr>
          <w:rFonts w:cstheme="minorHAnsi"/>
          <w:b/>
          <w:bCs/>
          <w:color w:val="4F81BD" w:themeColor="accent1"/>
          <w:sz w:val="26"/>
          <w:szCs w:val="26"/>
          <w:rtl/>
        </w:rPr>
      </w:pPr>
    </w:p>
    <w:p w:rsidR="00BA1610" w:rsidRPr="00573ECB" w:rsidRDefault="00BA1610" w:rsidP="009C5892">
      <w:pPr>
        <w:spacing w:line="276" w:lineRule="auto"/>
        <w:ind w:left="90"/>
        <w:rPr>
          <w:rFonts w:cstheme="minorHAnsi"/>
          <w:b/>
          <w:bCs/>
          <w:color w:val="4F81BD" w:themeColor="accent1"/>
          <w:sz w:val="26"/>
          <w:szCs w:val="26"/>
          <w:rtl/>
        </w:rPr>
      </w:pPr>
    </w:p>
    <w:p w:rsidR="00BA1610" w:rsidRPr="00573ECB" w:rsidRDefault="00BA1610" w:rsidP="009C5892">
      <w:pPr>
        <w:spacing w:line="276" w:lineRule="auto"/>
        <w:ind w:left="90"/>
        <w:rPr>
          <w:rFonts w:cstheme="minorHAnsi"/>
          <w:b/>
          <w:bCs/>
          <w:color w:val="4F81BD" w:themeColor="accent1"/>
          <w:sz w:val="26"/>
          <w:szCs w:val="26"/>
          <w:rtl/>
        </w:rPr>
      </w:pPr>
    </w:p>
    <w:p w:rsidR="00BA1610" w:rsidRPr="00573ECB" w:rsidRDefault="00BA1610" w:rsidP="009C5892">
      <w:pPr>
        <w:spacing w:line="276" w:lineRule="auto"/>
        <w:ind w:left="90"/>
        <w:rPr>
          <w:rFonts w:cstheme="minorHAnsi"/>
          <w:b/>
          <w:bCs/>
          <w:color w:val="4F81BD" w:themeColor="accent1"/>
          <w:sz w:val="26"/>
          <w:szCs w:val="26"/>
          <w:rtl/>
        </w:rPr>
      </w:pPr>
    </w:p>
    <w:p w:rsidR="00BA1610" w:rsidRPr="00573ECB" w:rsidRDefault="00BA1610" w:rsidP="009C5892">
      <w:pPr>
        <w:spacing w:line="276" w:lineRule="auto"/>
        <w:ind w:left="90"/>
        <w:rPr>
          <w:rFonts w:cstheme="minorHAnsi"/>
          <w:b/>
          <w:bCs/>
          <w:color w:val="4F81BD" w:themeColor="accent1"/>
          <w:sz w:val="26"/>
          <w:szCs w:val="26"/>
          <w:rtl/>
        </w:rPr>
      </w:pPr>
    </w:p>
    <w:p w:rsidR="00BA1610" w:rsidRPr="00573ECB" w:rsidRDefault="00BA1610" w:rsidP="009C5892">
      <w:pPr>
        <w:spacing w:line="276" w:lineRule="auto"/>
        <w:ind w:left="90"/>
        <w:rPr>
          <w:rFonts w:cstheme="minorHAnsi"/>
          <w:b/>
          <w:bCs/>
          <w:color w:val="4F81BD" w:themeColor="accent1"/>
          <w:sz w:val="26"/>
          <w:szCs w:val="26"/>
          <w:rtl/>
        </w:rPr>
      </w:pPr>
    </w:p>
    <w:p w:rsidR="00BA1610" w:rsidRPr="00573ECB" w:rsidRDefault="00BA1610" w:rsidP="009C5892">
      <w:pPr>
        <w:spacing w:line="276" w:lineRule="auto"/>
        <w:ind w:left="90"/>
        <w:rPr>
          <w:rFonts w:cstheme="minorHAnsi"/>
          <w:b/>
          <w:bCs/>
          <w:color w:val="4F81BD" w:themeColor="accent1"/>
          <w:sz w:val="26"/>
          <w:szCs w:val="26"/>
          <w:rtl/>
        </w:rPr>
      </w:pPr>
    </w:p>
    <w:p w:rsidR="00BA1610" w:rsidRPr="00573ECB" w:rsidRDefault="00BA1610" w:rsidP="009C5892">
      <w:pPr>
        <w:spacing w:line="276" w:lineRule="auto"/>
        <w:ind w:left="90"/>
        <w:rPr>
          <w:rFonts w:cstheme="minorHAnsi"/>
          <w:b/>
          <w:bCs/>
          <w:color w:val="4F81BD" w:themeColor="accent1"/>
          <w:sz w:val="26"/>
          <w:szCs w:val="26"/>
          <w:rtl/>
        </w:rPr>
      </w:pPr>
    </w:p>
    <w:p w:rsidR="00BA1610" w:rsidRPr="00573ECB" w:rsidRDefault="00BA1610" w:rsidP="009C5892">
      <w:pPr>
        <w:spacing w:line="276" w:lineRule="auto"/>
        <w:ind w:left="90"/>
        <w:rPr>
          <w:rFonts w:cstheme="minorHAnsi"/>
          <w:b/>
          <w:bCs/>
          <w:color w:val="4F81BD" w:themeColor="accent1"/>
          <w:sz w:val="26"/>
          <w:szCs w:val="26"/>
          <w:rtl/>
        </w:rPr>
      </w:pPr>
    </w:p>
    <w:p w:rsidR="004202D5" w:rsidRPr="00573ECB" w:rsidRDefault="004202D5" w:rsidP="009C5892">
      <w:pPr>
        <w:spacing w:line="276" w:lineRule="auto"/>
        <w:ind w:left="90"/>
        <w:rPr>
          <w:rFonts w:cstheme="minorHAnsi"/>
          <w:b/>
          <w:bCs/>
          <w:color w:val="4F81BD" w:themeColor="accent1"/>
          <w:sz w:val="26"/>
          <w:szCs w:val="26"/>
          <w:rtl/>
        </w:rPr>
      </w:pPr>
      <w:r w:rsidRPr="00573ECB">
        <w:rPr>
          <w:rFonts w:cstheme="minorHAnsi"/>
          <w:b/>
          <w:bCs/>
          <w:color w:val="4F81BD" w:themeColor="accent1"/>
          <w:sz w:val="26"/>
          <w:szCs w:val="26"/>
          <w:rtl/>
        </w:rPr>
        <w:t>שיטות לביצוע הנדסה גנטית</w:t>
      </w:r>
      <w:r w:rsidR="009038D3" w:rsidRPr="00573ECB">
        <w:rPr>
          <w:rFonts w:cstheme="minorHAnsi"/>
          <w:b/>
          <w:bCs/>
          <w:color w:val="4F81BD" w:themeColor="accent1"/>
          <w:sz w:val="26"/>
          <w:szCs w:val="26"/>
          <w:rtl/>
        </w:rPr>
        <w:t xml:space="preserve"> </w:t>
      </w:r>
      <w:r w:rsidR="00CE6C71" w:rsidRPr="00573ECB">
        <w:rPr>
          <w:rFonts w:cstheme="minorHAnsi"/>
          <w:b/>
          <w:bCs/>
          <w:color w:val="4F81BD" w:themeColor="accent1"/>
          <w:sz w:val="26"/>
          <w:szCs w:val="26"/>
          <w:rtl/>
        </w:rPr>
        <w:t>באורגניזמים</w:t>
      </w:r>
    </w:p>
    <w:p w:rsidR="00983881" w:rsidRPr="00573ECB" w:rsidRDefault="00176B4B" w:rsidP="00C23F0B">
      <w:pPr>
        <w:ind w:left="90"/>
        <w:rPr>
          <w:rFonts w:cstheme="minorHAnsi"/>
          <w:b/>
          <w:bCs/>
          <w:sz w:val="24"/>
          <w:rtl/>
        </w:rPr>
      </w:pPr>
      <w:r w:rsidRPr="00573ECB">
        <w:rPr>
          <w:rFonts w:cstheme="minorHAnsi"/>
          <w:b/>
          <w:bCs/>
          <w:sz w:val="24"/>
          <w:highlight w:val="yellow"/>
          <w:rtl/>
        </w:rPr>
        <w:t xml:space="preserve">טכנולוגיית ההנדסה גנטית </w:t>
      </w:r>
      <w:r w:rsidR="00CE6C71" w:rsidRPr="00573ECB">
        <w:rPr>
          <w:rFonts w:cstheme="minorHAnsi"/>
          <w:b/>
          <w:bCs/>
          <w:sz w:val="24"/>
          <w:highlight w:val="yellow"/>
          <w:rtl/>
        </w:rPr>
        <w:t>כוללת בתוכה שיטות ואמצעים</w:t>
      </w:r>
      <w:r w:rsidR="00983881" w:rsidRPr="00573ECB">
        <w:rPr>
          <w:rFonts w:cstheme="minorHAnsi"/>
          <w:b/>
          <w:bCs/>
          <w:sz w:val="24"/>
          <w:highlight w:val="yellow"/>
          <w:rtl/>
        </w:rPr>
        <w:t xml:space="preserve"> </w:t>
      </w:r>
      <w:r w:rsidR="00CE6C71" w:rsidRPr="00573ECB">
        <w:rPr>
          <w:rFonts w:cstheme="minorHAnsi"/>
          <w:b/>
          <w:bCs/>
          <w:sz w:val="24"/>
          <w:highlight w:val="yellow"/>
          <w:rtl/>
        </w:rPr>
        <w:t xml:space="preserve">מגוונים שמטרתם </w:t>
      </w:r>
      <w:r w:rsidR="00983881" w:rsidRPr="00573ECB">
        <w:rPr>
          <w:rFonts w:cstheme="minorHAnsi"/>
          <w:b/>
          <w:bCs/>
          <w:sz w:val="24"/>
          <w:highlight w:val="yellow"/>
          <w:rtl/>
        </w:rPr>
        <w:t>הח</w:t>
      </w:r>
      <w:r w:rsidR="00CE6C71" w:rsidRPr="00573ECB">
        <w:rPr>
          <w:rFonts w:cstheme="minorHAnsi"/>
          <w:b/>
          <w:bCs/>
          <w:sz w:val="24"/>
          <w:highlight w:val="yellow"/>
          <w:rtl/>
        </w:rPr>
        <w:t>דרת מטען גנטי (</w:t>
      </w:r>
      <w:r w:rsidR="00CE6C71" w:rsidRPr="00573ECB">
        <w:rPr>
          <w:rFonts w:cstheme="minorHAnsi"/>
          <w:b/>
          <w:bCs/>
          <w:sz w:val="24"/>
          <w:highlight w:val="yellow"/>
        </w:rPr>
        <w:t>DNA</w:t>
      </w:r>
      <w:r w:rsidR="00CE6C71" w:rsidRPr="00573ECB">
        <w:rPr>
          <w:rFonts w:cstheme="minorHAnsi"/>
          <w:b/>
          <w:bCs/>
          <w:sz w:val="24"/>
          <w:highlight w:val="yellow"/>
          <w:rtl/>
        </w:rPr>
        <w:t>) זר</w:t>
      </w:r>
      <w:r w:rsidRPr="00573ECB">
        <w:rPr>
          <w:rFonts w:cstheme="minorHAnsi"/>
          <w:b/>
          <w:bCs/>
          <w:sz w:val="24"/>
          <w:highlight w:val="yellow"/>
          <w:rtl/>
        </w:rPr>
        <w:t xml:space="preserve"> </w:t>
      </w:r>
      <w:r w:rsidR="00983881" w:rsidRPr="00573ECB">
        <w:rPr>
          <w:rFonts w:cstheme="minorHAnsi"/>
          <w:b/>
          <w:bCs/>
          <w:sz w:val="24"/>
          <w:highlight w:val="yellow"/>
          <w:rtl/>
        </w:rPr>
        <w:t>ל</w:t>
      </w:r>
      <w:r w:rsidRPr="00573ECB">
        <w:rPr>
          <w:rFonts w:cstheme="minorHAnsi"/>
          <w:b/>
          <w:bCs/>
          <w:sz w:val="24"/>
          <w:highlight w:val="yellow"/>
          <w:rtl/>
        </w:rPr>
        <w:t xml:space="preserve">תוך </w:t>
      </w:r>
      <w:r w:rsidR="00983881" w:rsidRPr="00573ECB">
        <w:rPr>
          <w:rFonts w:cstheme="minorHAnsi"/>
          <w:b/>
          <w:bCs/>
          <w:sz w:val="24"/>
          <w:highlight w:val="yellow"/>
          <w:rtl/>
        </w:rPr>
        <w:t>תא</w:t>
      </w:r>
      <w:r w:rsidR="00CE6C71" w:rsidRPr="00573ECB">
        <w:rPr>
          <w:rFonts w:cstheme="minorHAnsi"/>
          <w:b/>
          <w:bCs/>
          <w:sz w:val="24"/>
          <w:highlight w:val="yellow"/>
          <w:rtl/>
        </w:rPr>
        <w:t xml:space="preserve"> מארח</w:t>
      </w:r>
      <w:r w:rsidR="00CD00F2" w:rsidRPr="00573ECB">
        <w:rPr>
          <w:rFonts w:cstheme="minorHAnsi"/>
          <w:b/>
          <w:bCs/>
          <w:sz w:val="24"/>
          <w:highlight w:val="yellow"/>
          <w:rtl/>
        </w:rPr>
        <w:t xml:space="preserve"> (התמרה)</w:t>
      </w:r>
      <w:r w:rsidRPr="00573ECB">
        <w:rPr>
          <w:rFonts w:cstheme="minorHAnsi"/>
          <w:b/>
          <w:bCs/>
          <w:sz w:val="24"/>
          <w:highlight w:val="yellow"/>
          <w:rtl/>
        </w:rPr>
        <w:t>,</w:t>
      </w:r>
      <w:r w:rsidRPr="00573ECB">
        <w:rPr>
          <w:rFonts w:cstheme="minorHAnsi"/>
          <w:b/>
          <w:bCs/>
          <w:sz w:val="24"/>
          <w:rtl/>
        </w:rPr>
        <w:t xml:space="preserve"> </w:t>
      </w:r>
      <w:r w:rsidR="00CE6C71" w:rsidRPr="00573ECB">
        <w:rPr>
          <w:rFonts w:cstheme="minorHAnsi"/>
          <w:b/>
          <w:bCs/>
          <w:sz w:val="24"/>
          <w:rtl/>
        </w:rPr>
        <w:t>להלן פירוט והסבר חלק מה</w:t>
      </w:r>
      <w:r w:rsidR="00983881" w:rsidRPr="00573ECB">
        <w:rPr>
          <w:rFonts w:cstheme="minorHAnsi"/>
          <w:b/>
          <w:bCs/>
          <w:sz w:val="24"/>
          <w:rtl/>
        </w:rPr>
        <w:t>שיטות</w:t>
      </w:r>
      <w:r w:rsidR="00CE6C71" w:rsidRPr="00573ECB">
        <w:rPr>
          <w:rFonts w:cstheme="minorHAnsi"/>
          <w:b/>
          <w:bCs/>
          <w:sz w:val="24"/>
          <w:rtl/>
        </w:rPr>
        <w:t>:</w:t>
      </w:r>
    </w:p>
    <w:p w:rsidR="009038D3" w:rsidRPr="00573ECB" w:rsidRDefault="009038D3" w:rsidP="009C5892">
      <w:pPr>
        <w:spacing w:line="276" w:lineRule="auto"/>
        <w:ind w:left="90"/>
        <w:rPr>
          <w:rFonts w:cstheme="minorHAnsi"/>
          <w:b/>
          <w:bCs/>
          <w:sz w:val="24"/>
          <w:u w:val="single"/>
          <w:rtl/>
        </w:rPr>
      </w:pPr>
    </w:p>
    <w:p w:rsidR="00983881" w:rsidRPr="00573ECB" w:rsidRDefault="002F6003" w:rsidP="009C5892">
      <w:pPr>
        <w:pStyle w:val="a7"/>
        <w:numPr>
          <w:ilvl w:val="0"/>
          <w:numId w:val="12"/>
        </w:numPr>
        <w:spacing w:line="276" w:lineRule="auto"/>
        <w:rPr>
          <w:rFonts w:cstheme="minorHAnsi"/>
          <w:b/>
          <w:bCs/>
          <w:sz w:val="24"/>
          <w:szCs w:val="24"/>
        </w:rPr>
      </w:pPr>
      <w:r w:rsidRPr="00573ECB">
        <w:rPr>
          <w:rFonts w:cstheme="minorHAnsi"/>
          <w:b/>
          <w:bCs/>
          <w:sz w:val="24"/>
          <w:szCs w:val="24"/>
          <w:rtl/>
        </w:rPr>
        <w:t xml:space="preserve">העברה של </w:t>
      </w:r>
      <w:r w:rsidRPr="00573ECB">
        <w:rPr>
          <w:rFonts w:cstheme="minorHAnsi"/>
          <w:b/>
          <w:bCs/>
          <w:sz w:val="24"/>
          <w:szCs w:val="24"/>
        </w:rPr>
        <w:t>T-DNA</w:t>
      </w:r>
      <w:r w:rsidRPr="00573ECB">
        <w:rPr>
          <w:rFonts w:cstheme="minorHAnsi"/>
          <w:b/>
          <w:bCs/>
          <w:sz w:val="24"/>
          <w:szCs w:val="24"/>
          <w:rtl/>
        </w:rPr>
        <w:t xml:space="preserve"> מחיידק אגרובקטריום לצמח</w:t>
      </w:r>
      <w:r w:rsidR="00077BC9" w:rsidRPr="00573ECB">
        <w:rPr>
          <w:rFonts w:cstheme="minorHAnsi"/>
          <w:sz w:val="20"/>
          <w:szCs w:val="20"/>
          <w:vertAlign w:val="superscript"/>
          <w:rtl/>
        </w:rPr>
        <w:t>[5]</w:t>
      </w:r>
    </w:p>
    <w:p w:rsidR="00DF359A" w:rsidRPr="00573ECB" w:rsidRDefault="00DF359A" w:rsidP="00C23F0B">
      <w:pPr>
        <w:spacing w:line="240" w:lineRule="auto"/>
        <w:rPr>
          <w:rFonts w:cstheme="minorHAnsi"/>
          <w:b/>
          <w:bCs/>
          <w:szCs w:val="22"/>
          <w:rtl/>
        </w:rPr>
      </w:pPr>
      <w:r w:rsidRPr="00573ECB">
        <w:rPr>
          <w:rFonts w:cstheme="minorHAnsi"/>
          <w:b/>
          <w:bCs/>
          <w:szCs w:val="22"/>
          <w:rtl/>
        </w:rPr>
        <w:t>עקרון השיטה היא ניצול מנגנון טבעי, שמתרחש ב</w:t>
      </w:r>
      <w:r w:rsidR="002F6003" w:rsidRPr="00573ECB">
        <w:rPr>
          <w:rFonts w:cstheme="minorHAnsi"/>
          <w:b/>
          <w:bCs/>
          <w:szCs w:val="22"/>
          <w:rtl/>
        </w:rPr>
        <w:t>אחד ממיני החיידק אגרובקטריום (</w:t>
      </w:r>
      <w:r w:rsidR="002F6003" w:rsidRPr="00573ECB">
        <w:rPr>
          <w:rFonts w:cstheme="minorHAnsi"/>
          <w:b/>
          <w:bCs/>
          <w:szCs w:val="22"/>
        </w:rPr>
        <w:t>(</w:t>
      </w:r>
      <w:r w:rsidR="006441DA" w:rsidRPr="00573ECB">
        <w:rPr>
          <w:rFonts w:cstheme="minorHAnsi"/>
          <w:b/>
          <w:bCs/>
          <w:i/>
          <w:iCs/>
          <w:szCs w:val="22"/>
        </w:rPr>
        <w:t>Agrobacterium</w:t>
      </w:r>
      <w:r w:rsidR="00874CD2" w:rsidRPr="00573ECB">
        <w:rPr>
          <w:rFonts w:cstheme="minorHAnsi"/>
          <w:b/>
          <w:bCs/>
          <w:szCs w:val="22"/>
          <w:rtl/>
        </w:rPr>
        <w:t xml:space="preserve">. </w:t>
      </w:r>
      <w:r w:rsidR="002F6003" w:rsidRPr="00573ECB">
        <w:rPr>
          <w:rFonts w:cstheme="minorHAnsi"/>
          <w:b/>
          <w:bCs/>
          <w:szCs w:val="22"/>
          <w:rtl/>
        </w:rPr>
        <w:t xml:space="preserve">לחיידק </w:t>
      </w:r>
      <w:r w:rsidR="006441DA" w:rsidRPr="00573ECB">
        <w:rPr>
          <w:rFonts w:cstheme="minorHAnsi"/>
          <w:b/>
          <w:bCs/>
          <w:szCs w:val="22"/>
          <w:rtl/>
        </w:rPr>
        <w:t xml:space="preserve">יכולת להעביר </w:t>
      </w:r>
      <w:r w:rsidR="006441DA" w:rsidRPr="00573ECB">
        <w:rPr>
          <w:rFonts w:cstheme="minorHAnsi"/>
          <w:b/>
          <w:bCs/>
          <w:szCs w:val="22"/>
        </w:rPr>
        <w:t>DNA</w:t>
      </w:r>
      <w:r w:rsidR="006441DA" w:rsidRPr="00573ECB">
        <w:rPr>
          <w:rFonts w:cstheme="minorHAnsi"/>
          <w:b/>
          <w:bCs/>
          <w:szCs w:val="22"/>
          <w:rtl/>
        </w:rPr>
        <w:t xml:space="preserve"> </w:t>
      </w:r>
      <w:r w:rsidRPr="00573ECB">
        <w:rPr>
          <w:rFonts w:cstheme="minorHAnsi"/>
          <w:b/>
          <w:bCs/>
          <w:szCs w:val="22"/>
          <w:rtl/>
        </w:rPr>
        <w:t xml:space="preserve">חיידקי </w:t>
      </w:r>
      <w:r w:rsidR="006441DA" w:rsidRPr="00573ECB">
        <w:rPr>
          <w:rFonts w:cstheme="minorHAnsi"/>
          <w:b/>
          <w:bCs/>
          <w:szCs w:val="22"/>
          <w:rtl/>
        </w:rPr>
        <w:t xml:space="preserve">אל </w:t>
      </w:r>
      <w:r w:rsidR="002F6003" w:rsidRPr="00573ECB">
        <w:rPr>
          <w:rFonts w:cstheme="minorHAnsi"/>
          <w:b/>
          <w:bCs/>
          <w:szCs w:val="22"/>
          <w:rtl/>
        </w:rPr>
        <w:t xml:space="preserve">תוך </w:t>
      </w:r>
      <w:r w:rsidR="006441DA" w:rsidRPr="00573ECB">
        <w:rPr>
          <w:rFonts w:cstheme="minorHAnsi"/>
          <w:b/>
          <w:bCs/>
          <w:szCs w:val="22"/>
          <w:rtl/>
        </w:rPr>
        <w:t>תאי הצמח</w:t>
      </w:r>
      <w:r w:rsidR="002F6003" w:rsidRPr="00573ECB">
        <w:rPr>
          <w:rFonts w:cstheme="minorHAnsi"/>
          <w:b/>
          <w:bCs/>
          <w:szCs w:val="22"/>
          <w:rtl/>
        </w:rPr>
        <w:t>,</w:t>
      </w:r>
      <w:r w:rsidR="006441DA" w:rsidRPr="00573ECB">
        <w:rPr>
          <w:rFonts w:cstheme="minorHAnsi"/>
          <w:b/>
          <w:bCs/>
          <w:szCs w:val="22"/>
          <w:rtl/>
        </w:rPr>
        <w:t xml:space="preserve"> זוהי אחת הדוגמאות הבודדות בטבע להעברת </w:t>
      </w:r>
      <w:r w:rsidR="006441DA" w:rsidRPr="00573ECB">
        <w:rPr>
          <w:rFonts w:cstheme="minorHAnsi"/>
          <w:b/>
          <w:bCs/>
          <w:szCs w:val="22"/>
        </w:rPr>
        <w:t>DNA</w:t>
      </w:r>
      <w:r w:rsidR="00D915A1" w:rsidRPr="00573ECB">
        <w:rPr>
          <w:rFonts w:cstheme="minorHAnsi"/>
          <w:b/>
          <w:bCs/>
          <w:szCs w:val="22"/>
          <w:rtl/>
        </w:rPr>
        <w:t xml:space="preserve"> (התמרה)</w:t>
      </w:r>
      <w:r w:rsidR="006441DA" w:rsidRPr="00573ECB">
        <w:rPr>
          <w:rFonts w:cstheme="minorHAnsi"/>
          <w:b/>
          <w:bCs/>
          <w:szCs w:val="22"/>
          <w:rtl/>
        </w:rPr>
        <w:t xml:space="preserve"> בין יצורים המשתייכים לממלכות שונות</w:t>
      </w:r>
      <w:r w:rsidR="00874CD2" w:rsidRPr="00573ECB">
        <w:rPr>
          <w:rFonts w:cstheme="minorHAnsi"/>
          <w:b/>
          <w:bCs/>
          <w:szCs w:val="22"/>
          <w:rtl/>
        </w:rPr>
        <w:t xml:space="preserve"> (חיידקים לצומח)</w:t>
      </w:r>
      <w:r w:rsidR="006441DA" w:rsidRPr="00573ECB">
        <w:rPr>
          <w:rFonts w:cstheme="minorHAnsi"/>
          <w:b/>
          <w:bCs/>
          <w:szCs w:val="22"/>
          <w:rtl/>
        </w:rPr>
        <w:t>.</w:t>
      </w:r>
      <w:r w:rsidR="002F6003" w:rsidRPr="00573ECB">
        <w:rPr>
          <w:rFonts w:cstheme="minorHAnsi"/>
          <w:b/>
          <w:bCs/>
          <w:szCs w:val="22"/>
          <w:rtl/>
        </w:rPr>
        <w:t xml:space="preserve"> </w:t>
      </w:r>
    </w:p>
    <w:p w:rsidR="00766B75" w:rsidRPr="00573ECB" w:rsidRDefault="00766B75" w:rsidP="00C23F0B">
      <w:pPr>
        <w:spacing w:line="240" w:lineRule="auto"/>
        <w:rPr>
          <w:rFonts w:cstheme="minorHAnsi"/>
          <w:szCs w:val="22"/>
          <w:rtl/>
        </w:rPr>
      </w:pPr>
      <w:r w:rsidRPr="00573ECB">
        <w:rPr>
          <w:rFonts w:cstheme="minorHAnsi"/>
          <w:szCs w:val="22"/>
          <w:rtl/>
        </w:rPr>
        <w:t>כאשר צמח "נדבק" בחיידק זה גורם להתפתחות מחלת "עפץ הכתר", מחלה המתאפיינת</w:t>
      </w:r>
      <w:r w:rsidR="00D915A1" w:rsidRPr="00573ECB">
        <w:rPr>
          <w:rFonts w:cstheme="minorHAnsi"/>
          <w:szCs w:val="22"/>
          <w:rtl/>
        </w:rPr>
        <w:t xml:space="preserve"> </w:t>
      </w:r>
      <w:r w:rsidRPr="00573ECB">
        <w:rPr>
          <w:rFonts w:cstheme="minorHAnsi"/>
          <w:szCs w:val="22"/>
          <w:rtl/>
        </w:rPr>
        <w:t xml:space="preserve"> בצמיחתם של גידולים הנקראים עפצים על הצמח החולה. הגידולים מתעוררים בעקבות העברת מקטע ה- </w:t>
      </w:r>
      <w:r w:rsidRPr="00573ECB">
        <w:rPr>
          <w:rFonts w:cstheme="minorHAnsi"/>
          <w:szCs w:val="22"/>
        </w:rPr>
        <w:t>DNA</w:t>
      </w:r>
      <w:r w:rsidRPr="00573ECB">
        <w:rPr>
          <w:rFonts w:cstheme="minorHAnsi"/>
          <w:szCs w:val="22"/>
          <w:rtl/>
        </w:rPr>
        <w:t xml:space="preserve"> הקרוי </w:t>
      </w:r>
      <w:r w:rsidRPr="00573ECB">
        <w:rPr>
          <w:rFonts w:cstheme="minorHAnsi"/>
          <w:szCs w:val="22"/>
        </w:rPr>
        <w:t>T-DNA</w:t>
      </w:r>
      <w:r w:rsidRPr="00573ECB">
        <w:rPr>
          <w:rFonts w:cstheme="minorHAnsi"/>
          <w:szCs w:val="22"/>
          <w:rtl/>
        </w:rPr>
        <w:t xml:space="preserve"> (קיצור של </w:t>
      </w:r>
      <w:r w:rsidRPr="00573ECB">
        <w:rPr>
          <w:rFonts w:cstheme="minorHAnsi"/>
          <w:szCs w:val="22"/>
        </w:rPr>
        <w:t>Transfer DNA</w:t>
      </w:r>
      <w:r w:rsidRPr="00573ECB">
        <w:rPr>
          <w:rFonts w:cstheme="minorHAnsi"/>
          <w:szCs w:val="22"/>
          <w:rtl/>
        </w:rPr>
        <w:t>) מהחיידק לצמח</w:t>
      </w:r>
      <w:r w:rsidR="00D915A1" w:rsidRPr="00573ECB">
        <w:rPr>
          <w:rFonts w:cstheme="minorHAnsi"/>
          <w:szCs w:val="22"/>
          <w:rtl/>
        </w:rPr>
        <w:t xml:space="preserve"> ובתוכם גנים </w:t>
      </w:r>
      <w:r w:rsidR="00D915A1" w:rsidRPr="00573ECB">
        <w:rPr>
          <w:rFonts w:cstheme="minorHAnsi"/>
          <w:sz w:val="20"/>
          <w:szCs w:val="22"/>
          <w:rtl/>
        </w:rPr>
        <w:t>המתערבים במסלול ייצור ההורמונים הצמחיים בתא המותמר</w:t>
      </w:r>
      <w:r w:rsidRPr="00573ECB">
        <w:rPr>
          <w:rFonts w:cstheme="minorHAnsi"/>
          <w:szCs w:val="22"/>
          <w:rtl/>
        </w:rPr>
        <w:t>.</w:t>
      </w:r>
      <w:r w:rsidR="00B863EF" w:rsidRPr="00573ECB">
        <w:rPr>
          <w:rFonts w:cstheme="minorHAnsi"/>
          <w:szCs w:val="22"/>
          <w:rtl/>
        </w:rPr>
        <w:t xml:space="preserve"> המחלה דומה להתפתחות של תאים סרטניים  בבע"ח, שמשתכפלים בלי הפסקה ולכן המחלה </w:t>
      </w:r>
      <w:r w:rsidR="00D915A1" w:rsidRPr="00573ECB">
        <w:rPr>
          <w:rFonts w:cstheme="minorHAnsi"/>
          <w:szCs w:val="22"/>
          <w:rtl/>
        </w:rPr>
        <w:t xml:space="preserve">נקראת </w:t>
      </w:r>
      <w:r w:rsidR="00B863EF" w:rsidRPr="00573ECB">
        <w:rPr>
          <w:rFonts w:cstheme="minorHAnsi"/>
          <w:szCs w:val="22"/>
          <w:rtl/>
        </w:rPr>
        <w:t>"סרטנית".</w:t>
      </w:r>
    </w:p>
    <w:p w:rsidR="00766B75" w:rsidRPr="00573ECB" w:rsidRDefault="00766B75" w:rsidP="00C23F0B">
      <w:pPr>
        <w:spacing w:line="240" w:lineRule="auto"/>
        <w:rPr>
          <w:rFonts w:cstheme="minorHAnsi"/>
          <w:b/>
          <w:bCs/>
          <w:szCs w:val="22"/>
          <w:rtl/>
        </w:rPr>
      </w:pPr>
      <w:r w:rsidRPr="00573ECB">
        <w:rPr>
          <w:rFonts w:cstheme="minorHAnsi"/>
          <w:b/>
          <w:bCs/>
          <w:szCs w:val="22"/>
          <w:rtl/>
        </w:rPr>
        <w:t xml:space="preserve">יכולתו של החיידק </w:t>
      </w:r>
      <w:r w:rsidRPr="00573ECB">
        <w:rPr>
          <w:rFonts w:cstheme="minorHAnsi"/>
          <w:b/>
          <w:bCs/>
          <w:i/>
          <w:iCs/>
          <w:szCs w:val="22"/>
        </w:rPr>
        <w:t>Agrobacterium</w:t>
      </w:r>
      <w:r w:rsidRPr="00573ECB">
        <w:rPr>
          <w:rFonts w:cstheme="minorHAnsi"/>
          <w:b/>
          <w:bCs/>
          <w:szCs w:val="22"/>
          <w:rtl/>
        </w:rPr>
        <w:t xml:space="preserve"> להעביר גנים לצמחים מנוצלת בטכנולוגיית הנדסה גנטית: המטען הגנטי של החיידק משתנה במעבדה לפי הצורך</w:t>
      </w:r>
      <w:r w:rsidR="00D915A1" w:rsidRPr="00573ECB">
        <w:rPr>
          <w:rFonts w:cstheme="minorHAnsi"/>
          <w:b/>
          <w:bCs/>
          <w:szCs w:val="22"/>
          <w:rtl/>
        </w:rPr>
        <w:t xml:space="preserve">: </w:t>
      </w:r>
      <w:r w:rsidRPr="00573ECB">
        <w:rPr>
          <w:rFonts w:cstheme="minorHAnsi"/>
          <w:b/>
          <w:bCs/>
          <w:szCs w:val="22"/>
          <w:rtl/>
        </w:rPr>
        <w:t>הגנים שגורמים למחלה מורדים ונוספים גנים רצויים להעברה לצמח</w:t>
      </w:r>
      <w:r w:rsidR="00D915A1" w:rsidRPr="00573ECB">
        <w:rPr>
          <w:rFonts w:cstheme="minorHAnsi"/>
          <w:b/>
          <w:bCs/>
          <w:szCs w:val="22"/>
          <w:rtl/>
        </w:rPr>
        <w:t xml:space="preserve"> (גן מטרה, גן ברירה וגן מדווח)</w:t>
      </w:r>
      <w:r w:rsidRPr="00573ECB">
        <w:rPr>
          <w:rFonts w:cstheme="minorHAnsi"/>
          <w:b/>
          <w:bCs/>
          <w:szCs w:val="22"/>
          <w:rtl/>
        </w:rPr>
        <w:t>.</w:t>
      </w:r>
      <w:r w:rsidR="00D915A1" w:rsidRPr="00573ECB">
        <w:rPr>
          <w:rFonts w:cstheme="minorHAnsi"/>
          <w:b/>
          <w:bCs/>
          <w:szCs w:val="22"/>
          <w:rtl/>
        </w:rPr>
        <w:t xml:space="preserve"> </w:t>
      </w:r>
    </w:p>
    <w:p w:rsidR="009C5892" w:rsidRPr="00573ECB" w:rsidRDefault="008332BA" w:rsidP="00C23F0B">
      <w:pPr>
        <w:spacing w:line="240" w:lineRule="auto"/>
        <w:rPr>
          <w:rFonts w:cstheme="minorHAnsi"/>
          <w:szCs w:val="22"/>
          <w:rtl/>
        </w:rPr>
      </w:pPr>
      <w:r w:rsidRPr="00573ECB">
        <w:rPr>
          <w:rFonts w:cstheme="minorHAnsi"/>
          <w:b/>
          <w:bCs/>
          <w:szCs w:val="22"/>
          <w:rtl/>
        </w:rPr>
        <w:t>ה</w:t>
      </w:r>
      <w:r w:rsidR="00D915A1" w:rsidRPr="00573ECB">
        <w:rPr>
          <w:rFonts w:cstheme="minorHAnsi"/>
          <w:b/>
          <w:bCs/>
          <w:szCs w:val="22"/>
          <w:rtl/>
        </w:rPr>
        <w:t xml:space="preserve"> </w:t>
      </w:r>
      <w:r w:rsidR="00D915A1" w:rsidRPr="00573ECB">
        <w:rPr>
          <w:rFonts w:cstheme="minorHAnsi"/>
          <w:b/>
          <w:bCs/>
          <w:szCs w:val="22"/>
        </w:rPr>
        <w:t>T-DNA</w:t>
      </w:r>
      <w:r w:rsidR="00D915A1" w:rsidRPr="00573ECB">
        <w:rPr>
          <w:rFonts w:cstheme="minorHAnsi"/>
          <w:b/>
          <w:bCs/>
          <w:szCs w:val="22"/>
          <w:rtl/>
        </w:rPr>
        <w:t xml:space="preserve"> </w:t>
      </w:r>
      <w:r w:rsidRPr="00573ECB">
        <w:rPr>
          <w:rFonts w:cstheme="minorHAnsi"/>
          <w:b/>
          <w:bCs/>
          <w:szCs w:val="22"/>
          <w:rtl/>
        </w:rPr>
        <w:t>ה</w:t>
      </w:r>
      <w:r w:rsidR="00D915A1" w:rsidRPr="00573ECB">
        <w:rPr>
          <w:rFonts w:cstheme="minorHAnsi"/>
          <w:b/>
          <w:bCs/>
          <w:szCs w:val="22"/>
          <w:rtl/>
        </w:rPr>
        <w:t>מלאכותי</w:t>
      </w:r>
      <w:r w:rsidRPr="00573ECB">
        <w:rPr>
          <w:rFonts w:cstheme="minorHAnsi"/>
          <w:b/>
          <w:bCs/>
          <w:szCs w:val="22"/>
          <w:rtl/>
        </w:rPr>
        <w:t xml:space="preserve"> מכיל גן מטרה שהוא הגן/תכונה שאנחנו רוצים להנדס, </w:t>
      </w:r>
      <w:r w:rsidR="00D915A1" w:rsidRPr="00573ECB">
        <w:rPr>
          <w:rFonts w:cstheme="minorHAnsi"/>
          <w:b/>
          <w:bCs/>
          <w:szCs w:val="22"/>
          <w:rtl/>
        </w:rPr>
        <w:t>גן</w:t>
      </w:r>
      <w:r w:rsidR="009C5892" w:rsidRPr="00573ECB">
        <w:rPr>
          <w:rFonts w:cstheme="minorHAnsi"/>
          <w:b/>
          <w:bCs/>
          <w:szCs w:val="22"/>
          <w:rtl/>
        </w:rPr>
        <w:t xml:space="preserve"> ברירה</w:t>
      </w:r>
      <w:r w:rsidR="00D915A1" w:rsidRPr="00573ECB">
        <w:rPr>
          <w:rFonts w:cstheme="minorHAnsi"/>
          <w:b/>
          <w:bCs/>
          <w:szCs w:val="22"/>
          <w:rtl/>
        </w:rPr>
        <w:t xml:space="preserve"> (סלקציה)</w:t>
      </w:r>
      <w:r w:rsidR="009C5892" w:rsidRPr="00573ECB">
        <w:rPr>
          <w:rFonts w:cstheme="minorHAnsi"/>
          <w:b/>
          <w:bCs/>
          <w:szCs w:val="22"/>
          <w:rtl/>
        </w:rPr>
        <w:t xml:space="preserve"> כדוגמת עמידות לאנטיביוטיקה </w:t>
      </w:r>
      <w:r w:rsidR="00D915A1" w:rsidRPr="00573ECB">
        <w:rPr>
          <w:rFonts w:cstheme="minorHAnsi"/>
          <w:b/>
          <w:bCs/>
          <w:szCs w:val="22"/>
          <w:rtl/>
        </w:rPr>
        <w:t>וגן מדווח שתפקידו להראות בצורה איכותית או כמותית את נוכחות וביטוי הגן הנחקר.</w:t>
      </w:r>
      <w:r w:rsidR="00D915A1" w:rsidRPr="00573ECB">
        <w:rPr>
          <w:rFonts w:cstheme="minorHAnsi"/>
          <w:szCs w:val="22"/>
          <w:rtl/>
        </w:rPr>
        <w:t xml:space="preserve"> הוספת</w:t>
      </w:r>
      <w:r w:rsidRPr="00573ECB">
        <w:rPr>
          <w:rFonts w:cstheme="minorHAnsi"/>
          <w:szCs w:val="22"/>
          <w:rtl/>
        </w:rPr>
        <w:t xml:space="preserve"> גנים הברירה והמדווח אינם נדרשים בהתמרה, אך הם </w:t>
      </w:r>
      <w:r w:rsidR="00D915A1" w:rsidRPr="00573ECB">
        <w:rPr>
          <w:rFonts w:cstheme="minorHAnsi"/>
          <w:szCs w:val="22"/>
          <w:rtl/>
        </w:rPr>
        <w:t>מ</w:t>
      </w:r>
      <w:r w:rsidR="009C5892" w:rsidRPr="00573ECB">
        <w:rPr>
          <w:rFonts w:cstheme="minorHAnsi"/>
          <w:szCs w:val="22"/>
          <w:rtl/>
        </w:rPr>
        <w:t>אפשר</w:t>
      </w:r>
      <w:r w:rsidRPr="00573ECB">
        <w:rPr>
          <w:rFonts w:cstheme="minorHAnsi"/>
          <w:szCs w:val="22"/>
          <w:rtl/>
        </w:rPr>
        <w:t>ים</w:t>
      </w:r>
      <w:r w:rsidR="009C5892" w:rsidRPr="00573ECB">
        <w:rPr>
          <w:rFonts w:cstheme="minorHAnsi"/>
          <w:szCs w:val="22"/>
          <w:rtl/>
        </w:rPr>
        <w:t xml:space="preserve"> ברירה של תאי צמח שעברו טרנספורמציה בהצלחה</w:t>
      </w:r>
      <w:r w:rsidR="00D915A1" w:rsidRPr="00573ECB">
        <w:rPr>
          <w:rFonts w:cstheme="minorHAnsi"/>
          <w:szCs w:val="22"/>
          <w:rtl/>
        </w:rPr>
        <w:t xml:space="preserve"> מתוך כלל התאים</w:t>
      </w:r>
      <w:r w:rsidR="009C5892" w:rsidRPr="00573ECB">
        <w:rPr>
          <w:rFonts w:cstheme="minorHAnsi"/>
          <w:szCs w:val="22"/>
          <w:rtl/>
        </w:rPr>
        <w:t xml:space="preserve">. צאצאיהם של הצמחים </w:t>
      </w:r>
      <w:r w:rsidR="00D915A1" w:rsidRPr="00573ECB">
        <w:rPr>
          <w:rFonts w:cstheme="minorHAnsi"/>
          <w:szCs w:val="22"/>
          <w:rtl/>
        </w:rPr>
        <w:t>שעברו התמרה</w:t>
      </w:r>
      <w:r w:rsidR="009C5892" w:rsidRPr="00573ECB">
        <w:rPr>
          <w:rFonts w:cstheme="minorHAnsi"/>
          <w:szCs w:val="22"/>
          <w:rtl/>
        </w:rPr>
        <w:t xml:space="preserve"> </w:t>
      </w:r>
      <w:r w:rsidR="00D915A1" w:rsidRPr="00573ECB">
        <w:rPr>
          <w:rFonts w:cstheme="minorHAnsi"/>
          <w:szCs w:val="22"/>
          <w:rtl/>
        </w:rPr>
        <w:t xml:space="preserve">שורדים </w:t>
      </w:r>
      <w:r w:rsidR="009C5892" w:rsidRPr="00573ECB">
        <w:rPr>
          <w:rFonts w:cstheme="minorHAnsi"/>
          <w:szCs w:val="22"/>
          <w:rtl/>
        </w:rPr>
        <w:t>על מצע גידול הכולל אנטיביוטיקה</w:t>
      </w:r>
      <w:r w:rsidR="00D915A1" w:rsidRPr="00573ECB">
        <w:rPr>
          <w:rFonts w:cstheme="minorHAnsi"/>
          <w:szCs w:val="22"/>
          <w:rtl/>
        </w:rPr>
        <w:t xml:space="preserve"> ונראים בעין בגלל החדרת הגן המדווח (סמן פלוריסצנטי)</w:t>
      </w:r>
      <w:r w:rsidR="009C5892" w:rsidRPr="00573ECB">
        <w:rPr>
          <w:rFonts w:cstheme="minorHAnsi"/>
          <w:szCs w:val="22"/>
          <w:rtl/>
        </w:rPr>
        <w:t>; צמחים שאליהם לא חדר ה-</w:t>
      </w:r>
      <w:r w:rsidR="009C5892" w:rsidRPr="00573ECB">
        <w:rPr>
          <w:rFonts w:cstheme="minorHAnsi"/>
          <w:szCs w:val="22"/>
        </w:rPr>
        <w:t>T-DNA</w:t>
      </w:r>
      <w:r w:rsidR="009C5892" w:rsidRPr="00573ECB">
        <w:rPr>
          <w:rFonts w:cstheme="minorHAnsi"/>
          <w:szCs w:val="22"/>
          <w:rtl/>
        </w:rPr>
        <w:t xml:space="preserve"> אינם מפתחים עמידות לאנטיביוטיקה ואינם שורדים.</w:t>
      </w:r>
    </w:p>
    <w:p w:rsidR="00766B75" w:rsidRPr="00573ECB" w:rsidRDefault="00874CD2" w:rsidP="00C23F0B">
      <w:pPr>
        <w:spacing w:line="240" w:lineRule="auto"/>
        <w:rPr>
          <w:rFonts w:cstheme="minorHAnsi"/>
          <w:b/>
          <w:bCs/>
          <w:szCs w:val="22"/>
          <w:rtl/>
        </w:rPr>
      </w:pPr>
      <w:r w:rsidRPr="00573ECB">
        <w:rPr>
          <w:rFonts w:cstheme="minorHAnsi"/>
          <w:b/>
          <w:bCs/>
          <w:szCs w:val="22"/>
          <w:rtl/>
        </w:rPr>
        <w:t xml:space="preserve">חיסרון: </w:t>
      </w:r>
      <w:r w:rsidR="00766B75" w:rsidRPr="00573ECB">
        <w:rPr>
          <w:rFonts w:cstheme="minorHAnsi"/>
          <w:b/>
          <w:bCs/>
          <w:szCs w:val="22"/>
          <w:rtl/>
        </w:rPr>
        <w:t xml:space="preserve">כל השיטות המבוססות על אגרובקטריום מוגבלות לדו-פסיגיים בעיקר ממשפחת הסולניים והן מורכבות ביותר. </w:t>
      </w:r>
    </w:p>
    <w:p w:rsidR="00CD00F2" w:rsidRPr="00573ECB" w:rsidRDefault="00CD00F2" w:rsidP="00C23F0B">
      <w:pPr>
        <w:spacing w:line="240" w:lineRule="auto"/>
        <w:rPr>
          <w:rFonts w:cstheme="minorHAnsi"/>
          <w:szCs w:val="22"/>
          <w:rtl/>
        </w:rPr>
      </w:pPr>
    </w:p>
    <w:p w:rsidR="008332BA" w:rsidRPr="00573ECB" w:rsidRDefault="008332BA" w:rsidP="00CE6C71">
      <w:pPr>
        <w:spacing w:line="240" w:lineRule="auto"/>
        <w:rPr>
          <w:rFonts w:cstheme="minorHAnsi"/>
          <w:b/>
          <w:bCs/>
          <w:color w:val="FF0000"/>
          <w:szCs w:val="22"/>
          <w:rtl/>
        </w:rPr>
      </w:pPr>
      <w:r w:rsidRPr="00573ECB">
        <w:rPr>
          <w:rFonts w:cstheme="minorHAnsi"/>
          <w:b/>
          <w:bCs/>
          <w:color w:val="FF0000"/>
          <w:szCs w:val="22"/>
          <w:rtl/>
        </w:rPr>
        <w:t>שאלות הבנה:</w:t>
      </w:r>
    </w:p>
    <w:p w:rsidR="008332BA" w:rsidRPr="00573ECB" w:rsidRDefault="008332BA" w:rsidP="008332BA">
      <w:pPr>
        <w:pStyle w:val="a7"/>
        <w:numPr>
          <w:ilvl w:val="0"/>
          <w:numId w:val="15"/>
        </w:numPr>
        <w:spacing w:line="240" w:lineRule="auto"/>
        <w:rPr>
          <w:rFonts w:cstheme="minorHAnsi"/>
          <w:color w:val="FF0000"/>
          <w:rtl/>
        </w:rPr>
      </w:pPr>
      <w:r w:rsidRPr="00573ECB">
        <w:rPr>
          <w:rFonts w:cstheme="minorHAnsi"/>
          <w:color w:val="FF0000"/>
          <w:rtl/>
        </w:rPr>
        <w:t>שרטטו תרשים זרימה המסביר את ההתמרה באמצעות חיידק האגרובקטריום</w:t>
      </w:r>
      <w:r w:rsidR="005226BC" w:rsidRPr="00573ECB">
        <w:rPr>
          <w:rFonts w:cstheme="minorHAnsi"/>
          <w:color w:val="FF0000"/>
          <w:rtl/>
        </w:rPr>
        <w:t>.</w:t>
      </w:r>
    </w:p>
    <w:p w:rsidR="00D915A1" w:rsidRPr="00573ECB" w:rsidRDefault="00D915A1" w:rsidP="00D915A1">
      <w:pPr>
        <w:pStyle w:val="a7"/>
        <w:numPr>
          <w:ilvl w:val="0"/>
          <w:numId w:val="15"/>
        </w:numPr>
        <w:spacing w:line="240" w:lineRule="auto"/>
        <w:rPr>
          <w:rFonts w:cstheme="minorHAnsi"/>
          <w:color w:val="FF0000"/>
          <w:rtl/>
        </w:rPr>
      </w:pPr>
      <w:r w:rsidRPr="00573ECB">
        <w:rPr>
          <w:rFonts w:cstheme="minorHAnsi"/>
          <w:color w:val="FF0000"/>
          <w:rtl/>
        </w:rPr>
        <w:t>מה ההבדל בין גן מדווח, גן ברירה לסלקציה וגן מטרה?</w:t>
      </w:r>
    </w:p>
    <w:p w:rsidR="009C5892" w:rsidRPr="00573ECB" w:rsidRDefault="009C5892" w:rsidP="00CE6C71">
      <w:pPr>
        <w:spacing w:line="240" w:lineRule="auto"/>
        <w:rPr>
          <w:rFonts w:cstheme="minorHAnsi"/>
          <w:szCs w:val="22"/>
          <w:rtl/>
        </w:rPr>
      </w:pPr>
    </w:p>
    <w:p w:rsidR="009C5892" w:rsidRPr="00573ECB" w:rsidRDefault="00B863EF" w:rsidP="00CD00F2">
      <w:pPr>
        <w:spacing w:line="240" w:lineRule="auto"/>
        <w:jc w:val="center"/>
        <w:rPr>
          <w:rFonts w:cstheme="minorHAnsi"/>
          <w:szCs w:val="22"/>
          <w:rtl/>
        </w:rPr>
      </w:pPr>
      <w:r w:rsidRPr="00573ECB">
        <w:rPr>
          <w:rFonts w:cstheme="minorHAnsi"/>
          <w:noProof/>
        </w:rPr>
        <w:drawing>
          <wp:inline distT="0" distB="0" distL="0" distR="0">
            <wp:extent cx="4513173" cy="2977390"/>
            <wp:effectExtent l="19050" t="19050" r="20955" b="13970"/>
            <wp:docPr id="5" name="תמונה 5" descr="https://telem.openu.ac.il/courses/c20237/gifs/agrobact/tiplasmi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telem.openu.ac.il/courses/c20237/gifs/agrobact/tiplasmid3.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525732" cy="2985675"/>
                    </a:xfrm>
                    <a:prstGeom prst="rect">
                      <a:avLst/>
                    </a:prstGeom>
                    <a:noFill/>
                    <a:ln w="12700">
                      <a:solidFill>
                        <a:schemeClr val="tx1"/>
                      </a:solidFill>
                    </a:ln>
                  </pic:spPr>
                </pic:pic>
              </a:graphicData>
            </a:graphic>
          </wp:inline>
        </w:drawing>
      </w:r>
    </w:p>
    <w:p w:rsidR="00B863EF" w:rsidRPr="00573ECB" w:rsidRDefault="00C23F0B" w:rsidP="00C23F0B">
      <w:pPr>
        <w:spacing w:line="240" w:lineRule="auto"/>
        <w:jc w:val="both"/>
        <w:rPr>
          <w:rFonts w:cstheme="minorHAnsi"/>
          <w:color w:val="1F497D" w:themeColor="text2"/>
          <w:sz w:val="20"/>
          <w:szCs w:val="20"/>
          <w:rtl/>
        </w:rPr>
      </w:pPr>
      <w:r w:rsidRPr="00573ECB">
        <w:rPr>
          <w:rFonts w:cstheme="minorHAnsi"/>
          <w:color w:val="1F497D" w:themeColor="text2"/>
          <w:sz w:val="20"/>
          <w:szCs w:val="20"/>
          <w:rtl/>
        </w:rPr>
        <w:t xml:space="preserve">באיור: </w:t>
      </w:r>
      <w:r w:rsidR="00B863EF" w:rsidRPr="00573ECB">
        <w:rPr>
          <w:rFonts w:cstheme="minorHAnsi"/>
          <w:color w:val="1F497D" w:themeColor="text2"/>
          <w:sz w:val="20"/>
          <w:szCs w:val="20"/>
          <w:rtl/>
        </w:rPr>
        <w:t>מבנה אופייני של גנום חיידק אגרובקטריום טבעי (משמאל) ומהונדס (מימין).</w:t>
      </w:r>
      <w:r w:rsidR="00D915A1" w:rsidRPr="00573ECB">
        <w:rPr>
          <w:rFonts w:cstheme="minorHAnsi"/>
          <w:color w:val="1F497D" w:themeColor="text2"/>
          <w:sz w:val="20"/>
          <w:szCs w:val="20"/>
          <w:rtl/>
        </w:rPr>
        <w:t xml:space="preserve"> </w:t>
      </w:r>
      <w:r w:rsidR="00B863EF" w:rsidRPr="00573ECB">
        <w:rPr>
          <w:rFonts w:cstheme="minorHAnsi"/>
          <w:color w:val="1F497D" w:themeColor="text2"/>
          <w:sz w:val="20"/>
          <w:szCs w:val="20"/>
          <w:rtl/>
        </w:rPr>
        <w:t>גנום חיידקי</w:t>
      </w:r>
      <w:r w:rsidR="00B863EF" w:rsidRPr="00573ECB">
        <w:rPr>
          <w:rFonts w:cstheme="minorHAnsi"/>
          <w:color w:val="1F497D" w:themeColor="text2"/>
          <w:sz w:val="20"/>
          <w:szCs w:val="20"/>
        </w:rPr>
        <w:t xml:space="preserve"> </w:t>
      </w:r>
      <w:r w:rsidR="00B863EF" w:rsidRPr="00573ECB">
        <w:rPr>
          <w:rFonts w:cstheme="minorHAnsi"/>
          <w:color w:val="1F497D" w:themeColor="text2"/>
          <w:sz w:val="20"/>
          <w:szCs w:val="20"/>
          <w:rtl/>
        </w:rPr>
        <w:t>טבעי נושא</w:t>
      </w:r>
      <w:r w:rsidR="00B863EF" w:rsidRPr="00573ECB">
        <w:rPr>
          <w:rFonts w:cstheme="minorHAnsi"/>
          <w:color w:val="1F497D" w:themeColor="text2"/>
          <w:sz w:val="20"/>
          <w:szCs w:val="20"/>
        </w:rPr>
        <w:t xml:space="preserve"> T-DNA </w:t>
      </w:r>
      <w:r w:rsidR="00B863EF" w:rsidRPr="00573ECB">
        <w:rPr>
          <w:rFonts w:cstheme="minorHAnsi"/>
          <w:color w:val="1F497D" w:themeColor="text2"/>
          <w:sz w:val="20"/>
          <w:szCs w:val="20"/>
          <w:rtl/>
        </w:rPr>
        <w:t>"סרטני"</w:t>
      </w:r>
      <w:r w:rsidR="00D915A1" w:rsidRPr="00573ECB">
        <w:rPr>
          <w:rFonts w:cstheme="minorHAnsi"/>
          <w:color w:val="1F497D" w:themeColor="text2"/>
          <w:sz w:val="20"/>
          <w:szCs w:val="20"/>
          <w:rtl/>
        </w:rPr>
        <w:t>,</w:t>
      </w:r>
      <w:r w:rsidR="00B863EF" w:rsidRPr="00573ECB">
        <w:rPr>
          <w:rFonts w:cstheme="minorHAnsi"/>
          <w:color w:val="1F497D" w:themeColor="text2"/>
          <w:sz w:val="20"/>
          <w:szCs w:val="20"/>
          <w:rtl/>
        </w:rPr>
        <w:t xml:space="preserve"> מקטע זה נושא מספר גנים המתערבים במסלול ייצור ההורמונים הצמחיים בתא המותמר</w:t>
      </w:r>
      <w:r w:rsidR="00D915A1" w:rsidRPr="00573ECB">
        <w:rPr>
          <w:rFonts w:cstheme="minorHAnsi"/>
          <w:color w:val="1F497D" w:themeColor="text2"/>
          <w:sz w:val="20"/>
          <w:szCs w:val="20"/>
          <w:rtl/>
        </w:rPr>
        <w:t xml:space="preserve"> ויצירת עפצים</w:t>
      </w:r>
      <w:r w:rsidR="00B863EF" w:rsidRPr="00573ECB">
        <w:rPr>
          <w:rFonts w:cstheme="minorHAnsi"/>
          <w:color w:val="1F497D" w:themeColor="text2"/>
          <w:sz w:val="20"/>
          <w:szCs w:val="20"/>
          <w:rtl/>
        </w:rPr>
        <w:t>.</w:t>
      </w:r>
      <w:r w:rsidR="00D915A1" w:rsidRPr="00573ECB">
        <w:rPr>
          <w:rFonts w:cstheme="minorHAnsi"/>
          <w:color w:val="1F497D" w:themeColor="text2"/>
          <w:sz w:val="20"/>
          <w:szCs w:val="20"/>
          <w:rtl/>
        </w:rPr>
        <w:t xml:space="preserve"> </w:t>
      </w:r>
      <w:r w:rsidR="00B863EF" w:rsidRPr="00573ECB">
        <w:rPr>
          <w:rFonts w:cstheme="minorHAnsi"/>
          <w:color w:val="1F497D" w:themeColor="text2"/>
          <w:sz w:val="20"/>
          <w:szCs w:val="20"/>
          <w:rtl/>
        </w:rPr>
        <w:t>בגנום חיידקי מהונדס מורחק ה</w:t>
      </w:r>
      <w:r w:rsidR="00B863EF" w:rsidRPr="00573ECB">
        <w:rPr>
          <w:rFonts w:cstheme="minorHAnsi"/>
          <w:color w:val="1F497D" w:themeColor="text2"/>
          <w:sz w:val="20"/>
          <w:szCs w:val="20"/>
        </w:rPr>
        <w:t xml:space="preserve">-T-DNA </w:t>
      </w:r>
      <w:r w:rsidR="00B863EF" w:rsidRPr="00573ECB">
        <w:rPr>
          <w:rFonts w:cstheme="minorHAnsi"/>
          <w:color w:val="1F497D" w:themeColor="text2"/>
          <w:sz w:val="20"/>
          <w:szCs w:val="20"/>
          <w:rtl/>
        </w:rPr>
        <w:t>ה"סרטני" ובמקומו מצוי</w:t>
      </w:r>
      <w:r w:rsidR="00B863EF" w:rsidRPr="00573ECB">
        <w:rPr>
          <w:rFonts w:cstheme="minorHAnsi"/>
          <w:color w:val="1F497D" w:themeColor="text2"/>
          <w:sz w:val="20"/>
          <w:szCs w:val="20"/>
        </w:rPr>
        <w:t xml:space="preserve"> T-DNA </w:t>
      </w:r>
      <w:r w:rsidR="00B863EF" w:rsidRPr="00573ECB">
        <w:rPr>
          <w:rFonts w:cstheme="minorHAnsi"/>
          <w:color w:val="1F497D" w:themeColor="text2"/>
          <w:sz w:val="20"/>
          <w:szCs w:val="20"/>
          <w:rtl/>
        </w:rPr>
        <w:t>מלאכותי, המגודר על-ידי גבול ימני ושמאלי. החלפתם של הגנים שגורמים למחלה בגנים אחרים אינה פוגעת ביכולתו של החיידק להעביר את הגנים הללו לתא הצמחי, וזאת בתנאי שגנים אלו יימצאו בין הגבול הימני והשמאלי. מקטע</w:t>
      </w:r>
      <w:r w:rsidR="00B863EF" w:rsidRPr="00573ECB">
        <w:rPr>
          <w:rFonts w:cstheme="minorHAnsi"/>
          <w:color w:val="1F497D" w:themeColor="text2"/>
          <w:sz w:val="20"/>
          <w:szCs w:val="20"/>
        </w:rPr>
        <w:t xml:space="preserve"> T-DNA </w:t>
      </w:r>
      <w:r w:rsidR="00B863EF" w:rsidRPr="00573ECB">
        <w:rPr>
          <w:rFonts w:cstheme="minorHAnsi"/>
          <w:color w:val="1F497D" w:themeColor="text2"/>
          <w:sz w:val="20"/>
          <w:szCs w:val="20"/>
          <w:rtl/>
        </w:rPr>
        <w:t xml:space="preserve">מהונדס, המשמש להתמרת מינים צמחיים, נושא על-פי-רוב גן מדווח, גן </w:t>
      </w:r>
      <w:r w:rsidR="00D915A1" w:rsidRPr="00573ECB">
        <w:rPr>
          <w:rFonts w:cstheme="minorHAnsi"/>
          <w:color w:val="1F497D" w:themeColor="text2"/>
          <w:sz w:val="20"/>
          <w:szCs w:val="20"/>
          <w:rtl/>
        </w:rPr>
        <w:t xml:space="preserve">ברירה </w:t>
      </w:r>
      <w:r w:rsidR="00B863EF" w:rsidRPr="00573ECB">
        <w:rPr>
          <w:rFonts w:cstheme="minorHAnsi"/>
          <w:color w:val="1F497D" w:themeColor="text2"/>
          <w:sz w:val="20"/>
          <w:szCs w:val="20"/>
          <w:rtl/>
        </w:rPr>
        <w:t>לסלקציה ואת גן המטרה, הנושא תכונה צמחית רצויה</w:t>
      </w:r>
      <w:r w:rsidR="00B863EF" w:rsidRPr="00573ECB">
        <w:rPr>
          <w:rFonts w:cstheme="minorHAnsi"/>
          <w:color w:val="1F497D" w:themeColor="text2"/>
          <w:sz w:val="20"/>
          <w:szCs w:val="20"/>
        </w:rPr>
        <w:t>.</w:t>
      </w:r>
      <w:r w:rsidR="00B863EF" w:rsidRPr="00573ECB">
        <w:rPr>
          <w:rFonts w:cstheme="minorHAnsi"/>
          <w:color w:val="1F497D" w:themeColor="text2"/>
          <w:sz w:val="20"/>
          <w:szCs w:val="20"/>
          <w:rtl/>
        </w:rPr>
        <w:t xml:space="preserve"> איור: דני גרשוני</w:t>
      </w:r>
      <w:r w:rsidRPr="00573ECB">
        <w:rPr>
          <w:rFonts w:cstheme="minorHAnsi"/>
          <w:sz w:val="20"/>
          <w:szCs w:val="20"/>
          <w:vertAlign w:val="superscript"/>
          <w:rtl/>
        </w:rPr>
        <w:t>[5]</w:t>
      </w:r>
    </w:p>
    <w:p w:rsidR="009C5892" w:rsidRPr="00573ECB" w:rsidRDefault="00A74938" w:rsidP="00CE6C71">
      <w:pPr>
        <w:spacing w:line="240" w:lineRule="auto"/>
        <w:rPr>
          <w:rFonts w:cstheme="minorHAnsi"/>
          <w:szCs w:val="22"/>
          <w:rtl/>
        </w:rPr>
      </w:pPr>
      <w:r w:rsidRPr="00573ECB">
        <w:rPr>
          <w:rFonts w:cstheme="minorHAnsi"/>
          <w:noProof/>
          <w:rtl/>
        </w:rPr>
        <mc:AlternateContent>
          <mc:Choice Requires="wps">
            <w:drawing>
              <wp:anchor distT="0" distB="0" distL="114300" distR="114300" simplePos="0" relativeHeight="251671552" behindDoc="1" locked="0" layoutInCell="1" allowOverlap="1" wp14:anchorId="165BCCC4" wp14:editId="5ACB2A55">
                <wp:simplePos x="0" y="0"/>
                <wp:positionH relativeFrom="column">
                  <wp:posOffset>-152267</wp:posOffset>
                </wp:positionH>
                <wp:positionV relativeFrom="paragraph">
                  <wp:posOffset>288039</wp:posOffset>
                </wp:positionV>
                <wp:extent cx="5568315" cy="4295553"/>
                <wp:effectExtent l="0" t="0" r="13335" b="200660"/>
                <wp:wrapNone/>
                <wp:docPr id="30" name="הסבר מלבני מעוגל 30"/>
                <wp:cNvGraphicFramePr/>
                <a:graphic xmlns:a="http://schemas.openxmlformats.org/drawingml/2006/main">
                  <a:graphicData uri="http://schemas.microsoft.com/office/word/2010/wordprocessingShape">
                    <wps:wsp>
                      <wps:cNvSpPr/>
                      <wps:spPr>
                        <a:xfrm>
                          <a:off x="0" y="0"/>
                          <a:ext cx="5568315" cy="4295553"/>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A32AB" w:rsidRPr="006634F1" w:rsidRDefault="001A32AB" w:rsidP="00CD00F2">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65BCCC4"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30" o:spid="_x0000_s1027" type="#_x0000_t62" style="position:absolute;left:0;text-align:left;margin-left:-12pt;margin-top:22.7pt;width:438.45pt;height:338.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" adj="6730,22480" filled="f" strokecolor="red" strokeweight="2pt">
                <v:textbox>
                  <w:txbxContent>
                    <w:p w:rsidR="001A32AB" w:rsidRPr="006634F1" w:rsidRDefault="001A32AB" w:rsidP="00CD00F2">
                      <w:pPr>
                        <w:jc w:val="center"/>
                        <w:rPr>
                          <w:rFonts w:asciiTheme="minorBidi" w:hAnsiTheme="minorBidi" w:cstheme="minorBidi"/>
                          <w:b/>
                          <w:bCs/>
                          <w:sz w:val="14"/>
                          <w:szCs w:val="16"/>
                        </w:rPr>
                      </w:pPr>
                    </w:p>
                  </w:txbxContent>
                </v:textbox>
              </v:shape>
            </w:pict>
          </mc:Fallback>
        </mc:AlternateContent>
      </w:r>
    </w:p>
    <w:p w:rsidR="00CD00F2" w:rsidRPr="00573ECB" w:rsidRDefault="00CD00F2" w:rsidP="00CE6C71">
      <w:pPr>
        <w:spacing w:line="240" w:lineRule="auto"/>
        <w:rPr>
          <w:rFonts w:cstheme="minorHAnsi"/>
          <w:szCs w:val="22"/>
          <w:rtl/>
        </w:rPr>
      </w:pPr>
    </w:p>
    <w:p w:rsidR="00DF359A" w:rsidRPr="00573ECB" w:rsidRDefault="00DF359A" w:rsidP="00CE6C71">
      <w:pPr>
        <w:pStyle w:val="a7"/>
        <w:numPr>
          <w:ilvl w:val="0"/>
          <w:numId w:val="13"/>
        </w:numPr>
        <w:spacing w:line="240" w:lineRule="auto"/>
        <w:rPr>
          <w:rFonts w:cstheme="minorHAnsi"/>
          <w:b/>
          <w:bCs/>
          <w:color w:val="FF0000"/>
          <w:sz w:val="32"/>
          <w:szCs w:val="32"/>
          <w:rtl/>
        </w:rPr>
      </w:pPr>
      <w:r w:rsidRPr="00573ECB">
        <w:rPr>
          <w:rFonts w:cstheme="minorHAnsi"/>
          <w:b/>
          <w:bCs/>
          <w:color w:val="FF0000"/>
          <w:sz w:val="32"/>
          <w:szCs w:val="32"/>
          <w:rtl/>
        </w:rPr>
        <w:t>היבט מחקרי – החוקרת מרי דל צ'ילטון (מלכת האגרובקטריום)</w:t>
      </w:r>
      <w:r w:rsidR="00077BC9" w:rsidRPr="00573ECB">
        <w:rPr>
          <w:rFonts w:cstheme="minorHAnsi"/>
          <w:sz w:val="20"/>
          <w:szCs w:val="20"/>
          <w:vertAlign w:val="superscript"/>
          <w:rtl/>
        </w:rPr>
        <w:t xml:space="preserve"> [6]</w:t>
      </w:r>
    </w:p>
    <w:p w:rsidR="00DF359A" w:rsidRPr="00573ECB" w:rsidRDefault="00DF359A" w:rsidP="009C5892">
      <w:pPr>
        <w:spacing w:line="240" w:lineRule="auto"/>
        <w:rPr>
          <w:rFonts w:cstheme="minorHAnsi"/>
          <w:szCs w:val="22"/>
          <w:rtl/>
        </w:rPr>
      </w:pPr>
      <w:r w:rsidRPr="00573ECB">
        <w:rPr>
          <w:rFonts w:cstheme="minorHAnsi"/>
          <w:szCs w:val="22"/>
          <w:rtl/>
        </w:rPr>
        <w:t xml:space="preserve">נולדה ב-2 בפברואר 1939 בארה"ב </w:t>
      </w:r>
      <w:r w:rsidR="009C5892" w:rsidRPr="00573ECB">
        <w:rPr>
          <w:rFonts w:cstheme="minorHAnsi"/>
          <w:szCs w:val="22"/>
          <w:rtl/>
        </w:rPr>
        <w:t xml:space="preserve">והיא </w:t>
      </w:r>
      <w:r w:rsidRPr="00573ECB">
        <w:rPr>
          <w:rFonts w:cstheme="minorHAnsi"/>
          <w:szCs w:val="22"/>
          <w:rtl/>
        </w:rPr>
        <w:t xml:space="preserve">נחשבת לאחת ממייסדות הביוטכנולוגיה. במסגרת עבודתה, גילתה צ'ילטון שחלק קבוע ומסוים מן המטען הגנטי של חיידק </w:t>
      </w:r>
      <w:r w:rsidR="00874CD2" w:rsidRPr="00573ECB">
        <w:rPr>
          <w:rFonts w:cstheme="minorHAnsi"/>
          <w:szCs w:val="22"/>
          <w:rtl/>
        </w:rPr>
        <w:t xml:space="preserve">ממין </w:t>
      </w:r>
      <w:r w:rsidRPr="00573ECB">
        <w:rPr>
          <w:rFonts w:cstheme="minorHAnsi"/>
          <w:szCs w:val="22"/>
          <w:rtl/>
        </w:rPr>
        <w:t>אגרובקטריום עובר מהחיידק אל תוך התא הצמחי ומתאחה עם הדנ"א של גרעין התא</w:t>
      </w:r>
      <w:r w:rsidR="00766B75" w:rsidRPr="00573ECB">
        <w:rPr>
          <w:rFonts w:cstheme="minorHAnsi"/>
          <w:szCs w:val="22"/>
          <w:rtl/>
        </w:rPr>
        <w:t xml:space="preserve"> הצמחי</w:t>
      </w:r>
      <w:r w:rsidRPr="00573ECB">
        <w:rPr>
          <w:rFonts w:cstheme="minorHAnsi"/>
          <w:szCs w:val="22"/>
          <w:rtl/>
        </w:rPr>
        <w:t xml:space="preserve">. מכיוון שזה החלק שעובר לצמח, הוא כונה בשם דנ"א מועבר </w:t>
      </w:r>
      <w:r w:rsidRPr="00573ECB">
        <w:rPr>
          <w:rFonts w:cstheme="minorHAnsi"/>
          <w:szCs w:val="22"/>
        </w:rPr>
        <w:t>T-DNA (Transferred DNA</w:t>
      </w:r>
      <w:r w:rsidR="00766B75" w:rsidRPr="00573ECB">
        <w:rPr>
          <w:rFonts w:cstheme="minorHAnsi"/>
          <w:szCs w:val="22"/>
        </w:rPr>
        <w:t>)</w:t>
      </w:r>
      <w:r w:rsidR="00766B75" w:rsidRPr="00573ECB">
        <w:rPr>
          <w:rFonts w:cstheme="minorHAnsi"/>
          <w:szCs w:val="22"/>
          <w:rtl/>
        </w:rPr>
        <w:t>.</w:t>
      </w:r>
    </w:p>
    <w:p w:rsidR="00766B75" w:rsidRPr="00573ECB" w:rsidRDefault="009C5892" w:rsidP="00A74938">
      <w:pPr>
        <w:spacing w:line="240" w:lineRule="auto"/>
        <w:rPr>
          <w:rFonts w:cstheme="minorHAnsi"/>
          <w:szCs w:val="22"/>
          <w:rtl/>
        </w:rPr>
      </w:pPr>
      <w:r w:rsidRPr="00573ECB">
        <w:rPr>
          <w:rFonts w:cstheme="minorHAnsi"/>
          <w:szCs w:val="22"/>
          <w:rtl/>
        </w:rPr>
        <w:t xml:space="preserve">במדע הייתה ידועה </w:t>
      </w:r>
      <w:r w:rsidR="00DF359A" w:rsidRPr="00573ECB">
        <w:rPr>
          <w:rFonts w:cstheme="minorHAnsi"/>
          <w:szCs w:val="22"/>
          <w:rtl/>
        </w:rPr>
        <w:t xml:space="preserve">מוטציה </w:t>
      </w:r>
      <w:r w:rsidRPr="00573ECB">
        <w:rPr>
          <w:rFonts w:cstheme="minorHAnsi"/>
          <w:szCs w:val="22"/>
          <w:rtl/>
        </w:rPr>
        <w:t xml:space="preserve">בגנום של החיידק אשר </w:t>
      </w:r>
      <w:r w:rsidR="00DF359A" w:rsidRPr="00573ECB">
        <w:rPr>
          <w:rFonts w:cstheme="minorHAnsi"/>
          <w:szCs w:val="22"/>
          <w:rtl/>
        </w:rPr>
        <w:t xml:space="preserve">מונעת העברה של </w:t>
      </w:r>
      <w:r w:rsidR="00DF359A" w:rsidRPr="00573ECB">
        <w:rPr>
          <w:rFonts w:cstheme="minorHAnsi"/>
          <w:szCs w:val="22"/>
        </w:rPr>
        <w:t>T-DNA</w:t>
      </w:r>
      <w:r w:rsidR="00DF359A" w:rsidRPr="00573ECB">
        <w:rPr>
          <w:rFonts w:cstheme="minorHAnsi"/>
          <w:szCs w:val="22"/>
          <w:rtl/>
        </w:rPr>
        <w:t xml:space="preserve"> אל התא הצמחי </w:t>
      </w:r>
      <w:r w:rsidRPr="00573ECB">
        <w:rPr>
          <w:rFonts w:cstheme="minorHAnsi"/>
          <w:szCs w:val="22"/>
          <w:rtl/>
        </w:rPr>
        <w:t>ומונעת</w:t>
      </w:r>
      <w:r w:rsidR="00DF359A" w:rsidRPr="00573ECB">
        <w:rPr>
          <w:rFonts w:cstheme="minorHAnsi"/>
          <w:szCs w:val="22"/>
          <w:rtl/>
        </w:rPr>
        <w:t xml:space="preserve"> יצירת העפץ. </w:t>
      </w:r>
      <w:r w:rsidRPr="00573ECB">
        <w:rPr>
          <w:rFonts w:cstheme="minorHAnsi"/>
          <w:szCs w:val="22"/>
          <w:rtl/>
        </w:rPr>
        <w:t>צ'ילטון הייתה הראשונה שהוכיחה כי הגנים שגורמים למחלה ניתנים להסרה בלי להזיק ליכולתו של החיידק (האגרובקטריום) להחדיר את ה-</w:t>
      </w:r>
      <w:r w:rsidRPr="00573ECB">
        <w:rPr>
          <w:rFonts w:cstheme="minorHAnsi"/>
          <w:szCs w:val="22"/>
        </w:rPr>
        <w:t>T-DNA</w:t>
      </w:r>
      <w:r w:rsidRPr="00573ECB">
        <w:rPr>
          <w:rFonts w:cstheme="minorHAnsi"/>
          <w:szCs w:val="22"/>
          <w:rtl/>
        </w:rPr>
        <w:t xml:space="preserve"> אל גנום הצמח. הם הנדסו את ה-</w:t>
      </w:r>
      <w:r w:rsidRPr="00573ECB">
        <w:rPr>
          <w:rFonts w:cstheme="minorHAnsi"/>
          <w:szCs w:val="22"/>
        </w:rPr>
        <w:t>T-DNA</w:t>
      </w:r>
      <w:r w:rsidRPr="00573ECB">
        <w:rPr>
          <w:rFonts w:cstheme="minorHAnsi"/>
          <w:szCs w:val="22"/>
          <w:rtl/>
        </w:rPr>
        <w:t xml:space="preserve">  לעבור מחיידק האגרובקטריום אל תוך תא הצמח, החדירו לצמח וכך בעצם הנדסו את תא הצמח וכך למעשה </w:t>
      </w:r>
      <w:r w:rsidR="00766B75" w:rsidRPr="00573ECB">
        <w:rPr>
          <w:rFonts w:cstheme="minorHAnsi"/>
          <w:szCs w:val="22"/>
          <w:rtl/>
        </w:rPr>
        <w:t>צ'ילטון ושותפיה ה</w:t>
      </w:r>
      <w:r w:rsidRPr="00573ECB">
        <w:rPr>
          <w:rFonts w:cstheme="minorHAnsi"/>
          <w:szCs w:val="22"/>
          <w:rtl/>
        </w:rPr>
        <w:t xml:space="preserve">יו הראשונים להפיק </w:t>
      </w:r>
      <w:r w:rsidR="00766B75" w:rsidRPr="00573ECB">
        <w:rPr>
          <w:rFonts w:cstheme="minorHAnsi"/>
          <w:szCs w:val="22"/>
          <w:rtl/>
        </w:rPr>
        <w:t xml:space="preserve">צמחים מהונדסים גנטית באמצעות </w:t>
      </w:r>
      <w:r w:rsidRPr="00573ECB">
        <w:rPr>
          <w:rFonts w:cstheme="minorHAnsi"/>
          <w:szCs w:val="22"/>
          <w:rtl/>
        </w:rPr>
        <w:t xml:space="preserve">שימוש בחיידק </w:t>
      </w:r>
      <w:r w:rsidR="00766B75" w:rsidRPr="00573ECB">
        <w:rPr>
          <w:rFonts w:cstheme="minorHAnsi"/>
          <w:szCs w:val="22"/>
          <w:rtl/>
        </w:rPr>
        <w:t>האגרובקטרי</w:t>
      </w:r>
      <w:r w:rsidRPr="00573ECB">
        <w:rPr>
          <w:rFonts w:cstheme="minorHAnsi"/>
          <w:szCs w:val="22"/>
          <w:rtl/>
        </w:rPr>
        <w:t>ו</w:t>
      </w:r>
      <w:r w:rsidR="00766B75" w:rsidRPr="00573ECB">
        <w:rPr>
          <w:rFonts w:cstheme="minorHAnsi"/>
          <w:szCs w:val="22"/>
          <w:rtl/>
        </w:rPr>
        <w:t>ם.</w:t>
      </w:r>
      <w:r w:rsidRPr="00573ECB">
        <w:rPr>
          <w:rFonts w:cstheme="minorHAnsi"/>
          <w:szCs w:val="22"/>
          <w:rtl/>
        </w:rPr>
        <w:t xml:space="preserve"> </w:t>
      </w:r>
      <w:r w:rsidR="00766B75" w:rsidRPr="00573ECB">
        <w:rPr>
          <w:rFonts w:cstheme="minorHAnsi"/>
          <w:szCs w:val="22"/>
          <w:rtl/>
        </w:rPr>
        <w:t>בשנת 2002, זכתה צ'ילטון במדליית בנג'מין פרנקלין על תרומתה האדירה בתחום מדעי החיים.</w:t>
      </w:r>
    </w:p>
    <w:p w:rsidR="00077BC9" w:rsidRPr="00573ECB" w:rsidRDefault="00A74938" w:rsidP="00A74938">
      <w:pPr>
        <w:spacing w:line="240" w:lineRule="auto"/>
        <w:jc w:val="center"/>
        <w:rPr>
          <w:rFonts w:cstheme="minorHAnsi"/>
          <w:szCs w:val="22"/>
          <w:rtl/>
        </w:rPr>
      </w:pPr>
      <w:r w:rsidRPr="00573ECB">
        <w:rPr>
          <w:rFonts w:cstheme="minorHAnsi"/>
          <w:noProof/>
        </w:rPr>
        <w:drawing>
          <wp:inline distT="0" distB="0" distL="0" distR="0" wp14:anchorId="23ADD663" wp14:editId="5F0655D3">
            <wp:extent cx="1027814" cy="1541721"/>
            <wp:effectExtent l="19050" t="19050" r="20320" b="20955"/>
            <wp:docPr id="1" name="תמונה 1" descr="מרי דל צ&amp;#39;ילטון – ויקיפד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מרי דל צ&amp;#39;ילטון – ויקיפדיה"/>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flipH="1">
                      <a:off x="0" y="0"/>
                      <a:ext cx="1033070" cy="1549605"/>
                    </a:xfrm>
                    <a:prstGeom prst="rect">
                      <a:avLst/>
                    </a:prstGeom>
                    <a:noFill/>
                    <a:ln w="19050">
                      <a:solidFill>
                        <a:schemeClr val="tx1"/>
                      </a:solidFill>
                    </a:ln>
                  </pic:spPr>
                </pic:pic>
              </a:graphicData>
            </a:graphic>
          </wp:inline>
        </w:drawing>
      </w:r>
      <w:r w:rsidR="00077BC9" w:rsidRPr="00573ECB">
        <w:rPr>
          <w:rFonts w:cstheme="minorHAnsi"/>
          <w:b/>
          <w:bCs/>
          <w:color w:val="0070C0"/>
          <w:szCs w:val="22"/>
          <w:rtl/>
        </w:rPr>
        <w:t>בתמונה:</w:t>
      </w:r>
      <w:r w:rsidR="00077BC9" w:rsidRPr="00573ECB">
        <w:rPr>
          <w:rFonts w:cstheme="minorHAnsi"/>
          <w:b/>
          <w:bCs/>
          <w:color w:val="0070C0"/>
          <w:szCs w:val="22"/>
        </w:rPr>
        <w:t xml:space="preserve"> </w:t>
      </w:r>
      <w:r w:rsidR="00077BC9" w:rsidRPr="00573ECB">
        <w:rPr>
          <w:rFonts w:cstheme="minorHAnsi"/>
          <w:b/>
          <w:bCs/>
          <w:color w:val="0070C0"/>
          <w:szCs w:val="22"/>
          <w:rtl/>
        </w:rPr>
        <w:t>החוקרת מרי דל צ'ילטון.</w:t>
      </w:r>
    </w:p>
    <w:p w:rsidR="00A74938" w:rsidRPr="00573ECB" w:rsidRDefault="00A74938" w:rsidP="00CE6C71">
      <w:pPr>
        <w:spacing w:line="240" w:lineRule="auto"/>
        <w:rPr>
          <w:rFonts w:cstheme="minorHAnsi"/>
          <w:szCs w:val="22"/>
          <w:rtl/>
        </w:rPr>
      </w:pPr>
    </w:p>
    <w:p w:rsidR="00983881" w:rsidRPr="00573ECB" w:rsidRDefault="009038D3" w:rsidP="00B863EF">
      <w:pPr>
        <w:pStyle w:val="a7"/>
        <w:numPr>
          <w:ilvl w:val="0"/>
          <w:numId w:val="12"/>
        </w:numPr>
        <w:spacing w:line="360" w:lineRule="auto"/>
        <w:rPr>
          <w:rFonts w:cstheme="minorHAnsi"/>
          <w:b/>
          <w:bCs/>
          <w:sz w:val="24"/>
          <w:szCs w:val="24"/>
          <w:rtl/>
        </w:rPr>
      </w:pPr>
      <w:r w:rsidRPr="00573ECB">
        <w:rPr>
          <w:rFonts w:cstheme="minorHAnsi"/>
          <w:b/>
          <w:bCs/>
          <w:sz w:val="24"/>
          <w:szCs w:val="24"/>
          <w:rtl/>
        </w:rPr>
        <w:t xml:space="preserve">העברה של גנים באמצעות </w:t>
      </w:r>
      <w:bookmarkStart w:id="30" w:name="_Hlk92114333"/>
      <w:r w:rsidR="00983881" w:rsidRPr="00573ECB">
        <w:rPr>
          <w:rFonts w:cstheme="minorHAnsi"/>
          <w:b/>
          <w:bCs/>
          <w:sz w:val="24"/>
          <w:szCs w:val="24"/>
          <w:rtl/>
        </w:rPr>
        <w:t>נגיפים</w:t>
      </w:r>
      <w:r w:rsidRPr="00573ECB">
        <w:rPr>
          <w:rFonts w:cstheme="minorHAnsi"/>
          <w:b/>
          <w:bCs/>
          <w:sz w:val="24"/>
          <w:szCs w:val="24"/>
          <w:rtl/>
        </w:rPr>
        <w:t xml:space="preserve"> </w:t>
      </w:r>
      <w:bookmarkEnd w:id="30"/>
      <w:r w:rsidRPr="00573ECB">
        <w:rPr>
          <w:rFonts w:cstheme="minorHAnsi"/>
          <w:b/>
          <w:bCs/>
          <w:sz w:val="24"/>
          <w:szCs w:val="24"/>
          <w:rtl/>
        </w:rPr>
        <w:t>(וירוסים)</w:t>
      </w:r>
      <w:r w:rsidR="00077BC9" w:rsidRPr="00573ECB">
        <w:rPr>
          <w:rFonts w:cstheme="minorHAnsi"/>
          <w:sz w:val="20"/>
          <w:szCs w:val="20"/>
          <w:vertAlign w:val="superscript"/>
          <w:rtl/>
        </w:rPr>
        <w:t xml:space="preserve"> [7]</w:t>
      </w:r>
    </w:p>
    <w:p w:rsidR="00B863EF" w:rsidRPr="00573ECB" w:rsidRDefault="008332BA" w:rsidP="00B863EF">
      <w:pPr>
        <w:rPr>
          <w:rFonts w:cstheme="minorHAnsi"/>
          <w:b/>
          <w:bCs/>
          <w:sz w:val="24"/>
          <w:rtl/>
        </w:rPr>
      </w:pPr>
      <w:r w:rsidRPr="00573ECB">
        <w:rPr>
          <w:rFonts w:cstheme="minorHAnsi"/>
          <w:sz w:val="24"/>
          <w:rtl/>
        </w:rPr>
        <w:t xml:space="preserve">גם </w:t>
      </w:r>
      <w:r w:rsidR="00983881" w:rsidRPr="00573ECB">
        <w:rPr>
          <w:rFonts w:cstheme="minorHAnsi"/>
          <w:sz w:val="24"/>
          <w:rtl/>
        </w:rPr>
        <w:t xml:space="preserve">בשיטה זו </w:t>
      </w:r>
      <w:r w:rsidRPr="00573ECB">
        <w:rPr>
          <w:rFonts w:cstheme="minorHAnsi"/>
          <w:sz w:val="24"/>
          <w:rtl/>
        </w:rPr>
        <w:t xml:space="preserve">מנוצל מנגנון טבעי שהוא </w:t>
      </w:r>
      <w:r w:rsidR="00B863EF" w:rsidRPr="00573ECB">
        <w:rPr>
          <w:rFonts w:cstheme="minorHAnsi"/>
          <w:sz w:val="24"/>
          <w:rtl/>
        </w:rPr>
        <w:t>יכולת</w:t>
      </w:r>
      <w:r w:rsidRPr="00573ECB">
        <w:rPr>
          <w:rFonts w:cstheme="minorHAnsi"/>
          <w:sz w:val="24"/>
          <w:rtl/>
        </w:rPr>
        <w:t>ם</w:t>
      </w:r>
      <w:r w:rsidR="00B863EF" w:rsidRPr="00573ECB">
        <w:rPr>
          <w:rFonts w:cstheme="minorHAnsi"/>
          <w:sz w:val="24"/>
          <w:rtl/>
        </w:rPr>
        <w:t xml:space="preserve"> של ווירוסים להחדיר מקטעים של מטען גנטי ויראלי לתוך תאים ולמטען הגנטי של האורגניזם ה</w:t>
      </w:r>
      <w:r w:rsidRPr="00573ECB">
        <w:rPr>
          <w:rFonts w:cstheme="minorHAnsi"/>
          <w:sz w:val="24"/>
          <w:rtl/>
        </w:rPr>
        <w:t>מותמר</w:t>
      </w:r>
      <w:r w:rsidR="00B863EF" w:rsidRPr="00573ECB">
        <w:rPr>
          <w:rFonts w:cstheme="minorHAnsi"/>
          <w:sz w:val="24"/>
          <w:rtl/>
        </w:rPr>
        <w:t xml:space="preserve">. </w:t>
      </w:r>
      <w:r w:rsidR="00B863EF" w:rsidRPr="00573ECB">
        <w:rPr>
          <w:rFonts w:cstheme="minorHAnsi"/>
          <w:b/>
          <w:bCs/>
          <w:sz w:val="24"/>
          <w:rtl/>
        </w:rPr>
        <w:t xml:space="preserve">בשיטה זו </w:t>
      </w:r>
      <w:r w:rsidR="00983881" w:rsidRPr="00573ECB">
        <w:rPr>
          <w:rFonts w:cstheme="minorHAnsi"/>
          <w:b/>
          <w:bCs/>
          <w:sz w:val="24"/>
          <w:rtl/>
        </w:rPr>
        <w:t>מ</w:t>
      </w:r>
      <w:r w:rsidRPr="00573ECB">
        <w:rPr>
          <w:rFonts w:cstheme="minorHAnsi"/>
          <w:b/>
          <w:bCs/>
          <w:sz w:val="24"/>
          <w:rtl/>
        </w:rPr>
        <w:t>הנדסים את ה</w:t>
      </w:r>
      <w:r w:rsidR="00B863EF" w:rsidRPr="00573ECB">
        <w:rPr>
          <w:rFonts w:cstheme="minorHAnsi"/>
          <w:b/>
          <w:bCs/>
          <w:sz w:val="24"/>
          <w:rtl/>
        </w:rPr>
        <w:t xml:space="preserve">מטען </w:t>
      </w:r>
      <w:r w:rsidRPr="00573ECB">
        <w:rPr>
          <w:rFonts w:cstheme="minorHAnsi"/>
          <w:b/>
          <w:bCs/>
          <w:sz w:val="24"/>
          <w:rtl/>
        </w:rPr>
        <w:t>ה</w:t>
      </w:r>
      <w:r w:rsidR="00B863EF" w:rsidRPr="00573ECB">
        <w:rPr>
          <w:rFonts w:cstheme="minorHAnsi"/>
          <w:b/>
          <w:bCs/>
          <w:sz w:val="24"/>
          <w:rtl/>
        </w:rPr>
        <w:t xml:space="preserve">גנטי של </w:t>
      </w:r>
      <w:r w:rsidRPr="00573ECB">
        <w:rPr>
          <w:rFonts w:cstheme="minorHAnsi"/>
          <w:b/>
          <w:bCs/>
          <w:sz w:val="24"/>
          <w:rtl/>
        </w:rPr>
        <w:t>ה</w:t>
      </w:r>
      <w:r w:rsidR="00983881" w:rsidRPr="00573ECB">
        <w:rPr>
          <w:rFonts w:cstheme="minorHAnsi"/>
          <w:b/>
          <w:bCs/>
          <w:sz w:val="24"/>
          <w:rtl/>
        </w:rPr>
        <w:t xml:space="preserve">ווירוס </w:t>
      </w:r>
      <w:r w:rsidRPr="00573ECB">
        <w:rPr>
          <w:rFonts w:cstheme="minorHAnsi"/>
          <w:b/>
          <w:bCs/>
          <w:sz w:val="24"/>
          <w:rtl/>
        </w:rPr>
        <w:t>ומחדירים לתוכו גן מטרה</w:t>
      </w:r>
      <w:r w:rsidR="00B863EF" w:rsidRPr="00573ECB">
        <w:rPr>
          <w:rFonts w:cstheme="minorHAnsi"/>
          <w:b/>
          <w:bCs/>
          <w:sz w:val="24"/>
          <w:rtl/>
        </w:rPr>
        <w:t>,</w:t>
      </w:r>
      <w:r w:rsidR="00983881" w:rsidRPr="00573ECB">
        <w:rPr>
          <w:rFonts w:cstheme="minorHAnsi"/>
          <w:b/>
          <w:bCs/>
          <w:sz w:val="24"/>
          <w:rtl/>
        </w:rPr>
        <w:t xml:space="preserve"> תוך שמירה על יכולתו של הווירוס לתקוף תאים צמחיים</w:t>
      </w:r>
      <w:r w:rsidRPr="00573ECB">
        <w:rPr>
          <w:rFonts w:cstheme="minorHAnsi"/>
          <w:b/>
          <w:bCs/>
          <w:sz w:val="24"/>
          <w:rtl/>
        </w:rPr>
        <w:t xml:space="preserve"> ולהדביקם</w:t>
      </w:r>
      <w:r w:rsidR="00983881" w:rsidRPr="00573ECB">
        <w:rPr>
          <w:rFonts w:cstheme="minorHAnsi"/>
          <w:b/>
          <w:bCs/>
          <w:sz w:val="24"/>
          <w:rtl/>
        </w:rPr>
        <w:t xml:space="preserve">. </w:t>
      </w:r>
    </w:p>
    <w:p w:rsidR="008332BA" w:rsidRPr="00573ECB" w:rsidRDefault="00983881" w:rsidP="00B863EF">
      <w:pPr>
        <w:rPr>
          <w:rFonts w:cstheme="minorHAnsi"/>
          <w:b/>
          <w:bCs/>
          <w:sz w:val="24"/>
          <w:rtl/>
        </w:rPr>
      </w:pPr>
      <w:r w:rsidRPr="00573ECB">
        <w:rPr>
          <w:rFonts w:cstheme="minorHAnsi"/>
          <w:b/>
          <w:bCs/>
          <w:sz w:val="24"/>
          <w:rtl/>
        </w:rPr>
        <w:t xml:space="preserve">לשיטה מגבלות רבות ובהן: </w:t>
      </w:r>
    </w:p>
    <w:p w:rsidR="008332BA" w:rsidRPr="00573ECB" w:rsidRDefault="00983881" w:rsidP="008332BA">
      <w:pPr>
        <w:pStyle w:val="a7"/>
        <w:numPr>
          <w:ilvl w:val="0"/>
          <w:numId w:val="16"/>
        </w:numPr>
        <w:rPr>
          <w:rFonts w:cstheme="minorHAnsi"/>
          <w:sz w:val="24"/>
          <w:rtl/>
        </w:rPr>
      </w:pPr>
      <w:r w:rsidRPr="00573ECB">
        <w:rPr>
          <w:rFonts w:cstheme="minorHAnsi"/>
          <w:sz w:val="24"/>
          <w:rtl/>
        </w:rPr>
        <w:t>גודל מקטע ה-</w:t>
      </w:r>
      <w:r w:rsidRPr="00573ECB">
        <w:rPr>
          <w:rFonts w:cstheme="minorHAnsi"/>
          <w:sz w:val="24"/>
        </w:rPr>
        <w:t>DNA</w:t>
      </w:r>
      <w:r w:rsidRPr="00573ECB">
        <w:rPr>
          <w:rFonts w:cstheme="minorHAnsi"/>
          <w:sz w:val="24"/>
          <w:rtl/>
        </w:rPr>
        <w:t xml:space="preserve"> שניתן להכניס לווירוס מוגבל ביותר</w:t>
      </w:r>
      <w:r w:rsidR="008332BA" w:rsidRPr="00573ECB">
        <w:rPr>
          <w:rFonts w:cstheme="minorHAnsi"/>
          <w:sz w:val="24"/>
          <w:rtl/>
        </w:rPr>
        <w:t>.</w:t>
      </w:r>
    </w:p>
    <w:p w:rsidR="008332BA" w:rsidRPr="00573ECB" w:rsidRDefault="00983881" w:rsidP="008332BA">
      <w:pPr>
        <w:pStyle w:val="a7"/>
        <w:numPr>
          <w:ilvl w:val="0"/>
          <w:numId w:val="16"/>
        </w:numPr>
        <w:rPr>
          <w:rFonts w:cstheme="minorHAnsi"/>
          <w:sz w:val="24"/>
          <w:rtl/>
        </w:rPr>
      </w:pPr>
      <w:r w:rsidRPr="00573ECB">
        <w:rPr>
          <w:rFonts w:cstheme="minorHAnsi"/>
          <w:sz w:val="24"/>
          <w:rtl/>
        </w:rPr>
        <w:t>יש חשש מזני וירוס שיעברו מוטציה לזנים אלימים</w:t>
      </w:r>
      <w:r w:rsidR="008332BA" w:rsidRPr="00573ECB">
        <w:rPr>
          <w:rFonts w:cstheme="minorHAnsi"/>
          <w:sz w:val="24"/>
          <w:rtl/>
        </w:rPr>
        <w:t xml:space="preserve"> ויתפשטו.</w:t>
      </w:r>
    </w:p>
    <w:p w:rsidR="008332BA" w:rsidRPr="00573ECB" w:rsidRDefault="00983881" w:rsidP="008332BA">
      <w:pPr>
        <w:pStyle w:val="a7"/>
        <w:numPr>
          <w:ilvl w:val="0"/>
          <w:numId w:val="16"/>
        </w:numPr>
        <w:rPr>
          <w:rFonts w:cstheme="minorHAnsi"/>
          <w:sz w:val="24"/>
          <w:rtl/>
        </w:rPr>
      </w:pPr>
      <w:r w:rsidRPr="00573ECB">
        <w:rPr>
          <w:rFonts w:cstheme="minorHAnsi"/>
          <w:sz w:val="24"/>
          <w:rtl/>
        </w:rPr>
        <w:t>מספר הצמחים היכולים לשמש פונדקאים לווירוס מסוים מוגבל</w:t>
      </w:r>
      <w:r w:rsidR="008332BA" w:rsidRPr="00573ECB">
        <w:rPr>
          <w:rFonts w:cstheme="minorHAnsi"/>
          <w:sz w:val="24"/>
          <w:rtl/>
        </w:rPr>
        <w:t xml:space="preserve"> למשפחות אחדות.</w:t>
      </w:r>
    </w:p>
    <w:p w:rsidR="008332BA" w:rsidRPr="00573ECB" w:rsidRDefault="00983881" w:rsidP="008332BA">
      <w:pPr>
        <w:pStyle w:val="a7"/>
        <w:numPr>
          <w:ilvl w:val="0"/>
          <w:numId w:val="16"/>
        </w:numPr>
        <w:rPr>
          <w:rFonts w:cstheme="minorHAnsi"/>
          <w:sz w:val="24"/>
          <w:rtl/>
        </w:rPr>
      </w:pPr>
      <w:r w:rsidRPr="00573ECB">
        <w:rPr>
          <w:rFonts w:cstheme="minorHAnsi"/>
          <w:sz w:val="24"/>
          <w:rtl/>
        </w:rPr>
        <w:t>התכונות שהועברו לצמח אינן מועברות בהכלאה מינית לצאצאים.</w:t>
      </w:r>
    </w:p>
    <w:p w:rsidR="00983881" w:rsidRPr="00573ECB" w:rsidRDefault="00766B75" w:rsidP="008332BA">
      <w:pPr>
        <w:pStyle w:val="a7"/>
        <w:numPr>
          <w:ilvl w:val="0"/>
          <w:numId w:val="16"/>
        </w:numPr>
        <w:rPr>
          <w:rFonts w:cstheme="minorHAnsi"/>
          <w:sz w:val="24"/>
          <w:rtl/>
        </w:rPr>
      </w:pPr>
      <w:r w:rsidRPr="00573ECB">
        <w:rPr>
          <w:rFonts w:cstheme="minorHAnsi"/>
          <w:sz w:val="24"/>
          <w:rtl/>
        </w:rPr>
        <w:t xml:space="preserve">בנוסף השיטה מוגבלת לנגיפים שהחומר התורשתי שלהם הוא </w:t>
      </w:r>
      <w:r w:rsidRPr="00573ECB">
        <w:rPr>
          <w:rFonts w:cstheme="minorHAnsi"/>
          <w:sz w:val="24"/>
        </w:rPr>
        <w:t>DNA</w:t>
      </w:r>
      <w:r w:rsidRPr="00573ECB">
        <w:rPr>
          <w:rFonts w:cstheme="minorHAnsi"/>
          <w:sz w:val="24"/>
          <w:rtl/>
        </w:rPr>
        <w:t xml:space="preserve"> ולא </w:t>
      </w:r>
      <w:r w:rsidRPr="00573ECB">
        <w:rPr>
          <w:rFonts w:cstheme="minorHAnsi"/>
          <w:sz w:val="24"/>
        </w:rPr>
        <w:t>RNA</w:t>
      </w:r>
      <w:r w:rsidRPr="00573ECB">
        <w:rPr>
          <w:rFonts w:cstheme="minorHAnsi"/>
          <w:sz w:val="24"/>
          <w:rtl/>
        </w:rPr>
        <w:t xml:space="preserve"> </w:t>
      </w:r>
      <w:r w:rsidR="00B863EF" w:rsidRPr="00573ECB">
        <w:rPr>
          <w:rFonts w:cstheme="minorHAnsi"/>
          <w:sz w:val="24"/>
          <w:rtl/>
        </w:rPr>
        <w:t>(לדוגמה: וירוס מהמין</w:t>
      </w:r>
      <w:r w:rsidRPr="00573ECB">
        <w:rPr>
          <w:rFonts w:cstheme="minorHAnsi"/>
          <w:sz w:val="24"/>
          <w:rtl/>
        </w:rPr>
        <w:t xml:space="preserve"> </w:t>
      </w:r>
      <w:r w:rsidRPr="00573ECB">
        <w:rPr>
          <w:rFonts w:cstheme="minorHAnsi"/>
          <w:sz w:val="24"/>
        </w:rPr>
        <w:t>CaMV</w:t>
      </w:r>
      <w:r w:rsidRPr="00573ECB">
        <w:rPr>
          <w:rFonts w:cstheme="minorHAnsi"/>
          <w:sz w:val="24"/>
          <w:rtl/>
        </w:rPr>
        <w:t xml:space="preserve"> וירוס מוזאיקת הכרובית</w:t>
      </w:r>
      <w:r w:rsidR="00B863EF" w:rsidRPr="00573ECB">
        <w:rPr>
          <w:rFonts w:cstheme="minorHAnsi"/>
          <w:sz w:val="24"/>
          <w:rtl/>
        </w:rPr>
        <w:t>)</w:t>
      </w:r>
      <w:r w:rsidRPr="00573ECB">
        <w:rPr>
          <w:rFonts w:cstheme="minorHAnsi"/>
          <w:sz w:val="24"/>
          <w:rtl/>
        </w:rPr>
        <w:t>.</w:t>
      </w:r>
    </w:p>
    <w:p w:rsidR="00766B75" w:rsidRPr="00573ECB" w:rsidRDefault="00766B75" w:rsidP="00CE6C71">
      <w:pPr>
        <w:spacing w:line="240" w:lineRule="auto"/>
        <w:rPr>
          <w:rFonts w:cstheme="minorHAnsi"/>
          <w:szCs w:val="22"/>
          <w:rtl/>
        </w:rPr>
      </w:pPr>
    </w:p>
    <w:p w:rsidR="008332BA" w:rsidRPr="00573ECB" w:rsidRDefault="008332BA" w:rsidP="008332BA">
      <w:pPr>
        <w:spacing w:line="240" w:lineRule="auto"/>
        <w:rPr>
          <w:rFonts w:cstheme="minorHAnsi"/>
          <w:b/>
          <w:bCs/>
          <w:color w:val="FF0000"/>
          <w:szCs w:val="22"/>
          <w:rtl/>
        </w:rPr>
      </w:pPr>
      <w:r w:rsidRPr="00573ECB">
        <w:rPr>
          <w:rFonts w:cstheme="minorHAnsi"/>
          <w:b/>
          <w:bCs/>
          <w:color w:val="FF0000"/>
          <w:szCs w:val="22"/>
          <w:rtl/>
        </w:rPr>
        <w:t>שאלות הבנה:</w:t>
      </w:r>
    </w:p>
    <w:p w:rsidR="008332BA" w:rsidRPr="00573ECB" w:rsidRDefault="008332BA" w:rsidP="008332BA">
      <w:pPr>
        <w:pStyle w:val="a7"/>
        <w:numPr>
          <w:ilvl w:val="0"/>
          <w:numId w:val="15"/>
        </w:numPr>
        <w:spacing w:line="240" w:lineRule="auto"/>
        <w:rPr>
          <w:rFonts w:cstheme="minorHAnsi"/>
          <w:color w:val="FF0000"/>
        </w:rPr>
      </w:pPr>
      <w:r w:rsidRPr="00573ECB">
        <w:rPr>
          <w:rFonts w:cstheme="minorHAnsi"/>
          <w:color w:val="FF0000"/>
          <w:rtl/>
        </w:rPr>
        <w:t>בחרו 3 מגבלות והסבירו אותם.</w:t>
      </w:r>
    </w:p>
    <w:p w:rsidR="008332BA" w:rsidRPr="00573ECB" w:rsidRDefault="008332BA" w:rsidP="008332BA">
      <w:pPr>
        <w:pStyle w:val="a7"/>
        <w:numPr>
          <w:ilvl w:val="0"/>
          <w:numId w:val="15"/>
        </w:numPr>
        <w:spacing w:line="240" w:lineRule="auto"/>
        <w:rPr>
          <w:rFonts w:cstheme="minorHAnsi"/>
          <w:color w:val="FF0000"/>
        </w:rPr>
      </w:pPr>
      <w:r w:rsidRPr="00573ECB">
        <w:rPr>
          <w:rFonts w:cstheme="minorHAnsi"/>
          <w:color w:val="FF0000"/>
          <w:rtl/>
        </w:rPr>
        <w:t xml:space="preserve">מה ההבדל בין חומר תורשתי מסוג </w:t>
      </w:r>
      <w:r w:rsidRPr="00573ECB">
        <w:rPr>
          <w:rFonts w:cstheme="minorHAnsi"/>
          <w:color w:val="FF0000"/>
        </w:rPr>
        <w:t>DNA</w:t>
      </w:r>
      <w:r w:rsidRPr="00573ECB">
        <w:rPr>
          <w:rFonts w:cstheme="minorHAnsi"/>
          <w:color w:val="FF0000"/>
          <w:rtl/>
        </w:rPr>
        <w:t xml:space="preserve"> לחומר תורשתי מסוג </w:t>
      </w:r>
      <w:r w:rsidRPr="00573ECB">
        <w:rPr>
          <w:rFonts w:cstheme="minorHAnsi"/>
          <w:color w:val="FF0000"/>
        </w:rPr>
        <w:t>RNA</w:t>
      </w:r>
      <w:r w:rsidRPr="00573ECB">
        <w:rPr>
          <w:rFonts w:cstheme="minorHAnsi"/>
          <w:color w:val="FF0000"/>
          <w:rtl/>
        </w:rPr>
        <w:t>?</w:t>
      </w:r>
    </w:p>
    <w:p w:rsidR="008332BA" w:rsidRPr="00573ECB" w:rsidRDefault="008332BA" w:rsidP="008332BA">
      <w:pPr>
        <w:pStyle w:val="a7"/>
        <w:numPr>
          <w:ilvl w:val="0"/>
          <w:numId w:val="15"/>
        </w:numPr>
        <w:spacing w:line="240" w:lineRule="auto"/>
        <w:rPr>
          <w:rFonts w:cstheme="minorHAnsi"/>
          <w:color w:val="FF0000"/>
          <w:rtl/>
        </w:rPr>
      </w:pPr>
      <w:r w:rsidRPr="00573ECB">
        <w:rPr>
          <w:rFonts w:cstheme="minorHAnsi"/>
          <w:color w:val="FF0000"/>
          <w:rtl/>
        </w:rPr>
        <w:t>מדוע וירוס הכרובית נקרא מוזאיקת הכרובית? מה משמעות המונח מוזיאקה?</w:t>
      </w:r>
    </w:p>
    <w:p w:rsidR="00077BC9" w:rsidRPr="00573ECB" w:rsidRDefault="00077BC9" w:rsidP="00CE6C71">
      <w:pPr>
        <w:spacing w:line="240" w:lineRule="auto"/>
        <w:rPr>
          <w:rFonts w:cstheme="minorHAnsi"/>
          <w:b/>
          <w:bCs/>
          <w:color w:val="00B0F0"/>
          <w:sz w:val="32"/>
          <w:szCs w:val="32"/>
          <w:rtl/>
        </w:rPr>
      </w:pPr>
    </w:p>
    <w:p w:rsidR="00A74938" w:rsidRPr="00573ECB" w:rsidRDefault="00A74938" w:rsidP="00CE6C71">
      <w:pPr>
        <w:spacing w:line="240" w:lineRule="auto"/>
        <w:rPr>
          <w:rFonts w:cstheme="minorHAnsi"/>
          <w:b/>
          <w:bCs/>
          <w:color w:val="00B0F0"/>
          <w:sz w:val="32"/>
          <w:szCs w:val="32"/>
          <w:rtl/>
        </w:rPr>
      </w:pPr>
    </w:p>
    <w:p w:rsidR="00A74938" w:rsidRPr="00573ECB" w:rsidRDefault="00A74938" w:rsidP="00CE6C71">
      <w:pPr>
        <w:spacing w:line="240" w:lineRule="auto"/>
        <w:rPr>
          <w:rFonts w:cstheme="minorHAnsi"/>
          <w:b/>
          <w:bCs/>
          <w:color w:val="00B0F0"/>
          <w:sz w:val="32"/>
          <w:szCs w:val="32"/>
          <w:rtl/>
        </w:rPr>
      </w:pPr>
      <w:r w:rsidRPr="00573ECB">
        <w:rPr>
          <w:rFonts w:cstheme="minorHAnsi"/>
          <w:b/>
          <w:bCs/>
          <w:noProof/>
          <w:color w:val="00B0F0"/>
          <w:sz w:val="28"/>
          <w:szCs w:val="28"/>
          <w:rtl/>
        </w:rPr>
        <mc:AlternateContent>
          <mc:Choice Requires="wps">
            <w:drawing>
              <wp:anchor distT="0" distB="0" distL="114300" distR="114300" simplePos="0" relativeHeight="251673600" behindDoc="1" locked="0" layoutInCell="1" allowOverlap="1" wp14:anchorId="0237AE35" wp14:editId="2D22D6D6">
                <wp:simplePos x="0" y="0"/>
                <wp:positionH relativeFrom="column">
                  <wp:posOffset>-162900</wp:posOffset>
                </wp:positionH>
                <wp:positionV relativeFrom="paragraph">
                  <wp:posOffset>234153</wp:posOffset>
                </wp:positionV>
                <wp:extent cx="5645889" cy="3285253"/>
                <wp:effectExtent l="0" t="0" r="12065" b="10795"/>
                <wp:wrapNone/>
                <wp:docPr id="24" name="מלבן 24"/>
                <wp:cNvGraphicFramePr/>
                <a:graphic xmlns:a="http://schemas.openxmlformats.org/drawingml/2006/main">
                  <a:graphicData uri="http://schemas.microsoft.com/office/word/2010/wordprocessingShape">
                    <wps:wsp>
                      <wps:cNvSpPr/>
                      <wps:spPr>
                        <a:xfrm>
                          <a:off x="0" y="0"/>
                          <a:ext cx="5645889" cy="3285253"/>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7228CEB" id="מלבן 24" o:spid="_x0000_s1026" style="position:absolute;left:0;text-align:left;margin-left:-12.85pt;margin-top:18.45pt;width:444.55pt;height:258.7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" fillcolor="white [3201]" strokecolor="#f79646 [3209]" strokeweight="2pt"/>
            </w:pict>
          </mc:Fallback>
        </mc:AlternateContent>
      </w:r>
    </w:p>
    <w:p w:rsidR="00766B75" w:rsidRPr="00573ECB" w:rsidRDefault="00766B75" w:rsidP="00CE6C71">
      <w:pPr>
        <w:spacing w:line="240" w:lineRule="auto"/>
        <w:rPr>
          <w:rFonts w:cstheme="minorHAnsi"/>
          <w:b/>
          <w:bCs/>
          <w:color w:val="00B0F0"/>
          <w:sz w:val="32"/>
          <w:szCs w:val="32"/>
          <w:rtl/>
        </w:rPr>
      </w:pPr>
      <w:r w:rsidRPr="00573ECB">
        <w:rPr>
          <w:rFonts w:cstheme="minorHAnsi"/>
          <w:b/>
          <w:bCs/>
          <w:color w:val="00B0F0"/>
          <w:sz w:val="32"/>
          <w:szCs w:val="32"/>
          <w:rtl/>
        </w:rPr>
        <w:t xml:space="preserve">הזדמנות להעמקה: מה ההבדל בין </w:t>
      </w:r>
      <w:r w:rsidRPr="00573ECB">
        <w:rPr>
          <w:rFonts w:cstheme="minorHAnsi"/>
          <w:b/>
          <w:bCs/>
          <w:color w:val="00B0F0"/>
          <w:sz w:val="32"/>
          <w:szCs w:val="32"/>
        </w:rPr>
        <w:t>DNA</w:t>
      </w:r>
      <w:r w:rsidRPr="00573ECB">
        <w:rPr>
          <w:rFonts w:cstheme="minorHAnsi"/>
          <w:b/>
          <w:bCs/>
          <w:color w:val="00B0F0"/>
          <w:sz w:val="32"/>
          <w:szCs w:val="32"/>
          <w:rtl/>
        </w:rPr>
        <w:t xml:space="preserve"> ל-</w:t>
      </w:r>
      <w:bookmarkStart w:id="31" w:name="_Hlk92114343"/>
      <w:r w:rsidRPr="00573ECB">
        <w:rPr>
          <w:rFonts w:cstheme="minorHAnsi"/>
          <w:b/>
          <w:bCs/>
          <w:color w:val="00B0F0"/>
          <w:sz w:val="32"/>
          <w:szCs w:val="32"/>
        </w:rPr>
        <w:t>RNA</w:t>
      </w:r>
      <w:bookmarkEnd w:id="31"/>
      <w:r w:rsidR="00077BC9" w:rsidRPr="00573ECB">
        <w:rPr>
          <w:rFonts w:cstheme="minorHAnsi"/>
          <w:sz w:val="20"/>
          <w:szCs w:val="20"/>
          <w:vertAlign w:val="superscript"/>
          <w:rtl/>
        </w:rPr>
        <w:t>[8]</w:t>
      </w:r>
    </w:p>
    <w:p w:rsidR="00766B75" w:rsidRPr="00573ECB" w:rsidRDefault="00766B75" w:rsidP="005226BC">
      <w:pPr>
        <w:spacing w:line="240" w:lineRule="auto"/>
        <w:rPr>
          <w:rFonts w:cstheme="minorHAnsi"/>
          <w:b/>
          <w:bCs/>
          <w:color w:val="000000"/>
          <w:szCs w:val="22"/>
          <w:shd w:val="clear" w:color="auto" w:fill="FFFFFF"/>
          <w:rtl/>
        </w:rPr>
      </w:pPr>
      <w:r w:rsidRPr="00573ECB">
        <w:rPr>
          <w:rFonts w:cstheme="minorHAnsi"/>
          <w:color w:val="000000"/>
          <w:szCs w:val="22"/>
          <w:shd w:val="clear" w:color="auto" w:fill="FFFFFF"/>
          <w:rtl/>
        </w:rPr>
        <w:t xml:space="preserve">שתי המולקולות מעבירות מידע גנטי ובנויות מחומצות גרעין </w:t>
      </w:r>
      <w:r w:rsidR="00971A51" w:rsidRPr="00573ECB">
        <w:rPr>
          <w:rFonts w:cstheme="minorHAnsi"/>
          <w:color w:val="000000"/>
          <w:szCs w:val="22"/>
          <w:shd w:val="clear" w:color="auto" w:fill="FFFFFF"/>
          <w:rtl/>
        </w:rPr>
        <w:t>ו</w:t>
      </w:r>
      <w:r w:rsidRPr="00573ECB">
        <w:rPr>
          <w:rFonts w:cstheme="minorHAnsi"/>
          <w:color w:val="000000"/>
          <w:szCs w:val="22"/>
          <w:shd w:val="clear" w:color="auto" w:fill="FFFFFF"/>
          <w:rtl/>
        </w:rPr>
        <w:t>אפילו השמות שלהן דומים. אבל תכונות כימיות אחרות משפיעות מאוד על התפקידים הביולוגיים שהן ממלאות. למדנו בשיעורים הקודמים כי מידע הגנטי של כל</w:t>
      </w:r>
      <w:r w:rsidR="00971A51" w:rsidRPr="00573ECB">
        <w:rPr>
          <w:rFonts w:cstheme="minorHAnsi"/>
          <w:color w:val="000000"/>
          <w:szCs w:val="22"/>
          <w:shd w:val="clear" w:color="auto" w:fill="FFFFFF"/>
          <w:rtl/>
        </w:rPr>
        <w:t xml:space="preserve"> האורגניזם</w:t>
      </w:r>
      <w:r w:rsidRPr="00573ECB">
        <w:rPr>
          <w:rFonts w:cstheme="minorHAnsi"/>
          <w:color w:val="000000"/>
          <w:szCs w:val="22"/>
          <w:shd w:val="clear" w:color="auto" w:fill="FFFFFF"/>
          <w:rtl/>
        </w:rPr>
        <w:t xml:space="preserve"> נמצא </w:t>
      </w:r>
      <w:r w:rsidR="00971A51" w:rsidRPr="00573ECB">
        <w:rPr>
          <w:rFonts w:cstheme="minorHAnsi"/>
          <w:color w:val="000000"/>
          <w:szCs w:val="22"/>
          <w:shd w:val="clear" w:color="auto" w:fill="FFFFFF"/>
          <w:rtl/>
        </w:rPr>
        <w:t>בגרעין התא ב</w:t>
      </w:r>
      <w:r w:rsidRPr="00573ECB">
        <w:rPr>
          <w:rFonts w:cstheme="minorHAnsi"/>
          <w:color w:val="000000"/>
          <w:szCs w:val="22"/>
          <w:shd w:val="clear" w:color="auto" w:fill="FFFFFF"/>
          <w:rtl/>
        </w:rPr>
        <w:t>מולקולות ה</w:t>
      </w:r>
      <w:r w:rsidRPr="00573ECB">
        <w:rPr>
          <w:rFonts w:cstheme="minorHAnsi"/>
          <w:color w:val="000000"/>
          <w:szCs w:val="22"/>
          <w:shd w:val="clear" w:color="auto" w:fill="FFFFFF"/>
        </w:rPr>
        <w:t>-</w:t>
      </w:r>
      <w:r w:rsidR="00971A51" w:rsidRPr="00573ECB">
        <w:rPr>
          <w:rFonts w:cstheme="minorHAnsi"/>
          <w:color w:val="000000"/>
          <w:szCs w:val="22"/>
          <w:shd w:val="clear" w:color="auto" w:fill="FFFFFF"/>
        </w:rPr>
        <w:t>.</w:t>
      </w:r>
      <w:r w:rsidRPr="00573ECB">
        <w:rPr>
          <w:rFonts w:cstheme="minorHAnsi"/>
          <w:color w:val="000000"/>
          <w:szCs w:val="22"/>
          <w:shd w:val="clear" w:color="auto" w:fill="FFFFFF"/>
        </w:rPr>
        <w:t xml:space="preserve">DNA </w:t>
      </w:r>
      <w:r w:rsidRPr="00573ECB">
        <w:rPr>
          <w:rFonts w:cstheme="minorHAnsi"/>
          <w:color w:val="000000"/>
          <w:szCs w:val="22"/>
          <w:shd w:val="clear" w:color="auto" w:fill="FFFFFF"/>
          <w:rtl/>
        </w:rPr>
        <w:t>המידע הזה משמש כספר הוראות מיוחד לפעולותיו של כל תא חי. בכל תא יש מכונות זעירות ומשוכללות, שיודעות לקרוא את המידע שנמצא בספר ההוראות ולפיהן לייצר חלבונים – המולקולות שמבצעות בפועל את רוב הפעילות הביולוגית של התא</w:t>
      </w:r>
      <w:r w:rsidRPr="00573ECB">
        <w:rPr>
          <w:rFonts w:cstheme="minorHAnsi"/>
          <w:color w:val="000000"/>
          <w:szCs w:val="22"/>
          <w:shd w:val="clear" w:color="auto" w:fill="FFFFFF"/>
        </w:rPr>
        <w:t>.</w:t>
      </w:r>
      <w:r w:rsidRPr="00573ECB">
        <w:rPr>
          <w:rFonts w:cstheme="minorHAnsi"/>
          <w:szCs w:val="22"/>
          <w:rtl/>
        </w:rPr>
        <w:t xml:space="preserve"> </w:t>
      </w:r>
      <w:r w:rsidRPr="00573ECB">
        <w:rPr>
          <w:rFonts w:cstheme="minorHAnsi"/>
          <w:b/>
          <w:bCs/>
          <w:szCs w:val="22"/>
          <w:rtl/>
        </w:rPr>
        <w:t>הדרך מ-</w:t>
      </w:r>
      <w:r w:rsidRPr="00573ECB">
        <w:rPr>
          <w:rFonts w:cstheme="minorHAnsi"/>
          <w:b/>
          <w:bCs/>
          <w:szCs w:val="22"/>
        </w:rPr>
        <w:t>DNA</w:t>
      </w:r>
      <w:r w:rsidRPr="00573ECB">
        <w:rPr>
          <w:rFonts w:cstheme="minorHAnsi"/>
          <w:b/>
          <w:bCs/>
          <w:szCs w:val="22"/>
          <w:rtl/>
        </w:rPr>
        <w:t xml:space="preserve"> לחלבון עוברת במתווך חשוב – מולקולה בשם </w:t>
      </w:r>
      <w:r w:rsidRPr="00573ECB">
        <w:rPr>
          <w:rFonts w:cstheme="minorHAnsi"/>
          <w:b/>
          <w:bCs/>
          <w:szCs w:val="22"/>
        </w:rPr>
        <w:t>RNA</w:t>
      </w:r>
      <w:r w:rsidRPr="00573ECB">
        <w:rPr>
          <w:rFonts w:cstheme="minorHAnsi"/>
          <w:b/>
          <w:bCs/>
          <w:szCs w:val="22"/>
          <w:rtl/>
        </w:rPr>
        <w:t xml:space="preserve">. במבט מקרוב נגלה הבדלים דקים אך משמעותיים </w:t>
      </w:r>
      <w:r w:rsidR="005226BC" w:rsidRPr="00573ECB">
        <w:rPr>
          <w:rFonts w:cstheme="minorHAnsi"/>
          <w:b/>
          <w:bCs/>
          <w:szCs w:val="22"/>
          <w:rtl/>
        </w:rPr>
        <w:t>בין מולקולת ה-</w:t>
      </w:r>
      <w:r w:rsidR="005226BC" w:rsidRPr="00573ECB">
        <w:rPr>
          <w:rFonts w:cstheme="minorHAnsi"/>
          <w:b/>
          <w:bCs/>
          <w:szCs w:val="22"/>
        </w:rPr>
        <w:t>DNA</w:t>
      </w:r>
      <w:r w:rsidR="005226BC" w:rsidRPr="00573ECB">
        <w:rPr>
          <w:rFonts w:cstheme="minorHAnsi"/>
          <w:b/>
          <w:bCs/>
          <w:szCs w:val="22"/>
          <w:rtl/>
        </w:rPr>
        <w:t xml:space="preserve"> ל-</w:t>
      </w:r>
      <w:r w:rsidR="005226BC" w:rsidRPr="00573ECB">
        <w:rPr>
          <w:rFonts w:cstheme="minorHAnsi"/>
          <w:b/>
          <w:bCs/>
          <w:szCs w:val="22"/>
        </w:rPr>
        <w:t>RNA</w:t>
      </w:r>
      <w:r w:rsidR="005226BC" w:rsidRPr="00573ECB">
        <w:rPr>
          <w:rFonts w:cstheme="minorHAnsi"/>
          <w:b/>
          <w:bCs/>
          <w:szCs w:val="22"/>
          <w:rtl/>
        </w:rPr>
        <w:t>:</w:t>
      </w:r>
    </w:p>
    <w:p w:rsidR="00766B75" w:rsidRPr="00573ECB" w:rsidRDefault="00766B75" w:rsidP="005226BC">
      <w:pPr>
        <w:pStyle w:val="a7"/>
        <w:numPr>
          <w:ilvl w:val="0"/>
          <w:numId w:val="17"/>
        </w:numPr>
        <w:spacing w:line="240" w:lineRule="auto"/>
        <w:rPr>
          <w:rFonts w:cstheme="minorHAnsi"/>
          <w:rtl/>
        </w:rPr>
      </w:pPr>
      <w:r w:rsidRPr="00573ECB">
        <w:rPr>
          <w:rFonts w:cstheme="minorHAnsi"/>
          <w:rtl/>
        </w:rPr>
        <w:t>אולם בעוד הסוכר של ה-</w:t>
      </w:r>
      <w:r w:rsidRPr="00573ECB">
        <w:rPr>
          <w:rFonts w:cstheme="minorHAnsi"/>
        </w:rPr>
        <w:t>RNA</w:t>
      </w:r>
      <w:r w:rsidRPr="00573ECB">
        <w:rPr>
          <w:rFonts w:cstheme="minorHAnsi"/>
          <w:rtl/>
        </w:rPr>
        <w:t xml:space="preserve"> הוא ריבוז, הסוכר של מולקולת ה-</w:t>
      </w:r>
      <w:r w:rsidRPr="00573ECB">
        <w:rPr>
          <w:rFonts w:cstheme="minorHAnsi"/>
        </w:rPr>
        <w:t>DNA</w:t>
      </w:r>
      <w:r w:rsidRPr="00573ECB">
        <w:rPr>
          <w:rFonts w:cstheme="minorHAnsi"/>
          <w:rtl/>
        </w:rPr>
        <w:t xml:space="preserve"> הוא דאוקסי-ריבוז, כלומר, ריבוז שחסרים בו אטום חמצן ומימן. מכאן גם נגזר שמה של המולקולה: </w:t>
      </w:r>
      <w:r w:rsidRPr="00573ECB">
        <w:rPr>
          <w:rFonts w:cstheme="minorHAnsi"/>
        </w:rPr>
        <w:t>DeoxyriboNucleic Acid</w:t>
      </w:r>
      <w:r w:rsidRPr="00573ECB">
        <w:rPr>
          <w:rFonts w:cstheme="minorHAnsi"/>
          <w:rtl/>
        </w:rPr>
        <w:t xml:space="preserve">, ובראשי תיבות </w:t>
      </w:r>
      <w:r w:rsidRPr="00573ECB">
        <w:rPr>
          <w:rFonts w:cstheme="minorHAnsi"/>
        </w:rPr>
        <w:t>DNA</w:t>
      </w:r>
      <w:r w:rsidRPr="00573ECB">
        <w:rPr>
          <w:rFonts w:cstheme="minorHAnsi"/>
          <w:rtl/>
        </w:rPr>
        <w:t>.</w:t>
      </w:r>
    </w:p>
    <w:p w:rsidR="005226BC" w:rsidRPr="00573ECB" w:rsidRDefault="00766B75" w:rsidP="005226BC">
      <w:pPr>
        <w:pStyle w:val="a7"/>
        <w:numPr>
          <w:ilvl w:val="0"/>
          <w:numId w:val="17"/>
        </w:numPr>
        <w:spacing w:line="240" w:lineRule="auto"/>
        <w:rPr>
          <w:rFonts w:cstheme="minorHAnsi"/>
        </w:rPr>
      </w:pPr>
      <w:r w:rsidRPr="00573ECB">
        <w:rPr>
          <w:rFonts w:cstheme="minorHAnsi"/>
          <w:rtl/>
        </w:rPr>
        <w:t xml:space="preserve">הבדל משמעותי נוסף בין </w:t>
      </w:r>
      <w:r w:rsidRPr="00573ECB">
        <w:rPr>
          <w:rFonts w:cstheme="minorHAnsi"/>
        </w:rPr>
        <w:t>DNA</w:t>
      </w:r>
      <w:r w:rsidRPr="00573ECB">
        <w:rPr>
          <w:rFonts w:cstheme="minorHAnsi"/>
          <w:rtl/>
        </w:rPr>
        <w:t xml:space="preserve"> ל-</w:t>
      </w:r>
      <w:r w:rsidRPr="00573ECB">
        <w:rPr>
          <w:rFonts w:cstheme="minorHAnsi"/>
        </w:rPr>
        <w:t>RNA</w:t>
      </w:r>
      <w:r w:rsidRPr="00573ECB">
        <w:rPr>
          <w:rFonts w:cstheme="minorHAnsi"/>
          <w:rtl/>
        </w:rPr>
        <w:t xml:space="preserve"> הוא באחד מארבעת </w:t>
      </w:r>
      <w:r w:rsidR="00971A51" w:rsidRPr="00573ECB">
        <w:rPr>
          <w:rFonts w:cstheme="minorHAnsi"/>
          <w:rtl/>
        </w:rPr>
        <w:t>האותיות הבונות אותם</w:t>
      </w:r>
      <w:r w:rsidRPr="00573ECB">
        <w:rPr>
          <w:rFonts w:cstheme="minorHAnsi"/>
          <w:rtl/>
        </w:rPr>
        <w:t>. במקום אורציל</w:t>
      </w:r>
      <w:r w:rsidR="005226BC" w:rsidRPr="00573ECB">
        <w:rPr>
          <w:rFonts w:cstheme="minorHAnsi"/>
          <w:rtl/>
        </w:rPr>
        <w:t xml:space="preserve"> המסומן ב-</w:t>
      </w:r>
      <w:r w:rsidR="005226BC" w:rsidRPr="00573ECB">
        <w:rPr>
          <w:rFonts w:cstheme="minorHAnsi"/>
        </w:rPr>
        <w:t>RNA</w:t>
      </w:r>
      <w:r w:rsidR="005226BC" w:rsidRPr="00573ECB">
        <w:rPr>
          <w:rFonts w:cstheme="minorHAnsi"/>
          <w:rtl/>
        </w:rPr>
        <w:t xml:space="preserve"> באות </w:t>
      </w:r>
      <w:r w:rsidR="005226BC" w:rsidRPr="00573ECB">
        <w:rPr>
          <w:rFonts w:cstheme="minorHAnsi"/>
        </w:rPr>
        <w:t>U</w:t>
      </w:r>
      <w:r w:rsidR="005226BC" w:rsidRPr="00573ECB">
        <w:rPr>
          <w:rFonts w:cstheme="minorHAnsi"/>
          <w:rtl/>
        </w:rPr>
        <w:t xml:space="preserve"> </w:t>
      </w:r>
      <w:r w:rsidRPr="00573ECB">
        <w:rPr>
          <w:rFonts w:cstheme="minorHAnsi"/>
          <w:rtl/>
        </w:rPr>
        <w:t>יש ב-</w:t>
      </w:r>
      <w:r w:rsidRPr="00573ECB">
        <w:rPr>
          <w:rFonts w:cstheme="minorHAnsi"/>
        </w:rPr>
        <w:t>DNA</w:t>
      </w:r>
      <w:r w:rsidRPr="00573ECB">
        <w:rPr>
          <w:rFonts w:cstheme="minorHAnsi"/>
          <w:rtl/>
        </w:rPr>
        <w:t xml:space="preserve"> תימין </w:t>
      </w:r>
      <w:r w:rsidR="005226BC" w:rsidRPr="00573ECB">
        <w:rPr>
          <w:rFonts w:cstheme="minorHAnsi"/>
          <w:rtl/>
        </w:rPr>
        <w:t>ה</w:t>
      </w:r>
      <w:r w:rsidRPr="00573ECB">
        <w:rPr>
          <w:rFonts w:cstheme="minorHAnsi"/>
          <w:rtl/>
        </w:rPr>
        <w:t xml:space="preserve">מסומן באות </w:t>
      </w:r>
      <w:r w:rsidRPr="00573ECB">
        <w:rPr>
          <w:rFonts w:cstheme="minorHAnsi"/>
        </w:rPr>
        <w:t>T</w:t>
      </w:r>
      <w:r w:rsidRPr="00573ECB">
        <w:rPr>
          <w:rFonts w:cstheme="minorHAnsi"/>
          <w:rtl/>
        </w:rPr>
        <w:t xml:space="preserve">. </w:t>
      </w:r>
    </w:p>
    <w:p w:rsidR="00766B75" w:rsidRPr="00573ECB" w:rsidRDefault="00766B75" w:rsidP="005226BC">
      <w:pPr>
        <w:pStyle w:val="a7"/>
        <w:numPr>
          <w:ilvl w:val="0"/>
          <w:numId w:val="17"/>
        </w:numPr>
        <w:spacing w:line="240" w:lineRule="auto"/>
        <w:rPr>
          <w:rFonts w:cstheme="minorHAnsi"/>
          <w:rtl/>
        </w:rPr>
      </w:pPr>
      <w:r w:rsidRPr="00573ECB">
        <w:rPr>
          <w:rFonts w:cstheme="minorHAnsi"/>
          <w:color w:val="000000"/>
          <w:shd w:val="clear" w:color="auto" w:fill="FFFFFF"/>
          <w:rtl/>
        </w:rPr>
        <w:t>מולקולת ה</w:t>
      </w:r>
      <w:r w:rsidRPr="00573ECB">
        <w:rPr>
          <w:rFonts w:cstheme="minorHAnsi"/>
          <w:color w:val="000000"/>
          <w:shd w:val="clear" w:color="auto" w:fill="FFFFFF"/>
        </w:rPr>
        <w:t xml:space="preserve">-RNA </w:t>
      </w:r>
      <w:r w:rsidRPr="00573ECB">
        <w:rPr>
          <w:rFonts w:cstheme="minorHAnsi"/>
          <w:color w:val="000000"/>
          <w:shd w:val="clear" w:color="auto" w:fill="FFFFFF"/>
          <w:rtl/>
        </w:rPr>
        <w:t>אינה מסתדרת בדרך כלל בסליל כפול, אלא דווקא בסליל בודד</w:t>
      </w:r>
      <w:r w:rsidRPr="00573ECB">
        <w:rPr>
          <w:rFonts w:cstheme="minorHAnsi"/>
          <w:color w:val="000000"/>
          <w:shd w:val="clear" w:color="auto" w:fill="FFFFFF"/>
        </w:rPr>
        <w:t>. </w:t>
      </w:r>
    </w:p>
    <w:p w:rsidR="00766B75" w:rsidRPr="00573ECB" w:rsidRDefault="00766B75" w:rsidP="005226BC">
      <w:pPr>
        <w:pStyle w:val="a7"/>
        <w:numPr>
          <w:ilvl w:val="0"/>
          <w:numId w:val="17"/>
        </w:numPr>
        <w:spacing w:line="240" w:lineRule="auto"/>
        <w:rPr>
          <w:rFonts w:cstheme="minorHAnsi"/>
        </w:rPr>
      </w:pPr>
      <w:r w:rsidRPr="00573ECB">
        <w:rPr>
          <w:rFonts w:cstheme="minorHAnsi"/>
          <w:rtl/>
        </w:rPr>
        <w:t xml:space="preserve">ההבדל בין </w:t>
      </w:r>
      <w:r w:rsidRPr="00573ECB">
        <w:rPr>
          <w:rFonts w:cstheme="minorHAnsi"/>
        </w:rPr>
        <w:t>RNA</w:t>
      </w:r>
      <w:r w:rsidRPr="00573ECB">
        <w:rPr>
          <w:rFonts w:cstheme="minorHAnsi"/>
          <w:rtl/>
        </w:rPr>
        <w:t xml:space="preserve"> ל-</w:t>
      </w:r>
      <w:r w:rsidRPr="00573ECB">
        <w:rPr>
          <w:rFonts w:cstheme="minorHAnsi"/>
        </w:rPr>
        <w:t>DNA</w:t>
      </w:r>
      <w:r w:rsidRPr="00573ECB">
        <w:rPr>
          <w:rFonts w:cstheme="minorHAnsi"/>
          <w:rtl/>
        </w:rPr>
        <w:t xml:space="preserve"> אינו מסתכם רק במבנה שלהם, אלא נוגע גם לתפקיד שהם ממלאים. כאמור, ספר ההוראות הגנטי נשמר ב-</w:t>
      </w:r>
      <w:r w:rsidRPr="00573ECB">
        <w:rPr>
          <w:rFonts w:cstheme="minorHAnsi"/>
        </w:rPr>
        <w:t>DNA</w:t>
      </w:r>
      <w:r w:rsidR="005226BC" w:rsidRPr="00573ECB">
        <w:rPr>
          <w:rFonts w:cstheme="minorHAnsi"/>
          <w:rtl/>
        </w:rPr>
        <w:t xml:space="preserve">, </w:t>
      </w:r>
      <w:r w:rsidRPr="00573ECB">
        <w:rPr>
          <w:rFonts w:cstheme="minorHAnsi"/>
          <w:rtl/>
        </w:rPr>
        <w:t>ה-</w:t>
      </w:r>
      <w:r w:rsidRPr="00573ECB">
        <w:rPr>
          <w:rFonts w:cstheme="minorHAnsi"/>
        </w:rPr>
        <w:t>RNA</w:t>
      </w:r>
      <w:r w:rsidR="005226BC" w:rsidRPr="00573ECB">
        <w:rPr>
          <w:rFonts w:cstheme="minorHAnsi"/>
          <w:rtl/>
        </w:rPr>
        <w:t xml:space="preserve"> מ</w:t>
      </w:r>
      <w:r w:rsidRPr="00573ECB">
        <w:rPr>
          <w:rFonts w:cstheme="minorHAnsi"/>
          <w:rtl/>
        </w:rPr>
        <w:t>מלא תפקיד אחר, של מתווך.</w:t>
      </w:r>
    </w:p>
    <w:p w:rsidR="00A74938" w:rsidRPr="00573ECB" w:rsidRDefault="00A74938" w:rsidP="00A74938">
      <w:pPr>
        <w:pStyle w:val="a7"/>
        <w:spacing w:line="240" w:lineRule="auto"/>
        <w:rPr>
          <w:rFonts w:cstheme="minorHAnsi"/>
          <w:rtl/>
        </w:rPr>
      </w:pPr>
    </w:p>
    <w:p w:rsidR="00B5230C" w:rsidRDefault="00B5230C" w:rsidP="005226BC">
      <w:pPr>
        <w:spacing w:line="240" w:lineRule="auto"/>
        <w:rPr>
          <w:rFonts w:cstheme="minorHAnsi"/>
          <w:szCs w:val="22"/>
          <w:u w:val="single"/>
          <w:rtl/>
        </w:rPr>
      </w:pPr>
    </w:p>
    <w:p w:rsidR="00B5230C" w:rsidRDefault="00B5230C" w:rsidP="005226BC">
      <w:pPr>
        <w:spacing w:line="240" w:lineRule="auto"/>
        <w:rPr>
          <w:rFonts w:cstheme="minorHAnsi"/>
          <w:szCs w:val="22"/>
          <w:u w:val="single"/>
          <w:rtl/>
        </w:rPr>
      </w:pPr>
      <w:r w:rsidRPr="00573ECB">
        <w:rPr>
          <w:rFonts w:cstheme="minorHAnsi"/>
          <w:b/>
          <w:bCs/>
          <w:noProof/>
          <w:color w:val="00B0F0"/>
          <w:sz w:val="28"/>
          <w:szCs w:val="28"/>
          <w:rtl/>
        </w:rPr>
        <mc:AlternateContent>
          <mc:Choice Requires="wps">
            <w:drawing>
              <wp:anchor distT="0" distB="0" distL="114300" distR="114300" simplePos="0" relativeHeight="251675648" behindDoc="1" locked="0" layoutInCell="1" allowOverlap="1" wp14:anchorId="0237AE35" wp14:editId="2D22D6D6">
                <wp:simplePos x="0" y="0"/>
                <wp:positionH relativeFrom="column">
                  <wp:posOffset>-120015</wp:posOffset>
                </wp:positionH>
                <wp:positionV relativeFrom="paragraph">
                  <wp:posOffset>77263</wp:posOffset>
                </wp:positionV>
                <wp:extent cx="5603358" cy="4593265"/>
                <wp:effectExtent l="0" t="0" r="16510" b="17145"/>
                <wp:wrapNone/>
                <wp:docPr id="26" name="מלבן 26"/>
                <wp:cNvGraphicFramePr/>
                <a:graphic xmlns:a="http://schemas.openxmlformats.org/drawingml/2006/main">
                  <a:graphicData uri="http://schemas.microsoft.com/office/word/2010/wordprocessingShape">
                    <wps:wsp>
                      <wps:cNvSpPr/>
                      <wps:spPr>
                        <a:xfrm>
                          <a:off x="0" y="0"/>
                          <a:ext cx="5603358" cy="459326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3BA899D7" id="מלבן 26" o:spid="_x0000_s1026" style="position:absolute;left:0;text-align:left;margin-left:-9.45pt;margin-top:6.1pt;width:441.2pt;height:361.6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" fillcolor="white [3201]" strokecolor="#f79646 [3209]" strokeweight="2pt"/>
            </w:pict>
          </mc:Fallback>
        </mc:AlternateContent>
      </w:r>
    </w:p>
    <w:p w:rsidR="00766B75" w:rsidRPr="00573ECB" w:rsidRDefault="005226BC" w:rsidP="005226BC">
      <w:pPr>
        <w:spacing w:line="240" w:lineRule="auto"/>
        <w:rPr>
          <w:rFonts w:cstheme="minorHAnsi"/>
          <w:szCs w:val="22"/>
          <w:u w:val="single"/>
          <w:rtl/>
        </w:rPr>
      </w:pPr>
      <w:r w:rsidRPr="00573ECB">
        <w:rPr>
          <w:rFonts w:cstheme="minorHAnsi"/>
          <w:szCs w:val="22"/>
          <w:u w:val="single"/>
          <w:rtl/>
        </w:rPr>
        <w:t>כיצד מתבצע התיווך בתרגום המטען הגנטי לחלבונים:</w:t>
      </w:r>
    </w:p>
    <w:p w:rsidR="005226BC" w:rsidRPr="00573ECB" w:rsidRDefault="005226BC" w:rsidP="005226BC">
      <w:pPr>
        <w:spacing w:line="240" w:lineRule="auto"/>
        <w:rPr>
          <w:rFonts w:cstheme="minorHAnsi"/>
          <w:color w:val="1F497D" w:themeColor="text2"/>
          <w:szCs w:val="22"/>
          <w:rtl/>
        </w:rPr>
      </w:pPr>
      <w:bookmarkStart w:id="32" w:name="_Hlk92114383"/>
      <w:r w:rsidRPr="00573ECB">
        <w:rPr>
          <w:rFonts w:cstheme="minorHAnsi"/>
          <w:color w:val="1F497D" w:themeColor="text2"/>
          <w:szCs w:val="22"/>
          <w:rtl/>
        </w:rPr>
        <w:t>שעתוק</w:t>
      </w:r>
    </w:p>
    <w:bookmarkEnd w:id="32"/>
    <w:p w:rsidR="00766B75" w:rsidRPr="00573ECB" w:rsidRDefault="00766B75" w:rsidP="005226BC">
      <w:pPr>
        <w:spacing w:line="240" w:lineRule="auto"/>
        <w:rPr>
          <w:rFonts w:cstheme="minorHAnsi"/>
          <w:szCs w:val="22"/>
          <w:rtl/>
        </w:rPr>
      </w:pPr>
      <w:r w:rsidRPr="00573ECB">
        <w:rPr>
          <w:rFonts w:cstheme="minorHAnsi"/>
          <w:b/>
          <w:bCs/>
          <w:szCs w:val="22"/>
          <w:rtl/>
        </w:rPr>
        <w:t>מולקולות ה-</w:t>
      </w:r>
      <w:r w:rsidRPr="00573ECB">
        <w:rPr>
          <w:rFonts w:cstheme="minorHAnsi"/>
          <w:b/>
          <w:bCs/>
          <w:szCs w:val="22"/>
        </w:rPr>
        <w:t>DNA</w:t>
      </w:r>
      <w:r w:rsidRPr="00573ECB">
        <w:rPr>
          <w:rFonts w:cstheme="minorHAnsi"/>
          <w:b/>
          <w:bCs/>
          <w:szCs w:val="22"/>
          <w:rtl/>
        </w:rPr>
        <w:t xml:space="preserve"> הן ארוכות מאוד, וכוללות עשרות מיליוני בסיסים כל אחת.</w:t>
      </w:r>
      <w:r w:rsidRPr="00573ECB">
        <w:rPr>
          <w:rFonts w:cstheme="minorHAnsi"/>
          <w:szCs w:val="22"/>
          <w:rtl/>
        </w:rPr>
        <w:t xml:space="preserve"> בשלב הראשון, אנזים בשם </w:t>
      </w:r>
      <w:r w:rsidRPr="00573ECB">
        <w:rPr>
          <w:rFonts w:cstheme="minorHAnsi"/>
          <w:szCs w:val="22"/>
        </w:rPr>
        <w:t>RNA</w:t>
      </w:r>
      <w:r w:rsidRPr="00573ECB">
        <w:rPr>
          <w:rFonts w:cstheme="minorHAnsi"/>
          <w:szCs w:val="22"/>
          <w:rtl/>
        </w:rPr>
        <w:t xml:space="preserve"> פולימראז, כלומר "יצרן </w:t>
      </w:r>
      <w:r w:rsidRPr="00573ECB">
        <w:rPr>
          <w:rFonts w:cstheme="minorHAnsi"/>
          <w:szCs w:val="22"/>
        </w:rPr>
        <w:t>RNA</w:t>
      </w:r>
      <w:r w:rsidRPr="00573ECB">
        <w:rPr>
          <w:rFonts w:cstheme="minorHAnsi"/>
          <w:szCs w:val="22"/>
          <w:rtl/>
        </w:rPr>
        <w:t>", מעתיק מקטע</w:t>
      </w:r>
      <w:r w:rsidR="00D33346" w:rsidRPr="00573ECB">
        <w:rPr>
          <w:rFonts w:cstheme="minorHAnsi"/>
          <w:szCs w:val="22"/>
          <w:rtl/>
        </w:rPr>
        <w:t xml:space="preserve"> </w:t>
      </w:r>
      <w:r w:rsidRPr="00573ECB">
        <w:rPr>
          <w:rFonts w:cstheme="minorHAnsi"/>
          <w:szCs w:val="22"/>
          <w:rtl/>
        </w:rPr>
        <w:t xml:space="preserve"> קצר הרבה יותר, לרוב כמה מאות או אלפי בסיסים, מתוך מולקולת ה-</w:t>
      </w:r>
      <w:r w:rsidRPr="00573ECB">
        <w:rPr>
          <w:rFonts w:cstheme="minorHAnsi"/>
          <w:szCs w:val="22"/>
        </w:rPr>
        <w:t>DNA</w:t>
      </w:r>
      <w:r w:rsidRPr="00573ECB">
        <w:rPr>
          <w:rFonts w:cstheme="minorHAnsi"/>
          <w:szCs w:val="22"/>
          <w:rtl/>
        </w:rPr>
        <w:t xml:space="preserve"> הארוכה ויוצר ממנה מולקולת </w:t>
      </w:r>
      <w:r w:rsidRPr="00573ECB">
        <w:rPr>
          <w:rFonts w:cstheme="minorHAnsi"/>
          <w:szCs w:val="22"/>
        </w:rPr>
        <w:t>RNA</w:t>
      </w:r>
      <w:r w:rsidRPr="00573ECB">
        <w:rPr>
          <w:rFonts w:cstheme="minorHAnsi"/>
          <w:szCs w:val="22"/>
          <w:rtl/>
        </w:rPr>
        <w:t>. תהליך ההעתקה הזה, שנקרא "שעתוק", משחזר את רצף הבסיסים ההופכי לזה שמופיע על אחד משני הגדילים של ה-</w:t>
      </w:r>
      <w:r w:rsidRPr="00573ECB">
        <w:rPr>
          <w:rFonts w:cstheme="minorHAnsi"/>
          <w:szCs w:val="22"/>
        </w:rPr>
        <w:t>DNA</w:t>
      </w:r>
      <w:r w:rsidR="005226BC" w:rsidRPr="00573ECB">
        <w:rPr>
          <w:rFonts w:cstheme="minorHAnsi"/>
          <w:szCs w:val="22"/>
          <w:rtl/>
        </w:rPr>
        <w:t>.</w:t>
      </w:r>
    </w:p>
    <w:p w:rsidR="005226BC" w:rsidRPr="00573ECB" w:rsidRDefault="005226BC" w:rsidP="005226BC">
      <w:pPr>
        <w:spacing w:line="240" w:lineRule="auto"/>
        <w:rPr>
          <w:rFonts w:cstheme="minorHAnsi"/>
          <w:color w:val="1F497D" w:themeColor="text2"/>
          <w:szCs w:val="22"/>
          <w:rtl/>
        </w:rPr>
      </w:pPr>
      <w:bookmarkStart w:id="33" w:name="_Hlk92114386"/>
      <w:r w:rsidRPr="00573ECB">
        <w:rPr>
          <w:rFonts w:cstheme="minorHAnsi"/>
          <w:color w:val="1F497D" w:themeColor="text2"/>
          <w:szCs w:val="22"/>
          <w:rtl/>
        </w:rPr>
        <w:t>תרגום</w:t>
      </w:r>
    </w:p>
    <w:bookmarkEnd w:id="33"/>
    <w:p w:rsidR="00766B75" w:rsidRPr="00573ECB" w:rsidRDefault="00766B75" w:rsidP="005226BC">
      <w:pPr>
        <w:spacing w:line="240" w:lineRule="auto"/>
        <w:rPr>
          <w:rFonts w:cstheme="minorHAnsi"/>
          <w:szCs w:val="22"/>
          <w:rtl/>
        </w:rPr>
      </w:pPr>
      <w:r w:rsidRPr="00573ECB">
        <w:rPr>
          <w:rFonts w:cstheme="minorHAnsi"/>
          <w:b/>
          <w:bCs/>
          <w:szCs w:val="22"/>
          <w:rtl/>
        </w:rPr>
        <w:t xml:space="preserve">אחרי השעתוק, מולקולת </w:t>
      </w:r>
      <w:r w:rsidRPr="00573ECB">
        <w:rPr>
          <w:rFonts w:cstheme="minorHAnsi"/>
          <w:b/>
          <w:bCs/>
          <w:szCs w:val="22"/>
        </w:rPr>
        <w:t>RNA</w:t>
      </w:r>
      <w:r w:rsidRPr="00573ECB">
        <w:rPr>
          <w:rFonts w:cstheme="minorHAnsi"/>
          <w:b/>
          <w:bCs/>
          <w:szCs w:val="22"/>
          <w:rtl/>
        </w:rPr>
        <w:t xml:space="preserve"> נשלחת אל אברון שנקרא ריבוזום. </w:t>
      </w:r>
      <w:r w:rsidRPr="00573ECB">
        <w:rPr>
          <w:rFonts w:cstheme="minorHAnsi"/>
          <w:szCs w:val="22"/>
          <w:rtl/>
        </w:rPr>
        <w:t>מכיוון שמולקולת ה-</w:t>
      </w:r>
      <w:r w:rsidRPr="00573ECB">
        <w:rPr>
          <w:rFonts w:cstheme="minorHAnsi"/>
          <w:szCs w:val="22"/>
        </w:rPr>
        <w:t>RNA</w:t>
      </w:r>
      <w:r w:rsidRPr="00573ECB">
        <w:rPr>
          <w:rFonts w:cstheme="minorHAnsi"/>
          <w:szCs w:val="22"/>
          <w:rtl/>
        </w:rPr>
        <w:t xml:space="preserve"> הזאת מתפקדת כשליחה שמעבירה את "הוראות הייצור" מה-</w:t>
      </w:r>
      <w:r w:rsidRPr="00573ECB">
        <w:rPr>
          <w:rFonts w:cstheme="minorHAnsi"/>
          <w:szCs w:val="22"/>
        </w:rPr>
        <w:t>DNA</w:t>
      </w:r>
      <w:r w:rsidRPr="00573ECB">
        <w:rPr>
          <w:rFonts w:cstheme="minorHAnsi"/>
          <w:szCs w:val="22"/>
          <w:rtl/>
        </w:rPr>
        <w:t xml:space="preserve"> לריבוזום, היא קיבלה את השם "</w:t>
      </w:r>
      <w:r w:rsidRPr="00573ECB">
        <w:rPr>
          <w:rFonts w:cstheme="minorHAnsi"/>
          <w:szCs w:val="22"/>
        </w:rPr>
        <w:t>RNA</w:t>
      </w:r>
      <w:r w:rsidRPr="00573ECB">
        <w:rPr>
          <w:rFonts w:cstheme="minorHAnsi"/>
          <w:szCs w:val="22"/>
          <w:rtl/>
        </w:rPr>
        <w:t xml:space="preserve"> שליח" (</w:t>
      </w:r>
      <w:r w:rsidRPr="00573ECB">
        <w:rPr>
          <w:rFonts w:cstheme="minorHAnsi"/>
          <w:szCs w:val="22"/>
        </w:rPr>
        <w:t>mRNA</w:t>
      </w:r>
      <w:r w:rsidRPr="00573ECB">
        <w:rPr>
          <w:rFonts w:cstheme="minorHAnsi"/>
          <w:szCs w:val="22"/>
          <w:rtl/>
        </w:rPr>
        <w:t xml:space="preserve">). לאחרונה המולקולות הללו עלו לכותרות בזכות החיסונים נגד נגיף הקורונה של החברות פייזר ומודרנה, המבוססים על מולקולות </w:t>
      </w:r>
      <w:r w:rsidRPr="00573ECB">
        <w:rPr>
          <w:rFonts w:cstheme="minorHAnsi"/>
          <w:szCs w:val="22"/>
        </w:rPr>
        <w:t>mRNA</w:t>
      </w:r>
      <w:r w:rsidRPr="00573ECB">
        <w:rPr>
          <w:rFonts w:cstheme="minorHAnsi"/>
          <w:szCs w:val="22"/>
          <w:rtl/>
        </w:rPr>
        <w:t xml:space="preserve"> אשר מורות לתאים של מקבל החיסון לייצר אחד מחלבוני המעטפת של נגיף הקורונה.</w:t>
      </w:r>
    </w:p>
    <w:p w:rsidR="00766B75" w:rsidRPr="00573ECB" w:rsidRDefault="00766B75" w:rsidP="005226BC">
      <w:pPr>
        <w:spacing w:line="240" w:lineRule="auto"/>
        <w:rPr>
          <w:rFonts w:cstheme="minorHAnsi"/>
          <w:szCs w:val="22"/>
          <w:rtl/>
        </w:rPr>
      </w:pPr>
      <w:r w:rsidRPr="00573ECB">
        <w:rPr>
          <w:rFonts w:cstheme="minorHAnsi"/>
          <w:b/>
          <w:bCs/>
          <w:szCs w:val="22"/>
          <w:rtl/>
        </w:rPr>
        <w:t>בהגיעו לריבוזום, ה-</w:t>
      </w:r>
      <w:r w:rsidRPr="00573ECB">
        <w:rPr>
          <w:rFonts w:cstheme="minorHAnsi"/>
          <w:b/>
          <w:bCs/>
          <w:szCs w:val="22"/>
        </w:rPr>
        <w:t>RNA</w:t>
      </w:r>
      <w:r w:rsidRPr="00573ECB">
        <w:rPr>
          <w:rFonts w:cstheme="minorHAnsi"/>
          <w:b/>
          <w:bCs/>
          <w:szCs w:val="22"/>
          <w:rtl/>
        </w:rPr>
        <w:t xml:space="preserve"> שליח נתקל בשני סוגים נוספים של מולקולות </w:t>
      </w:r>
      <w:r w:rsidRPr="00573ECB">
        <w:rPr>
          <w:rFonts w:cstheme="minorHAnsi"/>
          <w:b/>
          <w:bCs/>
          <w:szCs w:val="22"/>
        </w:rPr>
        <w:t>RNA</w:t>
      </w:r>
      <w:r w:rsidRPr="00573ECB">
        <w:rPr>
          <w:rFonts w:cstheme="minorHAnsi"/>
          <w:b/>
          <w:bCs/>
          <w:szCs w:val="22"/>
          <w:rtl/>
        </w:rPr>
        <w:t>. הראשון הוא "</w:t>
      </w:r>
      <w:r w:rsidRPr="00573ECB">
        <w:rPr>
          <w:rFonts w:cstheme="minorHAnsi"/>
          <w:b/>
          <w:bCs/>
          <w:szCs w:val="22"/>
        </w:rPr>
        <w:t>RNA</w:t>
      </w:r>
      <w:r w:rsidRPr="00573ECB">
        <w:rPr>
          <w:rFonts w:cstheme="minorHAnsi"/>
          <w:b/>
          <w:bCs/>
          <w:szCs w:val="22"/>
          <w:rtl/>
        </w:rPr>
        <w:t xml:space="preserve"> ריבוזומי" (</w:t>
      </w:r>
      <w:r w:rsidRPr="00573ECB">
        <w:rPr>
          <w:rFonts w:cstheme="minorHAnsi"/>
          <w:b/>
          <w:bCs/>
          <w:szCs w:val="22"/>
        </w:rPr>
        <w:t>rRNA</w:t>
      </w:r>
      <w:r w:rsidRPr="00573ECB">
        <w:rPr>
          <w:rFonts w:cstheme="minorHAnsi"/>
          <w:b/>
          <w:bCs/>
          <w:szCs w:val="22"/>
          <w:rtl/>
        </w:rPr>
        <w:t>), שהוא אחד המרכיבים המרכזיים של הריבוזום עצמו. השני נקרא "</w:t>
      </w:r>
      <w:r w:rsidRPr="00573ECB">
        <w:rPr>
          <w:rFonts w:cstheme="minorHAnsi"/>
          <w:b/>
          <w:bCs/>
          <w:szCs w:val="22"/>
        </w:rPr>
        <w:t>RNA</w:t>
      </w:r>
      <w:r w:rsidRPr="00573ECB">
        <w:rPr>
          <w:rFonts w:cstheme="minorHAnsi"/>
          <w:b/>
          <w:bCs/>
          <w:szCs w:val="22"/>
          <w:rtl/>
        </w:rPr>
        <w:t xml:space="preserve"> מעביר" (</w:t>
      </w:r>
      <w:r w:rsidRPr="00573ECB">
        <w:rPr>
          <w:rFonts w:cstheme="minorHAnsi"/>
          <w:b/>
          <w:bCs/>
          <w:szCs w:val="22"/>
        </w:rPr>
        <w:t>tRNA</w:t>
      </w:r>
      <w:r w:rsidRPr="00573ECB">
        <w:rPr>
          <w:rFonts w:cstheme="minorHAnsi"/>
          <w:b/>
          <w:bCs/>
          <w:szCs w:val="22"/>
          <w:rtl/>
        </w:rPr>
        <w:t xml:space="preserve">), והמבנה התלת-ממדי שלו, המזכיר את צורת האות האנגלית </w:t>
      </w:r>
      <w:r w:rsidRPr="00573ECB">
        <w:rPr>
          <w:rFonts w:cstheme="minorHAnsi"/>
          <w:b/>
          <w:bCs/>
          <w:szCs w:val="22"/>
        </w:rPr>
        <w:t>L</w:t>
      </w:r>
      <w:r w:rsidRPr="00573ECB">
        <w:rPr>
          <w:rFonts w:cstheme="minorHAnsi"/>
          <w:b/>
          <w:bCs/>
          <w:szCs w:val="22"/>
          <w:rtl/>
        </w:rPr>
        <w:t>, מאפשר לו לשחק תפקיד מפתח בתרגום המידע הגנטי שה-</w:t>
      </w:r>
      <w:r w:rsidRPr="00573ECB">
        <w:rPr>
          <w:rFonts w:cstheme="minorHAnsi"/>
          <w:b/>
          <w:bCs/>
          <w:szCs w:val="22"/>
        </w:rPr>
        <w:t>RNA</w:t>
      </w:r>
      <w:r w:rsidRPr="00573ECB">
        <w:rPr>
          <w:rFonts w:cstheme="minorHAnsi"/>
          <w:b/>
          <w:bCs/>
          <w:szCs w:val="22"/>
          <w:rtl/>
        </w:rPr>
        <w:t xml:space="preserve"> שליח הביא וליצור ממנו חלבון. </w:t>
      </w:r>
      <w:r w:rsidRPr="00573ECB">
        <w:rPr>
          <w:rFonts w:cstheme="minorHAnsi"/>
          <w:szCs w:val="22"/>
          <w:rtl/>
        </w:rPr>
        <w:t>הריבוזום מחבר זו לזו את חומצות האמינו שהוא מקבל ממולקולות ה-</w:t>
      </w:r>
      <w:r w:rsidRPr="00573ECB">
        <w:rPr>
          <w:rFonts w:cstheme="minorHAnsi"/>
          <w:szCs w:val="22"/>
        </w:rPr>
        <w:t>tRNA</w:t>
      </w:r>
      <w:r w:rsidRPr="00573ECB">
        <w:rPr>
          <w:rFonts w:cstheme="minorHAnsi"/>
          <w:szCs w:val="22"/>
          <w:rtl/>
        </w:rPr>
        <w:t>, וכך יוצר שרשרת של חומצות אמינו המבוססת על רצף הבסיסים המדויק שה-</w:t>
      </w:r>
      <w:r w:rsidRPr="00573ECB">
        <w:rPr>
          <w:rFonts w:cstheme="minorHAnsi"/>
          <w:szCs w:val="22"/>
        </w:rPr>
        <w:t>RNA</w:t>
      </w:r>
      <w:r w:rsidRPr="00573ECB">
        <w:rPr>
          <w:rFonts w:cstheme="minorHAnsi"/>
          <w:szCs w:val="22"/>
          <w:rtl/>
        </w:rPr>
        <w:t xml:space="preserve"> שליח העתיק מה-</w:t>
      </w:r>
      <w:r w:rsidRPr="00573ECB">
        <w:rPr>
          <w:rFonts w:cstheme="minorHAnsi"/>
          <w:szCs w:val="22"/>
        </w:rPr>
        <w:t>DNA</w:t>
      </w:r>
      <w:r w:rsidRPr="00573ECB">
        <w:rPr>
          <w:rFonts w:cstheme="minorHAnsi"/>
          <w:szCs w:val="22"/>
          <w:rtl/>
        </w:rPr>
        <w:t>. השרשרת הזאת היא חלבון ספציפי שמיועד למלא תפקיד זה או אחר בתא. התהליך הזה, המתרחש כולו בתוך הריבוזום, נקרא תרגום.</w:t>
      </w:r>
    </w:p>
    <w:p w:rsidR="005226BC" w:rsidRPr="00573ECB" w:rsidRDefault="005226BC" w:rsidP="005226BC">
      <w:pPr>
        <w:spacing w:line="240" w:lineRule="auto"/>
        <w:rPr>
          <w:rFonts w:cstheme="minorHAnsi"/>
          <w:b/>
          <w:bCs/>
          <w:color w:val="FF0000"/>
          <w:szCs w:val="22"/>
          <w:rtl/>
        </w:rPr>
      </w:pPr>
      <w:r w:rsidRPr="00573ECB">
        <w:rPr>
          <w:rFonts w:cstheme="minorHAnsi"/>
          <w:b/>
          <w:bCs/>
          <w:color w:val="FF0000"/>
          <w:szCs w:val="22"/>
          <w:rtl/>
        </w:rPr>
        <w:t>שאלות הבנה:</w:t>
      </w:r>
    </w:p>
    <w:p w:rsidR="005226BC" w:rsidRPr="00573ECB" w:rsidRDefault="005226BC" w:rsidP="005226BC">
      <w:pPr>
        <w:pStyle w:val="a7"/>
        <w:numPr>
          <w:ilvl w:val="0"/>
          <w:numId w:val="15"/>
        </w:numPr>
        <w:spacing w:line="240" w:lineRule="auto"/>
        <w:rPr>
          <w:rFonts w:cstheme="minorHAnsi"/>
          <w:color w:val="FF0000"/>
        </w:rPr>
      </w:pPr>
      <w:r w:rsidRPr="00573ECB">
        <w:rPr>
          <w:rFonts w:cstheme="minorHAnsi"/>
          <w:color w:val="FF0000"/>
          <w:rtl/>
        </w:rPr>
        <w:t>שרטטו תרשים זרימה המסביר תהליכי השעתוק והתרגום של ה-</w:t>
      </w:r>
      <w:r w:rsidRPr="00573ECB">
        <w:rPr>
          <w:rFonts w:cstheme="minorHAnsi"/>
          <w:color w:val="FF0000"/>
        </w:rPr>
        <w:t>DNA</w:t>
      </w:r>
    </w:p>
    <w:p w:rsidR="005226BC" w:rsidRPr="00573ECB" w:rsidRDefault="005226BC" w:rsidP="005226BC">
      <w:pPr>
        <w:pStyle w:val="a7"/>
        <w:numPr>
          <w:ilvl w:val="0"/>
          <w:numId w:val="15"/>
        </w:numPr>
        <w:spacing w:line="240" w:lineRule="auto"/>
        <w:rPr>
          <w:rFonts w:cstheme="minorHAnsi"/>
          <w:color w:val="FF0000"/>
        </w:rPr>
      </w:pPr>
      <w:r w:rsidRPr="00573ECB">
        <w:rPr>
          <w:rFonts w:cstheme="minorHAnsi"/>
          <w:color w:val="FF0000"/>
          <w:rtl/>
        </w:rPr>
        <w:t xml:space="preserve">הסבירו 3 הבדלים בין </w:t>
      </w:r>
      <w:r w:rsidRPr="00573ECB">
        <w:rPr>
          <w:rFonts w:cstheme="minorHAnsi"/>
          <w:color w:val="FF0000"/>
        </w:rPr>
        <w:t>DNA</w:t>
      </w:r>
      <w:r w:rsidRPr="00573ECB">
        <w:rPr>
          <w:rFonts w:cstheme="minorHAnsi"/>
          <w:color w:val="FF0000"/>
          <w:rtl/>
        </w:rPr>
        <w:t xml:space="preserve"> ל-</w:t>
      </w:r>
      <w:r w:rsidRPr="00573ECB">
        <w:rPr>
          <w:rFonts w:cstheme="minorHAnsi"/>
          <w:color w:val="FF0000"/>
        </w:rPr>
        <w:t>RNA</w:t>
      </w:r>
      <w:r w:rsidRPr="00573ECB">
        <w:rPr>
          <w:rFonts w:cstheme="minorHAnsi"/>
          <w:color w:val="FF0000"/>
          <w:rtl/>
        </w:rPr>
        <w:t>.</w:t>
      </w:r>
    </w:p>
    <w:p w:rsidR="005226BC" w:rsidRPr="00573ECB" w:rsidRDefault="005226BC" w:rsidP="005226BC">
      <w:pPr>
        <w:pStyle w:val="a7"/>
        <w:spacing w:line="240" w:lineRule="auto"/>
        <w:rPr>
          <w:rFonts w:cstheme="minorHAnsi"/>
          <w:color w:val="FF0000"/>
          <w:rtl/>
        </w:rPr>
      </w:pPr>
    </w:p>
    <w:p w:rsidR="005226BC" w:rsidRPr="00573ECB" w:rsidRDefault="005226BC" w:rsidP="00CE6C71">
      <w:pPr>
        <w:spacing w:line="240" w:lineRule="auto"/>
        <w:rPr>
          <w:rFonts w:cstheme="minorHAnsi"/>
          <w:szCs w:val="22"/>
          <w:rtl/>
        </w:rPr>
      </w:pPr>
    </w:p>
    <w:p w:rsidR="00983881" w:rsidRPr="00573ECB" w:rsidRDefault="00983881" w:rsidP="005226BC">
      <w:pPr>
        <w:pStyle w:val="a7"/>
        <w:numPr>
          <w:ilvl w:val="0"/>
          <w:numId w:val="12"/>
        </w:numPr>
        <w:spacing w:line="360" w:lineRule="auto"/>
        <w:rPr>
          <w:rFonts w:cstheme="minorHAnsi"/>
          <w:b/>
          <w:bCs/>
          <w:sz w:val="24"/>
          <w:szCs w:val="24"/>
          <w:rtl/>
        </w:rPr>
      </w:pPr>
      <w:r w:rsidRPr="00573ECB">
        <w:rPr>
          <w:rFonts w:cstheme="minorHAnsi"/>
          <w:b/>
          <w:bCs/>
          <w:sz w:val="24"/>
          <w:szCs w:val="24"/>
          <w:rtl/>
        </w:rPr>
        <w:t>איחוי תאים – הכלאה סומטית</w:t>
      </w:r>
      <w:r w:rsidR="00077BC9" w:rsidRPr="00573ECB">
        <w:rPr>
          <w:rFonts w:cstheme="minorHAnsi"/>
          <w:sz w:val="20"/>
          <w:szCs w:val="20"/>
          <w:vertAlign w:val="superscript"/>
          <w:rtl/>
        </w:rPr>
        <w:t>[7]</w:t>
      </w:r>
    </w:p>
    <w:p w:rsidR="00C02114" w:rsidRPr="00573ECB" w:rsidRDefault="000F294B" w:rsidP="00C02114">
      <w:pPr>
        <w:rPr>
          <w:rFonts w:cstheme="minorHAnsi"/>
          <w:sz w:val="24"/>
          <w:rtl/>
        </w:rPr>
      </w:pPr>
      <w:r w:rsidRPr="00573ECB">
        <w:rPr>
          <w:rFonts w:cstheme="minorHAnsi"/>
          <w:b/>
          <w:bCs/>
          <w:sz w:val="24"/>
          <w:rtl/>
        </w:rPr>
        <w:t xml:space="preserve">עקרון </w:t>
      </w:r>
      <w:r w:rsidR="00983881" w:rsidRPr="00573ECB">
        <w:rPr>
          <w:rFonts w:cstheme="minorHAnsi"/>
          <w:b/>
          <w:bCs/>
          <w:sz w:val="24"/>
          <w:rtl/>
        </w:rPr>
        <w:t>שיטה זו</w:t>
      </w:r>
      <w:r w:rsidRPr="00573ECB">
        <w:rPr>
          <w:rFonts w:cstheme="minorHAnsi"/>
          <w:b/>
          <w:bCs/>
          <w:sz w:val="24"/>
          <w:rtl/>
        </w:rPr>
        <w:t xml:space="preserve"> הוא לאחות בין שני תאים סומטיים (תאים רגילים שאינם תאי-רבייה) לכדי תא אחד.</w:t>
      </w:r>
      <w:r w:rsidRPr="00573ECB">
        <w:rPr>
          <w:rFonts w:cstheme="minorHAnsi"/>
          <w:sz w:val="24"/>
          <w:rtl/>
        </w:rPr>
        <w:t xml:space="preserve"> </w:t>
      </w:r>
      <w:r w:rsidR="00C02114" w:rsidRPr="00573ECB">
        <w:rPr>
          <w:rFonts w:cstheme="minorHAnsi"/>
          <w:sz w:val="24"/>
          <w:rtl/>
        </w:rPr>
        <w:t xml:space="preserve">לצורך כך מדגירים תאים בשיטה הנקראת </w:t>
      </w:r>
      <w:r w:rsidR="00C02114" w:rsidRPr="00573ECB">
        <w:rPr>
          <w:rFonts w:cstheme="minorHAnsi"/>
          <w:sz w:val="24"/>
        </w:rPr>
        <w:t>PEG</w:t>
      </w:r>
      <w:r w:rsidR="00C02114" w:rsidRPr="00573ECB">
        <w:rPr>
          <w:rFonts w:cstheme="minorHAnsi"/>
          <w:sz w:val="24"/>
          <w:rtl/>
        </w:rPr>
        <w:t xml:space="preserve"> לצורך המסת הדופן כאשר ממברנות של שני תאים נפגשות בתמיסה שני התאים מתאחים לתא אחד המכיל את תכולת שני התאים.</w:t>
      </w:r>
    </w:p>
    <w:p w:rsidR="000F294B" w:rsidRPr="00573ECB" w:rsidRDefault="000F294B" w:rsidP="00C02114">
      <w:pPr>
        <w:rPr>
          <w:rFonts w:cstheme="minorHAnsi"/>
          <w:sz w:val="24"/>
          <w:rtl/>
        </w:rPr>
      </w:pPr>
      <w:r w:rsidRPr="00573ECB">
        <w:rPr>
          <w:rFonts w:cstheme="minorHAnsi"/>
          <w:b/>
          <w:bCs/>
          <w:sz w:val="24"/>
          <w:rtl/>
        </w:rPr>
        <w:t>הבעיה באיחוי תאים סומטים שהם מכילים 2 גרעינים שבתוכם מטען גנום שלם (בהשוואה לתאי רבייה המכילים מחצית מהגנום</w:t>
      </w:r>
      <w:r w:rsidR="00C02114" w:rsidRPr="00573ECB">
        <w:rPr>
          <w:rFonts w:cstheme="minorHAnsi"/>
          <w:b/>
          <w:bCs/>
          <w:sz w:val="24"/>
          <w:rtl/>
        </w:rPr>
        <w:t>.</w:t>
      </w:r>
      <w:r w:rsidR="00983881" w:rsidRPr="00573ECB">
        <w:rPr>
          <w:rFonts w:cstheme="minorHAnsi"/>
          <w:sz w:val="24"/>
          <w:rtl/>
        </w:rPr>
        <w:t xml:space="preserve"> ניתן להרוס את הגרעין באחד התאים על ידי קרינת </w:t>
      </w:r>
      <w:r w:rsidR="00983881" w:rsidRPr="00573ECB">
        <w:rPr>
          <w:rFonts w:cstheme="minorHAnsi"/>
          <w:sz w:val="24"/>
        </w:rPr>
        <w:t>X</w:t>
      </w:r>
      <w:r w:rsidR="00983881" w:rsidRPr="00573ECB">
        <w:rPr>
          <w:rFonts w:cstheme="minorHAnsi"/>
          <w:sz w:val="24"/>
          <w:rtl/>
        </w:rPr>
        <w:t xml:space="preserve"> על מנת להעביר את </w:t>
      </w:r>
      <w:r w:rsidR="00C02114" w:rsidRPr="00573ECB">
        <w:rPr>
          <w:rFonts w:cstheme="minorHAnsi"/>
          <w:sz w:val="24"/>
          <w:rtl/>
        </w:rPr>
        <w:t>תוכן התא</w:t>
      </w:r>
      <w:r w:rsidR="00983881" w:rsidRPr="00573ECB">
        <w:rPr>
          <w:rFonts w:cstheme="minorHAnsi"/>
          <w:sz w:val="24"/>
          <w:rtl/>
        </w:rPr>
        <w:t xml:space="preserve"> ללא גרעין.</w:t>
      </w:r>
      <w:r w:rsidR="00C02114" w:rsidRPr="00573ECB">
        <w:rPr>
          <w:rFonts w:cstheme="minorHAnsi"/>
          <w:sz w:val="24"/>
          <w:rtl/>
        </w:rPr>
        <w:t xml:space="preserve"> </w:t>
      </w:r>
      <w:r w:rsidRPr="00573ECB">
        <w:rPr>
          <w:rFonts w:cstheme="minorHAnsi"/>
          <w:sz w:val="24"/>
          <w:rtl/>
        </w:rPr>
        <w:t xml:space="preserve">עם השנים </w:t>
      </w:r>
      <w:r w:rsidR="00C02114" w:rsidRPr="00573ECB">
        <w:rPr>
          <w:rFonts w:cstheme="minorHAnsi"/>
          <w:sz w:val="24"/>
          <w:rtl/>
        </w:rPr>
        <w:t>ה</w:t>
      </w:r>
      <w:r w:rsidRPr="00573ECB">
        <w:rPr>
          <w:rFonts w:cstheme="minorHAnsi"/>
          <w:sz w:val="24"/>
          <w:rtl/>
        </w:rPr>
        <w:t>טכנולוגי</w:t>
      </w:r>
      <w:r w:rsidR="00C02114" w:rsidRPr="00573ECB">
        <w:rPr>
          <w:rFonts w:cstheme="minorHAnsi"/>
          <w:sz w:val="24"/>
          <w:rtl/>
        </w:rPr>
        <w:t>ה</w:t>
      </w:r>
      <w:r w:rsidRPr="00573ECB">
        <w:rPr>
          <w:rFonts w:cstheme="minorHAnsi"/>
          <w:sz w:val="24"/>
          <w:rtl/>
        </w:rPr>
        <w:t xml:space="preserve"> השתפרה לכדי התפתחות שיטות נוספות</w:t>
      </w:r>
      <w:r w:rsidR="00C02114" w:rsidRPr="00573ECB">
        <w:rPr>
          <w:rFonts w:cstheme="minorHAnsi"/>
          <w:sz w:val="24"/>
          <w:rtl/>
        </w:rPr>
        <w:t xml:space="preserve"> שמאחדות בין שני גרעיני התא.</w:t>
      </w:r>
    </w:p>
    <w:p w:rsidR="00C02114" w:rsidRPr="00573ECB" w:rsidRDefault="00C02114" w:rsidP="00A74938">
      <w:pPr>
        <w:spacing w:line="240" w:lineRule="auto"/>
        <w:rPr>
          <w:rFonts w:cstheme="minorHAnsi"/>
          <w:b/>
          <w:bCs/>
          <w:color w:val="FF0000"/>
          <w:szCs w:val="22"/>
          <w:rtl/>
        </w:rPr>
      </w:pPr>
      <w:r w:rsidRPr="00573ECB">
        <w:rPr>
          <w:rFonts w:cstheme="minorHAnsi"/>
          <w:b/>
          <w:bCs/>
          <w:color w:val="FF0000"/>
          <w:szCs w:val="22"/>
          <w:rtl/>
        </w:rPr>
        <w:t>שאלות הבנה:</w:t>
      </w:r>
    </w:p>
    <w:p w:rsidR="00C02114" w:rsidRPr="00573ECB" w:rsidRDefault="00C02114" w:rsidP="00A74938">
      <w:pPr>
        <w:spacing w:line="240" w:lineRule="auto"/>
        <w:rPr>
          <w:rFonts w:cstheme="minorHAnsi"/>
          <w:color w:val="FF0000"/>
          <w:szCs w:val="22"/>
          <w:rtl/>
        </w:rPr>
      </w:pPr>
      <w:r w:rsidRPr="00573ECB">
        <w:rPr>
          <w:rFonts w:cstheme="minorHAnsi"/>
          <w:color w:val="FF0000"/>
          <w:szCs w:val="22"/>
          <w:rtl/>
        </w:rPr>
        <w:t>הסבירו את המגבלה העיקרית של שיטת איחוי תאים.</w:t>
      </w:r>
    </w:p>
    <w:p w:rsidR="00C02114" w:rsidRPr="00573ECB" w:rsidRDefault="00C02114" w:rsidP="00A74938">
      <w:pPr>
        <w:spacing w:line="240" w:lineRule="auto"/>
        <w:rPr>
          <w:rFonts w:cstheme="minorHAnsi"/>
          <w:color w:val="FF0000"/>
          <w:szCs w:val="22"/>
          <w:rtl/>
        </w:rPr>
      </w:pPr>
      <w:r w:rsidRPr="00573ECB">
        <w:rPr>
          <w:rFonts w:cstheme="minorHAnsi"/>
          <w:color w:val="FF0000"/>
          <w:szCs w:val="22"/>
          <w:rtl/>
        </w:rPr>
        <w:t xml:space="preserve">מה היא שיטת </w:t>
      </w:r>
      <w:r w:rsidRPr="00573ECB">
        <w:rPr>
          <w:rFonts w:cstheme="minorHAnsi"/>
          <w:color w:val="FF0000"/>
          <w:szCs w:val="22"/>
        </w:rPr>
        <w:t>PEG</w:t>
      </w:r>
      <w:r w:rsidRPr="00573ECB">
        <w:rPr>
          <w:rFonts w:cstheme="minorHAnsi"/>
          <w:color w:val="FF0000"/>
          <w:szCs w:val="22"/>
          <w:rtl/>
        </w:rPr>
        <w:t>? למה היא משמשת?</w:t>
      </w:r>
    </w:p>
    <w:p w:rsidR="00C02114" w:rsidRPr="00573ECB" w:rsidRDefault="00666F91" w:rsidP="00C02114">
      <w:pPr>
        <w:rPr>
          <w:rFonts w:cstheme="minorHAnsi"/>
          <w:szCs w:val="22"/>
          <w:u w:val="single"/>
          <w:rtl/>
        </w:rPr>
      </w:pPr>
      <w:r w:rsidRPr="00573ECB">
        <w:rPr>
          <w:rFonts w:cstheme="minorHAnsi"/>
          <w:szCs w:val="22"/>
          <w:u w:val="single"/>
          <w:rtl/>
        </w:rPr>
        <w:t xml:space="preserve"> </w:t>
      </w:r>
    </w:p>
    <w:p w:rsidR="00A74938" w:rsidRPr="00573ECB" w:rsidRDefault="00A74938" w:rsidP="00C02114">
      <w:pPr>
        <w:rPr>
          <w:rFonts w:cstheme="minorHAnsi"/>
          <w:szCs w:val="22"/>
          <w:u w:val="single"/>
          <w:rtl/>
        </w:rPr>
      </w:pPr>
    </w:p>
    <w:p w:rsidR="00983881" w:rsidRPr="00573ECB" w:rsidRDefault="00983881" w:rsidP="00CE6C71">
      <w:pPr>
        <w:pStyle w:val="a7"/>
        <w:numPr>
          <w:ilvl w:val="0"/>
          <w:numId w:val="12"/>
        </w:numPr>
        <w:spacing w:line="240" w:lineRule="auto"/>
        <w:rPr>
          <w:rFonts w:cstheme="minorHAnsi"/>
          <w:b/>
          <w:bCs/>
          <w:sz w:val="24"/>
          <w:szCs w:val="24"/>
          <w:rtl/>
        </w:rPr>
      </w:pPr>
      <w:bookmarkStart w:id="34" w:name="_Hlk92114436"/>
      <w:r w:rsidRPr="00573ECB">
        <w:rPr>
          <w:rFonts w:cstheme="minorHAnsi"/>
          <w:b/>
          <w:bCs/>
          <w:sz w:val="24"/>
          <w:szCs w:val="24"/>
          <w:rtl/>
        </w:rPr>
        <w:t>מיקרו הזרקה</w:t>
      </w:r>
    </w:p>
    <w:bookmarkEnd w:id="34"/>
    <w:p w:rsidR="00983881" w:rsidRPr="00573ECB" w:rsidRDefault="00983881" w:rsidP="00CE6C71">
      <w:pPr>
        <w:spacing w:line="240" w:lineRule="auto"/>
        <w:rPr>
          <w:rFonts w:cstheme="minorHAnsi"/>
          <w:sz w:val="24"/>
          <w:rtl/>
        </w:rPr>
      </w:pPr>
      <w:r w:rsidRPr="00573ECB">
        <w:rPr>
          <w:rFonts w:cstheme="minorHAnsi"/>
          <w:sz w:val="24"/>
          <w:rtl/>
        </w:rPr>
        <w:t>דורשת שימוש בפרוטופלסטים, כלומר תאים ללא דופן, ובאמצעות מזרקים עדינים מזריקים את החומר הגנטי תחת מיקרוסקופ ישירות לתא</w:t>
      </w:r>
      <w:r w:rsidR="00077BC9" w:rsidRPr="00573ECB">
        <w:rPr>
          <w:rFonts w:cstheme="minorHAnsi"/>
          <w:szCs w:val="22"/>
          <w:vertAlign w:val="superscript"/>
          <w:rtl/>
        </w:rPr>
        <w:t xml:space="preserve"> [7]</w:t>
      </w:r>
      <w:r w:rsidR="00077BC9" w:rsidRPr="00573ECB">
        <w:rPr>
          <w:rFonts w:cstheme="minorHAnsi"/>
          <w:sz w:val="24"/>
          <w:rtl/>
        </w:rPr>
        <w:t>.</w:t>
      </w:r>
    </w:p>
    <w:p w:rsidR="00C02114" w:rsidRPr="00573ECB" w:rsidRDefault="00C02114" w:rsidP="00CE6C71">
      <w:pPr>
        <w:spacing w:line="240" w:lineRule="auto"/>
        <w:rPr>
          <w:rFonts w:cstheme="minorHAnsi"/>
          <w:sz w:val="24"/>
          <w:rtl/>
        </w:rPr>
      </w:pPr>
    </w:p>
    <w:p w:rsidR="00983881" w:rsidRPr="00573ECB" w:rsidRDefault="00983881" w:rsidP="00CE6C71">
      <w:pPr>
        <w:pStyle w:val="a7"/>
        <w:numPr>
          <w:ilvl w:val="0"/>
          <w:numId w:val="12"/>
        </w:numPr>
        <w:spacing w:line="240" w:lineRule="auto"/>
        <w:rPr>
          <w:rFonts w:cstheme="minorHAnsi"/>
          <w:b/>
          <w:bCs/>
          <w:sz w:val="24"/>
          <w:szCs w:val="24"/>
          <w:rtl/>
        </w:rPr>
      </w:pPr>
      <w:bookmarkStart w:id="35" w:name="_Hlk92114439"/>
      <w:r w:rsidRPr="00573ECB">
        <w:rPr>
          <w:rFonts w:cstheme="minorHAnsi"/>
          <w:b/>
          <w:bCs/>
          <w:sz w:val="24"/>
          <w:szCs w:val="24"/>
          <w:rtl/>
        </w:rPr>
        <w:t>אקדח חלקיקים</w:t>
      </w:r>
    </w:p>
    <w:bookmarkEnd w:id="35"/>
    <w:p w:rsidR="00185256" w:rsidRPr="00573ECB" w:rsidRDefault="00983881" w:rsidP="00185256">
      <w:pPr>
        <w:spacing w:line="240" w:lineRule="auto"/>
        <w:ind w:left="90"/>
        <w:rPr>
          <w:rFonts w:cstheme="minorHAnsi"/>
          <w:sz w:val="24"/>
          <w:rtl/>
        </w:rPr>
      </w:pPr>
      <w:r w:rsidRPr="00573ECB">
        <w:rPr>
          <w:rFonts w:cstheme="minorHAnsi"/>
          <w:sz w:val="24"/>
          <w:rtl/>
        </w:rPr>
        <w:t>בשיטה זו מצפים חלקיקי מתכת כבדה ברצף ה-</w:t>
      </w:r>
      <w:r w:rsidRPr="00573ECB">
        <w:rPr>
          <w:rFonts w:cstheme="minorHAnsi"/>
          <w:sz w:val="24"/>
        </w:rPr>
        <w:t>DNA</w:t>
      </w:r>
      <w:r w:rsidRPr="00573ECB">
        <w:rPr>
          <w:rFonts w:cstheme="minorHAnsi"/>
          <w:sz w:val="24"/>
          <w:rtl/>
        </w:rPr>
        <w:t xml:space="preserve"> אותו רוצים להחדיר לצמח, ומפגיזים </w:t>
      </w:r>
      <w:r w:rsidR="00C02114" w:rsidRPr="00573ECB">
        <w:rPr>
          <w:rFonts w:cstheme="minorHAnsi"/>
          <w:sz w:val="24"/>
          <w:rtl/>
        </w:rPr>
        <w:t>את ה</w:t>
      </w:r>
      <w:r w:rsidRPr="00573ECB">
        <w:rPr>
          <w:rFonts w:cstheme="minorHAnsi"/>
          <w:sz w:val="24"/>
          <w:rtl/>
        </w:rPr>
        <w:t xml:space="preserve">רקמה </w:t>
      </w:r>
      <w:r w:rsidR="00C02114" w:rsidRPr="00573ECB">
        <w:rPr>
          <w:rFonts w:cstheme="minorHAnsi"/>
          <w:sz w:val="24"/>
          <w:rtl/>
        </w:rPr>
        <w:t xml:space="preserve">הצמחית </w:t>
      </w:r>
      <w:r w:rsidRPr="00573ECB">
        <w:rPr>
          <w:rFonts w:cstheme="minorHAnsi"/>
          <w:sz w:val="24"/>
          <w:rtl/>
        </w:rPr>
        <w:t>בחלקיקים תוך כדי האצת החלקיקים למהירות המאפשרת להם לחדור את דופן התא ללא גרימה למותו</w:t>
      </w:r>
      <w:r w:rsidR="00077BC9" w:rsidRPr="00573ECB">
        <w:rPr>
          <w:rFonts w:cstheme="minorHAnsi"/>
          <w:szCs w:val="22"/>
          <w:vertAlign w:val="superscript"/>
          <w:rtl/>
        </w:rPr>
        <w:t>[7]</w:t>
      </w:r>
      <w:r w:rsidR="00077BC9" w:rsidRPr="00573ECB">
        <w:rPr>
          <w:rFonts w:cstheme="minorHAnsi"/>
          <w:sz w:val="24"/>
          <w:rtl/>
        </w:rPr>
        <w:t>.</w:t>
      </w:r>
      <w:r w:rsidR="00185256" w:rsidRPr="00573ECB">
        <w:rPr>
          <w:rFonts w:cstheme="minorHAnsi"/>
          <w:sz w:val="24"/>
          <w:rtl/>
        </w:rPr>
        <w:t xml:space="preserve"> שיטה זו משמשת בעיקר להחדרת גנים לצמחים חד-פסיגיים (כגון אורז, בננה).</w:t>
      </w:r>
    </w:p>
    <w:p w:rsidR="00983881" w:rsidRPr="00573ECB" w:rsidRDefault="00983881" w:rsidP="00CE6C71">
      <w:pPr>
        <w:spacing w:line="240" w:lineRule="auto"/>
        <w:rPr>
          <w:rFonts w:cstheme="minorHAnsi"/>
          <w:sz w:val="24"/>
          <w:rtl/>
        </w:rPr>
      </w:pPr>
    </w:p>
    <w:p w:rsidR="004202D5" w:rsidRPr="00573ECB" w:rsidRDefault="004202D5" w:rsidP="00327AB9">
      <w:pPr>
        <w:spacing w:line="240" w:lineRule="auto"/>
        <w:ind w:left="90"/>
        <w:rPr>
          <w:rFonts w:cstheme="minorHAnsi"/>
          <w:b/>
          <w:bCs/>
          <w:color w:val="C00000"/>
          <w:sz w:val="28"/>
          <w:szCs w:val="28"/>
          <w:rtl/>
        </w:rPr>
      </w:pPr>
      <w:bookmarkStart w:id="36" w:name="_Hlk92114451"/>
      <w:r w:rsidRPr="00573ECB">
        <w:rPr>
          <w:rFonts w:cstheme="minorHAnsi"/>
          <w:b/>
          <w:bCs/>
          <w:color w:val="C00000"/>
          <w:sz w:val="28"/>
          <w:szCs w:val="28"/>
          <w:rtl/>
        </w:rPr>
        <w:t>ביו-אתיקה</w:t>
      </w:r>
      <w:bookmarkEnd w:id="36"/>
      <w:r w:rsidR="00E15195" w:rsidRPr="00573ECB">
        <w:rPr>
          <w:rFonts w:cstheme="minorHAnsi"/>
          <w:b/>
          <w:bCs/>
          <w:color w:val="C00000"/>
          <w:sz w:val="28"/>
          <w:szCs w:val="28"/>
          <w:rtl/>
        </w:rPr>
        <w:t>, פיקוח וחקיקה</w:t>
      </w:r>
      <w:r w:rsidR="00955C9F" w:rsidRPr="00573ECB">
        <w:rPr>
          <w:rFonts w:cstheme="minorHAnsi"/>
          <w:sz w:val="28"/>
          <w:szCs w:val="28"/>
          <w:vertAlign w:val="superscript"/>
          <w:rtl/>
        </w:rPr>
        <w:t>[9]</w:t>
      </w:r>
    </w:p>
    <w:p w:rsidR="00CD2419" w:rsidRPr="00573ECB" w:rsidRDefault="00CD2419" w:rsidP="00CD2419">
      <w:pPr>
        <w:spacing w:line="240" w:lineRule="auto"/>
        <w:ind w:left="90"/>
        <w:rPr>
          <w:rFonts w:cstheme="minorHAnsi"/>
          <w:b/>
          <w:bCs/>
          <w:color w:val="4F81BD" w:themeColor="accent1"/>
          <w:sz w:val="26"/>
          <w:szCs w:val="26"/>
          <w:rtl/>
        </w:rPr>
      </w:pPr>
      <w:r w:rsidRPr="00573ECB">
        <w:rPr>
          <w:rFonts w:cstheme="minorHAnsi"/>
          <w:b/>
          <w:bCs/>
          <w:color w:val="4F81BD" w:themeColor="accent1"/>
          <w:sz w:val="26"/>
          <w:szCs w:val="26"/>
          <w:rtl/>
        </w:rPr>
        <w:t>מה היא ביו-אתיקה?</w:t>
      </w:r>
    </w:p>
    <w:p w:rsidR="001312B3" w:rsidRPr="00573ECB" w:rsidRDefault="001312B3" w:rsidP="008D5813">
      <w:pPr>
        <w:ind w:left="90"/>
        <w:rPr>
          <w:rFonts w:cstheme="minorHAnsi"/>
          <w:b/>
          <w:bCs/>
          <w:sz w:val="24"/>
          <w:rtl/>
        </w:rPr>
      </w:pPr>
      <w:r w:rsidRPr="00573ECB">
        <w:rPr>
          <w:rFonts w:cstheme="minorHAnsi"/>
          <w:sz w:val="24"/>
          <w:rtl/>
        </w:rPr>
        <w:t xml:space="preserve">שילוב </w:t>
      </w:r>
      <w:r w:rsidR="00983881" w:rsidRPr="00573ECB">
        <w:rPr>
          <w:rFonts w:cstheme="minorHAnsi"/>
          <w:sz w:val="24"/>
          <w:rtl/>
        </w:rPr>
        <w:t>טכנולוגי</w:t>
      </w:r>
      <w:r w:rsidRPr="00573ECB">
        <w:rPr>
          <w:rFonts w:cstheme="minorHAnsi"/>
          <w:sz w:val="24"/>
          <w:rtl/>
        </w:rPr>
        <w:t>ת</w:t>
      </w:r>
      <w:r w:rsidR="00983881" w:rsidRPr="00573ECB">
        <w:rPr>
          <w:rFonts w:cstheme="minorHAnsi"/>
          <w:sz w:val="24"/>
          <w:rtl/>
        </w:rPr>
        <w:t xml:space="preserve"> הנדסה גנטית </w:t>
      </w:r>
      <w:r w:rsidRPr="00573ECB">
        <w:rPr>
          <w:rFonts w:cstheme="minorHAnsi"/>
          <w:sz w:val="24"/>
          <w:rtl/>
        </w:rPr>
        <w:t xml:space="preserve">משפיעה על </w:t>
      </w:r>
      <w:r w:rsidR="00983881" w:rsidRPr="00573ECB">
        <w:rPr>
          <w:rFonts w:cstheme="minorHAnsi"/>
          <w:sz w:val="24"/>
          <w:rtl/>
        </w:rPr>
        <w:t>תחומים שונים: חברה, סביבה, תזונה, בריאות ועוד, ובעקבות כך  מעוררת שאלות אתיות ומוסריות</w:t>
      </w:r>
      <w:r w:rsidRPr="00573ECB">
        <w:rPr>
          <w:rFonts w:cstheme="minorHAnsi"/>
          <w:sz w:val="24"/>
          <w:rtl/>
        </w:rPr>
        <w:t>.</w:t>
      </w:r>
      <w:r w:rsidR="00983881" w:rsidRPr="00573ECB">
        <w:rPr>
          <w:rFonts w:cstheme="minorHAnsi"/>
          <w:sz w:val="24"/>
          <w:rtl/>
        </w:rPr>
        <w:t xml:space="preserve"> </w:t>
      </w:r>
      <w:r w:rsidRPr="00573ECB">
        <w:rPr>
          <w:rFonts w:cstheme="minorHAnsi"/>
          <w:sz w:val="24"/>
          <w:rtl/>
        </w:rPr>
        <w:t>אתיקה היא הפילוסופיה של המוסר העוסק בשאלה "מהו המעשה הראוי לעשותו?" ומסייע בהבחנה בין טוב ורע.</w:t>
      </w:r>
      <w:r w:rsidRPr="00573ECB">
        <w:rPr>
          <w:rFonts w:cstheme="minorHAnsi"/>
          <w:b/>
          <w:bCs/>
          <w:sz w:val="24"/>
          <w:rtl/>
        </w:rPr>
        <w:t xml:space="preserve"> </w:t>
      </w:r>
      <w:r w:rsidRPr="00573ECB">
        <w:rPr>
          <w:rFonts w:cstheme="minorHAnsi"/>
          <w:b/>
          <w:bCs/>
          <w:sz w:val="24"/>
          <w:highlight w:val="yellow"/>
          <w:rtl/>
        </w:rPr>
        <w:t>ביו-אתיקה היא תחום משולב של אתיקה וביולוגיה, העוסק בהיבטים האתיים של הביולוגיה והרפואה.</w:t>
      </w:r>
    </w:p>
    <w:p w:rsidR="00983881" w:rsidRPr="00573ECB" w:rsidRDefault="001312B3" w:rsidP="008D5813">
      <w:pPr>
        <w:ind w:left="90"/>
        <w:rPr>
          <w:rFonts w:cstheme="minorHAnsi"/>
          <w:sz w:val="24"/>
          <w:rtl/>
        </w:rPr>
      </w:pPr>
      <w:r w:rsidRPr="00573ECB">
        <w:rPr>
          <w:rFonts w:cstheme="minorHAnsi"/>
          <w:b/>
          <w:bCs/>
          <w:sz w:val="24"/>
          <w:rtl/>
        </w:rPr>
        <w:t xml:space="preserve">לזכותה של טכנולוגית הנדסה הגנטית יאמר שהיא כיום הפתרון הריאלי לשיפור איכות החיים של המין האנושי על ידי ייצור תרופות ומזון ושיפור איכות הסביבה. לגנותה יאמר כי </w:t>
      </w:r>
      <w:r w:rsidR="00983881" w:rsidRPr="00573ECB">
        <w:rPr>
          <w:rFonts w:cstheme="minorHAnsi"/>
          <w:b/>
          <w:bCs/>
          <w:sz w:val="24"/>
          <w:rtl/>
        </w:rPr>
        <w:t>היא מעלה סוגיות ביו</w:t>
      </w:r>
      <w:r w:rsidRPr="00573ECB">
        <w:rPr>
          <w:rFonts w:cstheme="minorHAnsi"/>
          <w:b/>
          <w:bCs/>
          <w:sz w:val="24"/>
          <w:rtl/>
        </w:rPr>
        <w:t>-</w:t>
      </w:r>
      <w:r w:rsidR="00983881" w:rsidRPr="00573ECB">
        <w:rPr>
          <w:rFonts w:cstheme="minorHAnsi"/>
          <w:b/>
          <w:bCs/>
          <w:sz w:val="24"/>
          <w:rtl/>
        </w:rPr>
        <w:t>אתיות, הלכתיות ומשפטיות</w:t>
      </w:r>
      <w:r w:rsidRPr="00573ECB">
        <w:rPr>
          <w:rFonts w:cstheme="minorHAnsi"/>
          <w:b/>
          <w:bCs/>
          <w:sz w:val="24"/>
          <w:rtl/>
        </w:rPr>
        <w:t xml:space="preserve"> המבוססות על החשש מתוצאות בלתי צפויות</w:t>
      </w:r>
      <w:r w:rsidR="00E81F77" w:rsidRPr="00573ECB">
        <w:rPr>
          <w:rFonts w:cstheme="minorHAnsi"/>
          <w:b/>
          <w:bCs/>
          <w:sz w:val="24"/>
          <w:rtl/>
        </w:rPr>
        <w:t xml:space="preserve"> ושליליות</w:t>
      </w:r>
      <w:r w:rsidRPr="00573ECB">
        <w:rPr>
          <w:rFonts w:cstheme="minorHAnsi"/>
          <w:b/>
          <w:bCs/>
          <w:sz w:val="24"/>
          <w:rtl/>
        </w:rPr>
        <w:t xml:space="preserve"> באורגניזמים אותם משנים ובסביבתם</w:t>
      </w:r>
      <w:r w:rsidR="00983881" w:rsidRPr="00573ECB">
        <w:rPr>
          <w:rFonts w:cstheme="minorHAnsi"/>
          <w:b/>
          <w:bCs/>
          <w:sz w:val="24"/>
          <w:rtl/>
        </w:rPr>
        <w:t>.</w:t>
      </w:r>
      <w:r w:rsidR="00983881" w:rsidRPr="00573ECB">
        <w:rPr>
          <w:rFonts w:cstheme="minorHAnsi"/>
          <w:sz w:val="24"/>
          <w:rtl/>
        </w:rPr>
        <w:t xml:space="preserve"> </w:t>
      </w:r>
      <w:r w:rsidR="00E81F77" w:rsidRPr="00573ECB">
        <w:rPr>
          <w:rFonts w:cstheme="minorHAnsi"/>
          <w:sz w:val="24"/>
          <w:rtl/>
        </w:rPr>
        <w:t xml:space="preserve">לדוגמה: </w:t>
      </w:r>
      <w:r w:rsidR="00983881" w:rsidRPr="00573ECB">
        <w:rPr>
          <w:rFonts w:cstheme="minorHAnsi"/>
          <w:sz w:val="24"/>
          <w:rtl/>
        </w:rPr>
        <w:t>שבמזון מהונדס גנטית ימצאו אלרגנים שקודם לא היו בו</w:t>
      </w:r>
      <w:r w:rsidR="00E81F77" w:rsidRPr="00573ECB">
        <w:rPr>
          <w:rFonts w:cstheme="minorHAnsi"/>
          <w:sz w:val="24"/>
          <w:rtl/>
        </w:rPr>
        <w:t xml:space="preserve">, פגיעה </w:t>
      </w:r>
      <w:bookmarkStart w:id="37" w:name="_Hlk92114467"/>
      <w:r w:rsidR="00E81F77" w:rsidRPr="00573ECB">
        <w:rPr>
          <w:rFonts w:cstheme="minorHAnsi"/>
          <w:sz w:val="24"/>
          <w:rtl/>
        </w:rPr>
        <w:t>ב</w:t>
      </w:r>
      <w:r w:rsidR="00983881" w:rsidRPr="00573ECB">
        <w:rPr>
          <w:rFonts w:cstheme="minorHAnsi"/>
          <w:sz w:val="24"/>
          <w:rtl/>
        </w:rPr>
        <w:t>איזון האקולוגי</w:t>
      </w:r>
      <w:bookmarkEnd w:id="37"/>
      <w:r w:rsidR="00983881" w:rsidRPr="00573ECB">
        <w:rPr>
          <w:rFonts w:cstheme="minorHAnsi"/>
          <w:sz w:val="24"/>
          <w:rtl/>
        </w:rPr>
        <w:t>: יצירת זן עמיד לחרקים אולי יפגע גם בחרקים אחרים במערכת האקולוגית</w:t>
      </w:r>
      <w:r w:rsidR="00E81F77" w:rsidRPr="00573ECB">
        <w:rPr>
          <w:rFonts w:cstheme="minorHAnsi"/>
          <w:sz w:val="24"/>
          <w:rtl/>
        </w:rPr>
        <w:t>,</w:t>
      </w:r>
      <w:r w:rsidR="00983881" w:rsidRPr="00573ECB">
        <w:rPr>
          <w:rFonts w:cstheme="minorHAnsi"/>
          <w:sz w:val="24"/>
          <w:rtl/>
        </w:rPr>
        <w:t xml:space="preserve"> הכלאות אקראיות בין צמחים מהונדסים לצמחים אחרים בסביבתם יוכלו להקנות עמידות לא רצויה לצמחים מזיקים</w:t>
      </w:r>
      <w:r w:rsidR="00E81F77" w:rsidRPr="00573ECB">
        <w:rPr>
          <w:rFonts w:cstheme="minorHAnsi"/>
          <w:sz w:val="24"/>
          <w:rtl/>
        </w:rPr>
        <w:t xml:space="preserve"> ועוד</w:t>
      </w:r>
      <w:r w:rsidR="00983881" w:rsidRPr="00573ECB">
        <w:rPr>
          <w:rFonts w:cstheme="minorHAnsi"/>
          <w:sz w:val="24"/>
          <w:rtl/>
        </w:rPr>
        <w:t>.</w:t>
      </w:r>
    </w:p>
    <w:p w:rsidR="008D5813" w:rsidRPr="00573ECB" w:rsidRDefault="008D5813" w:rsidP="00327AB9">
      <w:pPr>
        <w:spacing w:line="240" w:lineRule="auto"/>
        <w:ind w:left="90"/>
        <w:rPr>
          <w:rFonts w:cstheme="minorHAnsi"/>
          <w:b/>
          <w:bCs/>
          <w:color w:val="FF0000"/>
          <w:szCs w:val="22"/>
          <w:rtl/>
        </w:rPr>
      </w:pPr>
      <w:r w:rsidRPr="00573ECB">
        <w:rPr>
          <w:rFonts w:cstheme="minorHAnsi"/>
          <w:b/>
          <w:bCs/>
          <w:color w:val="FF0000"/>
          <w:szCs w:val="22"/>
          <w:rtl/>
        </w:rPr>
        <w:t>שאלות הבנה</w:t>
      </w:r>
    </w:p>
    <w:p w:rsidR="00FF182F" w:rsidRPr="00573ECB" w:rsidRDefault="00FF182F" w:rsidP="00633186">
      <w:pPr>
        <w:pStyle w:val="a7"/>
        <w:numPr>
          <w:ilvl w:val="0"/>
          <w:numId w:val="19"/>
        </w:numPr>
        <w:spacing w:line="240" w:lineRule="auto"/>
        <w:rPr>
          <w:rFonts w:cstheme="minorHAnsi"/>
          <w:color w:val="FF0000"/>
          <w:rtl/>
        </w:rPr>
      </w:pPr>
      <w:r w:rsidRPr="00573ECB">
        <w:rPr>
          <w:rFonts w:cstheme="minorHAnsi"/>
          <w:color w:val="FF0000"/>
          <w:rtl/>
        </w:rPr>
        <w:t>חשבו על עוד השפעות שליליות שעלולות להתרחש כתוצאה מטכנולוגיה של הנדסה גנטית.</w:t>
      </w:r>
    </w:p>
    <w:p w:rsidR="008D5813" w:rsidRPr="00573ECB" w:rsidRDefault="008D5813" w:rsidP="00633186">
      <w:pPr>
        <w:pStyle w:val="a7"/>
        <w:numPr>
          <w:ilvl w:val="0"/>
          <w:numId w:val="19"/>
        </w:numPr>
        <w:spacing w:line="240" w:lineRule="auto"/>
        <w:rPr>
          <w:rFonts w:cstheme="minorHAnsi"/>
          <w:color w:val="FF0000"/>
        </w:rPr>
      </w:pPr>
      <w:r w:rsidRPr="00573ECB">
        <w:rPr>
          <w:rFonts w:cstheme="minorHAnsi"/>
          <w:color w:val="FF0000"/>
          <w:rtl/>
        </w:rPr>
        <w:t>גבשו דעה בעד ונגד שילוב טכנולוגיית הנדסה גנטית (בתחומי רפואה, מזון וסביבה).</w:t>
      </w:r>
    </w:p>
    <w:p w:rsidR="00FF182F" w:rsidRPr="00573ECB" w:rsidRDefault="00FF182F" w:rsidP="00633186">
      <w:pPr>
        <w:pStyle w:val="a7"/>
        <w:numPr>
          <w:ilvl w:val="0"/>
          <w:numId w:val="19"/>
        </w:numPr>
        <w:spacing w:line="240" w:lineRule="auto"/>
        <w:rPr>
          <w:rFonts w:cstheme="minorHAnsi"/>
          <w:color w:val="FF0000"/>
        </w:rPr>
      </w:pPr>
      <w:r w:rsidRPr="00573ECB">
        <w:rPr>
          <w:rFonts w:cstheme="minorHAnsi"/>
          <w:color w:val="FF0000"/>
          <w:rtl/>
        </w:rPr>
        <w:t xml:space="preserve">גבשו דעה מה עמדתכם </w:t>
      </w:r>
      <w:r w:rsidR="00CA33A6" w:rsidRPr="00573ECB">
        <w:rPr>
          <w:rFonts w:cstheme="minorHAnsi"/>
          <w:color w:val="FF0000"/>
          <w:rtl/>
        </w:rPr>
        <w:t xml:space="preserve">לגבי </w:t>
      </w:r>
      <w:r w:rsidR="008D5813" w:rsidRPr="00573ECB">
        <w:rPr>
          <w:rFonts w:cstheme="minorHAnsi"/>
          <w:color w:val="FF0000"/>
          <w:rtl/>
        </w:rPr>
        <w:t xml:space="preserve">שיווק </w:t>
      </w:r>
      <w:r w:rsidR="00CA33A6" w:rsidRPr="00573ECB">
        <w:rPr>
          <w:rFonts w:cstheme="minorHAnsi"/>
          <w:color w:val="FF0000"/>
          <w:rtl/>
        </w:rPr>
        <w:t>מזון מהונדס גנטית</w:t>
      </w:r>
      <w:r w:rsidR="008D5813" w:rsidRPr="00573ECB">
        <w:rPr>
          <w:rFonts w:cstheme="minorHAnsi"/>
          <w:color w:val="FF0000"/>
          <w:rtl/>
        </w:rPr>
        <w:t xml:space="preserve"> ברשתות המזון</w:t>
      </w:r>
      <w:r w:rsidR="00CA33A6" w:rsidRPr="00573ECB">
        <w:rPr>
          <w:rFonts w:cstheme="minorHAnsi"/>
          <w:color w:val="FF0000"/>
          <w:rtl/>
        </w:rPr>
        <w:t>.</w:t>
      </w:r>
    </w:p>
    <w:p w:rsidR="008D5813" w:rsidRPr="00573ECB" w:rsidRDefault="008D5813" w:rsidP="008D5813">
      <w:pPr>
        <w:pStyle w:val="a7"/>
        <w:spacing w:line="240" w:lineRule="auto"/>
        <w:ind w:left="810"/>
        <w:rPr>
          <w:rFonts w:cstheme="minorHAnsi"/>
          <w:color w:val="FF0000"/>
          <w:rtl/>
        </w:rPr>
      </w:pPr>
    </w:p>
    <w:p w:rsidR="00B5230C" w:rsidRDefault="00B5230C" w:rsidP="00CD2419">
      <w:pPr>
        <w:spacing w:line="240" w:lineRule="auto"/>
        <w:ind w:left="90"/>
        <w:rPr>
          <w:rFonts w:cstheme="minorHAnsi"/>
          <w:b/>
          <w:bCs/>
          <w:color w:val="4F81BD" w:themeColor="accent1"/>
          <w:sz w:val="26"/>
          <w:szCs w:val="26"/>
          <w:rtl/>
        </w:rPr>
      </w:pPr>
    </w:p>
    <w:p w:rsidR="00B5230C" w:rsidRDefault="00B5230C" w:rsidP="00CD2419">
      <w:pPr>
        <w:spacing w:line="240" w:lineRule="auto"/>
        <w:ind w:left="90"/>
        <w:rPr>
          <w:rFonts w:cstheme="minorHAnsi"/>
          <w:b/>
          <w:bCs/>
          <w:color w:val="4F81BD" w:themeColor="accent1"/>
          <w:sz w:val="26"/>
          <w:szCs w:val="26"/>
          <w:rtl/>
        </w:rPr>
      </w:pPr>
    </w:p>
    <w:p w:rsidR="00B5230C" w:rsidRDefault="00B5230C" w:rsidP="00CD2419">
      <w:pPr>
        <w:spacing w:line="240" w:lineRule="auto"/>
        <w:ind w:left="90"/>
        <w:rPr>
          <w:rFonts w:cstheme="minorHAnsi"/>
          <w:b/>
          <w:bCs/>
          <w:color w:val="4F81BD" w:themeColor="accent1"/>
          <w:sz w:val="26"/>
          <w:szCs w:val="26"/>
          <w:rtl/>
        </w:rPr>
      </w:pPr>
    </w:p>
    <w:p w:rsidR="00B5230C" w:rsidRDefault="00B5230C" w:rsidP="00CD2419">
      <w:pPr>
        <w:spacing w:line="240" w:lineRule="auto"/>
        <w:ind w:left="90"/>
        <w:rPr>
          <w:rFonts w:cstheme="minorHAnsi"/>
          <w:b/>
          <w:bCs/>
          <w:color w:val="4F81BD" w:themeColor="accent1"/>
          <w:sz w:val="26"/>
          <w:szCs w:val="26"/>
          <w:rtl/>
        </w:rPr>
      </w:pPr>
    </w:p>
    <w:p w:rsidR="00B5230C" w:rsidRDefault="00B5230C" w:rsidP="00CD2419">
      <w:pPr>
        <w:spacing w:line="240" w:lineRule="auto"/>
        <w:ind w:left="90"/>
        <w:rPr>
          <w:rFonts w:cstheme="minorHAnsi"/>
          <w:b/>
          <w:bCs/>
          <w:color w:val="4F81BD" w:themeColor="accent1"/>
          <w:sz w:val="26"/>
          <w:szCs w:val="26"/>
          <w:rtl/>
        </w:rPr>
      </w:pPr>
    </w:p>
    <w:p w:rsidR="00B5230C" w:rsidRDefault="00B5230C" w:rsidP="00CD2419">
      <w:pPr>
        <w:spacing w:line="240" w:lineRule="auto"/>
        <w:ind w:left="90"/>
        <w:rPr>
          <w:rFonts w:cstheme="minorHAnsi"/>
          <w:b/>
          <w:bCs/>
          <w:color w:val="4F81BD" w:themeColor="accent1"/>
          <w:sz w:val="26"/>
          <w:szCs w:val="26"/>
          <w:rtl/>
        </w:rPr>
      </w:pPr>
    </w:p>
    <w:p w:rsidR="00CD2419" w:rsidRPr="00573ECB" w:rsidRDefault="00CD2419" w:rsidP="00CD2419">
      <w:pPr>
        <w:spacing w:line="240" w:lineRule="auto"/>
        <w:ind w:left="90"/>
        <w:rPr>
          <w:rFonts w:cstheme="minorHAnsi"/>
          <w:b/>
          <w:bCs/>
          <w:color w:val="4F81BD" w:themeColor="accent1"/>
          <w:sz w:val="26"/>
          <w:szCs w:val="26"/>
          <w:rtl/>
        </w:rPr>
      </w:pPr>
      <w:r w:rsidRPr="00573ECB">
        <w:rPr>
          <w:rFonts w:cstheme="minorHAnsi"/>
          <w:b/>
          <w:bCs/>
          <w:color w:val="4F81BD" w:themeColor="accent1"/>
          <w:sz w:val="26"/>
          <w:szCs w:val="26"/>
          <w:rtl/>
        </w:rPr>
        <w:t xml:space="preserve">ההתנגדות למזון מהונדס </w:t>
      </w:r>
    </w:p>
    <w:p w:rsidR="00CD2419" w:rsidRPr="00573ECB" w:rsidRDefault="00CD2419" w:rsidP="009F1F39">
      <w:pPr>
        <w:ind w:left="90"/>
        <w:rPr>
          <w:rFonts w:cstheme="minorHAnsi"/>
          <w:b/>
          <w:bCs/>
          <w:sz w:val="24"/>
          <w:rtl/>
        </w:rPr>
      </w:pPr>
      <w:r w:rsidRPr="00573ECB">
        <w:rPr>
          <w:rFonts w:cstheme="minorHAnsi"/>
          <w:b/>
          <w:bCs/>
          <w:sz w:val="24"/>
          <w:highlight w:val="yellow"/>
          <w:rtl/>
        </w:rPr>
        <w:t xml:space="preserve">קיימת הסכמה מדעית </w:t>
      </w:r>
      <w:r w:rsidR="00A74938" w:rsidRPr="00573ECB">
        <w:rPr>
          <w:rFonts w:cstheme="minorHAnsi"/>
          <w:b/>
          <w:bCs/>
          <w:sz w:val="24"/>
          <w:highlight w:val="yellow"/>
          <w:rtl/>
        </w:rPr>
        <w:t xml:space="preserve">רחבה </w:t>
      </w:r>
      <w:r w:rsidRPr="00573ECB">
        <w:rPr>
          <w:rFonts w:cstheme="minorHAnsi"/>
          <w:b/>
          <w:bCs/>
          <w:sz w:val="24"/>
          <w:highlight w:val="yellow"/>
          <w:rtl/>
        </w:rPr>
        <w:t>כי מזון שמ</w:t>
      </w:r>
      <w:r w:rsidR="009F1F39" w:rsidRPr="00573ECB">
        <w:rPr>
          <w:rFonts w:cstheme="minorHAnsi"/>
          <w:b/>
          <w:bCs/>
          <w:sz w:val="24"/>
          <w:highlight w:val="yellow"/>
          <w:rtl/>
        </w:rPr>
        <w:t xml:space="preserve">קורו בטכנולוגיית הנדסה גנטית </w:t>
      </w:r>
      <w:r w:rsidRPr="00573ECB">
        <w:rPr>
          <w:rFonts w:cstheme="minorHAnsi"/>
          <w:b/>
          <w:bCs/>
          <w:sz w:val="24"/>
          <w:highlight w:val="yellow"/>
          <w:rtl/>
        </w:rPr>
        <w:t xml:space="preserve">אינו מהווה סיכון לבריאות האדם </w:t>
      </w:r>
      <w:r w:rsidR="009F1F39" w:rsidRPr="00573ECB">
        <w:rPr>
          <w:rFonts w:cstheme="minorHAnsi"/>
          <w:b/>
          <w:bCs/>
          <w:sz w:val="24"/>
          <w:highlight w:val="yellow"/>
          <w:rtl/>
        </w:rPr>
        <w:t>בהשוואה ל</w:t>
      </w:r>
      <w:r w:rsidRPr="00573ECB">
        <w:rPr>
          <w:rFonts w:cstheme="minorHAnsi"/>
          <w:b/>
          <w:bCs/>
          <w:sz w:val="24"/>
          <w:highlight w:val="yellow"/>
          <w:rtl/>
        </w:rPr>
        <w:t xml:space="preserve">מזון שעבר </w:t>
      </w:r>
      <w:r w:rsidR="009F1F39" w:rsidRPr="00573ECB">
        <w:rPr>
          <w:rFonts w:cstheme="minorHAnsi"/>
          <w:b/>
          <w:bCs/>
          <w:sz w:val="24"/>
          <w:highlight w:val="yellow"/>
          <w:rtl/>
        </w:rPr>
        <w:t>תהליך טיפוח קלאסי</w:t>
      </w:r>
      <w:r w:rsidRPr="00573ECB">
        <w:rPr>
          <w:rFonts w:cstheme="minorHAnsi"/>
          <w:b/>
          <w:bCs/>
          <w:sz w:val="24"/>
          <w:highlight w:val="yellow"/>
          <w:rtl/>
        </w:rPr>
        <w:t>.</w:t>
      </w:r>
      <w:r w:rsidRPr="00573ECB">
        <w:rPr>
          <w:rFonts w:cstheme="minorHAnsi"/>
          <w:b/>
          <w:bCs/>
          <w:sz w:val="24"/>
          <w:rtl/>
        </w:rPr>
        <w:t xml:space="preserve"> </w:t>
      </w:r>
      <w:r w:rsidR="009F1F39" w:rsidRPr="00573ECB">
        <w:rPr>
          <w:rFonts w:cstheme="minorHAnsi"/>
          <w:b/>
          <w:bCs/>
          <w:sz w:val="24"/>
          <w:rtl/>
        </w:rPr>
        <w:t xml:space="preserve">אף על-פי </w:t>
      </w:r>
      <w:r w:rsidR="00A74938" w:rsidRPr="00573ECB">
        <w:rPr>
          <w:rFonts w:cstheme="minorHAnsi"/>
          <w:b/>
          <w:bCs/>
          <w:sz w:val="24"/>
          <w:rtl/>
        </w:rPr>
        <w:t>כן</w:t>
      </w:r>
      <w:r w:rsidR="009F1F39" w:rsidRPr="00573ECB">
        <w:rPr>
          <w:rFonts w:cstheme="minorHAnsi"/>
          <w:b/>
          <w:bCs/>
          <w:sz w:val="24"/>
          <w:rtl/>
        </w:rPr>
        <w:t xml:space="preserve"> נ</w:t>
      </w:r>
      <w:r w:rsidRPr="00573ECB">
        <w:rPr>
          <w:rFonts w:cstheme="minorHAnsi"/>
          <w:b/>
          <w:bCs/>
          <w:sz w:val="24"/>
          <w:rtl/>
        </w:rPr>
        <w:t xml:space="preserve">הוג כי כל מזון מהונדס גנטית </w:t>
      </w:r>
      <w:r w:rsidR="009F1F39" w:rsidRPr="00573ECB">
        <w:rPr>
          <w:rFonts w:cstheme="minorHAnsi"/>
          <w:b/>
          <w:bCs/>
          <w:sz w:val="24"/>
          <w:rtl/>
        </w:rPr>
        <w:t xml:space="preserve">שמשווק לרשתות, </w:t>
      </w:r>
      <w:r w:rsidRPr="00573ECB">
        <w:rPr>
          <w:rFonts w:cstheme="minorHAnsi"/>
          <w:b/>
          <w:bCs/>
          <w:sz w:val="24"/>
          <w:rtl/>
        </w:rPr>
        <w:t>צריך להיבדק</w:t>
      </w:r>
      <w:r w:rsidR="009F1F39" w:rsidRPr="00573ECB">
        <w:rPr>
          <w:rFonts w:cstheme="minorHAnsi"/>
          <w:b/>
          <w:bCs/>
          <w:sz w:val="24"/>
          <w:rtl/>
        </w:rPr>
        <w:t xml:space="preserve"> </w:t>
      </w:r>
      <w:r w:rsidRPr="00573ECB">
        <w:rPr>
          <w:rFonts w:cstheme="minorHAnsi"/>
          <w:b/>
          <w:bCs/>
          <w:sz w:val="24"/>
          <w:rtl/>
        </w:rPr>
        <w:t>לפני אישור</w:t>
      </w:r>
      <w:r w:rsidR="009F1F39" w:rsidRPr="00573ECB">
        <w:rPr>
          <w:rFonts w:cstheme="minorHAnsi"/>
          <w:b/>
          <w:bCs/>
          <w:sz w:val="24"/>
          <w:rtl/>
        </w:rPr>
        <w:t xml:space="preserve">. </w:t>
      </w:r>
      <w:r w:rsidRPr="00573ECB">
        <w:rPr>
          <w:rFonts w:cstheme="minorHAnsi"/>
          <w:b/>
          <w:bCs/>
          <w:sz w:val="24"/>
          <w:rtl/>
        </w:rPr>
        <w:t>בקרב הציבור הרחב יש המתנגדים למזון מהונדס גנטית</w:t>
      </w:r>
      <w:r w:rsidR="009F1F39" w:rsidRPr="00573ECB">
        <w:rPr>
          <w:rFonts w:cstheme="minorHAnsi"/>
          <w:b/>
          <w:bCs/>
          <w:sz w:val="24"/>
          <w:rtl/>
        </w:rPr>
        <w:t xml:space="preserve"> ומעמדם</w:t>
      </w:r>
      <w:r w:rsidRPr="00573ECB">
        <w:rPr>
          <w:rFonts w:cstheme="minorHAnsi"/>
          <w:b/>
          <w:bCs/>
          <w:sz w:val="24"/>
          <w:rtl/>
        </w:rPr>
        <w:t xml:space="preserve"> החוקי של מזונות מהונדסים גנטית משתנה בהתאם למדינה, כאשר מדינות מסוימות אוסרות או מגבילות אותם, ואחרות מאפשרות להם דרגות שונות של </w:t>
      </w:r>
      <w:r w:rsidR="009F1F39" w:rsidRPr="00573ECB">
        <w:rPr>
          <w:rFonts w:cstheme="minorHAnsi"/>
          <w:b/>
          <w:bCs/>
          <w:sz w:val="24"/>
          <w:rtl/>
        </w:rPr>
        <w:t>פיקוח וחקיקה.</w:t>
      </w:r>
    </w:p>
    <w:p w:rsidR="009F1F39" w:rsidRPr="00573ECB" w:rsidRDefault="009F1F39" w:rsidP="009F1F39">
      <w:pPr>
        <w:ind w:left="90"/>
        <w:rPr>
          <w:rFonts w:cstheme="minorHAnsi"/>
          <w:sz w:val="24"/>
          <w:rtl/>
        </w:rPr>
      </w:pPr>
      <w:r w:rsidRPr="00573ECB">
        <w:rPr>
          <w:rFonts w:cstheme="minorHAnsi"/>
          <w:sz w:val="24"/>
          <w:rtl/>
        </w:rPr>
        <w:t>הב</w:t>
      </w:r>
      <w:r w:rsidR="00CD2419" w:rsidRPr="00573ECB">
        <w:rPr>
          <w:rFonts w:cstheme="minorHAnsi"/>
          <w:sz w:val="24"/>
          <w:rtl/>
        </w:rPr>
        <w:t xml:space="preserve">יקורת </w:t>
      </w:r>
      <w:r w:rsidRPr="00573ECB">
        <w:rPr>
          <w:rFonts w:cstheme="minorHAnsi"/>
          <w:sz w:val="24"/>
          <w:rtl/>
        </w:rPr>
        <w:t>ה</w:t>
      </w:r>
      <w:r w:rsidR="00CD2419" w:rsidRPr="00573ECB">
        <w:rPr>
          <w:rFonts w:cstheme="minorHAnsi"/>
          <w:sz w:val="24"/>
          <w:rtl/>
        </w:rPr>
        <w:t>ציבורית קשורה לבטיחות המזון, לוויסות השווקים, לסימון, להשפעה על הסביבה, לשיטות מחקר ולעובדה שזרעי מזון מהונדס גנטית, יחד עם כל זני הצמחים החדשים, כפופים לזכויות מטפחים שבבעלות תאגידים.</w:t>
      </w:r>
      <w:r w:rsidRPr="00573ECB">
        <w:rPr>
          <w:rFonts w:cstheme="minorHAnsi"/>
          <w:sz w:val="24"/>
          <w:rtl/>
        </w:rPr>
        <w:t xml:space="preserve"> בשיטות משפט רבות נדונה שאלת האחריות לנזקים שמקורם באורגניזמים מהונדסים גנטית, ובכלל זה נזק שנגרם לגידולים חקלאיים עקב חשיפה לגידולים מהונדסים גנטית.</w:t>
      </w:r>
    </w:p>
    <w:p w:rsidR="00CD2419" w:rsidRPr="00573ECB" w:rsidRDefault="00CD2419" w:rsidP="009F1F39">
      <w:pPr>
        <w:ind w:left="90"/>
        <w:rPr>
          <w:rFonts w:cstheme="minorHAnsi"/>
          <w:b/>
          <w:bCs/>
          <w:sz w:val="24"/>
          <w:u w:val="single"/>
          <w:rtl/>
        </w:rPr>
      </w:pPr>
      <w:r w:rsidRPr="00573ECB">
        <w:rPr>
          <w:rFonts w:cstheme="minorHAnsi"/>
          <w:b/>
          <w:bCs/>
          <w:sz w:val="24"/>
          <w:u w:val="single"/>
          <w:rtl/>
        </w:rPr>
        <w:t>הסתייגויות אפשריות לשימוש בהנדסה גנטית בחקלאות ומזון:</w:t>
      </w:r>
    </w:p>
    <w:p w:rsidR="00CD2419" w:rsidRPr="00573ECB" w:rsidRDefault="00CD2419" w:rsidP="00633186">
      <w:pPr>
        <w:pStyle w:val="a7"/>
        <w:numPr>
          <w:ilvl w:val="0"/>
          <w:numId w:val="20"/>
        </w:numPr>
        <w:spacing w:line="360" w:lineRule="auto"/>
        <w:rPr>
          <w:rFonts w:cstheme="minorHAnsi"/>
          <w:b/>
          <w:bCs/>
          <w:sz w:val="24"/>
          <w:szCs w:val="24"/>
          <w:rtl/>
        </w:rPr>
      </w:pPr>
      <w:r w:rsidRPr="00573ECB">
        <w:rPr>
          <w:rFonts w:cstheme="minorHAnsi"/>
          <w:b/>
          <w:bCs/>
          <w:sz w:val="24"/>
          <w:szCs w:val="24"/>
          <w:rtl/>
        </w:rPr>
        <w:t>חשש מפני הפרת שיווי המשקל הקיים בטבע.</w:t>
      </w:r>
    </w:p>
    <w:p w:rsidR="00CD2419" w:rsidRPr="00573ECB" w:rsidRDefault="00CD2419" w:rsidP="00633186">
      <w:pPr>
        <w:pStyle w:val="a7"/>
        <w:numPr>
          <w:ilvl w:val="0"/>
          <w:numId w:val="20"/>
        </w:numPr>
        <w:spacing w:line="360" w:lineRule="auto"/>
        <w:rPr>
          <w:rFonts w:cstheme="minorHAnsi"/>
          <w:b/>
          <w:bCs/>
          <w:sz w:val="24"/>
          <w:szCs w:val="24"/>
          <w:rtl/>
        </w:rPr>
      </w:pPr>
      <w:r w:rsidRPr="00573ECB">
        <w:rPr>
          <w:rFonts w:cstheme="minorHAnsi"/>
          <w:b/>
          <w:bCs/>
          <w:sz w:val="24"/>
          <w:szCs w:val="24"/>
          <w:rtl/>
        </w:rPr>
        <w:t>חשש מפני פגיעה עתידית בבריאות האדם.</w:t>
      </w:r>
    </w:p>
    <w:p w:rsidR="00CD2419" w:rsidRPr="00573ECB" w:rsidRDefault="00CD2419" w:rsidP="00633186">
      <w:pPr>
        <w:pStyle w:val="a7"/>
        <w:numPr>
          <w:ilvl w:val="0"/>
          <w:numId w:val="20"/>
        </w:numPr>
        <w:spacing w:line="360" w:lineRule="auto"/>
        <w:rPr>
          <w:rFonts w:cstheme="minorHAnsi"/>
          <w:b/>
          <w:bCs/>
          <w:sz w:val="24"/>
          <w:szCs w:val="24"/>
          <w:rtl/>
        </w:rPr>
      </w:pPr>
      <w:r w:rsidRPr="00573ECB">
        <w:rPr>
          <w:rFonts w:cstheme="minorHAnsi"/>
          <w:b/>
          <w:bCs/>
          <w:sz w:val="24"/>
          <w:szCs w:val="24"/>
          <w:rtl/>
        </w:rPr>
        <w:t>טכנולוגיה זו חדשה יחסית ולכן לא הצטבר מספיק מידע להבטחת בטיחות האדם והסביבה.</w:t>
      </w:r>
    </w:p>
    <w:p w:rsidR="00E30808" w:rsidRPr="00573ECB" w:rsidRDefault="00A74938" w:rsidP="00E30808">
      <w:pPr>
        <w:ind w:left="90"/>
        <w:rPr>
          <w:rFonts w:cstheme="minorHAnsi"/>
          <w:b/>
          <w:bCs/>
          <w:sz w:val="28"/>
          <w:szCs w:val="28"/>
          <w:rtl/>
        </w:rPr>
      </w:pPr>
      <w:r w:rsidRPr="00573ECB">
        <w:rPr>
          <w:rFonts w:cstheme="minorHAnsi"/>
          <w:b/>
          <w:bCs/>
          <w:noProof/>
          <w:color w:val="00B050"/>
          <w:sz w:val="28"/>
          <w:szCs w:val="28"/>
          <w:u w:val="single"/>
          <w:rtl/>
        </w:rPr>
        <mc:AlternateContent>
          <mc:Choice Requires="wps">
            <w:drawing>
              <wp:anchor distT="0" distB="0" distL="114300" distR="114300" simplePos="0" relativeHeight="251677696" behindDoc="1" locked="0" layoutInCell="1" allowOverlap="1" wp14:anchorId="73BC4D7E" wp14:editId="19F5DE0D">
                <wp:simplePos x="0" y="0"/>
                <wp:positionH relativeFrom="column">
                  <wp:posOffset>60384</wp:posOffset>
                </wp:positionH>
                <wp:positionV relativeFrom="paragraph">
                  <wp:posOffset>241359</wp:posOffset>
                </wp:positionV>
                <wp:extent cx="5220677" cy="1892595"/>
                <wp:effectExtent l="0" t="0" r="18415" b="12700"/>
                <wp:wrapNone/>
                <wp:docPr id="27" name="מלבן 27"/>
                <wp:cNvGraphicFramePr/>
                <a:graphic xmlns:a="http://schemas.openxmlformats.org/drawingml/2006/main">
                  <a:graphicData uri="http://schemas.microsoft.com/office/word/2010/wordprocessingShape">
                    <wps:wsp>
                      <wps:cNvSpPr/>
                      <wps:spPr>
                        <a:xfrm>
                          <a:off x="0" y="0"/>
                          <a:ext cx="5220677" cy="189259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744311AE" id="מלבן 27" o:spid="_x0000_s1026" style="position:absolute;left:0;text-align:left;margin-left:4.75pt;margin-top:19pt;width:411.1pt;height:149pt;z-index:-251638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" fillcolor="white [3201]" strokecolor="black [3200]" strokeweight="2pt"/>
            </w:pict>
          </mc:Fallback>
        </mc:AlternateContent>
      </w:r>
    </w:p>
    <w:p w:rsidR="009F1F39" w:rsidRPr="00573ECB" w:rsidRDefault="009F1F39" w:rsidP="00E30808">
      <w:pPr>
        <w:ind w:left="90"/>
        <w:rPr>
          <w:rFonts w:cstheme="minorHAnsi"/>
          <w:b/>
          <w:bCs/>
          <w:sz w:val="28"/>
          <w:szCs w:val="28"/>
          <w:rtl/>
        </w:rPr>
      </w:pPr>
      <w:r w:rsidRPr="00573ECB">
        <w:rPr>
          <w:rFonts w:cstheme="minorHAnsi"/>
          <w:b/>
          <w:bCs/>
          <w:sz w:val="28"/>
          <w:szCs w:val="28"/>
          <w:rtl/>
        </w:rPr>
        <w:t>משימה ליחיד/זוגות</w:t>
      </w:r>
    </w:p>
    <w:p w:rsidR="009F1F39" w:rsidRPr="00573ECB" w:rsidRDefault="009F1F39" w:rsidP="0013669F">
      <w:pPr>
        <w:spacing w:line="240" w:lineRule="auto"/>
        <w:ind w:left="90"/>
        <w:rPr>
          <w:rFonts w:cstheme="minorHAnsi"/>
          <w:color w:val="00B050"/>
          <w:szCs w:val="22"/>
          <w:rtl/>
        </w:rPr>
      </w:pPr>
      <w:r w:rsidRPr="00573ECB">
        <w:rPr>
          <w:rFonts w:cstheme="minorHAnsi"/>
          <w:color w:val="00B050"/>
          <w:szCs w:val="22"/>
          <w:rtl/>
        </w:rPr>
        <w:t xml:space="preserve">כפי שלמדתם, </w:t>
      </w:r>
      <w:r w:rsidRPr="00573ECB">
        <w:rPr>
          <w:rFonts w:cstheme="minorHAnsi"/>
          <w:b/>
          <w:bCs/>
          <w:color w:val="00B050"/>
          <w:szCs w:val="22"/>
          <w:rtl/>
        </w:rPr>
        <w:t>לשימוש בטכנולוגיית הנדסה גנטית יש</w:t>
      </w:r>
      <w:r w:rsidR="00906086" w:rsidRPr="00573ECB">
        <w:rPr>
          <w:rFonts w:cstheme="minorHAnsi"/>
          <w:b/>
          <w:bCs/>
          <w:color w:val="00B050"/>
          <w:szCs w:val="22"/>
          <w:rtl/>
        </w:rPr>
        <w:t>נה</w:t>
      </w:r>
      <w:r w:rsidRPr="00573ECB">
        <w:rPr>
          <w:rFonts w:cstheme="minorHAnsi"/>
          <w:b/>
          <w:bCs/>
          <w:color w:val="00B050"/>
          <w:szCs w:val="22"/>
          <w:rtl/>
        </w:rPr>
        <w:t xml:space="preserve"> התנגדות רחבה.</w:t>
      </w:r>
    </w:p>
    <w:p w:rsidR="009F1F39" w:rsidRPr="00573ECB" w:rsidRDefault="009F1F39" w:rsidP="0013669F">
      <w:pPr>
        <w:spacing w:line="240" w:lineRule="auto"/>
        <w:ind w:left="90"/>
        <w:rPr>
          <w:rFonts w:cstheme="minorHAnsi"/>
          <w:color w:val="00B050"/>
          <w:szCs w:val="22"/>
          <w:rtl/>
        </w:rPr>
      </w:pPr>
      <w:r w:rsidRPr="00573ECB">
        <w:rPr>
          <w:rFonts w:cstheme="minorHAnsi"/>
          <w:color w:val="00B050"/>
          <w:szCs w:val="22"/>
          <w:rtl/>
        </w:rPr>
        <w:t xml:space="preserve">ניתן </w:t>
      </w:r>
      <w:r w:rsidR="00906086" w:rsidRPr="00573ECB">
        <w:rPr>
          <w:rFonts w:cstheme="minorHAnsi"/>
          <w:color w:val="00B050"/>
          <w:szCs w:val="22"/>
          <w:rtl/>
        </w:rPr>
        <w:t>לקבוע כי עוצמות ההתנגדות שונות בין התחומים השונים (רפואה, חקלאות וסביבה).</w:t>
      </w:r>
    </w:p>
    <w:p w:rsidR="00906086" w:rsidRPr="00573ECB" w:rsidRDefault="00906086" w:rsidP="00633186">
      <w:pPr>
        <w:pStyle w:val="a7"/>
        <w:numPr>
          <w:ilvl w:val="0"/>
          <w:numId w:val="21"/>
        </w:numPr>
        <w:spacing w:line="240" w:lineRule="auto"/>
        <w:rPr>
          <w:rFonts w:cstheme="minorHAnsi"/>
          <w:color w:val="00B050"/>
          <w:rtl/>
        </w:rPr>
      </w:pPr>
      <w:r w:rsidRPr="00573ECB">
        <w:rPr>
          <w:rFonts w:cstheme="minorHAnsi"/>
          <w:color w:val="00B050"/>
          <w:rtl/>
        </w:rPr>
        <w:t>הסבירו מדוע ניתן להסיק מסקנה זו?</w:t>
      </w:r>
    </w:p>
    <w:p w:rsidR="009F1F39" w:rsidRPr="00573ECB" w:rsidRDefault="00906086" w:rsidP="00633186">
      <w:pPr>
        <w:pStyle w:val="a7"/>
        <w:numPr>
          <w:ilvl w:val="0"/>
          <w:numId w:val="21"/>
        </w:numPr>
        <w:spacing w:line="240" w:lineRule="auto"/>
        <w:rPr>
          <w:rFonts w:cstheme="minorHAnsi"/>
          <w:color w:val="00B050"/>
          <w:rtl/>
        </w:rPr>
      </w:pPr>
      <w:r w:rsidRPr="00573ECB">
        <w:rPr>
          <w:rFonts w:cstheme="minorHAnsi"/>
          <w:color w:val="00B050"/>
          <w:rtl/>
        </w:rPr>
        <w:t xml:space="preserve">בחרו תחום, נסחו </w:t>
      </w:r>
      <w:r w:rsidR="009F1F39" w:rsidRPr="00573ECB">
        <w:rPr>
          <w:rFonts w:cstheme="minorHAnsi"/>
          <w:color w:val="00B050"/>
          <w:rtl/>
        </w:rPr>
        <w:t>מסמך עמדה שסותר</w:t>
      </w:r>
      <w:r w:rsidRPr="00573ECB">
        <w:rPr>
          <w:rFonts w:cstheme="minorHAnsi"/>
          <w:color w:val="00B050"/>
          <w:rtl/>
        </w:rPr>
        <w:t>/תומך</w:t>
      </w:r>
      <w:r w:rsidR="009F1F39" w:rsidRPr="00573ECB">
        <w:rPr>
          <w:rFonts w:cstheme="minorHAnsi"/>
          <w:color w:val="00B050"/>
          <w:rtl/>
        </w:rPr>
        <w:t xml:space="preserve"> </w:t>
      </w:r>
      <w:r w:rsidRPr="00573ECB">
        <w:rPr>
          <w:rFonts w:cstheme="minorHAnsi"/>
          <w:color w:val="00B050"/>
          <w:rtl/>
        </w:rPr>
        <w:t>ב</w:t>
      </w:r>
      <w:r w:rsidR="009F1F39" w:rsidRPr="00573ECB">
        <w:rPr>
          <w:rFonts w:cstheme="minorHAnsi"/>
          <w:color w:val="00B050"/>
          <w:rtl/>
        </w:rPr>
        <w:t>הסתייגות המפורטות לעיל</w:t>
      </w:r>
      <w:r w:rsidRPr="00573ECB">
        <w:rPr>
          <w:rFonts w:cstheme="minorHAnsi"/>
          <w:color w:val="00B050"/>
          <w:rtl/>
        </w:rPr>
        <w:t xml:space="preserve"> (גם אם הוא אינו משקף את דעתכם האמתית).</w:t>
      </w:r>
    </w:p>
    <w:p w:rsidR="009F1F39" w:rsidRPr="00573ECB" w:rsidRDefault="009F1F39" w:rsidP="00633186">
      <w:pPr>
        <w:pStyle w:val="a7"/>
        <w:numPr>
          <w:ilvl w:val="0"/>
          <w:numId w:val="21"/>
        </w:numPr>
        <w:spacing w:line="240" w:lineRule="auto"/>
        <w:rPr>
          <w:rFonts w:cstheme="minorHAnsi"/>
          <w:color w:val="00B050"/>
        </w:rPr>
      </w:pPr>
      <w:r w:rsidRPr="00573ECB">
        <w:rPr>
          <w:rFonts w:cstheme="minorHAnsi"/>
          <w:color w:val="00B050"/>
          <w:rtl/>
        </w:rPr>
        <w:t>הציגו בפני הכיתה את עמדתכ</w:t>
      </w:r>
      <w:r w:rsidR="00906086" w:rsidRPr="00573ECB">
        <w:rPr>
          <w:rFonts w:cstheme="minorHAnsi"/>
          <w:color w:val="00B050"/>
          <w:rtl/>
        </w:rPr>
        <w:t>ם.</w:t>
      </w:r>
    </w:p>
    <w:p w:rsidR="00906086" w:rsidRPr="00573ECB" w:rsidRDefault="00906086" w:rsidP="00906086">
      <w:pPr>
        <w:pStyle w:val="a7"/>
        <w:ind w:left="810"/>
        <w:rPr>
          <w:rFonts w:cstheme="minorHAnsi"/>
          <w:color w:val="FF0000"/>
          <w:rtl/>
        </w:rPr>
      </w:pPr>
    </w:p>
    <w:p w:rsidR="0013669F" w:rsidRDefault="0013669F" w:rsidP="009F1F39">
      <w:pPr>
        <w:spacing w:line="240" w:lineRule="auto"/>
        <w:ind w:left="90"/>
        <w:rPr>
          <w:rFonts w:cstheme="minorHAnsi"/>
          <w:b/>
          <w:bCs/>
          <w:color w:val="C00000"/>
          <w:sz w:val="24"/>
          <w:rtl/>
        </w:rPr>
      </w:pPr>
    </w:p>
    <w:p w:rsidR="00B5230C" w:rsidRDefault="00B5230C" w:rsidP="009F1F39">
      <w:pPr>
        <w:spacing w:line="240" w:lineRule="auto"/>
        <w:ind w:left="90"/>
        <w:rPr>
          <w:rFonts w:cstheme="minorHAnsi"/>
          <w:b/>
          <w:bCs/>
          <w:color w:val="C00000"/>
          <w:sz w:val="24"/>
          <w:rtl/>
        </w:rPr>
      </w:pPr>
    </w:p>
    <w:p w:rsidR="00B5230C" w:rsidRDefault="00B5230C" w:rsidP="009F1F39">
      <w:pPr>
        <w:spacing w:line="240" w:lineRule="auto"/>
        <w:ind w:left="90"/>
        <w:rPr>
          <w:rFonts w:cstheme="minorHAnsi"/>
          <w:b/>
          <w:bCs/>
          <w:color w:val="C00000"/>
          <w:sz w:val="24"/>
          <w:rtl/>
        </w:rPr>
      </w:pPr>
    </w:p>
    <w:p w:rsidR="00B5230C" w:rsidRDefault="00B5230C" w:rsidP="009F1F39">
      <w:pPr>
        <w:spacing w:line="240" w:lineRule="auto"/>
        <w:ind w:left="90"/>
        <w:rPr>
          <w:rFonts w:cstheme="minorHAnsi"/>
          <w:b/>
          <w:bCs/>
          <w:color w:val="C00000"/>
          <w:sz w:val="24"/>
          <w:rtl/>
        </w:rPr>
      </w:pPr>
    </w:p>
    <w:p w:rsidR="00B5230C" w:rsidRPr="00573ECB" w:rsidRDefault="00B5230C" w:rsidP="009F1F39">
      <w:pPr>
        <w:spacing w:line="240" w:lineRule="auto"/>
        <w:ind w:left="90"/>
        <w:rPr>
          <w:rFonts w:cstheme="minorHAnsi"/>
          <w:b/>
          <w:bCs/>
          <w:color w:val="C00000"/>
          <w:sz w:val="24"/>
          <w:rtl/>
        </w:rPr>
      </w:pPr>
    </w:p>
    <w:p w:rsidR="009F1F39" w:rsidRPr="00573ECB" w:rsidRDefault="009F1F39" w:rsidP="009F1F39">
      <w:pPr>
        <w:spacing w:line="240" w:lineRule="auto"/>
        <w:ind w:left="90"/>
        <w:rPr>
          <w:rFonts w:cstheme="minorHAnsi"/>
          <w:b/>
          <w:bCs/>
          <w:color w:val="4F81BD" w:themeColor="accent1"/>
          <w:sz w:val="26"/>
          <w:szCs w:val="26"/>
          <w:rtl/>
        </w:rPr>
      </w:pPr>
      <w:r w:rsidRPr="00573ECB">
        <w:rPr>
          <w:rFonts w:cstheme="minorHAnsi"/>
          <w:b/>
          <w:bCs/>
          <w:color w:val="4F81BD" w:themeColor="accent1"/>
          <w:sz w:val="26"/>
          <w:szCs w:val="26"/>
          <w:rtl/>
        </w:rPr>
        <w:t xml:space="preserve">מזון מהונדס וחקלאות אורגנית </w:t>
      </w:r>
    </w:p>
    <w:p w:rsidR="009F1F39" w:rsidRPr="00573ECB" w:rsidRDefault="009F1F39" w:rsidP="00906086">
      <w:pPr>
        <w:ind w:left="90"/>
        <w:rPr>
          <w:rFonts w:cstheme="minorHAnsi"/>
          <w:sz w:val="24"/>
          <w:rtl/>
        </w:rPr>
      </w:pPr>
      <w:r w:rsidRPr="00573ECB">
        <w:rPr>
          <w:rFonts w:cstheme="minorHAnsi"/>
          <w:b/>
          <w:bCs/>
          <w:sz w:val="24"/>
          <w:highlight w:val="yellow"/>
          <w:rtl/>
        </w:rPr>
        <w:t>ההתנגדות והסתייגויות ממזון מהונדס גנטית אינם מאפשרים את השימוש בטכנולוגיה זו בחקלאות האורגנית.</w:t>
      </w:r>
      <w:r w:rsidRPr="00573ECB">
        <w:rPr>
          <w:rFonts w:cstheme="minorHAnsi"/>
          <w:sz w:val="24"/>
          <w:rtl/>
        </w:rPr>
        <w:t xml:space="preserve"> יהיו שיטענו כי שימוש בטכנולוגיית הנדסה גנטית אינ</w:t>
      </w:r>
      <w:r w:rsidR="00906086" w:rsidRPr="00573ECB">
        <w:rPr>
          <w:rFonts w:cstheme="minorHAnsi"/>
          <w:sz w:val="24"/>
          <w:rtl/>
        </w:rPr>
        <w:t>נ</w:t>
      </w:r>
      <w:r w:rsidRPr="00573ECB">
        <w:rPr>
          <w:rFonts w:cstheme="minorHAnsi"/>
          <w:sz w:val="24"/>
          <w:rtl/>
        </w:rPr>
        <w:t>ה טבעית, אך כך גם תהליכי ההשבחה הגנטית, לדוגמה טיפוח, הוא תהליך של ברירה מלאכותית ושינוי גנטי והוא גם-כן איננו טבעי. אולם, מזון שעבר תהליכי טיפוח קלאסיים מתאפשר בחקלאות האורגנית לעונת מזון מהונדס גנטית.</w:t>
      </w:r>
    </w:p>
    <w:p w:rsidR="00906086" w:rsidRPr="00573ECB" w:rsidRDefault="00906086" w:rsidP="00906086">
      <w:pPr>
        <w:spacing w:line="240" w:lineRule="auto"/>
        <w:ind w:left="90"/>
        <w:rPr>
          <w:rFonts w:cstheme="minorHAnsi"/>
          <w:b/>
          <w:bCs/>
          <w:color w:val="FF0000"/>
          <w:szCs w:val="22"/>
          <w:rtl/>
        </w:rPr>
      </w:pPr>
      <w:r w:rsidRPr="00573ECB">
        <w:rPr>
          <w:rFonts w:cstheme="minorHAnsi"/>
          <w:b/>
          <w:bCs/>
          <w:color w:val="FF0000"/>
          <w:szCs w:val="22"/>
          <w:rtl/>
        </w:rPr>
        <w:t>שאלות הבנה</w:t>
      </w:r>
    </w:p>
    <w:p w:rsidR="00906086" w:rsidRPr="00573ECB" w:rsidRDefault="00906086" w:rsidP="00633186">
      <w:pPr>
        <w:pStyle w:val="a7"/>
        <w:numPr>
          <w:ilvl w:val="0"/>
          <w:numId w:val="22"/>
        </w:numPr>
        <w:spacing w:line="240" w:lineRule="auto"/>
        <w:rPr>
          <w:rFonts w:cstheme="minorHAnsi"/>
          <w:color w:val="FF0000"/>
          <w:rtl/>
        </w:rPr>
      </w:pPr>
      <w:r w:rsidRPr="00573ECB">
        <w:rPr>
          <w:rFonts w:cstheme="minorHAnsi"/>
          <w:color w:val="FF0000"/>
          <w:rtl/>
        </w:rPr>
        <w:t>הסבירו את הטענה כי "</w:t>
      </w:r>
      <w:r w:rsidRPr="00573ECB">
        <w:rPr>
          <w:rFonts w:cstheme="minorHAnsi"/>
          <w:color w:val="FF0000"/>
          <w:sz w:val="24"/>
          <w:szCs w:val="24"/>
          <w:rtl/>
        </w:rPr>
        <w:t>שימוש בטכנולוגיית הנדסה גנטית איננה טבעית</w:t>
      </w:r>
      <w:r w:rsidRPr="00573ECB">
        <w:rPr>
          <w:rFonts w:cstheme="minorHAnsi"/>
          <w:color w:val="FF0000"/>
          <w:rtl/>
        </w:rPr>
        <w:t>".</w:t>
      </w:r>
    </w:p>
    <w:p w:rsidR="00906086" w:rsidRPr="00573ECB" w:rsidRDefault="00906086" w:rsidP="00633186">
      <w:pPr>
        <w:pStyle w:val="a7"/>
        <w:numPr>
          <w:ilvl w:val="0"/>
          <w:numId w:val="22"/>
        </w:numPr>
        <w:spacing w:line="240" w:lineRule="auto"/>
        <w:rPr>
          <w:rFonts w:cstheme="minorHAnsi"/>
          <w:color w:val="FF0000"/>
          <w:rtl/>
        </w:rPr>
      </w:pPr>
      <w:r w:rsidRPr="00573ECB">
        <w:rPr>
          <w:rFonts w:cstheme="minorHAnsi"/>
          <w:color w:val="FF0000"/>
          <w:rtl/>
        </w:rPr>
        <w:t>הסבירו את הטענה כי "</w:t>
      </w:r>
      <w:r w:rsidRPr="00573ECB">
        <w:rPr>
          <w:rFonts w:cstheme="minorHAnsi"/>
          <w:color w:val="FF0000"/>
          <w:sz w:val="24"/>
          <w:szCs w:val="24"/>
          <w:rtl/>
        </w:rPr>
        <w:t>טיפוח</w:t>
      </w:r>
      <w:r w:rsidR="001328F4" w:rsidRPr="00573ECB">
        <w:rPr>
          <w:rFonts w:cstheme="minorHAnsi"/>
          <w:color w:val="FF0000"/>
          <w:sz w:val="24"/>
          <w:szCs w:val="24"/>
          <w:rtl/>
        </w:rPr>
        <w:t xml:space="preserve"> </w:t>
      </w:r>
      <w:r w:rsidRPr="00573ECB">
        <w:rPr>
          <w:rFonts w:cstheme="minorHAnsi"/>
          <w:color w:val="FF0000"/>
          <w:sz w:val="24"/>
          <w:szCs w:val="24"/>
          <w:rtl/>
        </w:rPr>
        <w:t>הוא תהליך של ברירה מלאכותית ושינוי גנטי והוא גם-כן איננו טבעי"</w:t>
      </w:r>
      <w:r w:rsidRPr="00573ECB">
        <w:rPr>
          <w:rFonts w:cstheme="minorHAnsi"/>
          <w:color w:val="FF0000"/>
          <w:rtl/>
        </w:rPr>
        <w:t>.</w:t>
      </w:r>
    </w:p>
    <w:p w:rsidR="00906086" w:rsidRPr="00573ECB" w:rsidRDefault="00906086" w:rsidP="00633186">
      <w:pPr>
        <w:pStyle w:val="a7"/>
        <w:numPr>
          <w:ilvl w:val="0"/>
          <w:numId w:val="22"/>
        </w:numPr>
        <w:spacing w:line="240" w:lineRule="auto"/>
        <w:rPr>
          <w:rFonts w:cstheme="minorHAnsi"/>
          <w:color w:val="FF0000"/>
          <w:rtl/>
        </w:rPr>
      </w:pPr>
      <w:r w:rsidRPr="00573ECB">
        <w:rPr>
          <w:rFonts w:cstheme="minorHAnsi"/>
          <w:color w:val="FF0000"/>
          <w:rtl/>
        </w:rPr>
        <w:t>לפיכך מה דעתכם על ההגבלה לשימוש בטכנולוגיה של הנדסה גנטית בחקלאות אורגנית.</w:t>
      </w:r>
    </w:p>
    <w:p w:rsidR="00906086" w:rsidRPr="00573ECB" w:rsidRDefault="00906086" w:rsidP="00CD2419">
      <w:pPr>
        <w:spacing w:line="240" w:lineRule="auto"/>
        <w:ind w:left="90"/>
        <w:rPr>
          <w:rFonts w:cstheme="minorHAnsi"/>
          <w:sz w:val="20"/>
          <w:szCs w:val="20"/>
          <w:rtl/>
        </w:rPr>
      </w:pPr>
    </w:p>
    <w:p w:rsidR="00B5230C" w:rsidRDefault="00B5230C" w:rsidP="00CD2419">
      <w:pPr>
        <w:spacing w:line="240" w:lineRule="auto"/>
        <w:ind w:left="90"/>
        <w:rPr>
          <w:rFonts w:cstheme="minorHAnsi"/>
          <w:b/>
          <w:bCs/>
          <w:color w:val="4F81BD" w:themeColor="accent1"/>
          <w:sz w:val="26"/>
          <w:szCs w:val="26"/>
          <w:rtl/>
        </w:rPr>
      </w:pPr>
    </w:p>
    <w:p w:rsidR="00CD2419" w:rsidRPr="00573ECB" w:rsidRDefault="006253DC" w:rsidP="00CD2419">
      <w:pPr>
        <w:spacing w:line="240" w:lineRule="auto"/>
        <w:ind w:left="90"/>
        <w:rPr>
          <w:rFonts w:cstheme="minorHAnsi"/>
          <w:b/>
          <w:bCs/>
          <w:color w:val="4F81BD" w:themeColor="accent1"/>
          <w:sz w:val="26"/>
          <w:szCs w:val="26"/>
          <w:rtl/>
        </w:rPr>
      </w:pPr>
      <w:r w:rsidRPr="00573ECB">
        <w:rPr>
          <w:rFonts w:cstheme="minorHAnsi"/>
          <w:b/>
          <w:bCs/>
          <w:color w:val="4F81BD" w:themeColor="accent1"/>
          <w:sz w:val="26"/>
          <w:szCs w:val="26"/>
          <w:rtl/>
        </w:rPr>
        <w:t xml:space="preserve">פיקוח, חקיקה וסימון </w:t>
      </w:r>
      <w:r w:rsidR="00CD2419" w:rsidRPr="00573ECB">
        <w:rPr>
          <w:rFonts w:cstheme="minorHAnsi"/>
          <w:b/>
          <w:bCs/>
          <w:color w:val="4F81BD" w:themeColor="accent1"/>
          <w:sz w:val="26"/>
          <w:szCs w:val="26"/>
          <w:rtl/>
        </w:rPr>
        <w:t xml:space="preserve">מוצרים מהונדסים גנטית </w:t>
      </w:r>
    </w:p>
    <w:p w:rsidR="00906086" w:rsidRPr="00573ECB" w:rsidRDefault="00906086" w:rsidP="0013669F">
      <w:pPr>
        <w:ind w:left="90"/>
        <w:rPr>
          <w:rFonts w:cstheme="minorHAnsi"/>
          <w:b/>
          <w:bCs/>
          <w:sz w:val="20"/>
          <w:szCs w:val="20"/>
          <w:rtl/>
        </w:rPr>
      </w:pPr>
      <w:r w:rsidRPr="00573ECB">
        <w:rPr>
          <w:rFonts w:cstheme="minorHAnsi"/>
          <w:b/>
          <w:bCs/>
          <w:sz w:val="24"/>
          <w:rtl/>
        </w:rPr>
        <w:t>כאמור הפיקוח והחקיקה בנושא של הנדסה גנטית שונה בין מדינות, ישנן שאוסרות או מגבילות אותם, ואחרות מאפשרות דרגות שונות של פיקוח וחקיקה.</w:t>
      </w:r>
    </w:p>
    <w:p w:rsidR="006253DC" w:rsidRPr="00573ECB" w:rsidRDefault="006253DC" w:rsidP="006253DC">
      <w:pPr>
        <w:ind w:left="90"/>
        <w:rPr>
          <w:rFonts w:cstheme="minorHAnsi"/>
          <w:b/>
          <w:bCs/>
          <w:color w:val="C00000"/>
          <w:sz w:val="24"/>
          <w:rtl/>
        </w:rPr>
      </w:pPr>
      <w:r w:rsidRPr="00573ECB">
        <w:rPr>
          <w:rFonts w:cstheme="minorHAnsi"/>
          <w:b/>
          <w:bCs/>
          <w:sz w:val="24"/>
          <w:highlight w:val="yellow"/>
          <w:rtl/>
        </w:rPr>
        <w:t>נושא הסימון הפך לנושא חשוב בדיונים על מזון מהונדס בכל העולם.</w:t>
      </w:r>
      <w:r w:rsidRPr="00573ECB">
        <w:rPr>
          <w:rFonts w:cstheme="minorHAnsi"/>
          <w:sz w:val="24"/>
          <w:rtl/>
        </w:rPr>
        <w:t xml:space="preserve"> משרדים ממשלתיים, ארגוני צרכנים וגורמי שיווק מזון בארץ ובעולם מאמינים בזכות הצרכן לדעת האם השתמשו בטכנולוגיית הנדסה גנטית בייצור המזון או רכיבים ממנו ולכן דורשים סימון מוצרים אלו. </w:t>
      </w:r>
    </w:p>
    <w:p w:rsidR="0013669F" w:rsidRPr="00573ECB" w:rsidRDefault="0013669F" w:rsidP="00CD2419">
      <w:pPr>
        <w:spacing w:line="240" w:lineRule="auto"/>
        <w:ind w:left="90"/>
        <w:rPr>
          <w:rFonts w:cstheme="minorHAnsi"/>
          <w:sz w:val="20"/>
          <w:szCs w:val="20"/>
          <w:rtl/>
        </w:rPr>
      </w:pPr>
    </w:p>
    <w:p w:rsidR="0013669F" w:rsidRPr="00573ECB" w:rsidRDefault="00B5230C" w:rsidP="00CD2419">
      <w:pPr>
        <w:spacing w:line="240" w:lineRule="auto"/>
        <w:ind w:left="90"/>
        <w:rPr>
          <w:rFonts w:cstheme="minorHAnsi"/>
          <w:sz w:val="20"/>
          <w:szCs w:val="20"/>
          <w:rtl/>
        </w:rPr>
      </w:pPr>
      <w:r w:rsidRPr="00573ECB">
        <w:rPr>
          <w:rFonts w:cstheme="minorHAnsi"/>
          <w:b/>
          <w:bCs/>
          <w:noProof/>
          <w:color w:val="00B050"/>
          <w:sz w:val="28"/>
          <w:szCs w:val="28"/>
          <w:u w:val="single"/>
          <w:rtl/>
        </w:rPr>
        <mc:AlternateContent>
          <mc:Choice Requires="wps">
            <w:drawing>
              <wp:anchor distT="0" distB="0" distL="114300" distR="114300" simplePos="0" relativeHeight="251712512" behindDoc="1" locked="0" layoutInCell="1" allowOverlap="1" wp14:anchorId="033892B0" wp14:editId="2C602ECC">
                <wp:simplePos x="0" y="0"/>
                <wp:positionH relativeFrom="column">
                  <wp:posOffset>-46886</wp:posOffset>
                </wp:positionH>
                <wp:positionV relativeFrom="paragraph">
                  <wp:posOffset>83791</wp:posOffset>
                </wp:positionV>
                <wp:extent cx="5358558" cy="3083442"/>
                <wp:effectExtent l="0" t="0" r="13970" b="22225"/>
                <wp:wrapNone/>
                <wp:docPr id="14" name="מלבן 14"/>
                <wp:cNvGraphicFramePr/>
                <a:graphic xmlns:a="http://schemas.openxmlformats.org/drawingml/2006/main">
                  <a:graphicData uri="http://schemas.microsoft.com/office/word/2010/wordprocessingShape">
                    <wps:wsp>
                      <wps:cNvSpPr/>
                      <wps:spPr>
                        <a:xfrm>
                          <a:off x="0" y="0"/>
                          <a:ext cx="5358558" cy="3083442"/>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71325000" id="מלבן 14" o:spid="_x0000_s1026" style="position:absolute;left:0;text-align:left;margin-left:-3.7pt;margin-top:6.6pt;width:421.95pt;height:242.8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" fillcolor="white [3201]" strokecolor="black [3200]" strokeweight="2pt"/>
            </w:pict>
          </mc:Fallback>
        </mc:AlternateContent>
      </w:r>
    </w:p>
    <w:p w:rsidR="0013669F" w:rsidRPr="00573ECB" w:rsidRDefault="0013669F" w:rsidP="00CD2419">
      <w:pPr>
        <w:spacing w:line="240" w:lineRule="auto"/>
        <w:ind w:left="90"/>
        <w:rPr>
          <w:rFonts w:cstheme="minorHAnsi"/>
          <w:b/>
          <w:bCs/>
          <w:sz w:val="32"/>
          <w:szCs w:val="32"/>
          <w:rtl/>
        </w:rPr>
      </w:pPr>
      <w:r w:rsidRPr="00573ECB">
        <w:rPr>
          <w:rFonts w:cstheme="minorHAnsi"/>
          <w:b/>
          <w:bCs/>
          <w:sz w:val="32"/>
          <w:szCs w:val="32"/>
          <w:rtl/>
        </w:rPr>
        <w:t>משימה לזוגות</w:t>
      </w:r>
    </w:p>
    <w:p w:rsidR="0013669F" w:rsidRPr="00573ECB" w:rsidRDefault="0013669F" w:rsidP="00CD2419">
      <w:pPr>
        <w:spacing w:line="240" w:lineRule="auto"/>
        <w:ind w:left="90"/>
        <w:rPr>
          <w:rFonts w:cstheme="minorHAnsi"/>
          <w:b/>
          <w:bCs/>
          <w:color w:val="00B050"/>
          <w:sz w:val="24"/>
          <w:rtl/>
        </w:rPr>
      </w:pPr>
      <w:r w:rsidRPr="00573ECB">
        <w:rPr>
          <w:rFonts w:cstheme="minorHAnsi"/>
          <w:b/>
          <w:bCs/>
          <w:color w:val="00B050"/>
          <w:sz w:val="24"/>
          <w:rtl/>
        </w:rPr>
        <w:t>לפניכם גישות שונות של ישראל, ארה"ב ואירופה לגבי פיקוח וחקיקה לגבי טכנולוגית הנדסה גנטית ומזון מהונדס. קראו את שלושת הגישות ולאחר מלאו את הטבלה</w:t>
      </w:r>
      <w:r w:rsidR="00E03DED" w:rsidRPr="00573ECB">
        <w:rPr>
          <w:rFonts w:cstheme="minorHAnsi"/>
          <w:b/>
          <w:bCs/>
          <w:color w:val="00B050"/>
          <w:sz w:val="24"/>
          <w:rtl/>
        </w:rPr>
        <w:t xml:space="preserve"> המצורפת</w:t>
      </w:r>
      <w:r w:rsidR="00E30808" w:rsidRPr="00573ECB">
        <w:rPr>
          <w:rFonts w:cstheme="minorHAnsi"/>
          <w:b/>
          <w:bCs/>
          <w:color w:val="00B050"/>
          <w:sz w:val="24"/>
          <w:rtl/>
        </w:rPr>
        <w:t>:</w:t>
      </w:r>
    </w:p>
    <w:p w:rsidR="00E03DED" w:rsidRPr="00573ECB" w:rsidRDefault="00E03DED" w:rsidP="00CD2419">
      <w:pPr>
        <w:spacing w:line="240" w:lineRule="auto"/>
        <w:ind w:left="90"/>
        <w:rPr>
          <w:rFonts w:cstheme="minorHAnsi"/>
          <w:sz w:val="20"/>
          <w:szCs w:val="20"/>
          <w:rtl/>
        </w:rPr>
      </w:pPr>
    </w:p>
    <w:p w:rsidR="00906086" w:rsidRPr="00573ECB" w:rsidRDefault="00906086" w:rsidP="007F5A10">
      <w:pPr>
        <w:spacing w:line="240" w:lineRule="auto"/>
        <w:ind w:left="90"/>
        <w:rPr>
          <w:rFonts w:cstheme="minorHAnsi"/>
          <w:b/>
          <w:bCs/>
          <w:szCs w:val="22"/>
          <w:rtl/>
        </w:rPr>
      </w:pPr>
      <w:r w:rsidRPr="00573ECB">
        <w:rPr>
          <w:rFonts w:cstheme="minorHAnsi"/>
          <w:b/>
          <w:bCs/>
          <w:szCs w:val="22"/>
          <w:rtl/>
        </w:rPr>
        <w:t>ישראל</w:t>
      </w:r>
    </w:p>
    <w:p w:rsidR="0013669F" w:rsidRPr="00573ECB" w:rsidRDefault="0013669F" w:rsidP="00E03DED">
      <w:pPr>
        <w:spacing w:line="240" w:lineRule="auto"/>
        <w:ind w:left="90"/>
        <w:rPr>
          <w:rFonts w:cstheme="minorHAnsi"/>
          <w:b/>
          <w:bCs/>
          <w:color w:val="00B050"/>
          <w:szCs w:val="22"/>
          <w:rtl/>
        </w:rPr>
      </w:pPr>
      <w:r w:rsidRPr="00573ECB">
        <w:rPr>
          <w:rFonts w:cstheme="minorHAnsi"/>
          <w:b/>
          <w:bCs/>
          <w:color w:val="00B050"/>
          <w:szCs w:val="22"/>
          <w:rtl/>
        </w:rPr>
        <w:t>בישראל נתון מזון מהונדס גנטית לפיקוח של משרד הבריאות בהתאם לנהלים לרישום מזון חדש. בנוסף לכך אחראי משרד החקלאות על רישוי ובדיקה של אורגניזמים מהונדסים גנטית.</w:t>
      </w:r>
    </w:p>
    <w:p w:rsidR="00906086" w:rsidRDefault="00906086" w:rsidP="00E03DED">
      <w:pPr>
        <w:spacing w:line="240" w:lineRule="auto"/>
        <w:ind w:left="90"/>
        <w:rPr>
          <w:rFonts w:cstheme="minorHAnsi"/>
          <w:b/>
          <w:bCs/>
          <w:color w:val="00B050"/>
          <w:szCs w:val="22"/>
          <w:rtl/>
        </w:rPr>
      </w:pPr>
      <w:r w:rsidRPr="00573ECB">
        <w:rPr>
          <w:rFonts w:cstheme="minorHAnsi"/>
          <w:b/>
          <w:bCs/>
          <w:color w:val="00B050"/>
          <w:szCs w:val="22"/>
          <w:rtl/>
        </w:rPr>
        <w:t>ישראל הינה מעצמה עולמית בטכנולוגיות חקלאיות ומתקיים בה מחקר רב ומתקדם מאוד בנושא הנדסה גנטית בצמחים. כיום אין בארץ גידול צמחים</w:t>
      </w:r>
      <w:r w:rsidR="007F5A10" w:rsidRPr="00573ECB">
        <w:rPr>
          <w:rFonts w:cstheme="minorHAnsi"/>
          <w:b/>
          <w:bCs/>
          <w:color w:val="00B050"/>
          <w:szCs w:val="22"/>
          <w:rtl/>
        </w:rPr>
        <w:t xml:space="preserve"> </w:t>
      </w:r>
      <w:r w:rsidRPr="00573ECB">
        <w:rPr>
          <w:rFonts w:cstheme="minorHAnsi"/>
          <w:b/>
          <w:bCs/>
          <w:color w:val="00B050"/>
          <w:szCs w:val="22"/>
          <w:rtl/>
        </w:rPr>
        <w:t>מהונדסים למטרות מסחריות ולכן אין תוצרת חקלאית מקומית שעברה הנדסה גנטית</w:t>
      </w:r>
      <w:r w:rsidR="00E03DED" w:rsidRPr="00573ECB">
        <w:rPr>
          <w:rFonts w:cstheme="minorHAnsi"/>
          <w:b/>
          <w:bCs/>
          <w:color w:val="00B050"/>
          <w:szCs w:val="22"/>
          <w:rtl/>
        </w:rPr>
        <w:t xml:space="preserve">, בין היתר בגלל ששימוש בהנדסה גנטית עלול לפגוע בייצוא הישראלי של תוצרת חקלאית לאירופה, שהחקלאים מאד מסתמכים עליו. </w:t>
      </w:r>
      <w:r w:rsidRPr="00573ECB">
        <w:rPr>
          <w:rFonts w:cstheme="minorHAnsi"/>
          <w:b/>
          <w:bCs/>
          <w:color w:val="00B050"/>
          <w:szCs w:val="22"/>
          <w:rtl/>
        </w:rPr>
        <w:t>לעומת זאת, יתכן יבוא של מוצרי</w:t>
      </w:r>
      <w:r w:rsidR="0013669F" w:rsidRPr="00573ECB">
        <w:rPr>
          <w:rFonts w:cstheme="minorHAnsi"/>
          <w:b/>
          <w:bCs/>
          <w:color w:val="00B050"/>
          <w:szCs w:val="22"/>
          <w:rtl/>
        </w:rPr>
        <w:t xml:space="preserve"> מזון מעובדים </w:t>
      </w:r>
      <w:r w:rsidRPr="00573ECB">
        <w:rPr>
          <w:rFonts w:cstheme="minorHAnsi"/>
          <w:b/>
          <w:bCs/>
          <w:color w:val="00B050"/>
          <w:szCs w:val="22"/>
          <w:rtl/>
        </w:rPr>
        <w:t>המכילים רכיבים מהונדסים גנטית וכן שימוש בתעשיית המזון בארץ בחומרי גלם מהונדסים גנטית המיובאים מארה"ב ומדינות אחרות, בעיקר תירס, סויה וקנולה.</w:t>
      </w:r>
    </w:p>
    <w:p w:rsidR="00B5230C" w:rsidRPr="00573ECB" w:rsidRDefault="00B5230C" w:rsidP="00E03DED">
      <w:pPr>
        <w:spacing w:line="240" w:lineRule="auto"/>
        <w:ind w:left="90"/>
        <w:rPr>
          <w:rFonts w:cstheme="minorHAnsi"/>
          <w:b/>
          <w:bCs/>
          <w:color w:val="00B050"/>
          <w:szCs w:val="22"/>
          <w:rtl/>
        </w:rPr>
      </w:pPr>
    </w:p>
    <w:p w:rsidR="00906086" w:rsidRPr="00573ECB" w:rsidRDefault="00B5230C" w:rsidP="00E03DED">
      <w:pPr>
        <w:spacing w:line="240" w:lineRule="auto"/>
        <w:ind w:left="90"/>
        <w:rPr>
          <w:rFonts w:cstheme="minorHAnsi"/>
          <w:color w:val="00B050"/>
          <w:szCs w:val="22"/>
          <w:rtl/>
        </w:rPr>
      </w:pPr>
      <w:r w:rsidRPr="00573ECB">
        <w:rPr>
          <w:rFonts w:cstheme="minorHAnsi"/>
          <w:b/>
          <w:bCs/>
          <w:noProof/>
          <w:color w:val="00B050"/>
          <w:sz w:val="28"/>
          <w:szCs w:val="28"/>
          <w:u w:val="single"/>
          <w:rtl/>
        </w:rPr>
        <mc:AlternateContent>
          <mc:Choice Requires="wps">
            <w:drawing>
              <wp:anchor distT="0" distB="0" distL="114300" distR="114300" simplePos="0" relativeHeight="251714560" behindDoc="1" locked="0" layoutInCell="1" allowOverlap="1" wp14:anchorId="033892B0" wp14:editId="2C602ECC">
                <wp:simplePos x="0" y="0"/>
                <wp:positionH relativeFrom="column">
                  <wp:posOffset>-141635</wp:posOffset>
                </wp:positionH>
                <wp:positionV relativeFrom="paragraph">
                  <wp:posOffset>-63795</wp:posOffset>
                </wp:positionV>
                <wp:extent cx="5422354" cy="8123274"/>
                <wp:effectExtent l="0" t="0" r="26035" b="11430"/>
                <wp:wrapNone/>
                <wp:docPr id="25" name="מלבן 25"/>
                <wp:cNvGraphicFramePr/>
                <a:graphic xmlns:a="http://schemas.openxmlformats.org/drawingml/2006/main">
                  <a:graphicData uri="http://schemas.microsoft.com/office/word/2010/wordprocessingShape">
                    <wps:wsp>
                      <wps:cNvSpPr/>
                      <wps:spPr>
                        <a:xfrm>
                          <a:off x="0" y="0"/>
                          <a:ext cx="5422354" cy="812327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1852EFDC" id="מלבן 25" o:spid="_x0000_s1026" style="position:absolute;left:0;text-align:left;margin-left:-11.15pt;margin-top:-5pt;width:426.95pt;height:639.65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" fillcolor="white [3201]" strokecolor="black [3200]" strokeweight="2pt"/>
            </w:pict>
          </mc:Fallback>
        </mc:AlternateContent>
      </w:r>
      <w:r w:rsidR="00906086" w:rsidRPr="00573ECB">
        <w:rPr>
          <w:rFonts w:cstheme="minorHAnsi"/>
          <w:color w:val="00B050"/>
          <w:szCs w:val="22"/>
          <w:rtl/>
        </w:rPr>
        <w:t>תקנה המסדירה מבחינה חוקית את ההנחיות בנוגע למזון חדש כולל מזון מהונדס גנטית וסימונו נמצאת בשלבי חקיקה אחרונים.  כל מזון חדש (כולל מזון מהונדס גנטית) לפני אישורו עובר הערכת סיכונים הכוללת היבטים הקשורים לבטיחות, לתזונה ולצריכה של המזון</w:t>
      </w:r>
      <w:r w:rsidR="0013669F" w:rsidRPr="00573ECB">
        <w:rPr>
          <w:rFonts w:cstheme="minorHAnsi"/>
          <w:color w:val="00B050"/>
          <w:szCs w:val="22"/>
          <w:rtl/>
        </w:rPr>
        <w:t>,</w:t>
      </w:r>
      <w:r w:rsidR="00906086" w:rsidRPr="00573ECB">
        <w:rPr>
          <w:rFonts w:cstheme="minorHAnsi"/>
          <w:color w:val="00B050"/>
          <w:szCs w:val="22"/>
          <w:rtl/>
        </w:rPr>
        <w:t xml:space="preserve"> עם כניסת תקנות </w:t>
      </w:r>
      <w:r w:rsidR="0013669F" w:rsidRPr="00573ECB">
        <w:rPr>
          <w:rFonts w:cstheme="minorHAnsi"/>
          <w:color w:val="00B050"/>
          <w:szCs w:val="22"/>
          <w:rtl/>
        </w:rPr>
        <w:t xml:space="preserve">חדשות </w:t>
      </w:r>
      <w:r w:rsidR="00906086" w:rsidRPr="00573ECB">
        <w:rPr>
          <w:rFonts w:cstheme="minorHAnsi"/>
          <w:color w:val="00B050"/>
          <w:szCs w:val="22"/>
          <w:rtl/>
        </w:rPr>
        <w:t>תוקף תחול חובת סימון של רכיבי מזון מהונדסים גנטית וזאת בנוסף לבחינת בטיחות כפי שנעשתה עד היום.</w:t>
      </w:r>
    </w:p>
    <w:p w:rsidR="00906086" w:rsidRPr="00573ECB" w:rsidRDefault="00906086" w:rsidP="007F5A10">
      <w:pPr>
        <w:spacing w:line="240" w:lineRule="auto"/>
        <w:ind w:left="90"/>
        <w:rPr>
          <w:rFonts w:cstheme="minorHAnsi"/>
          <w:szCs w:val="22"/>
          <w:rtl/>
        </w:rPr>
      </w:pPr>
    </w:p>
    <w:p w:rsidR="00906086" w:rsidRPr="00573ECB" w:rsidRDefault="00906086" w:rsidP="007F5A10">
      <w:pPr>
        <w:spacing w:line="240" w:lineRule="auto"/>
        <w:ind w:left="90"/>
        <w:rPr>
          <w:rFonts w:cstheme="minorHAnsi"/>
          <w:b/>
          <w:bCs/>
          <w:szCs w:val="22"/>
          <w:rtl/>
        </w:rPr>
      </w:pPr>
      <w:r w:rsidRPr="00573ECB">
        <w:rPr>
          <w:rFonts w:cstheme="minorHAnsi"/>
          <w:b/>
          <w:bCs/>
          <w:szCs w:val="22"/>
          <w:rtl/>
        </w:rPr>
        <w:t>ארה"ב</w:t>
      </w:r>
    </w:p>
    <w:p w:rsidR="00CD2419" w:rsidRPr="00573ECB" w:rsidRDefault="00CD2419" w:rsidP="007F5A10">
      <w:pPr>
        <w:spacing w:line="240" w:lineRule="auto"/>
        <w:ind w:left="90"/>
        <w:rPr>
          <w:rFonts w:cstheme="minorHAnsi"/>
          <w:color w:val="00B050"/>
          <w:szCs w:val="22"/>
          <w:rtl/>
        </w:rPr>
      </w:pPr>
      <w:r w:rsidRPr="00573ECB">
        <w:rPr>
          <w:rFonts w:cstheme="minorHAnsi"/>
          <w:b/>
          <w:bCs/>
          <w:color w:val="00B050"/>
          <w:szCs w:val="22"/>
          <w:rtl/>
        </w:rPr>
        <w:t xml:space="preserve">הגידולים היחידים המהונדסים גנטית באופן מסחרי הם מינים מסוימים של תירס, סויה, קנולה וכותנה הגדלים בעיקר בארצות הברית (כ-70% מהיבול העולמי המהונדס גנטית גדל בארצות הברית). </w:t>
      </w:r>
      <w:r w:rsidRPr="00573ECB">
        <w:rPr>
          <w:rFonts w:cstheme="minorHAnsi"/>
          <w:color w:val="00B050"/>
          <w:szCs w:val="22"/>
          <w:rtl/>
        </w:rPr>
        <w:t>בקרב הציבור והרשויות ישנן הסתייגויות לגבי מזון זה הן בגלל החשש לגבי השפעה אפשרית לטווח ארוך על הצרכנים והן בגלל חשש לפגיעה אפשרית בסביבה שגידול מזון זה אולי יגרום.</w:t>
      </w:r>
    </w:p>
    <w:p w:rsidR="006253DC" w:rsidRPr="00573ECB" w:rsidRDefault="006253DC" w:rsidP="007F5A10">
      <w:pPr>
        <w:spacing w:line="240" w:lineRule="auto"/>
        <w:ind w:left="90"/>
        <w:rPr>
          <w:rFonts w:cstheme="minorHAnsi"/>
          <w:color w:val="00B050"/>
          <w:szCs w:val="22"/>
          <w:rtl/>
        </w:rPr>
      </w:pPr>
      <w:r w:rsidRPr="00573ECB">
        <w:rPr>
          <w:rFonts w:cstheme="minorHAnsi"/>
          <w:b/>
          <w:bCs/>
          <w:color w:val="00B050"/>
          <w:szCs w:val="22"/>
          <w:rtl/>
        </w:rPr>
        <w:t>נכון להיום בארה"ב וקנדה מאמינים שהסימון אינו הכרחי מכיוון שמזונות אלו עוברים הערכת בטיחות לפני שיווקם,</w:t>
      </w:r>
      <w:r w:rsidRPr="00573ECB">
        <w:rPr>
          <w:rFonts w:cstheme="minorHAnsi"/>
          <w:color w:val="00B050"/>
          <w:szCs w:val="22"/>
          <w:rtl/>
        </w:rPr>
        <w:t xml:space="preserve"> ע"י צוות מומחים המייעצים לגורמים הממשלתיים האמונים על פיקוח המזון, ורק מוצרים הבטוחים לשימוש מורשים לשיווק.</w:t>
      </w:r>
    </w:p>
    <w:p w:rsidR="006253DC" w:rsidRPr="00573ECB" w:rsidRDefault="006253DC" w:rsidP="007F5A10">
      <w:pPr>
        <w:spacing w:line="240" w:lineRule="auto"/>
        <w:ind w:left="90"/>
        <w:rPr>
          <w:rFonts w:cstheme="minorHAnsi"/>
          <w:color w:val="00B050"/>
          <w:szCs w:val="22"/>
          <w:rtl/>
        </w:rPr>
      </w:pPr>
    </w:p>
    <w:p w:rsidR="007F5A10" w:rsidRPr="00573ECB" w:rsidRDefault="007F5A10" w:rsidP="007F5A10">
      <w:pPr>
        <w:spacing w:line="240" w:lineRule="auto"/>
        <w:ind w:left="90"/>
        <w:rPr>
          <w:rFonts w:cstheme="minorHAnsi"/>
          <w:b/>
          <w:bCs/>
          <w:szCs w:val="22"/>
          <w:rtl/>
        </w:rPr>
      </w:pPr>
      <w:r w:rsidRPr="00573ECB">
        <w:rPr>
          <w:rFonts w:cstheme="minorHAnsi"/>
          <w:b/>
          <w:bCs/>
          <w:szCs w:val="22"/>
          <w:rtl/>
        </w:rPr>
        <w:t>אירופה</w:t>
      </w:r>
    </w:p>
    <w:p w:rsidR="0013669F" w:rsidRPr="00573ECB" w:rsidRDefault="0013669F" w:rsidP="007F5A10">
      <w:pPr>
        <w:spacing w:line="240" w:lineRule="auto"/>
        <w:ind w:left="90"/>
        <w:rPr>
          <w:rFonts w:cstheme="minorHAnsi"/>
          <w:b/>
          <w:bCs/>
          <w:color w:val="00B050"/>
          <w:szCs w:val="22"/>
          <w:rtl/>
        </w:rPr>
      </w:pPr>
      <w:r w:rsidRPr="00573ECB">
        <w:rPr>
          <w:rFonts w:cstheme="minorHAnsi"/>
          <w:b/>
          <w:bCs/>
          <w:color w:val="00B050"/>
          <w:szCs w:val="22"/>
          <w:rtl/>
        </w:rPr>
        <w:t>באירופה, שבה דעת הקהל לא אוהדת במיוחד את ההנדסה הגנטית, הנהלים מחמירים יחסית, ומפתחי המוצרים נדרשים לספק הוכחות רבות לבטיחותו לפני שהוא מקבל אישור לצאת לשוק ולסמן על המוצר שהוא מהונדס גנטית. יש מדינות שאוסרות לגמרי על גידול מזון מהונדס גנטית, כמו תורכיה, צרפת והולנד. באחרות</w:t>
      </w:r>
      <w:r w:rsidR="00E03DED" w:rsidRPr="00573ECB">
        <w:rPr>
          <w:rFonts w:cstheme="minorHAnsi"/>
          <w:b/>
          <w:bCs/>
          <w:color w:val="00B050"/>
          <w:szCs w:val="22"/>
          <w:rtl/>
        </w:rPr>
        <w:t>,</w:t>
      </w:r>
      <w:r w:rsidRPr="00573ECB">
        <w:rPr>
          <w:rFonts w:cstheme="minorHAnsi"/>
          <w:b/>
          <w:bCs/>
          <w:color w:val="00B050"/>
          <w:szCs w:val="22"/>
          <w:rtl/>
        </w:rPr>
        <w:t xml:space="preserve"> כמו רוסיה</w:t>
      </w:r>
      <w:r w:rsidR="00E03DED" w:rsidRPr="00573ECB">
        <w:rPr>
          <w:rFonts w:cstheme="minorHAnsi"/>
          <w:b/>
          <w:bCs/>
          <w:color w:val="00B050"/>
          <w:szCs w:val="22"/>
          <w:rtl/>
        </w:rPr>
        <w:t xml:space="preserve">, </w:t>
      </w:r>
      <w:r w:rsidRPr="00573ECB">
        <w:rPr>
          <w:rFonts w:cstheme="minorHAnsi"/>
          <w:b/>
          <w:bCs/>
          <w:color w:val="00B050"/>
          <w:szCs w:val="22"/>
          <w:rtl/>
        </w:rPr>
        <w:t xml:space="preserve">לא רק הגידול אסור – אלא גם ייבוא של מוצרים מהונדסים גנטית ממדינות אחרות. </w:t>
      </w:r>
    </w:p>
    <w:p w:rsidR="007F5A10" w:rsidRPr="00573ECB" w:rsidRDefault="006253DC" w:rsidP="007F5A10">
      <w:pPr>
        <w:spacing w:line="240" w:lineRule="auto"/>
        <w:ind w:left="90"/>
        <w:rPr>
          <w:rFonts w:cstheme="minorHAnsi"/>
          <w:color w:val="00B050"/>
          <w:szCs w:val="22"/>
          <w:rtl/>
        </w:rPr>
      </w:pPr>
      <w:r w:rsidRPr="00573ECB">
        <w:rPr>
          <w:rFonts w:cstheme="minorHAnsi"/>
          <w:b/>
          <w:bCs/>
          <w:color w:val="00B050"/>
          <w:szCs w:val="22"/>
          <w:rtl/>
        </w:rPr>
        <w:t>באירופה קיימת פעילות ענפה בנושא וקיימות דרישות ברורות, לסימון מזון שעבר שינוי גנטי, המוסדרות בתקנה רלוונטית.</w:t>
      </w:r>
      <w:r w:rsidRPr="00573ECB">
        <w:rPr>
          <w:rFonts w:cstheme="minorHAnsi"/>
          <w:color w:val="00B050"/>
          <w:szCs w:val="22"/>
          <w:rtl/>
        </w:rPr>
        <w:t xml:space="preserve"> </w:t>
      </w:r>
      <w:r w:rsidR="007F5A10" w:rsidRPr="00573ECB">
        <w:rPr>
          <w:rFonts w:cstheme="minorHAnsi"/>
          <w:color w:val="00B050"/>
          <w:szCs w:val="22"/>
          <w:rtl/>
        </w:rPr>
        <w:t>באפריל 2004 נכנסה לתוקף תקנה  המסדירה את הנחיות האיחוד האירופי</w:t>
      </w:r>
      <w:r w:rsidR="0013669F" w:rsidRPr="00573ECB">
        <w:rPr>
          <w:rFonts w:cstheme="minorHAnsi"/>
          <w:color w:val="00B050"/>
          <w:szCs w:val="22"/>
          <w:rtl/>
        </w:rPr>
        <w:t xml:space="preserve"> ל</w:t>
      </w:r>
      <w:r w:rsidR="007F5A10" w:rsidRPr="00573ECB">
        <w:rPr>
          <w:rFonts w:cstheme="minorHAnsi"/>
          <w:color w:val="00B050"/>
          <w:szCs w:val="22"/>
          <w:rtl/>
        </w:rPr>
        <w:t xml:space="preserve">גבי בטיחות וסימון מזון מהונדס גנטית וכן הנחיות לאישור שחרור לסביבה של אורגניזמים שעברו שינויים </w:t>
      </w:r>
      <w:r w:rsidR="0013669F" w:rsidRPr="00573ECB">
        <w:rPr>
          <w:rFonts w:cstheme="minorHAnsi"/>
          <w:color w:val="00B050"/>
          <w:szCs w:val="22"/>
          <w:rtl/>
        </w:rPr>
        <w:t>בטכנולוגית הנדסה גנטית.</w:t>
      </w:r>
      <w:r w:rsidR="007F5A10" w:rsidRPr="00573ECB">
        <w:rPr>
          <w:rFonts w:cstheme="minorHAnsi"/>
          <w:color w:val="00B050"/>
          <w:szCs w:val="22"/>
          <w:rtl/>
        </w:rPr>
        <w:t xml:space="preserve"> במסגרת התקנה, קיימת חובת סימון של רכיבי מזון מהונדסים גנטית או שמקורם מאורגניזם מהונדס. </w:t>
      </w:r>
    </w:p>
    <w:p w:rsidR="007F5A10" w:rsidRPr="00573ECB" w:rsidRDefault="007F5A10" w:rsidP="00CD2419">
      <w:pPr>
        <w:spacing w:line="240" w:lineRule="auto"/>
        <w:ind w:left="90"/>
        <w:rPr>
          <w:rFonts w:cstheme="minorHAnsi"/>
          <w:b/>
          <w:bCs/>
          <w:color w:val="C00000"/>
          <w:sz w:val="20"/>
          <w:szCs w:val="20"/>
          <w:rtl/>
        </w:rPr>
      </w:pPr>
    </w:p>
    <w:p w:rsidR="00C36B64" w:rsidRPr="00573ECB" w:rsidRDefault="00C36B64" w:rsidP="00633186">
      <w:pPr>
        <w:pStyle w:val="a7"/>
        <w:numPr>
          <w:ilvl w:val="0"/>
          <w:numId w:val="23"/>
        </w:numPr>
        <w:spacing w:line="240" w:lineRule="auto"/>
        <w:rPr>
          <w:rFonts w:cstheme="minorHAnsi"/>
          <w:b/>
          <w:bCs/>
          <w:color w:val="FF0000"/>
          <w:rtl/>
        </w:rPr>
      </w:pPr>
      <w:r w:rsidRPr="00573ECB">
        <w:rPr>
          <w:rFonts w:cstheme="minorHAnsi"/>
          <w:b/>
          <w:bCs/>
          <w:color w:val="FF0000"/>
          <w:rtl/>
        </w:rPr>
        <w:t>בצעו השוואה תוך שימוש בטבלה הבאה, המפרטות את ההבדלים בפיקוח והחקיקה בין המדינות השונות:</w:t>
      </w:r>
    </w:p>
    <w:tbl>
      <w:tblPr>
        <w:tblStyle w:val="a5"/>
        <w:bidiVisual/>
        <w:tblW w:w="0" w:type="auto"/>
        <w:jc w:val="center"/>
        <w:tblLook w:val="04A0" w:firstRow="1" w:lastRow="0" w:firstColumn="1" w:lastColumn="0" w:noHBand="0" w:noVBand="1"/>
      </w:tblPr>
      <w:tblGrid>
        <w:gridCol w:w="1754"/>
        <w:gridCol w:w="1428"/>
        <w:gridCol w:w="1676"/>
        <w:gridCol w:w="1677"/>
        <w:gridCol w:w="1677"/>
      </w:tblGrid>
      <w:tr w:rsidR="00E03DED" w:rsidRPr="00573ECB" w:rsidTr="00E03DED">
        <w:trPr>
          <w:jc w:val="center"/>
        </w:trPr>
        <w:tc>
          <w:tcPr>
            <w:tcW w:w="1754" w:type="dxa"/>
            <w:shd w:val="clear" w:color="auto" w:fill="BFBFBF" w:themeFill="background1" w:themeFillShade="BF"/>
          </w:tcPr>
          <w:p w:rsidR="00E03DED" w:rsidRPr="00573ECB" w:rsidRDefault="00E03DED" w:rsidP="00E03DED">
            <w:pPr>
              <w:spacing w:line="240" w:lineRule="auto"/>
              <w:jc w:val="center"/>
              <w:rPr>
                <w:rFonts w:cstheme="minorHAnsi"/>
                <w:b/>
                <w:bCs/>
                <w:color w:val="00B050"/>
                <w:szCs w:val="22"/>
                <w:rtl/>
              </w:rPr>
            </w:pPr>
            <w:r w:rsidRPr="00573ECB">
              <w:rPr>
                <w:rFonts w:cstheme="minorHAnsi"/>
                <w:b/>
                <w:bCs/>
                <w:color w:val="00B050"/>
                <w:szCs w:val="22"/>
                <w:rtl/>
              </w:rPr>
              <w:t>מדינה/איחוד</w:t>
            </w:r>
          </w:p>
        </w:tc>
        <w:tc>
          <w:tcPr>
            <w:tcW w:w="1428" w:type="dxa"/>
            <w:shd w:val="clear" w:color="auto" w:fill="BFBFBF" w:themeFill="background1" w:themeFillShade="BF"/>
          </w:tcPr>
          <w:p w:rsidR="00E03DED" w:rsidRPr="00573ECB" w:rsidRDefault="00E03DED" w:rsidP="00E03DED">
            <w:pPr>
              <w:spacing w:line="240" w:lineRule="auto"/>
              <w:jc w:val="center"/>
              <w:rPr>
                <w:rFonts w:cstheme="minorHAnsi"/>
                <w:b/>
                <w:bCs/>
                <w:color w:val="00B050"/>
                <w:szCs w:val="22"/>
                <w:rtl/>
              </w:rPr>
            </w:pPr>
            <w:r w:rsidRPr="00573ECB">
              <w:rPr>
                <w:rFonts w:cstheme="minorHAnsi"/>
                <w:b/>
                <w:bCs/>
                <w:color w:val="00B050"/>
                <w:szCs w:val="22"/>
                <w:rtl/>
              </w:rPr>
              <w:t>דעת הקהל לגבי מוצרים מהונדסים גנטית.</w:t>
            </w:r>
          </w:p>
        </w:tc>
        <w:tc>
          <w:tcPr>
            <w:tcW w:w="1676" w:type="dxa"/>
            <w:shd w:val="clear" w:color="auto" w:fill="BFBFBF" w:themeFill="background1" w:themeFillShade="BF"/>
          </w:tcPr>
          <w:p w:rsidR="00E03DED" w:rsidRPr="00573ECB" w:rsidRDefault="00E03DED" w:rsidP="00E03DED">
            <w:pPr>
              <w:spacing w:line="240" w:lineRule="auto"/>
              <w:jc w:val="center"/>
              <w:rPr>
                <w:rFonts w:cstheme="minorHAnsi"/>
                <w:b/>
                <w:bCs/>
                <w:color w:val="00B050"/>
                <w:szCs w:val="22"/>
                <w:rtl/>
              </w:rPr>
            </w:pPr>
            <w:r w:rsidRPr="00573ECB">
              <w:rPr>
                <w:rFonts w:cstheme="minorHAnsi"/>
                <w:b/>
                <w:bCs/>
                <w:color w:val="00B050"/>
                <w:szCs w:val="22"/>
                <w:rtl/>
              </w:rPr>
              <w:t>מדיניות לגבי גידול מוצרי מזון מהונדסים גנטית.</w:t>
            </w:r>
          </w:p>
        </w:tc>
        <w:tc>
          <w:tcPr>
            <w:tcW w:w="1677" w:type="dxa"/>
            <w:shd w:val="clear" w:color="auto" w:fill="BFBFBF" w:themeFill="background1" w:themeFillShade="BF"/>
          </w:tcPr>
          <w:p w:rsidR="00E03DED" w:rsidRPr="00573ECB" w:rsidRDefault="00E03DED" w:rsidP="00E03DED">
            <w:pPr>
              <w:spacing w:line="240" w:lineRule="auto"/>
              <w:jc w:val="center"/>
              <w:rPr>
                <w:rFonts w:cstheme="minorHAnsi"/>
                <w:b/>
                <w:bCs/>
                <w:color w:val="00B050"/>
                <w:szCs w:val="22"/>
                <w:rtl/>
              </w:rPr>
            </w:pPr>
            <w:r w:rsidRPr="00573ECB">
              <w:rPr>
                <w:rFonts w:cstheme="minorHAnsi"/>
                <w:b/>
                <w:bCs/>
                <w:color w:val="00B050"/>
                <w:szCs w:val="22"/>
                <w:rtl/>
              </w:rPr>
              <w:t>מדיניות לגבי ייבוא מוצרים מהונדסים גנטית.</w:t>
            </w:r>
          </w:p>
        </w:tc>
        <w:tc>
          <w:tcPr>
            <w:tcW w:w="1677" w:type="dxa"/>
            <w:shd w:val="clear" w:color="auto" w:fill="BFBFBF" w:themeFill="background1" w:themeFillShade="BF"/>
          </w:tcPr>
          <w:p w:rsidR="00E03DED" w:rsidRPr="00573ECB" w:rsidRDefault="00E03DED" w:rsidP="00E03DED">
            <w:pPr>
              <w:spacing w:line="240" w:lineRule="auto"/>
              <w:jc w:val="center"/>
              <w:rPr>
                <w:rFonts w:cstheme="minorHAnsi"/>
                <w:b/>
                <w:bCs/>
                <w:color w:val="00B050"/>
                <w:szCs w:val="22"/>
                <w:rtl/>
              </w:rPr>
            </w:pPr>
            <w:r w:rsidRPr="00573ECB">
              <w:rPr>
                <w:rFonts w:cstheme="minorHAnsi"/>
                <w:b/>
                <w:bCs/>
                <w:color w:val="00B050"/>
                <w:szCs w:val="22"/>
                <w:rtl/>
              </w:rPr>
              <w:t>מדיניות לגבי סימון מוצרים מהונדסים גנטית.</w:t>
            </w:r>
          </w:p>
        </w:tc>
      </w:tr>
      <w:tr w:rsidR="00E03DED" w:rsidRPr="00573ECB" w:rsidTr="006253DC">
        <w:trPr>
          <w:trHeight w:val="671"/>
          <w:jc w:val="center"/>
        </w:trPr>
        <w:tc>
          <w:tcPr>
            <w:tcW w:w="1754" w:type="dxa"/>
            <w:shd w:val="clear" w:color="auto" w:fill="BFBFBF" w:themeFill="background1" w:themeFillShade="BF"/>
          </w:tcPr>
          <w:p w:rsidR="00E03DED" w:rsidRPr="00573ECB" w:rsidRDefault="00E03DED" w:rsidP="00E03DED">
            <w:pPr>
              <w:spacing w:line="240" w:lineRule="auto"/>
              <w:jc w:val="center"/>
              <w:rPr>
                <w:rFonts w:cstheme="minorHAnsi"/>
                <w:b/>
                <w:bCs/>
                <w:color w:val="00B050"/>
                <w:sz w:val="24"/>
                <w:rtl/>
              </w:rPr>
            </w:pPr>
            <w:r w:rsidRPr="00573ECB">
              <w:rPr>
                <w:rFonts w:cstheme="minorHAnsi"/>
                <w:b/>
                <w:bCs/>
                <w:color w:val="00B050"/>
                <w:sz w:val="24"/>
                <w:rtl/>
              </w:rPr>
              <w:t>ישראל</w:t>
            </w:r>
          </w:p>
        </w:tc>
        <w:tc>
          <w:tcPr>
            <w:tcW w:w="1428" w:type="dxa"/>
          </w:tcPr>
          <w:p w:rsidR="00E03DED" w:rsidRPr="00573ECB" w:rsidRDefault="00E03DED" w:rsidP="00E03DED">
            <w:pPr>
              <w:spacing w:line="240" w:lineRule="auto"/>
              <w:jc w:val="center"/>
              <w:rPr>
                <w:rFonts w:cstheme="minorHAnsi"/>
                <w:b/>
                <w:bCs/>
                <w:color w:val="00B050"/>
                <w:sz w:val="20"/>
                <w:szCs w:val="20"/>
                <w:rtl/>
              </w:rPr>
            </w:pPr>
          </w:p>
        </w:tc>
        <w:tc>
          <w:tcPr>
            <w:tcW w:w="1676" w:type="dxa"/>
          </w:tcPr>
          <w:p w:rsidR="00E03DED" w:rsidRPr="00573ECB" w:rsidRDefault="00E03DED" w:rsidP="00E03DED">
            <w:pPr>
              <w:spacing w:line="240" w:lineRule="auto"/>
              <w:jc w:val="center"/>
              <w:rPr>
                <w:rFonts w:cstheme="minorHAnsi"/>
                <w:b/>
                <w:bCs/>
                <w:color w:val="00B050"/>
                <w:sz w:val="20"/>
                <w:szCs w:val="20"/>
                <w:rtl/>
              </w:rPr>
            </w:pPr>
          </w:p>
        </w:tc>
        <w:tc>
          <w:tcPr>
            <w:tcW w:w="1677" w:type="dxa"/>
          </w:tcPr>
          <w:p w:rsidR="00E03DED" w:rsidRPr="00573ECB" w:rsidRDefault="00E03DED" w:rsidP="00E03DED">
            <w:pPr>
              <w:spacing w:line="240" w:lineRule="auto"/>
              <w:jc w:val="center"/>
              <w:rPr>
                <w:rFonts w:cstheme="minorHAnsi"/>
                <w:b/>
                <w:bCs/>
                <w:color w:val="00B050"/>
                <w:sz w:val="20"/>
                <w:szCs w:val="20"/>
                <w:rtl/>
              </w:rPr>
            </w:pPr>
          </w:p>
        </w:tc>
        <w:tc>
          <w:tcPr>
            <w:tcW w:w="1677" w:type="dxa"/>
          </w:tcPr>
          <w:p w:rsidR="00E03DED" w:rsidRPr="00573ECB" w:rsidRDefault="00E03DED" w:rsidP="00E03DED">
            <w:pPr>
              <w:spacing w:line="240" w:lineRule="auto"/>
              <w:jc w:val="center"/>
              <w:rPr>
                <w:rFonts w:cstheme="minorHAnsi"/>
                <w:b/>
                <w:bCs/>
                <w:color w:val="00B050"/>
                <w:sz w:val="20"/>
                <w:szCs w:val="20"/>
                <w:rtl/>
              </w:rPr>
            </w:pPr>
          </w:p>
        </w:tc>
      </w:tr>
      <w:tr w:rsidR="00E03DED" w:rsidRPr="00573ECB" w:rsidTr="006253DC">
        <w:trPr>
          <w:trHeight w:val="694"/>
          <w:jc w:val="center"/>
        </w:trPr>
        <w:tc>
          <w:tcPr>
            <w:tcW w:w="1754" w:type="dxa"/>
            <w:shd w:val="clear" w:color="auto" w:fill="BFBFBF" w:themeFill="background1" w:themeFillShade="BF"/>
          </w:tcPr>
          <w:p w:rsidR="00E03DED" w:rsidRPr="00573ECB" w:rsidRDefault="00E03DED" w:rsidP="00E03DED">
            <w:pPr>
              <w:spacing w:line="240" w:lineRule="auto"/>
              <w:jc w:val="center"/>
              <w:rPr>
                <w:rFonts w:cstheme="minorHAnsi"/>
                <w:b/>
                <w:bCs/>
                <w:color w:val="00B050"/>
                <w:sz w:val="24"/>
                <w:rtl/>
              </w:rPr>
            </w:pPr>
            <w:r w:rsidRPr="00573ECB">
              <w:rPr>
                <w:rFonts w:cstheme="minorHAnsi"/>
                <w:b/>
                <w:bCs/>
                <w:color w:val="00B050"/>
                <w:sz w:val="24"/>
                <w:rtl/>
              </w:rPr>
              <w:t>ארה"ב</w:t>
            </w:r>
          </w:p>
        </w:tc>
        <w:tc>
          <w:tcPr>
            <w:tcW w:w="1428" w:type="dxa"/>
          </w:tcPr>
          <w:p w:rsidR="00E03DED" w:rsidRPr="00573ECB" w:rsidRDefault="00E03DED" w:rsidP="00E03DED">
            <w:pPr>
              <w:spacing w:line="240" w:lineRule="auto"/>
              <w:jc w:val="center"/>
              <w:rPr>
                <w:rFonts w:cstheme="minorHAnsi"/>
                <w:b/>
                <w:bCs/>
                <w:color w:val="00B050"/>
                <w:sz w:val="20"/>
                <w:szCs w:val="20"/>
                <w:rtl/>
              </w:rPr>
            </w:pPr>
          </w:p>
        </w:tc>
        <w:tc>
          <w:tcPr>
            <w:tcW w:w="1676" w:type="dxa"/>
          </w:tcPr>
          <w:p w:rsidR="00E03DED" w:rsidRPr="00573ECB" w:rsidRDefault="00E03DED" w:rsidP="00E03DED">
            <w:pPr>
              <w:spacing w:line="240" w:lineRule="auto"/>
              <w:jc w:val="center"/>
              <w:rPr>
                <w:rFonts w:cstheme="minorHAnsi"/>
                <w:b/>
                <w:bCs/>
                <w:color w:val="00B050"/>
                <w:sz w:val="20"/>
                <w:szCs w:val="20"/>
                <w:rtl/>
              </w:rPr>
            </w:pPr>
          </w:p>
        </w:tc>
        <w:tc>
          <w:tcPr>
            <w:tcW w:w="1677" w:type="dxa"/>
          </w:tcPr>
          <w:p w:rsidR="00E03DED" w:rsidRPr="00573ECB" w:rsidRDefault="00E03DED" w:rsidP="00E03DED">
            <w:pPr>
              <w:spacing w:line="240" w:lineRule="auto"/>
              <w:jc w:val="center"/>
              <w:rPr>
                <w:rFonts w:cstheme="minorHAnsi"/>
                <w:b/>
                <w:bCs/>
                <w:color w:val="00B050"/>
                <w:sz w:val="20"/>
                <w:szCs w:val="20"/>
                <w:rtl/>
              </w:rPr>
            </w:pPr>
          </w:p>
        </w:tc>
        <w:tc>
          <w:tcPr>
            <w:tcW w:w="1677" w:type="dxa"/>
          </w:tcPr>
          <w:p w:rsidR="00E03DED" w:rsidRPr="00573ECB" w:rsidRDefault="00E03DED" w:rsidP="00E03DED">
            <w:pPr>
              <w:spacing w:line="240" w:lineRule="auto"/>
              <w:jc w:val="center"/>
              <w:rPr>
                <w:rFonts w:cstheme="minorHAnsi"/>
                <w:b/>
                <w:bCs/>
                <w:color w:val="00B050"/>
                <w:sz w:val="20"/>
                <w:szCs w:val="20"/>
                <w:rtl/>
              </w:rPr>
            </w:pPr>
          </w:p>
        </w:tc>
      </w:tr>
      <w:tr w:rsidR="00E03DED" w:rsidRPr="00573ECB" w:rsidTr="006253DC">
        <w:trPr>
          <w:trHeight w:val="704"/>
          <w:jc w:val="center"/>
        </w:trPr>
        <w:tc>
          <w:tcPr>
            <w:tcW w:w="1754" w:type="dxa"/>
            <w:shd w:val="clear" w:color="auto" w:fill="BFBFBF" w:themeFill="background1" w:themeFillShade="BF"/>
          </w:tcPr>
          <w:p w:rsidR="00E03DED" w:rsidRPr="00573ECB" w:rsidRDefault="00E03DED" w:rsidP="00E03DED">
            <w:pPr>
              <w:spacing w:line="240" w:lineRule="auto"/>
              <w:jc w:val="center"/>
              <w:rPr>
                <w:rFonts w:cstheme="minorHAnsi"/>
                <w:b/>
                <w:bCs/>
                <w:color w:val="00B050"/>
                <w:sz w:val="24"/>
                <w:rtl/>
              </w:rPr>
            </w:pPr>
            <w:r w:rsidRPr="00573ECB">
              <w:rPr>
                <w:rFonts w:cstheme="minorHAnsi"/>
                <w:b/>
                <w:bCs/>
                <w:color w:val="00B050"/>
                <w:sz w:val="24"/>
                <w:rtl/>
              </w:rPr>
              <w:t>אירופה</w:t>
            </w:r>
          </w:p>
        </w:tc>
        <w:tc>
          <w:tcPr>
            <w:tcW w:w="1428" w:type="dxa"/>
          </w:tcPr>
          <w:p w:rsidR="00E03DED" w:rsidRPr="00573ECB" w:rsidRDefault="00E03DED" w:rsidP="00E03DED">
            <w:pPr>
              <w:spacing w:line="240" w:lineRule="auto"/>
              <w:jc w:val="center"/>
              <w:rPr>
                <w:rFonts w:cstheme="minorHAnsi"/>
                <w:b/>
                <w:bCs/>
                <w:color w:val="00B050"/>
                <w:sz w:val="20"/>
                <w:szCs w:val="20"/>
                <w:rtl/>
              </w:rPr>
            </w:pPr>
          </w:p>
        </w:tc>
        <w:tc>
          <w:tcPr>
            <w:tcW w:w="1676" w:type="dxa"/>
          </w:tcPr>
          <w:p w:rsidR="00E03DED" w:rsidRPr="00573ECB" w:rsidRDefault="00E03DED" w:rsidP="00E03DED">
            <w:pPr>
              <w:spacing w:line="240" w:lineRule="auto"/>
              <w:jc w:val="center"/>
              <w:rPr>
                <w:rFonts w:cstheme="minorHAnsi"/>
                <w:b/>
                <w:bCs/>
                <w:color w:val="00B050"/>
                <w:sz w:val="20"/>
                <w:szCs w:val="20"/>
                <w:rtl/>
              </w:rPr>
            </w:pPr>
          </w:p>
        </w:tc>
        <w:tc>
          <w:tcPr>
            <w:tcW w:w="1677" w:type="dxa"/>
          </w:tcPr>
          <w:p w:rsidR="00E03DED" w:rsidRPr="00573ECB" w:rsidRDefault="00E03DED" w:rsidP="00E03DED">
            <w:pPr>
              <w:spacing w:line="240" w:lineRule="auto"/>
              <w:jc w:val="center"/>
              <w:rPr>
                <w:rFonts w:cstheme="minorHAnsi"/>
                <w:b/>
                <w:bCs/>
                <w:color w:val="00B050"/>
                <w:sz w:val="20"/>
                <w:szCs w:val="20"/>
                <w:rtl/>
              </w:rPr>
            </w:pPr>
          </w:p>
        </w:tc>
        <w:tc>
          <w:tcPr>
            <w:tcW w:w="1677" w:type="dxa"/>
          </w:tcPr>
          <w:p w:rsidR="00E03DED" w:rsidRPr="00573ECB" w:rsidRDefault="00E03DED" w:rsidP="00E03DED">
            <w:pPr>
              <w:spacing w:line="240" w:lineRule="auto"/>
              <w:jc w:val="center"/>
              <w:rPr>
                <w:rFonts w:cstheme="minorHAnsi"/>
                <w:b/>
                <w:bCs/>
                <w:color w:val="00B050"/>
                <w:sz w:val="20"/>
                <w:szCs w:val="20"/>
                <w:rtl/>
              </w:rPr>
            </w:pPr>
          </w:p>
        </w:tc>
      </w:tr>
    </w:tbl>
    <w:p w:rsidR="00C36B64" w:rsidRPr="00573ECB" w:rsidRDefault="00C36B64" w:rsidP="00CD2419">
      <w:pPr>
        <w:spacing w:line="240" w:lineRule="auto"/>
        <w:ind w:left="90"/>
        <w:rPr>
          <w:rFonts w:cstheme="minorHAnsi"/>
          <w:b/>
          <w:bCs/>
          <w:color w:val="C00000"/>
          <w:sz w:val="20"/>
          <w:szCs w:val="20"/>
          <w:rtl/>
        </w:rPr>
      </w:pPr>
    </w:p>
    <w:p w:rsidR="007F5A10" w:rsidRDefault="007F5A10" w:rsidP="00CD2419">
      <w:pPr>
        <w:spacing w:line="240" w:lineRule="auto"/>
        <w:ind w:left="90"/>
        <w:rPr>
          <w:rFonts w:cstheme="minorHAnsi"/>
          <w:b/>
          <w:bCs/>
          <w:color w:val="C00000"/>
          <w:sz w:val="20"/>
          <w:szCs w:val="20"/>
          <w:rtl/>
        </w:rPr>
      </w:pPr>
    </w:p>
    <w:p w:rsidR="00B5230C" w:rsidRDefault="00B5230C" w:rsidP="00CD2419">
      <w:pPr>
        <w:spacing w:line="240" w:lineRule="auto"/>
        <w:ind w:left="90"/>
        <w:rPr>
          <w:rFonts w:cstheme="minorHAnsi"/>
          <w:b/>
          <w:bCs/>
          <w:color w:val="C00000"/>
          <w:sz w:val="20"/>
          <w:szCs w:val="20"/>
          <w:rtl/>
        </w:rPr>
      </w:pPr>
    </w:p>
    <w:p w:rsidR="00B5230C" w:rsidRDefault="00B5230C" w:rsidP="00CD2419">
      <w:pPr>
        <w:spacing w:line="240" w:lineRule="auto"/>
        <w:ind w:left="90"/>
        <w:rPr>
          <w:rFonts w:cstheme="minorHAnsi"/>
          <w:b/>
          <w:bCs/>
          <w:color w:val="C00000"/>
          <w:sz w:val="20"/>
          <w:szCs w:val="20"/>
          <w:rtl/>
        </w:rPr>
      </w:pPr>
    </w:p>
    <w:p w:rsidR="00B5230C" w:rsidRPr="00573ECB" w:rsidRDefault="00B5230C" w:rsidP="00CD2419">
      <w:pPr>
        <w:spacing w:line="240" w:lineRule="auto"/>
        <w:ind w:left="90"/>
        <w:rPr>
          <w:rFonts w:cstheme="minorHAnsi"/>
          <w:b/>
          <w:bCs/>
          <w:color w:val="C00000"/>
          <w:sz w:val="20"/>
          <w:szCs w:val="20"/>
          <w:rtl/>
        </w:rPr>
      </w:pPr>
    </w:p>
    <w:p w:rsidR="00CD2419" w:rsidRPr="00573ECB" w:rsidRDefault="00CD2419" w:rsidP="00CD2419">
      <w:pPr>
        <w:spacing w:line="240" w:lineRule="auto"/>
        <w:ind w:left="90"/>
        <w:rPr>
          <w:rFonts w:cstheme="minorHAnsi"/>
          <w:b/>
          <w:bCs/>
          <w:color w:val="4F81BD" w:themeColor="accent1"/>
          <w:sz w:val="26"/>
          <w:szCs w:val="26"/>
          <w:rtl/>
        </w:rPr>
      </w:pPr>
      <w:r w:rsidRPr="00573ECB">
        <w:rPr>
          <w:rFonts w:cstheme="minorHAnsi"/>
          <w:b/>
          <w:bCs/>
          <w:color w:val="4F81BD" w:themeColor="accent1"/>
          <w:sz w:val="26"/>
          <w:szCs w:val="26"/>
          <w:rtl/>
        </w:rPr>
        <w:t>ההדגשים בהערכת בטיחות מזון מהונדס</w:t>
      </w:r>
    </w:p>
    <w:p w:rsidR="00E15195" w:rsidRPr="00573ECB" w:rsidRDefault="00CD2419" w:rsidP="006253DC">
      <w:pPr>
        <w:ind w:left="90"/>
        <w:rPr>
          <w:rFonts w:cstheme="minorHAnsi"/>
          <w:sz w:val="24"/>
          <w:rtl/>
        </w:rPr>
      </w:pPr>
      <w:r w:rsidRPr="00573ECB">
        <w:rPr>
          <w:rFonts w:cstheme="minorHAnsi"/>
          <w:b/>
          <w:bCs/>
          <w:sz w:val="24"/>
          <w:highlight w:val="yellow"/>
          <w:rtl/>
        </w:rPr>
        <w:t>כל מזון או רכיב מהונדס גנטית (כולל מיקרואורגניזמים שעברו שינוי גנטי) חייב לעבור הערכות בטיחות קפדניות</w:t>
      </w:r>
      <w:r w:rsidRPr="00573ECB">
        <w:rPr>
          <w:rFonts w:cstheme="minorHAnsi"/>
          <w:sz w:val="24"/>
          <w:rtl/>
        </w:rPr>
        <w:t xml:space="preserve"> הנעשות ע"י צוות מומחים לנושא. עליו לעמוד בכל הדרישות והמבחנים ולהימצא בטוח לשימוש וצריכה. </w:t>
      </w:r>
    </w:p>
    <w:p w:rsidR="00E15195" w:rsidRPr="00573ECB" w:rsidRDefault="00CD2419" w:rsidP="006253DC">
      <w:pPr>
        <w:ind w:left="90"/>
        <w:rPr>
          <w:rFonts w:cstheme="minorHAnsi"/>
          <w:b/>
          <w:bCs/>
          <w:sz w:val="24"/>
          <w:rtl/>
        </w:rPr>
      </w:pPr>
      <w:r w:rsidRPr="00573ECB">
        <w:rPr>
          <w:rFonts w:cstheme="minorHAnsi"/>
          <w:b/>
          <w:bCs/>
          <w:sz w:val="24"/>
          <w:rtl/>
        </w:rPr>
        <w:t>בביצוע הערכת בטיחות למזון מהונדס גנטית מתייחסים בעיקר לגורמי סיכון אפשריים לבריאות האדם הצורך מזון מהונדס</w:t>
      </w:r>
      <w:r w:rsidR="00E15195" w:rsidRPr="00573ECB">
        <w:rPr>
          <w:rFonts w:cstheme="minorHAnsi"/>
          <w:b/>
          <w:bCs/>
          <w:sz w:val="24"/>
          <w:rtl/>
        </w:rPr>
        <w:t>, לדוגמה</w:t>
      </w:r>
      <w:r w:rsidRPr="00573ECB">
        <w:rPr>
          <w:rFonts w:cstheme="minorHAnsi"/>
          <w:b/>
          <w:bCs/>
          <w:sz w:val="24"/>
          <w:rtl/>
        </w:rPr>
        <w:t>:</w:t>
      </w:r>
      <w:r w:rsidR="00E15195" w:rsidRPr="00573ECB">
        <w:rPr>
          <w:rFonts w:cstheme="minorHAnsi"/>
          <w:b/>
          <w:bCs/>
          <w:sz w:val="24"/>
          <w:rtl/>
        </w:rPr>
        <w:t xml:space="preserve"> </w:t>
      </w:r>
    </w:p>
    <w:p w:rsidR="00CD2419" w:rsidRPr="00573ECB" w:rsidRDefault="00CD2419" w:rsidP="00B5230C">
      <w:pPr>
        <w:pStyle w:val="a7"/>
        <w:numPr>
          <w:ilvl w:val="0"/>
          <w:numId w:val="24"/>
        </w:numPr>
        <w:spacing w:line="240" w:lineRule="auto"/>
        <w:rPr>
          <w:rFonts w:cstheme="minorHAnsi"/>
          <w:rtl/>
        </w:rPr>
      </w:pPr>
      <w:r w:rsidRPr="00573ECB">
        <w:rPr>
          <w:rFonts w:cstheme="minorHAnsi"/>
          <w:rtl/>
        </w:rPr>
        <w:t>עליה ברמה של הרעלנים הטבעיים של המזון.</w:t>
      </w:r>
      <w:r w:rsidR="00E15195" w:rsidRPr="00573ECB">
        <w:rPr>
          <w:rFonts w:cstheme="minorHAnsi"/>
          <w:rtl/>
        </w:rPr>
        <w:t xml:space="preserve"> י</w:t>
      </w:r>
      <w:r w:rsidRPr="00573ECB">
        <w:rPr>
          <w:rFonts w:cstheme="minorHAnsi"/>
          <w:rtl/>
        </w:rPr>
        <w:t>שנם מזונות המכילים באופן טבעי כמות מסוימת של חומרים רעילים לאדם אשר כמותם באופן טבעי אינה גורמת סיכון מצריכתם</w:t>
      </w:r>
      <w:r w:rsidR="00E15195" w:rsidRPr="00573ECB">
        <w:rPr>
          <w:rFonts w:cstheme="minorHAnsi"/>
          <w:rtl/>
        </w:rPr>
        <w:t xml:space="preserve"> (</w:t>
      </w:r>
      <w:r w:rsidRPr="00573ECB">
        <w:rPr>
          <w:rFonts w:cstheme="minorHAnsi"/>
          <w:rtl/>
        </w:rPr>
        <w:t>ירקות ממשפחת הסולניים כגון עגבנייה, חציל, תפו"א וכד'</w:t>
      </w:r>
      <w:r w:rsidR="00E15195" w:rsidRPr="00573ECB">
        <w:rPr>
          <w:rFonts w:cstheme="minorHAnsi"/>
          <w:rtl/>
        </w:rPr>
        <w:t>),</w:t>
      </w:r>
      <w:r w:rsidRPr="00573ECB">
        <w:rPr>
          <w:rFonts w:cstheme="minorHAnsi"/>
          <w:rtl/>
        </w:rPr>
        <w:t xml:space="preserve"> במזונות כגון אלו בודקים האם בעקבות ביצוע השינוי הגנטי, חלה עליה ברמת הרעלנים הטבעיים.</w:t>
      </w:r>
    </w:p>
    <w:p w:rsidR="00CD2419" w:rsidRPr="00573ECB" w:rsidRDefault="00CD2419" w:rsidP="00B5230C">
      <w:pPr>
        <w:pStyle w:val="a7"/>
        <w:numPr>
          <w:ilvl w:val="0"/>
          <w:numId w:val="24"/>
        </w:numPr>
        <w:spacing w:line="240" w:lineRule="auto"/>
        <w:rPr>
          <w:rFonts w:cstheme="minorHAnsi"/>
          <w:rtl/>
        </w:rPr>
      </w:pPr>
      <w:r w:rsidRPr="00573ECB">
        <w:rPr>
          <w:rFonts w:cstheme="minorHAnsi"/>
          <w:rtl/>
        </w:rPr>
        <w:t>הימצאות חלבונים חדשים במזון אשר עלולים להיות אלרגנים (חומרים אשר גורמים תגובת אלרגיה לאנשים הרגישים לחומרים אלו). במזון שעבר שינוי גנטי בודקים האם השינוי שהתבצע שינה את החלבונים הקיימים באופן טבעי במזון והאם החלבון החדש שנוסף גורם לאלרגיה בבני אדם.</w:t>
      </w:r>
    </w:p>
    <w:p w:rsidR="00CD2419" w:rsidRPr="00573ECB" w:rsidRDefault="00CD2419" w:rsidP="00B5230C">
      <w:pPr>
        <w:pStyle w:val="a7"/>
        <w:numPr>
          <w:ilvl w:val="0"/>
          <w:numId w:val="24"/>
        </w:numPr>
        <w:spacing w:line="240" w:lineRule="auto"/>
        <w:rPr>
          <w:rFonts w:cstheme="minorHAnsi"/>
          <w:rtl/>
        </w:rPr>
      </w:pPr>
      <w:r w:rsidRPr="00573ECB">
        <w:rPr>
          <w:rFonts w:cstheme="minorHAnsi"/>
          <w:rtl/>
        </w:rPr>
        <w:t>הימצאות חומרים במזון מהונדס גנטית שלא היו במזון קודם והעשויים להשפיע על תהליכי חילוף חומרים בגוף. בביצוע הערכת בטיחות למזון שעבר שינוי גנטי בודקים האם נוספו למזון חומרים חדשים שלא היו בו קודם כגון הורמונים והיסטמינים אשר עשויים להשפיע על תקינות תהליכים בגוף האדם.</w:t>
      </w:r>
    </w:p>
    <w:p w:rsidR="00CD2419" w:rsidRPr="00573ECB" w:rsidRDefault="00E15195" w:rsidP="006253DC">
      <w:pPr>
        <w:ind w:left="90"/>
        <w:rPr>
          <w:rFonts w:cstheme="minorHAnsi"/>
          <w:sz w:val="24"/>
          <w:rtl/>
        </w:rPr>
      </w:pPr>
      <w:r w:rsidRPr="00573ECB">
        <w:rPr>
          <w:rFonts w:cstheme="minorHAnsi"/>
          <w:sz w:val="24"/>
          <w:rtl/>
        </w:rPr>
        <w:t xml:space="preserve">כמובן שאם </w:t>
      </w:r>
      <w:r w:rsidR="00CD2419" w:rsidRPr="00573ECB">
        <w:rPr>
          <w:rFonts w:cstheme="minorHAnsi"/>
          <w:sz w:val="24"/>
          <w:rtl/>
        </w:rPr>
        <w:t xml:space="preserve">מזון מהונדס שהשינוי הגנטי שבו גורם להשפעה בלתי רצויה, כגון: הגדלת רעילות או לאלרגניות, </w:t>
      </w:r>
      <w:r w:rsidRPr="00573ECB">
        <w:rPr>
          <w:rFonts w:cstheme="minorHAnsi"/>
          <w:sz w:val="24"/>
          <w:rtl/>
        </w:rPr>
        <w:t xml:space="preserve">הוא </w:t>
      </w:r>
      <w:r w:rsidR="00CD2419" w:rsidRPr="00573ECB">
        <w:rPr>
          <w:rFonts w:cstheme="minorHAnsi"/>
          <w:sz w:val="24"/>
          <w:rtl/>
        </w:rPr>
        <w:t>אינו מאושר</w:t>
      </w:r>
      <w:r w:rsidRPr="00573ECB">
        <w:rPr>
          <w:rFonts w:cstheme="minorHAnsi"/>
          <w:sz w:val="24"/>
          <w:rtl/>
        </w:rPr>
        <w:t xml:space="preserve"> לשיווק</w:t>
      </w:r>
      <w:r w:rsidR="00CD2419" w:rsidRPr="00573ECB">
        <w:rPr>
          <w:rFonts w:cstheme="minorHAnsi"/>
          <w:sz w:val="24"/>
          <w:rtl/>
        </w:rPr>
        <w:t>.</w:t>
      </w:r>
      <w:r w:rsidRPr="00573ECB">
        <w:rPr>
          <w:rFonts w:cstheme="minorHAnsi"/>
          <w:sz w:val="24"/>
          <w:rtl/>
        </w:rPr>
        <w:t xml:space="preserve"> </w:t>
      </w:r>
      <w:r w:rsidR="00CD2419" w:rsidRPr="00573ECB">
        <w:rPr>
          <w:rFonts w:cstheme="minorHAnsi"/>
          <w:sz w:val="24"/>
          <w:rtl/>
        </w:rPr>
        <w:t>נכון להיום, מוצרי המזון המהונדסים שנבחנו ואושרו באופן בלתי תלוי על ידי רשויות מזון שונות בעולם, לא נמצאו לגביהם חששות בריאותיים.</w:t>
      </w:r>
    </w:p>
    <w:p w:rsidR="00CD2419" w:rsidRPr="00573ECB" w:rsidRDefault="00CD2419" w:rsidP="006253DC">
      <w:pPr>
        <w:spacing w:line="240" w:lineRule="auto"/>
        <w:ind w:left="90"/>
        <w:rPr>
          <w:rFonts w:cstheme="minorHAnsi"/>
          <w:sz w:val="20"/>
          <w:szCs w:val="20"/>
          <w:rtl/>
        </w:rPr>
      </w:pPr>
      <w:r w:rsidRPr="00573ECB">
        <w:rPr>
          <w:rFonts w:cstheme="minorHAnsi"/>
          <w:sz w:val="20"/>
          <w:szCs w:val="20"/>
          <w:rtl/>
        </w:rPr>
        <w:t xml:space="preserve">   </w:t>
      </w:r>
    </w:p>
    <w:p w:rsidR="00CD2419" w:rsidRPr="00573ECB" w:rsidRDefault="00CD2419" w:rsidP="00CD2419">
      <w:pPr>
        <w:spacing w:line="240" w:lineRule="auto"/>
        <w:ind w:left="90"/>
        <w:rPr>
          <w:rFonts w:cstheme="minorHAnsi"/>
          <w:b/>
          <w:bCs/>
          <w:color w:val="4F81BD" w:themeColor="accent1"/>
          <w:sz w:val="26"/>
          <w:szCs w:val="26"/>
          <w:rtl/>
        </w:rPr>
      </w:pPr>
      <w:r w:rsidRPr="00573ECB">
        <w:rPr>
          <w:rFonts w:cstheme="minorHAnsi"/>
          <w:b/>
          <w:bCs/>
          <w:color w:val="4F81BD" w:themeColor="accent1"/>
          <w:sz w:val="26"/>
          <w:szCs w:val="26"/>
          <w:rtl/>
        </w:rPr>
        <w:t>אמונה, דת ובעיות אתיות אחרות</w:t>
      </w:r>
    </w:p>
    <w:p w:rsidR="00CD2419" w:rsidRPr="00573ECB" w:rsidRDefault="00E30808" w:rsidP="006253DC">
      <w:pPr>
        <w:ind w:left="90"/>
        <w:rPr>
          <w:rFonts w:cstheme="minorHAnsi"/>
          <w:sz w:val="24"/>
          <w:rtl/>
        </w:rPr>
      </w:pPr>
      <w:r w:rsidRPr="00573ECB">
        <w:rPr>
          <w:rFonts w:cstheme="minorHAnsi"/>
          <w:b/>
          <w:bCs/>
          <w:sz w:val="24"/>
          <w:rtl/>
        </w:rPr>
        <w:t>סתירה</w:t>
      </w:r>
      <w:r w:rsidR="00CD2419" w:rsidRPr="00573ECB">
        <w:rPr>
          <w:rFonts w:cstheme="minorHAnsi"/>
          <w:b/>
          <w:bCs/>
          <w:sz w:val="24"/>
          <w:rtl/>
        </w:rPr>
        <w:t xml:space="preserve"> בין ערכים אתיים, כמו כשרות, צמחונות וטבעונות </w:t>
      </w:r>
      <w:r w:rsidRPr="00573ECB">
        <w:rPr>
          <w:rFonts w:cstheme="minorHAnsi"/>
          <w:b/>
          <w:bCs/>
          <w:sz w:val="24"/>
          <w:rtl/>
        </w:rPr>
        <w:t xml:space="preserve">יכולה להיווצר </w:t>
      </w:r>
      <w:r w:rsidR="00CD2419" w:rsidRPr="00573ECB">
        <w:rPr>
          <w:rFonts w:cstheme="minorHAnsi"/>
          <w:b/>
          <w:bCs/>
          <w:sz w:val="24"/>
          <w:rtl/>
        </w:rPr>
        <w:t xml:space="preserve">כתוצאה מצריכת מזון מהונדס. </w:t>
      </w:r>
      <w:r w:rsidR="00CD2419" w:rsidRPr="00573ECB">
        <w:rPr>
          <w:rFonts w:cstheme="minorHAnsi"/>
          <w:sz w:val="24"/>
          <w:rtl/>
        </w:rPr>
        <w:t>לדוגמ</w:t>
      </w:r>
      <w:r w:rsidR="00E15195" w:rsidRPr="00573ECB">
        <w:rPr>
          <w:rFonts w:cstheme="minorHAnsi"/>
          <w:sz w:val="24"/>
          <w:rtl/>
        </w:rPr>
        <w:t>ה:</w:t>
      </w:r>
      <w:r w:rsidR="00CD2419" w:rsidRPr="00573ECB">
        <w:rPr>
          <w:rFonts w:cstheme="minorHAnsi"/>
          <w:sz w:val="24"/>
          <w:rtl/>
        </w:rPr>
        <w:t xml:space="preserve"> </w:t>
      </w:r>
      <w:bookmarkStart w:id="38" w:name="_Hlk90384589"/>
      <w:r w:rsidR="00CD2419" w:rsidRPr="00573ECB">
        <w:rPr>
          <w:rFonts w:cstheme="minorHAnsi"/>
          <w:sz w:val="24"/>
          <w:rtl/>
        </w:rPr>
        <w:t>האם צריכה של עגבנייה שהוסף לה גן מבעל חיים מהווה בעיה עבור צמחונים וטבעונים, אנשים שאמונתם מתנגדת לצריכת בשר? בעיות מסוג זה ניתן לפתור ע"י סימון ברור על האריזה של המזון שעבר שינוי גנטי.</w:t>
      </w:r>
    </w:p>
    <w:p w:rsidR="0032329D" w:rsidRPr="00573ECB" w:rsidRDefault="0032329D" w:rsidP="006253DC">
      <w:pPr>
        <w:ind w:left="90"/>
        <w:rPr>
          <w:rFonts w:cstheme="minorHAnsi"/>
          <w:b/>
          <w:bCs/>
          <w:sz w:val="24"/>
          <w:rtl/>
        </w:rPr>
      </w:pPr>
      <w:r w:rsidRPr="00573ECB">
        <w:rPr>
          <w:rFonts w:cstheme="minorHAnsi"/>
          <w:b/>
          <w:bCs/>
          <w:sz w:val="24"/>
          <w:rtl/>
        </w:rPr>
        <w:t>בשאלה ההלכתית, האם יש איסור כלאיים או לא בהנדסה גנטית, ניתן לסכם כי אין איסור כלאיים משלוש סיבות עיקריות:</w:t>
      </w:r>
    </w:p>
    <w:p w:rsidR="0032329D" w:rsidRPr="00573ECB" w:rsidRDefault="0032329D" w:rsidP="00633186">
      <w:pPr>
        <w:pStyle w:val="a7"/>
        <w:numPr>
          <w:ilvl w:val="0"/>
          <w:numId w:val="25"/>
        </w:numPr>
        <w:spacing w:line="360" w:lineRule="auto"/>
        <w:rPr>
          <w:rFonts w:cstheme="minorHAnsi"/>
        </w:rPr>
      </w:pPr>
      <w:r w:rsidRPr="00573ECB">
        <w:rPr>
          <w:rFonts w:cstheme="minorHAnsi"/>
          <w:rtl/>
        </w:rPr>
        <w:t>איסור כלאיים הוא רק שמערבים את המינים בדרך הטבעית והמקובלת.</w:t>
      </w:r>
    </w:p>
    <w:p w:rsidR="0032329D" w:rsidRPr="00573ECB" w:rsidRDefault="0032329D" w:rsidP="00633186">
      <w:pPr>
        <w:pStyle w:val="a7"/>
        <w:numPr>
          <w:ilvl w:val="0"/>
          <w:numId w:val="25"/>
        </w:numPr>
        <w:spacing w:line="360" w:lineRule="auto"/>
        <w:rPr>
          <w:rFonts w:cstheme="minorHAnsi"/>
        </w:rPr>
      </w:pPr>
      <w:r w:rsidRPr="00573ECB">
        <w:rPr>
          <w:rFonts w:cstheme="minorHAnsi"/>
          <w:rtl/>
        </w:rPr>
        <w:t>מראית העין הינו כלל גדול בכלאיים והנדסה גנטית אין היכר לתערובת המינים.</w:t>
      </w:r>
    </w:p>
    <w:p w:rsidR="0032329D" w:rsidRPr="00573ECB" w:rsidRDefault="0032329D" w:rsidP="00633186">
      <w:pPr>
        <w:pStyle w:val="a7"/>
        <w:numPr>
          <w:ilvl w:val="0"/>
          <w:numId w:val="25"/>
        </w:numPr>
        <w:spacing w:line="360" w:lineRule="auto"/>
        <w:rPr>
          <w:rFonts w:cstheme="minorHAnsi"/>
        </w:rPr>
      </w:pPr>
      <w:r w:rsidRPr="00573ECB">
        <w:rPr>
          <w:rFonts w:cstheme="minorHAnsi"/>
          <w:rtl/>
        </w:rPr>
        <w:t>התורה אסרה כלאיים אבל פעולות השבחת הפרי ועמידותו לא נאסרו.</w:t>
      </w:r>
    </w:p>
    <w:bookmarkEnd w:id="38"/>
    <w:p w:rsidR="00CD2419" w:rsidRPr="00573ECB" w:rsidRDefault="00CD2419" w:rsidP="00E15195">
      <w:pPr>
        <w:spacing w:line="240" w:lineRule="auto"/>
        <w:ind w:left="90"/>
        <w:rPr>
          <w:rFonts w:cstheme="minorHAnsi"/>
          <w:sz w:val="20"/>
          <w:szCs w:val="20"/>
          <w:rtl/>
        </w:rPr>
      </w:pPr>
    </w:p>
    <w:p w:rsidR="00CD2419" w:rsidRPr="00573ECB" w:rsidRDefault="00CD2419" w:rsidP="00CD2419">
      <w:pPr>
        <w:spacing w:line="240" w:lineRule="auto"/>
        <w:ind w:left="90"/>
        <w:rPr>
          <w:rFonts w:cstheme="minorHAnsi"/>
          <w:sz w:val="20"/>
          <w:szCs w:val="20"/>
          <w:rtl/>
        </w:rPr>
      </w:pPr>
    </w:p>
    <w:p w:rsidR="00DB3CDA" w:rsidRPr="00573ECB" w:rsidRDefault="00DB3CDA" w:rsidP="00CD2419">
      <w:pPr>
        <w:spacing w:line="240" w:lineRule="auto"/>
        <w:ind w:left="90"/>
        <w:rPr>
          <w:rFonts w:cstheme="minorHAnsi"/>
          <w:sz w:val="20"/>
          <w:szCs w:val="20"/>
          <w:rtl/>
        </w:rPr>
      </w:pPr>
    </w:p>
    <w:p w:rsidR="00DB3CDA" w:rsidRPr="00573ECB" w:rsidRDefault="00E30808" w:rsidP="00CD2419">
      <w:pPr>
        <w:spacing w:line="240" w:lineRule="auto"/>
        <w:ind w:left="90"/>
        <w:rPr>
          <w:rFonts w:cstheme="minorHAnsi"/>
          <w:sz w:val="20"/>
          <w:szCs w:val="20"/>
          <w:rtl/>
        </w:rPr>
      </w:pPr>
      <w:r w:rsidRPr="00573ECB">
        <w:rPr>
          <w:rFonts w:cstheme="minorHAnsi"/>
          <w:b/>
          <w:bCs/>
          <w:noProof/>
          <w:color w:val="00B050"/>
          <w:sz w:val="28"/>
          <w:szCs w:val="28"/>
          <w:u w:val="single"/>
          <w:rtl/>
        </w:rPr>
        <mc:AlternateContent>
          <mc:Choice Requires="wps">
            <w:drawing>
              <wp:anchor distT="0" distB="0" distL="114300" distR="114300" simplePos="0" relativeHeight="251679744" behindDoc="1" locked="0" layoutInCell="1" allowOverlap="1" wp14:anchorId="0D92CF11" wp14:editId="541E6D68">
                <wp:simplePos x="0" y="0"/>
                <wp:positionH relativeFrom="column">
                  <wp:posOffset>187975</wp:posOffset>
                </wp:positionH>
                <wp:positionV relativeFrom="paragraph">
                  <wp:posOffset>119735</wp:posOffset>
                </wp:positionV>
                <wp:extent cx="5220335" cy="8218968"/>
                <wp:effectExtent l="0" t="0" r="18415" b="10795"/>
                <wp:wrapNone/>
                <wp:docPr id="28" name="מלבן 28"/>
                <wp:cNvGraphicFramePr/>
                <a:graphic xmlns:a="http://schemas.openxmlformats.org/drawingml/2006/main">
                  <a:graphicData uri="http://schemas.microsoft.com/office/word/2010/wordprocessingShape">
                    <wps:wsp>
                      <wps:cNvSpPr/>
                      <wps:spPr>
                        <a:xfrm>
                          <a:off x="0" y="0"/>
                          <a:ext cx="5220335" cy="8218968"/>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26CE88F8" id="מלבן 28" o:spid="_x0000_s1026" style="position:absolute;left:0;text-align:left;margin-left:14.8pt;margin-top:9.45pt;width:411.05pt;height:647.15pt;z-index:-2516367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" fillcolor="white [3201]" strokecolor="black [3200]" strokeweight="2pt"/>
            </w:pict>
          </mc:Fallback>
        </mc:AlternateContent>
      </w:r>
    </w:p>
    <w:p w:rsidR="00955C9F" w:rsidRPr="00573ECB" w:rsidRDefault="00955C9F" w:rsidP="00955C9F">
      <w:pPr>
        <w:spacing w:line="240" w:lineRule="auto"/>
        <w:ind w:left="90"/>
        <w:rPr>
          <w:rFonts w:cstheme="minorHAnsi"/>
          <w:b/>
          <w:bCs/>
          <w:sz w:val="32"/>
          <w:szCs w:val="32"/>
          <w:rtl/>
        </w:rPr>
      </w:pPr>
      <w:r w:rsidRPr="00573ECB">
        <w:rPr>
          <w:rFonts w:cstheme="minorHAnsi"/>
          <w:b/>
          <w:bCs/>
          <w:sz w:val="32"/>
          <w:szCs w:val="32"/>
          <w:rtl/>
        </w:rPr>
        <w:t xml:space="preserve">משימה </w:t>
      </w:r>
      <w:r w:rsidR="00E30808" w:rsidRPr="00573ECB">
        <w:rPr>
          <w:rFonts w:cstheme="minorHAnsi"/>
          <w:b/>
          <w:bCs/>
          <w:sz w:val="32"/>
          <w:szCs w:val="32"/>
          <w:rtl/>
        </w:rPr>
        <w:t>לקבוצות</w:t>
      </w:r>
      <w:r w:rsidRPr="00573ECB">
        <w:rPr>
          <w:rFonts w:cstheme="minorHAnsi"/>
          <w:b/>
          <w:bCs/>
          <w:sz w:val="32"/>
          <w:szCs w:val="32"/>
          <w:rtl/>
        </w:rPr>
        <w:t>: מי מפחד מהנדסה גנטית?</w:t>
      </w:r>
      <w:r w:rsidR="00763130" w:rsidRPr="00573ECB">
        <w:rPr>
          <w:rFonts w:cstheme="minorHAnsi"/>
          <w:szCs w:val="22"/>
          <w:vertAlign w:val="superscript"/>
          <w:rtl/>
        </w:rPr>
        <w:t xml:space="preserve"> [10]</w:t>
      </w:r>
    </w:p>
    <w:p w:rsidR="00955C9F" w:rsidRPr="00573ECB" w:rsidRDefault="00955C9F" w:rsidP="00955C9F">
      <w:pPr>
        <w:spacing w:line="240" w:lineRule="auto"/>
        <w:ind w:left="90"/>
        <w:rPr>
          <w:rFonts w:cstheme="minorHAnsi"/>
          <w:b/>
          <w:bCs/>
          <w:color w:val="00B050"/>
          <w:sz w:val="20"/>
          <w:szCs w:val="20"/>
          <w:rtl/>
        </w:rPr>
      </w:pPr>
      <w:r w:rsidRPr="00573ECB">
        <w:rPr>
          <w:rFonts w:cstheme="minorHAnsi"/>
          <w:b/>
          <w:bCs/>
          <w:color w:val="00B050"/>
          <w:sz w:val="20"/>
          <w:szCs w:val="20"/>
          <w:rtl/>
        </w:rPr>
        <w:t>הביטו בתמונות ובאיורים הבאים או לחלופין חפשו תמונה בחיפוש "הנדסה גנטית" במנוע החיפוש גוגל.</w:t>
      </w:r>
    </w:p>
    <w:p w:rsidR="00955C9F" w:rsidRPr="00573ECB" w:rsidRDefault="00955C9F" w:rsidP="00633186">
      <w:pPr>
        <w:pStyle w:val="a7"/>
        <w:numPr>
          <w:ilvl w:val="0"/>
          <w:numId w:val="26"/>
        </w:numPr>
        <w:spacing w:line="240" w:lineRule="auto"/>
        <w:rPr>
          <w:rFonts w:cstheme="minorHAnsi"/>
          <w:b/>
          <w:bCs/>
          <w:color w:val="00B050"/>
          <w:sz w:val="20"/>
          <w:szCs w:val="20"/>
          <w:rtl/>
        </w:rPr>
      </w:pPr>
      <w:r w:rsidRPr="00573ECB">
        <w:rPr>
          <w:rFonts w:cstheme="minorHAnsi"/>
          <w:b/>
          <w:bCs/>
          <w:color w:val="00B050"/>
          <w:sz w:val="20"/>
          <w:szCs w:val="20"/>
          <w:rtl/>
        </w:rPr>
        <w:t>עכשיו שלמדתם על טכנולוגיית הנדסה גנטית, הסבירו מה נראה בהם.</w:t>
      </w:r>
    </w:p>
    <w:p w:rsidR="00955C9F" w:rsidRPr="00573ECB" w:rsidRDefault="00955C9F" w:rsidP="00633186">
      <w:pPr>
        <w:pStyle w:val="a7"/>
        <w:numPr>
          <w:ilvl w:val="0"/>
          <w:numId w:val="26"/>
        </w:numPr>
        <w:spacing w:line="240" w:lineRule="auto"/>
        <w:rPr>
          <w:rFonts w:cstheme="minorHAnsi"/>
          <w:b/>
          <w:bCs/>
          <w:color w:val="00B050"/>
          <w:sz w:val="20"/>
          <w:szCs w:val="20"/>
          <w:rtl/>
        </w:rPr>
      </w:pPr>
      <w:r w:rsidRPr="00573ECB">
        <w:rPr>
          <w:rFonts w:cstheme="minorHAnsi"/>
          <w:b/>
          <w:bCs/>
          <w:color w:val="00B050"/>
          <w:sz w:val="20"/>
          <w:szCs w:val="20"/>
          <w:rtl/>
        </w:rPr>
        <w:t>מה לדעתכם מה המסר ברמה האתית שנמסר מאיורים/תמונות אלה?</w:t>
      </w:r>
    </w:p>
    <w:p w:rsidR="00955C9F" w:rsidRPr="00573ECB" w:rsidRDefault="00955C9F" w:rsidP="00633186">
      <w:pPr>
        <w:pStyle w:val="a7"/>
        <w:numPr>
          <w:ilvl w:val="0"/>
          <w:numId w:val="26"/>
        </w:numPr>
        <w:spacing w:line="240" w:lineRule="auto"/>
        <w:rPr>
          <w:rFonts w:cstheme="minorHAnsi"/>
          <w:b/>
          <w:bCs/>
          <w:color w:val="00B050"/>
          <w:sz w:val="20"/>
          <w:szCs w:val="20"/>
          <w:rtl/>
        </w:rPr>
      </w:pPr>
      <w:r w:rsidRPr="00573ECB">
        <w:rPr>
          <w:rFonts w:cstheme="minorHAnsi"/>
          <w:b/>
          <w:bCs/>
          <w:color w:val="00B050"/>
          <w:sz w:val="20"/>
          <w:szCs w:val="20"/>
          <w:rtl/>
        </w:rPr>
        <w:t>הסבירו מה הבעייתיות בשימוש באיורים ובתמונות אלה כאשר אנחנו רוצים ללמוד או להשתמש במוצרים שעברו טכנולוגיה של הנדסה גנטית?</w:t>
      </w:r>
    </w:p>
    <w:p w:rsidR="00955C9F" w:rsidRPr="00573ECB" w:rsidRDefault="00955C9F" w:rsidP="00CD2419">
      <w:pPr>
        <w:spacing w:line="240" w:lineRule="auto"/>
        <w:ind w:left="90"/>
        <w:rPr>
          <w:rFonts w:cstheme="minorHAnsi"/>
          <w:b/>
          <w:bCs/>
          <w:color w:val="C00000"/>
          <w:sz w:val="20"/>
          <w:szCs w:val="20"/>
          <w:rtl/>
        </w:rPr>
      </w:pPr>
      <w:r w:rsidRPr="00573ECB">
        <w:rPr>
          <w:rFonts w:cstheme="minorHAnsi"/>
          <w:noProof/>
        </w:rPr>
        <w:drawing>
          <wp:inline distT="0" distB="0" distL="0" distR="0">
            <wp:extent cx="1725283" cy="1481411"/>
            <wp:effectExtent l="0" t="0" r="8890" b="5080"/>
            <wp:docPr id="9" name="תמונה 9" descr="מי רוצה להיות מהנדס גנ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מי רוצה להיות מהנדס גנטי?"/>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741153" cy="1495037"/>
                    </a:xfrm>
                    <a:prstGeom prst="rect">
                      <a:avLst/>
                    </a:prstGeom>
                    <a:noFill/>
                    <a:ln>
                      <a:noFill/>
                    </a:ln>
                  </pic:spPr>
                </pic:pic>
              </a:graphicData>
            </a:graphic>
          </wp:inline>
        </w:drawing>
      </w:r>
      <w:r w:rsidRPr="00573ECB">
        <w:rPr>
          <w:rFonts w:cstheme="minorHAnsi"/>
          <w:noProof/>
        </w:rPr>
        <w:drawing>
          <wp:inline distT="0" distB="0" distL="0" distR="0" wp14:anchorId="59BE4DF8" wp14:editId="74C208D8">
            <wp:extent cx="2596227" cy="1392968"/>
            <wp:effectExtent l="0" t="0" r="0" b="0"/>
            <wp:docPr id="3" name="תמונה 3" descr="The Flavr Savr Tomato. A Technological Breakthrough in the… | by Christina  O | Med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The Flavr Savr Tomato. A Technological Breakthrough in the… | by Christina  O | Medium"/>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27341" cy="1409662"/>
                    </a:xfrm>
                    <a:prstGeom prst="rect">
                      <a:avLst/>
                    </a:prstGeom>
                    <a:noFill/>
                    <a:ln>
                      <a:noFill/>
                    </a:ln>
                  </pic:spPr>
                </pic:pic>
              </a:graphicData>
            </a:graphic>
          </wp:inline>
        </w:drawing>
      </w:r>
    </w:p>
    <w:p w:rsidR="00955C9F" w:rsidRPr="00573ECB" w:rsidRDefault="00955C9F" w:rsidP="00CD2419">
      <w:pPr>
        <w:spacing w:line="240" w:lineRule="auto"/>
        <w:ind w:left="90"/>
        <w:rPr>
          <w:rFonts w:cstheme="minorHAnsi"/>
          <w:b/>
          <w:bCs/>
          <w:color w:val="C00000"/>
          <w:sz w:val="20"/>
          <w:szCs w:val="20"/>
          <w:rtl/>
        </w:rPr>
      </w:pPr>
      <w:r w:rsidRPr="00573ECB">
        <w:rPr>
          <w:rFonts w:cstheme="minorHAnsi"/>
          <w:noProof/>
        </w:rPr>
        <w:drawing>
          <wp:inline distT="0" distB="0" distL="0" distR="0">
            <wp:extent cx="2416440" cy="1613140"/>
            <wp:effectExtent l="0" t="0" r="3175" b="6350"/>
            <wp:docPr id="10" name="תמונה 10" descr="הנדסה גנטית | אלה ואורי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הנדסה גנטית | אלה ואוריאל"/>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23729" cy="1618006"/>
                    </a:xfrm>
                    <a:prstGeom prst="rect">
                      <a:avLst/>
                    </a:prstGeom>
                    <a:noFill/>
                    <a:ln>
                      <a:noFill/>
                    </a:ln>
                  </pic:spPr>
                </pic:pic>
              </a:graphicData>
            </a:graphic>
          </wp:inline>
        </w:drawing>
      </w:r>
      <w:r w:rsidR="00763130" w:rsidRPr="00573ECB">
        <w:rPr>
          <w:rFonts w:cstheme="minorHAnsi"/>
          <w:noProof/>
        </w:rPr>
        <w:drawing>
          <wp:inline distT="0" distB="0" distL="0" distR="0">
            <wp:extent cx="2431018" cy="1621347"/>
            <wp:effectExtent l="0" t="0" r="7620" b="0"/>
            <wp:docPr id="11" name="תמונה 11" descr="המקרה המוזר של מזון מהונדס גנטית בישראל - אגרונ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המקרה המוזר של מזון מהונדס גנטית בישראל - אגרונט"/>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49133" cy="1633428"/>
                    </a:xfrm>
                    <a:prstGeom prst="rect">
                      <a:avLst/>
                    </a:prstGeom>
                    <a:noFill/>
                    <a:ln>
                      <a:noFill/>
                    </a:ln>
                  </pic:spPr>
                </pic:pic>
              </a:graphicData>
            </a:graphic>
          </wp:inline>
        </w:drawing>
      </w:r>
    </w:p>
    <w:p w:rsidR="00955C9F" w:rsidRPr="00573ECB" w:rsidRDefault="00763130" w:rsidP="00DB3CDA">
      <w:pPr>
        <w:spacing w:line="240" w:lineRule="auto"/>
        <w:ind w:left="90"/>
        <w:jc w:val="center"/>
        <w:rPr>
          <w:rFonts w:cstheme="minorHAnsi"/>
          <w:b/>
          <w:bCs/>
          <w:color w:val="C00000"/>
          <w:sz w:val="20"/>
          <w:szCs w:val="20"/>
          <w:rtl/>
        </w:rPr>
      </w:pPr>
      <w:r w:rsidRPr="00573ECB">
        <w:rPr>
          <w:rFonts w:cstheme="minorHAnsi"/>
          <w:noProof/>
        </w:rPr>
        <w:drawing>
          <wp:inline distT="0" distB="0" distL="0" distR="0">
            <wp:extent cx="3480574" cy="3317358"/>
            <wp:effectExtent l="0" t="0" r="5715" b="0"/>
            <wp:docPr id="12" name="תמונה 12" descr="האמת שאף אחד לא אומר על מזון מהונדס גנטית - בעולם - TheMark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האמת שאף אחד לא אומר על מזון מהונדס גנטית - בעולם - TheMarker"/>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55" r="-1" b="4636"/>
                    <a:stretch/>
                  </pic:blipFill>
                  <pic:spPr bwMode="auto">
                    <a:xfrm>
                      <a:off x="0" y="0"/>
                      <a:ext cx="3519310" cy="3354277"/>
                    </a:xfrm>
                    <a:prstGeom prst="rect">
                      <a:avLst/>
                    </a:prstGeom>
                    <a:noFill/>
                    <a:ln>
                      <a:noFill/>
                    </a:ln>
                    <a:extLst>
                      <a:ext uri="{53640926-AAD7-44D8-BBD7-CCE9431645EC}">
                        <a14:shadowObscured xmlns:a14="http://schemas.microsoft.com/office/drawing/2010/main"/>
                      </a:ext>
                    </a:extLst>
                  </pic:spPr>
                </pic:pic>
              </a:graphicData>
            </a:graphic>
          </wp:inline>
        </w:drawing>
      </w:r>
    </w:p>
    <w:p w:rsidR="00955C9F" w:rsidRPr="00573ECB" w:rsidRDefault="00955C9F" w:rsidP="00CD2419">
      <w:pPr>
        <w:spacing w:line="240" w:lineRule="auto"/>
        <w:ind w:left="90"/>
        <w:rPr>
          <w:rFonts w:cstheme="minorHAnsi"/>
          <w:b/>
          <w:bCs/>
          <w:color w:val="C00000"/>
          <w:sz w:val="20"/>
          <w:szCs w:val="20"/>
          <w:rtl/>
        </w:rPr>
      </w:pPr>
    </w:p>
    <w:p w:rsidR="00E30808" w:rsidRPr="00573ECB" w:rsidRDefault="00E30808" w:rsidP="00CD2419">
      <w:pPr>
        <w:spacing w:line="240" w:lineRule="auto"/>
        <w:ind w:left="90"/>
        <w:rPr>
          <w:rFonts w:cstheme="minorHAnsi"/>
          <w:b/>
          <w:bCs/>
          <w:color w:val="C00000"/>
          <w:sz w:val="20"/>
          <w:szCs w:val="20"/>
          <w:rtl/>
        </w:rPr>
      </w:pPr>
    </w:p>
    <w:p w:rsidR="00FB7B0F" w:rsidRPr="00573ECB" w:rsidRDefault="00754850" w:rsidP="00754850">
      <w:pPr>
        <w:spacing w:line="240" w:lineRule="auto"/>
        <w:rPr>
          <w:rFonts w:cstheme="minorHAnsi"/>
          <w:b/>
          <w:bCs/>
          <w:color w:val="C00000"/>
          <w:sz w:val="28"/>
          <w:szCs w:val="28"/>
          <w:rtl/>
        </w:rPr>
      </w:pPr>
      <w:r w:rsidRPr="00573ECB">
        <w:rPr>
          <w:rFonts w:cstheme="minorHAnsi"/>
          <w:b/>
          <w:bCs/>
          <w:color w:val="C00000"/>
          <w:sz w:val="28"/>
          <w:szCs w:val="28"/>
          <w:rtl/>
        </w:rPr>
        <w:t>שילוב</w:t>
      </w:r>
      <w:r w:rsidR="00CD2419" w:rsidRPr="00573ECB">
        <w:rPr>
          <w:rFonts w:cstheme="minorHAnsi"/>
          <w:b/>
          <w:bCs/>
          <w:color w:val="C00000"/>
          <w:sz w:val="28"/>
          <w:szCs w:val="28"/>
          <w:rtl/>
        </w:rPr>
        <w:t xml:space="preserve"> טכנולוגיית הנדסה גנטית </w:t>
      </w:r>
      <w:r w:rsidR="00FB7B0F" w:rsidRPr="00573ECB">
        <w:rPr>
          <w:rFonts w:cstheme="minorHAnsi"/>
          <w:b/>
          <w:bCs/>
          <w:color w:val="C00000"/>
          <w:sz w:val="28"/>
          <w:szCs w:val="28"/>
          <w:rtl/>
        </w:rPr>
        <w:t>לשיפור ענפי החקלאות</w:t>
      </w:r>
      <w:r w:rsidR="00C82D51" w:rsidRPr="00573ECB">
        <w:rPr>
          <w:rFonts w:cstheme="minorHAnsi"/>
          <w:szCs w:val="22"/>
          <w:vertAlign w:val="superscript"/>
          <w:rtl/>
        </w:rPr>
        <w:t>[11]</w:t>
      </w:r>
      <w:r w:rsidR="00FB7B0F" w:rsidRPr="00573ECB">
        <w:rPr>
          <w:rFonts w:cstheme="minorHAnsi"/>
          <w:b/>
          <w:bCs/>
          <w:color w:val="C00000"/>
          <w:sz w:val="28"/>
          <w:szCs w:val="28"/>
          <w:rtl/>
        </w:rPr>
        <w:t xml:space="preserve"> </w:t>
      </w:r>
    </w:p>
    <w:p w:rsidR="00754850" w:rsidRPr="00573ECB" w:rsidRDefault="00FB7B0F" w:rsidP="00121B5C">
      <w:pPr>
        <w:rPr>
          <w:rFonts w:cstheme="minorHAnsi"/>
          <w:b/>
          <w:bCs/>
          <w:rtl/>
        </w:rPr>
      </w:pPr>
      <w:r w:rsidRPr="00573ECB">
        <w:rPr>
          <w:rFonts w:cstheme="minorHAnsi"/>
          <w:b/>
          <w:bCs/>
          <w:rtl/>
        </w:rPr>
        <w:t>ה</w:t>
      </w:r>
      <w:r w:rsidR="00754850" w:rsidRPr="00573ECB">
        <w:rPr>
          <w:rFonts w:cstheme="minorHAnsi"/>
          <w:b/>
          <w:bCs/>
          <w:rtl/>
        </w:rPr>
        <w:t>חל מהמהפכה החקלאית, ה</w:t>
      </w:r>
      <w:r w:rsidRPr="00573ECB">
        <w:rPr>
          <w:rFonts w:cstheme="minorHAnsi"/>
          <w:b/>
          <w:bCs/>
          <w:rtl/>
        </w:rPr>
        <w:t xml:space="preserve">אפשרות </w:t>
      </w:r>
      <w:r w:rsidR="0007275E" w:rsidRPr="00573ECB">
        <w:rPr>
          <w:rFonts w:cstheme="minorHAnsi"/>
          <w:b/>
          <w:bCs/>
          <w:rtl/>
        </w:rPr>
        <w:t>לשינוי</w:t>
      </w:r>
      <w:r w:rsidRPr="00573ECB">
        <w:rPr>
          <w:rFonts w:cstheme="minorHAnsi"/>
          <w:b/>
          <w:bCs/>
          <w:rtl/>
        </w:rPr>
        <w:t xml:space="preserve"> גנטי </w:t>
      </w:r>
      <w:r w:rsidR="0007275E" w:rsidRPr="00573ECB">
        <w:rPr>
          <w:rFonts w:cstheme="minorHAnsi"/>
          <w:b/>
          <w:bCs/>
          <w:rtl/>
        </w:rPr>
        <w:t>ביצורים חיים</w:t>
      </w:r>
      <w:r w:rsidRPr="00573ECB">
        <w:rPr>
          <w:rFonts w:cstheme="minorHAnsi"/>
          <w:b/>
          <w:bCs/>
          <w:rtl/>
        </w:rPr>
        <w:t xml:space="preserve"> </w:t>
      </w:r>
      <w:r w:rsidR="00754850" w:rsidRPr="00573ECB">
        <w:rPr>
          <w:rFonts w:cstheme="minorHAnsi"/>
          <w:b/>
          <w:bCs/>
          <w:rtl/>
        </w:rPr>
        <w:t>- היווה</w:t>
      </w:r>
      <w:r w:rsidRPr="00573ECB">
        <w:rPr>
          <w:rFonts w:cstheme="minorHAnsi"/>
          <w:b/>
          <w:bCs/>
          <w:rtl/>
        </w:rPr>
        <w:t xml:space="preserve"> ניצחון ‏בולט של האדם </w:t>
      </w:r>
      <w:r w:rsidR="0007275E" w:rsidRPr="00573ECB">
        <w:rPr>
          <w:rFonts w:cstheme="minorHAnsi"/>
          <w:b/>
          <w:bCs/>
          <w:rtl/>
        </w:rPr>
        <w:t xml:space="preserve">על הטבע </w:t>
      </w:r>
      <w:r w:rsidRPr="00573ECB">
        <w:rPr>
          <w:rFonts w:cstheme="minorHAnsi"/>
          <w:b/>
          <w:bCs/>
          <w:rtl/>
        </w:rPr>
        <w:t>- מדובר בפריצת מחסום המין בטבע</w:t>
      </w:r>
      <w:r w:rsidR="00754850" w:rsidRPr="00573ECB">
        <w:rPr>
          <w:rFonts w:cstheme="minorHAnsi"/>
          <w:b/>
          <w:bCs/>
          <w:rtl/>
        </w:rPr>
        <w:t>, התפתחות של מינים חדשים בדומה לכלב.</w:t>
      </w:r>
    </w:p>
    <w:p w:rsidR="00FB7B0F" w:rsidRPr="00573ECB" w:rsidRDefault="00754850" w:rsidP="00121B5C">
      <w:pPr>
        <w:rPr>
          <w:rFonts w:cstheme="minorHAnsi"/>
          <w:rtl/>
        </w:rPr>
      </w:pPr>
      <w:r w:rsidRPr="00573ECB">
        <w:rPr>
          <w:rFonts w:cstheme="minorHAnsi"/>
          <w:b/>
          <w:bCs/>
          <w:rtl/>
        </w:rPr>
        <w:t>למדנו באופן נרחב על שיטות ההשבחה הגנטית - השבחה</w:t>
      </w:r>
      <w:r w:rsidR="00FB7B0F" w:rsidRPr="00573ECB">
        <w:rPr>
          <w:rFonts w:cstheme="minorHAnsi"/>
          <w:b/>
          <w:bCs/>
          <w:rtl/>
        </w:rPr>
        <w:t xml:space="preserve"> </w:t>
      </w:r>
      <w:r w:rsidRPr="00573ECB">
        <w:rPr>
          <w:rFonts w:cstheme="minorHAnsi"/>
          <w:b/>
          <w:bCs/>
          <w:rtl/>
        </w:rPr>
        <w:t xml:space="preserve">של </w:t>
      </w:r>
      <w:r w:rsidR="00FB7B0F" w:rsidRPr="00573ECB">
        <w:rPr>
          <w:rFonts w:cstheme="minorHAnsi"/>
          <w:b/>
          <w:bCs/>
          <w:rtl/>
        </w:rPr>
        <w:t>‏צמחים או בעלי חיים</w:t>
      </w:r>
      <w:r w:rsidRPr="00573ECB">
        <w:rPr>
          <w:rFonts w:cstheme="minorHAnsi"/>
          <w:b/>
          <w:bCs/>
          <w:rtl/>
        </w:rPr>
        <w:t>.</w:t>
      </w:r>
      <w:r w:rsidRPr="00573ECB">
        <w:rPr>
          <w:rFonts w:cstheme="minorHAnsi"/>
          <w:rtl/>
        </w:rPr>
        <w:t xml:space="preserve"> </w:t>
      </w:r>
      <w:r w:rsidR="00FB7B0F" w:rsidRPr="00573ECB">
        <w:rPr>
          <w:rFonts w:cstheme="minorHAnsi"/>
          <w:rtl/>
        </w:rPr>
        <w:t xml:space="preserve">כך התקבלו פרות שתנובת החלב שלהן </w:t>
      </w:r>
      <w:r w:rsidR="0007275E" w:rsidRPr="00573ECB">
        <w:rPr>
          <w:rFonts w:cstheme="minorHAnsi"/>
          <w:rtl/>
        </w:rPr>
        <w:t>גבוהה,</w:t>
      </w:r>
      <w:r w:rsidR="00FB7B0F" w:rsidRPr="00573ECB">
        <w:rPr>
          <w:rFonts w:cstheme="minorHAnsi"/>
          <w:rtl/>
        </w:rPr>
        <w:t xml:space="preserve"> תרנגולות המטילות ביצים בכמות ‏מסחרית</w:t>
      </w:r>
      <w:r w:rsidR="0007275E" w:rsidRPr="00573ECB">
        <w:rPr>
          <w:rFonts w:cstheme="minorHAnsi"/>
          <w:rtl/>
        </w:rPr>
        <w:t xml:space="preserve"> ו</w:t>
      </w:r>
      <w:r w:rsidR="00FB7B0F" w:rsidRPr="00573ECB">
        <w:rPr>
          <w:rFonts w:cstheme="minorHAnsi"/>
          <w:rtl/>
        </w:rPr>
        <w:t xml:space="preserve">זנים של </w:t>
      </w:r>
      <w:r w:rsidR="0007275E" w:rsidRPr="00573ECB">
        <w:rPr>
          <w:rFonts w:cstheme="minorHAnsi"/>
          <w:rtl/>
        </w:rPr>
        <w:t>חיטה ואורז</w:t>
      </w:r>
      <w:r w:rsidR="00FB7B0F" w:rsidRPr="00573ECB">
        <w:rPr>
          <w:rFonts w:cstheme="minorHAnsi"/>
          <w:rtl/>
        </w:rPr>
        <w:t xml:space="preserve"> </w:t>
      </w:r>
      <w:r w:rsidR="0007275E" w:rsidRPr="00573ECB">
        <w:rPr>
          <w:rFonts w:cstheme="minorHAnsi"/>
          <w:rtl/>
        </w:rPr>
        <w:t>שאפשרו</w:t>
      </w:r>
      <w:r w:rsidR="00FB7B0F" w:rsidRPr="00573ECB">
        <w:rPr>
          <w:rFonts w:cstheme="minorHAnsi"/>
          <w:rtl/>
        </w:rPr>
        <w:t xml:space="preserve"> </w:t>
      </w:r>
      <w:r w:rsidRPr="00573ECB">
        <w:rPr>
          <w:rFonts w:cstheme="minorHAnsi"/>
          <w:rtl/>
        </w:rPr>
        <w:t xml:space="preserve">ייצור של מוגבר ואיכותי של  מזון </w:t>
      </w:r>
      <w:r w:rsidR="00056247" w:rsidRPr="00573ECB">
        <w:rPr>
          <w:rFonts w:cstheme="minorHAnsi"/>
          <w:rtl/>
        </w:rPr>
        <w:t>במדינות</w:t>
      </w:r>
      <w:r w:rsidR="0007275E" w:rsidRPr="00573ECB">
        <w:rPr>
          <w:rFonts w:cstheme="minorHAnsi"/>
          <w:rtl/>
        </w:rPr>
        <w:t xml:space="preserve"> מתפתחות.</w:t>
      </w:r>
      <w:r w:rsidR="00FB7B0F" w:rsidRPr="00573ECB">
        <w:rPr>
          <w:rFonts w:cstheme="minorHAnsi"/>
          <w:rtl/>
        </w:rPr>
        <w:t>‏</w:t>
      </w:r>
    </w:p>
    <w:p w:rsidR="00FB7B0F" w:rsidRPr="00573ECB" w:rsidRDefault="00FB7B0F" w:rsidP="00121B5C">
      <w:pPr>
        <w:rPr>
          <w:rFonts w:cstheme="minorHAnsi"/>
          <w:rtl/>
        </w:rPr>
      </w:pPr>
      <w:r w:rsidRPr="00573ECB">
        <w:rPr>
          <w:rFonts w:cstheme="minorHAnsi"/>
          <w:b/>
          <w:bCs/>
          <w:highlight w:val="yellow"/>
          <w:rtl/>
        </w:rPr>
        <w:t xml:space="preserve">אולם </w:t>
      </w:r>
      <w:r w:rsidR="0007275E" w:rsidRPr="00573ECB">
        <w:rPr>
          <w:rFonts w:cstheme="minorHAnsi"/>
          <w:b/>
          <w:bCs/>
          <w:highlight w:val="yellow"/>
          <w:rtl/>
        </w:rPr>
        <w:t xml:space="preserve">לתוצרים שהשבחה </w:t>
      </w:r>
      <w:r w:rsidR="00754850" w:rsidRPr="00573ECB">
        <w:rPr>
          <w:rFonts w:cstheme="minorHAnsi"/>
          <w:b/>
          <w:bCs/>
          <w:highlight w:val="yellow"/>
          <w:rtl/>
        </w:rPr>
        <w:t>הגנטית יצרה היה בכל זאת גבול ביולוגי. ה</w:t>
      </w:r>
      <w:r w:rsidR="0007275E" w:rsidRPr="00573ECB">
        <w:rPr>
          <w:rFonts w:cstheme="minorHAnsi"/>
          <w:b/>
          <w:bCs/>
          <w:highlight w:val="yellow"/>
          <w:rtl/>
        </w:rPr>
        <w:t>טיפוח אפשר</w:t>
      </w:r>
      <w:r w:rsidR="00754850" w:rsidRPr="00573ECB">
        <w:rPr>
          <w:rFonts w:cstheme="minorHAnsi"/>
          <w:b/>
          <w:bCs/>
          <w:highlight w:val="yellow"/>
          <w:rtl/>
        </w:rPr>
        <w:t xml:space="preserve"> לפרוץ את מחסום המין אך לא את מחסום הממלכה, שזה כאמור </w:t>
      </w:r>
      <w:r w:rsidR="0007275E" w:rsidRPr="00573ECB">
        <w:rPr>
          <w:rFonts w:cstheme="minorHAnsi"/>
          <w:b/>
          <w:bCs/>
          <w:highlight w:val="yellow"/>
          <w:rtl/>
        </w:rPr>
        <w:t>נפרץ עם התפתחות טכנולוגי</w:t>
      </w:r>
      <w:r w:rsidR="00754850" w:rsidRPr="00573ECB">
        <w:rPr>
          <w:rFonts w:cstheme="minorHAnsi"/>
          <w:b/>
          <w:bCs/>
          <w:highlight w:val="yellow"/>
          <w:rtl/>
        </w:rPr>
        <w:t xml:space="preserve">ת </w:t>
      </w:r>
      <w:r w:rsidR="0007275E" w:rsidRPr="00573ECB">
        <w:rPr>
          <w:rFonts w:cstheme="minorHAnsi"/>
          <w:b/>
          <w:bCs/>
          <w:highlight w:val="yellow"/>
          <w:rtl/>
        </w:rPr>
        <w:t>הנדסה גנטי</w:t>
      </w:r>
      <w:r w:rsidR="00754850" w:rsidRPr="00573ECB">
        <w:rPr>
          <w:rFonts w:cstheme="minorHAnsi"/>
          <w:b/>
          <w:bCs/>
          <w:highlight w:val="yellow"/>
          <w:rtl/>
        </w:rPr>
        <w:t>.</w:t>
      </w:r>
      <w:r w:rsidR="0007275E" w:rsidRPr="00573ECB">
        <w:rPr>
          <w:rFonts w:cstheme="minorHAnsi"/>
          <w:rtl/>
        </w:rPr>
        <w:t xml:space="preserve"> עתה ניתן להגשים את </w:t>
      </w:r>
      <w:r w:rsidRPr="00573ECB">
        <w:rPr>
          <w:rFonts w:cstheme="minorHAnsi"/>
          <w:rtl/>
        </w:rPr>
        <w:t>החלום הגדול של ‏מגדלי הכותנה</w:t>
      </w:r>
      <w:r w:rsidR="00754850" w:rsidRPr="00573ECB">
        <w:rPr>
          <w:rFonts w:cstheme="minorHAnsi"/>
          <w:rtl/>
        </w:rPr>
        <w:t>:</w:t>
      </w:r>
      <w:r w:rsidR="0007275E" w:rsidRPr="00573ECB">
        <w:rPr>
          <w:rFonts w:cstheme="minorHAnsi"/>
          <w:rtl/>
        </w:rPr>
        <w:t xml:space="preserve"> </w:t>
      </w:r>
      <w:r w:rsidRPr="00573ECB">
        <w:rPr>
          <w:rFonts w:cstheme="minorHAnsi"/>
          <w:rtl/>
        </w:rPr>
        <w:t>לגדל כותנה כחולה לייצור מכנסים בלי ‏צורך בצביעת הבד</w:t>
      </w:r>
      <w:r w:rsidR="00754850" w:rsidRPr="00573ECB">
        <w:rPr>
          <w:rFonts w:cstheme="minorHAnsi"/>
          <w:rtl/>
        </w:rPr>
        <w:t xml:space="preserve">, </w:t>
      </w:r>
      <w:r w:rsidR="00811378" w:rsidRPr="00573ECB">
        <w:rPr>
          <w:rFonts w:cstheme="minorHAnsi"/>
          <w:rtl/>
        </w:rPr>
        <w:t xml:space="preserve">או לפתח </w:t>
      </w:r>
      <w:r w:rsidRPr="00573ECB">
        <w:rPr>
          <w:rFonts w:cstheme="minorHAnsi"/>
          <w:rtl/>
        </w:rPr>
        <w:t>‏</w:t>
      </w:r>
      <w:r w:rsidR="00754850" w:rsidRPr="00573ECB">
        <w:rPr>
          <w:rFonts w:cstheme="minorHAnsi"/>
          <w:rtl/>
        </w:rPr>
        <w:t xml:space="preserve">מזון </w:t>
      </w:r>
      <w:r w:rsidR="00056247" w:rsidRPr="00573ECB">
        <w:rPr>
          <w:rFonts w:cstheme="minorHAnsi"/>
          <w:rtl/>
        </w:rPr>
        <w:t>ש</w:t>
      </w:r>
      <w:r w:rsidR="00754850" w:rsidRPr="00573ECB">
        <w:rPr>
          <w:rFonts w:cstheme="minorHAnsi"/>
          <w:rtl/>
        </w:rPr>
        <w:t>מכיל</w:t>
      </w:r>
      <w:r w:rsidR="00811378" w:rsidRPr="00573ECB">
        <w:rPr>
          <w:rFonts w:cstheme="minorHAnsi"/>
          <w:rtl/>
        </w:rPr>
        <w:t xml:space="preserve"> </w:t>
      </w:r>
      <w:r w:rsidR="00754850" w:rsidRPr="00573ECB">
        <w:rPr>
          <w:rFonts w:cstheme="minorHAnsi"/>
          <w:rtl/>
        </w:rPr>
        <w:t>בתוכ</w:t>
      </w:r>
      <w:r w:rsidR="00811378" w:rsidRPr="00573ECB">
        <w:rPr>
          <w:rFonts w:cstheme="minorHAnsi"/>
          <w:rtl/>
        </w:rPr>
        <w:t>ו</w:t>
      </w:r>
      <w:r w:rsidR="00754850" w:rsidRPr="00573ECB">
        <w:rPr>
          <w:rFonts w:cstheme="minorHAnsi"/>
          <w:rtl/>
        </w:rPr>
        <w:t xml:space="preserve"> תוספי תזונה </w:t>
      </w:r>
      <w:r w:rsidR="00811378" w:rsidRPr="00573ECB">
        <w:rPr>
          <w:rFonts w:cstheme="minorHAnsi"/>
          <w:rtl/>
        </w:rPr>
        <w:t xml:space="preserve">או להעניק עמידות לצמחים באמצעות גנים ‏שהוחדרו אליהם מחיידקים, או </w:t>
      </w:r>
      <w:r w:rsidRPr="00573ECB">
        <w:rPr>
          <w:rFonts w:cstheme="minorHAnsi"/>
          <w:rtl/>
        </w:rPr>
        <w:t xml:space="preserve">פרחים </w:t>
      </w:r>
      <w:r w:rsidR="0008065B" w:rsidRPr="00573ECB">
        <w:rPr>
          <w:rFonts w:cstheme="minorHAnsi"/>
          <w:rtl/>
        </w:rPr>
        <w:t>בצבעים וטעמים חדשים</w:t>
      </w:r>
      <w:r w:rsidR="00754850" w:rsidRPr="00573ECB">
        <w:rPr>
          <w:rFonts w:cstheme="minorHAnsi"/>
          <w:rtl/>
        </w:rPr>
        <w:t xml:space="preserve"> ש</w:t>
      </w:r>
      <w:r w:rsidR="0007275E" w:rsidRPr="00573ECB">
        <w:rPr>
          <w:rFonts w:cstheme="minorHAnsi"/>
          <w:rtl/>
        </w:rPr>
        <w:t xml:space="preserve">יחזיקו מעמד </w:t>
      </w:r>
      <w:r w:rsidR="00754850" w:rsidRPr="00573ECB">
        <w:rPr>
          <w:rFonts w:cstheme="minorHAnsi"/>
          <w:rtl/>
        </w:rPr>
        <w:t>זמן רב יותר במשלוחי</w:t>
      </w:r>
      <w:r w:rsidR="0007275E" w:rsidRPr="00573ECB">
        <w:rPr>
          <w:rFonts w:cstheme="minorHAnsi"/>
          <w:rtl/>
        </w:rPr>
        <w:t xml:space="preserve"> הייצוא ואצל הצרכן</w:t>
      </w:r>
      <w:r w:rsidR="00056247" w:rsidRPr="00573ECB">
        <w:rPr>
          <w:rFonts w:cstheme="minorHAnsi"/>
          <w:rtl/>
        </w:rPr>
        <w:t xml:space="preserve"> כאילו הם עשויים מפלסטיק</w:t>
      </w:r>
      <w:r w:rsidRPr="00573ECB">
        <w:rPr>
          <w:rFonts w:cstheme="minorHAnsi"/>
          <w:rtl/>
        </w:rPr>
        <w:t>.‏</w:t>
      </w:r>
    </w:p>
    <w:p w:rsidR="00121B5C" w:rsidRPr="00573ECB" w:rsidRDefault="00121B5C" w:rsidP="00121B5C">
      <w:pPr>
        <w:spacing w:line="240" w:lineRule="auto"/>
        <w:rPr>
          <w:rFonts w:cstheme="minorHAnsi"/>
          <w:b/>
          <w:bCs/>
          <w:color w:val="4F81BD" w:themeColor="accent1"/>
          <w:sz w:val="26"/>
          <w:szCs w:val="26"/>
          <w:rtl/>
        </w:rPr>
      </w:pPr>
      <w:r w:rsidRPr="00573ECB">
        <w:rPr>
          <w:rFonts w:cstheme="minorHAnsi"/>
          <w:b/>
          <w:bCs/>
          <w:color w:val="4F81BD" w:themeColor="accent1"/>
          <w:sz w:val="26"/>
          <w:szCs w:val="26"/>
          <w:rtl/>
        </w:rPr>
        <w:t xml:space="preserve">הנדסה גנטית בענפי חקלאות צומח </w:t>
      </w:r>
    </w:p>
    <w:p w:rsidR="00056247" w:rsidRPr="00573ECB" w:rsidRDefault="0007275E" w:rsidP="00B010FD">
      <w:pPr>
        <w:rPr>
          <w:rFonts w:cstheme="minorHAnsi"/>
          <w:rtl/>
        </w:rPr>
      </w:pPr>
      <w:r w:rsidRPr="00573ECB">
        <w:rPr>
          <w:rFonts w:cstheme="minorHAnsi"/>
          <w:b/>
          <w:bCs/>
          <w:rtl/>
        </w:rPr>
        <w:t>בצ</w:t>
      </w:r>
      <w:r w:rsidR="00754850" w:rsidRPr="00573ECB">
        <w:rPr>
          <w:rFonts w:cstheme="minorHAnsi"/>
          <w:b/>
          <w:bCs/>
          <w:rtl/>
        </w:rPr>
        <w:t>ומח</w:t>
      </w:r>
      <w:r w:rsidRPr="00573ECB">
        <w:rPr>
          <w:rFonts w:cstheme="minorHAnsi"/>
          <w:b/>
          <w:bCs/>
          <w:rtl/>
        </w:rPr>
        <w:t xml:space="preserve"> קל יותר לבצע </w:t>
      </w:r>
      <w:r w:rsidR="00754850" w:rsidRPr="00573ECB">
        <w:rPr>
          <w:rFonts w:cstheme="minorHAnsi"/>
          <w:b/>
          <w:bCs/>
          <w:rtl/>
        </w:rPr>
        <w:t xml:space="preserve">התמרה </w:t>
      </w:r>
      <w:r w:rsidRPr="00573ECB">
        <w:rPr>
          <w:rFonts w:cstheme="minorHAnsi"/>
          <w:b/>
          <w:bCs/>
          <w:rtl/>
        </w:rPr>
        <w:t xml:space="preserve">משום </w:t>
      </w:r>
      <w:r w:rsidR="00754850" w:rsidRPr="00573ECB">
        <w:rPr>
          <w:rFonts w:cstheme="minorHAnsi"/>
          <w:b/>
          <w:bCs/>
          <w:rtl/>
        </w:rPr>
        <w:t xml:space="preserve">הקלות היחסית, </w:t>
      </w:r>
      <w:r w:rsidRPr="00573ECB">
        <w:rPr>
          <w:rFonts w:cstheme="minorHAnsi"/>
          <w:b/>
          <w:bCs/>
          <w:rtl/>
        </w:rPr>
        <w:t xml:space="preserve">לגדל צמח שלם </w:t>
      </w:r>
      <w:r w:rsidR="00754850" w:rsidRPr="00573ECB">
        <w:rPr>
          <w:rFonts w:cstheme="minorHAnsi"/>
          <w:b/>
          <w:bCs/>
          <w:rtl/>
        </w:rPr>
        <w:t>בטכנולוגיית תרבית רקמה</w:t>
      </w:r>
      <w:r w:rsidRPr="00573ECB">
        <w:rPr>
          <w:rFonts w:cstheme="minorHAnsi"/>
          <w:b/>
          <w:bCs/>
          <w:rtl/>
        </w:rPr>
        <w:t xml:space="preserve">. אם לתא </w:t>
      </w:r>
      <w:r w:rsidR="004623D0" w:rsidRPr="00573ECB">
        <w:rPr>
          <w:rFonts w:cstheme="minorHAnsi"/>
          <w:b/>
          <w:bCs/>
          <w:rtl/>
        </w:rPr>
        <w:t>שעבר התמרה</w:t>
      </w:r>
      <w:r w:rsidRPr="00573ECB">
        <w:rPr>
          <w:rFonts w:cstheme="minorHAnsi"/>
          <w:b/>
          <w:bCs/>
          <w:rtl/>
        </w:rPr>
        <w:t xml:space="preserve"> </w:t>
      </w:r>
      <w:r w:rsidR="00754850" w:rsidRPr="00573ECB">
        <w:rPr>
          <w:rFonts w:cstheme="minorHAnsi"/>
          <w:b/>
          <w:bCs/>
          <w:rtl/>
        </w:rPr>
        <w:t>י</w:t>
      </w:r>
      <w:r w:rsidRPr="00573ECB">
        <w:rPr>
          <w:rFonts w:cstheme="minorHAnsi"/>
          <w:b/>
          <w:bCs/>
          <w:rtl/>
        </w:rPr>
        <w:t xml:space="preserve">וחדר גן ‏מיצור אחר, במהלך ההתחלקות </w:t>
      </w:r>
      <w:r w:rsidR="00754850" w:rsidRPr="00573ECB">
        <w:rPr>
          <w:rFonts w:cstheme="minorHAnsi"/>
          <w:b/>
          <w:bCs/>
          <w:rtl/>
        </w:rPr>
        <w:t>ה</w:t>
      </w:r>
      <w:r w:rsidRPr="00573ECB">
        <w:rPr>
          <w:rFonts w:cstheme="minorHAnsi"/>
          <w:b/>
          <w:bCs/>
          <w:rtl/>
        </w:rPr>
        <w:t xml:space="preserve">גן </w:t>
      </w:r>
      <w:r w:rsidR="00754850" w:rsidRPr="00573ECB">
        <w:rPr>
          <w:rFonts w:cstheme="minorHAnsi"/>
          <w:b/>
          <w:bCs/>
          <w:rtl/>
        </w:rPr>
        <w:t xml:space="preserve">יעבור </w:t>
      </w:r>
      <w:r w:rsidRPr="00573ECB">
        <w:rPr>
          <w:rFonts w:cstheme="minorHAnsi"/>
          <w:b/>
          <w:bCs/>
          <w:rtl/>
        </w:rPr>
        <w:t xml:space="preserve">לכל תאי הצמח וכך </w:t>
      </w:r>
      <w:r w:rsidR="00754850" w:rsidRPr="00573ECB">
        <w:rPr>
          <w:rFonts w:cstheme="minorHAnsi"/>
          <w:b/>
          <w:bCs/>
          <w:rtl/>
        </w:rPr>
        <w:t>ייווצר</w:t>
      </w:r>
      <w:r w:rsidRPr="00573ECB">
        <w:rPr>
          <w:rFonts w:cstheme="minorHAnsi"/>
          <w:b/>
          <w:bCs/>
          <w:rtl/>
        </w:rPr>
        <w:t xml:space="preserve"> צמח </w:t>
      </w:r>
      <w:r w:rsidR="00754850" w:rsidRPr="00573ECB">
        <w:rPr>
          <w:rFonts w:cstheme="minorHAnsi"/>
          <w:b/>
          <w:bCs/>
          <w:rtl/>
        </w:rPr>
        <w:t>מהונדס</w:t>
      </w:r>
      <w:r w:rsidRPr="00573ECB">
        <w:rPr>
          <w:rFonts w:cstheme="minorHAnsi"/>
          <w:b/>
          <w:bCs/>
          <w:rtl/>
        </w:rPr>
        <w:t xml:space="preserve"> בתכונות נוספות ‏שהושתלו לתוכו ב</w:t>
      </w:r>
      <w:r w:rsidR="00754850" w:rsidRPr="00573ECB">
        <w:rPr>
          <w:rFonts w:cstheme="minorHAnsi"/>
          <w:b/>
          <w:bCs/>
          <w:rtl/>
        </w:rPr>
        <w:t>אופן</w:t>
      </w:r>
      <w:r w:rsidRPr="00573ECB">
        <w:rPr>
          <w:rFonts w:cstheme="minorHAnsi"/>
          <w:b/>
          <w:bCs/>
          <w:rtl/>
        </w:rPr>
        <w:t xml:space="preserve"> מלאכותי.</w:t>
      </w:r>
      <w:r w:rsidRPr="00573ECB">
        <w:rPr>
          <w:rFonts w:cstheme="minorHAnsi"/>
          <w:rtl/>
        </w:rPr>
        <w:t xml:space="preserve"> </w:t>
      </w:r>
      <w:r w:rsidR="00056247" w:rsidRPr="00573ECB">
        <w:rPr>
          <w:rFonts w:cstheme="minorHAnsi"/>
          <w:rtl/>
        </w:rPr>
        <w:t>ל</w:t>
      </w:r>
      <w:r w:rsidR="0008065B" w:rsidRPr="00573ECB">
        <w:rPr>
          <w:rFonts w:cstheme="minorHAnsi"/>
          <w:rtl/>
        </w:rPr>
        <w:t xml:space="preserve">אחרונה אף הופיעו דיווחים על הצלחות </w:t>
      </w:r>
      <w:r w:rsidR="00056247" w:rsidRPr="00573ECB">
        <w:rPr>
          <w:rFonts w:cstheme="minorHAnsi"/>
          <w:rtl/>
        </w:rPr>
        <w:t xml:space="preserve">בהתמרה לתוך המטען הגנטי של </w:t>
      </w:r>
      <w:r w:rsidR="0008065B" w:rsidRPr="00573ECB">
        <w:rPr>
          <w:rFonts w:cstheme="minorHAnsi"/>
          <w:rtl/>
        </w:rPr>
        <w:t>הכלורופלסט</w:t>
      </w:r>
      <w:r w:rsidR="00056247" w:rsidRPr="00573ECB">
        <w:rPr>
          <w:rFonts w:cstheme="minorHAnsi"/>
          <w:rtl/>
        </w:rPr>
        <w:t>.</w:t>
      </w:r>
      <w:r w:rsidR="0008065B" w:rsidRPr="00573ECB">
        <w:rPr>
          <w:rFonts w:cstheme="minorHAnsi"/>
          <w:rtl/>
        </w:rPr>
        <w:t xml:space="preserve"> אם אכן תהפוך שיטה זו למקובלת, ניתן יהיה להתגבר על המספר הנמוך של העתקי הגן הזר, מאחר ש</w:t>
      </w:r>
      <w:r w:rsidR="00056247" w:rsidRPr="00573ECB">
        <w:rPr>
          <w:rFonts w:cstheme="minorHAnsi"/>
          <w:rtl/>
        </w:rPr>
        <w:t xml:space="preserve">בכל תא </w:t>
      </w:r>
      <w:r w:rsidR="0008065B" w:rsidRPr="00573ECB">
        <w:rPr>
          <w:rFonts w:cstheme="minorHAnsi"/>
          <w:rtl/>
        </w:rPr>
        <w:t>מספר</w:t>
      </w:r>
      <w:r w:rsidR="00BF6663" w:rsidRPr="00573ECB">
        <w:rPr>
          <w:rFonts w:cstheme="minorHAnsi"/>
          <w:rtl/>
        </w:rPr>
        <w:t xml:space="preserve"> אברוני</w:t>
      </w:r>
      <w:r w:rsidR="0008065B" w:rsidRPr="00573ECB">
        <w:rPr>
          <w:rFonts w:cstheme="minorHAnsi"/>
          <w:rtl/>
        </w:rPr>
        <w:t xml:space="preserve"> </w:t>
      </w:r>
      <w:r w:rsidR="004623D0" w:rsidRPr="00573ECB">
        <w:rPr>
          <w:rFonts w:cstheme="minorHAnsi"/>
          <w:rtl/>
        </w:rPr>
        <w:t xml:space="preserve">  </w:t>
      </w:r>
      <w:r w:rsidR="00BF6663" w:rsidRPr="00573ECB">
        <w:rPr>
          <w:rFonts w:cstheme="minorHAnsi"/>
          <w:rtl/>
        </w:rPr>
        <w:t>כלורופלסט</w:t>
      </w:r>
      <w:r w:rsidR="0008065B" w:rsidRPr="00573ECB">
        <w:rPr>
          <w:rFonts w:cstheme="minorHAnsi"/>
          <w:rtl/>
        </w:rPr>
        <w:t xml:space="preserve"> </w:t>
      </w:r>
      <w:r w:rsidR="00056247" w:rsidRPr="00573ECB">
        <w:rPr>
          <w:rFonts w:cstheme="minorHAnsi"/>
          <w:rtl/>
        </w:rPr>
        <w:t>יכול להגיע ל-100.</w:t>
      </w:r>
    </w:p>
    <w:p w:rsidR="003D5B01" w:rsidRPr="00573ECB" w:rsidRDefault="003D5B01" w:rsidP="003D5B01">
      <w:pPr>
        <w:spacing w:line="240" w:lineRule="auto"/>
        <w:rPr>
          <w:rFonts w:cstheme="minorHAnsi"/>
          <w:b/>
          <w:bCs/>
          <w:sz w:val="24"/>
          <w:u w:val="single"/>
          <w:rtl/>
        </w:rPr>
      </w:pPr>
      <w:r w:rsidRPr="00573ECB">
        <w:rPr>
          <w:rFonts w:cstheme="minorHAnsi"/>
          <w:b/>
          <w:bCs/>
          <w:sz w:val="24"/>
          <w:u w:val="single"/>
          <w:rtl/>
        </w:rPr>
        <w:t>שימושים אפשריים בהנדסה בענפי צומח:</w:t>
      </w:r>
    </w:p>
    <w:p w:rsidR="00BF6663" w:rsidRPr="00573ECB" w:rsidRDefault="003D5B01" w:rsidP="00633186">
      <w:pPr>
        <w:pStyle w:val="a7"/>
        <w:numPr>
          <w:ilvl w:val="0"/>
          <w:numId w:val="52"/>
        </w:numPr>
        <w:rPr>
          <w:rFonts w:cstheme="minorHAnsi"/>
          <w:rtl/>
        </w:rPr>
      </w:pPr>
      <w:r w:rsidRPr="00573ECB">
        <w:rPr>
          <w:rFonts w:cstheme="minorHAnsi"/>
          <w:rtl/>
        </w:rPr>
        <w:t>יצירת זנים חדשים למינים הגדלים לתעשייה.</w:t>
      </w:r>
    </w:p>
    <w:p w:rsidR="003D5B01" w:rsidRPr="00573ECB" w:rsidRDefault="003D5B01" w:rsidP="00633186">
      <w:pPr>
        <w:pStyle w:val="a7"/>
        <w:numPr>
          <w:ilvl w:val="0"/>
          <w:numId w:val="52"/>
        </w:numPr>
        <w:rPr>
          <w:rFonts w:cstheme="minorHAnsi"/>
          <w:rtl/>
        </w:rPr>
      </w:pPr>
      <w:r w:rsidRPr="00573ECB">
        <w:rPr>
          <w:rFonts w:cstheme="minorHAnsi"/>
          <w:rtl/>
        </w:rPr>
        <w:t>החדרת תכונות בין מינים לקבלת תכונות חדשות.</w:t>
      </w:r>
    </w:p>
    <w:p w:rsidR="004806F5" w:rsidRPr="00573ECB" w:rsidRDefault="004806F5" w:rsidP="00121B5C">
      <w:pPr>
        <w:rPr>
          <w:rFonts w:cstheme="minorHAnsi"/>
          <w:rtl/>
        </w:rPr>
      </w:pPr>
    </w:p>
    <w:p w:rsidR="004806F5" w:rsidRPr="00573ECB" w:rsidRDefault="004806F5" w:rsidP="00121B5C">
      <w:pPr>
        <w:rPr>
          <w:rFonts w:cstheme="minorHAnsi"/>
          <w:rtl/>
        </w:rPr>
      </w:pPr>
    </w:p>
    <w:p w:rsidR="004806F5" w:rsidRPr="00573ECB" w:rsidRDefault="00D51C97" w:rsidP="008E6385">
      <w:pPr>
        <w:jc w:val="center"/>
        <w:rPr>
          <w:rFonts w:cstheme="minorHAnsi"/>
          <w:rtl/>
        </w:rPr>
      </w:pPr>
      <w:r w:rsidRPr="00573ECB">
        <w:rPr>
          <w:rFonts w:cstheme="minorHAnsi"/>
          <w:noProof/>
        </w:rPr>
        <w:drawing>
          <wp:inline distT="0" distB="0" distL="0" distR="0" wp14:anchorId="54F88F00" wp14:editId="0626B716">
            <wp:extent cx="2114886" cy="2041111"/>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srcRect l="22965" t="21140" r="42385" b="19377"/>
                    <a:stretch/>
                  </pic:blipFill>
                  <pic:spPr bwMode="auto">
                    <a:xfrm>
                      <a:off x="0" y="0"/>
                      <a:ext cx="2124489" cy="2050379"/>
                    </a:xfrm>
                    <a:prstGeom prst="rect">
                      <a:avLst/>
                    </a:prstGeom>
                    <a:ln>
                      <a:noFill/>
                    </a:ln>
                    <a:extLst>
                      <a:ext uri="{53640926-AAD7-44D8-BBD7-CCE9431645EC}">
                        <a14:shadowObscured xmlns:a14="http://schemas.microsoft.com/office/drawing/2010/main"/>
                      </a:ext>
                    </a:extLst>
                  </pic:spPr>
                </pic:pic>
              </a:graphicData>
            </a:graphic>
          </wp:inline>
        </w:drawing>
      </w:r>
      <w:r w:rsidR="00C82D51" w:rsidRPr="00573ECB">
        <w:rPr>
          <w:rFonts w:cstheme="minorHAnsi"/>
          <w:noProof/>
        </w:rPr>
        <w:drawing>
          <wp:inline distT="0" distB="0" distL="0" distR="0" wp14:anchorId="28A43FA8" wp14:editId="402AC7DA">
            <wp:extent cx="2703883" cy="2034230"/>
            <wp:effectExtent l="0" t="0" r="1270" b="4445"/>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18533" t="22216" r="38347" b="20081"/>
                    <a:stretch/>
                  </pic:blipFill>
                  <pic:spPr bwMode="auto">
                    <a:xfrm>
                      <a:off x="0" y="0"/>
                      <a:ext cx="2720999" cy="2047107"/>
                    </a:xfrm>
                    <a:prstGeom prst="rect">
                      <a:avLst/>
                    </a:prstGeom>
                    <a:ln>
                      <a:noFill/>
                    </a:ln>
                    <a:extLst>
                      <a:ext uri="{53640926-AAD7-44D8-BBD7-CCE9431645EC}">
                        <a14:shadowObscured xmlns:a14="http://schemas.microsoft.com/office/drawing/2010/main"/>
                      </a:ext>
                    </a:extLst>
                  </pic:spPr>
                </pic:pic>
              </a:graphicData>
            </a:graphic>
          </wp:inline>
        </w:drawing>
      </w:r>
    </w:p>
    <w:p w:rsidR="004806F5" w:rsidRPr="00573ECB" w:rsidRDefault="008E6385" w:rsidP="00121B5C">
      <w:pPr>
        <w:rPr>
          <w:rFonts w:cstheme="minorHAnsi"/>
          <w:b/>
          <w:bCs/>
          <w:color w:val="0070C0"/>
          <w:sz w:val="20"/>
          <w:szCs w:val="22"/>
          <w:rtl/>
        </w:rPr>
      </w:pPr>
      <w:r w:rsidRPr="00573ECB">
        <w:rPr>
          <w:rFonts w:cstheme="minorHAnsi"/>
          <w:b/>
          <w:bCs/>
          <w:color w:val="0070C0"/>
          <w:sz w:val="20"/>
          <w:szCs w:val="22"/>
          <w:rtl/>
        </w:rPr>
        <w:t xml:space="preserve">בתמונות: </w:t>
      </w:r>
      <w:r w:rsidR="00C82D51" w:rsidRPr="00573ECB">
        <w:rPr>
          <w:rFonts w:cstheme="minorHAnsi"/>
          <w:b/>
          <w:bCs/>
          <w:color w:val="0070C0"/>
          <w:sz w:val="20"/>
          <w:szCs w:val="22"/>
          <w:rtl/>
        </w:rPr>
        <w:t xml:space="preserve">שימושים אפשריים בטכנולוגיית הנדסה גנטית בצמחי נוי: מימין צמח פיטוניה מזן הקוז'אק המרקד, הורדה של גנים יצרה בטעות זן שברובו כתם שחור, אך הצורה המיוחדת, שקיבלה את השם הקוז'אק המרקד הייתה ללהיט שיווקי במשתלות. משמאל: השפעה של הנדסה גנטית על חיי המדף של פרחי קטיף, הצמח משמאל </w:t>
      </w:r>
      <w:r w:rsidRPr="00573ECB">
        <w:rPr>
          <w:rFonts w:cstheme="minorHAnsi"/>
          <w:b/>
          <w:bCs/>
          <w:color w:val="0070C0"/>
          <w:sz w:val="20"/>
          <w:szCs w:val="22"/>
          <w:rtl/>
        </w:rPr>
        <w:t>הופחת הגן המקודד להפרשת אתילן והורדת קצב ההבשלה – מביא לצמחים עמידים יותר בעלי חיי מדף ארוכים.</w:t>
      </w:r>
    </w:p>
    <w:p w:rsidR="008E6385" w:rsidRPr="00573ECB" w:rsidRDefault="008E6385" w:rsidP="00121B5C">
      <w:pPr>
        <w:rPr>
          <w:rFonts w:cstheme="minorHAnsi"/>
          <w:rtl/>
        </w:rPr>
      </w:pPr>
      <w:r w:rsidRPr="00573ECB">
        <w:rPr>
          <w:rFonts w:cstheme="minorHAnsi"/>
          <w:noProof/>
          <w:rtl/>
        </w:rPr>
        <mc:AlternateContent>
          <mc:Choice Requires="wps">
            <w:drawing>
              <wp:anchor distT="0" distB="0" distL="114300" distR="114300" simplePos="0" relativeHeight="251681792" behindDoc="1" locked="0" layoutInCell="1" allowOverlap="1" wp14:anchorId="11F39419" wp14:editId="48854325">
                <wp:simplePos x="0" y="0"/>
                <wp:positionH relativeFrom="column">
                  <wp:posOffset>-205430</wp:posOffset>
                </wp:positionH>
                <wp:positionV relativeFrom="paragraph">
                  <wp:posOffset>249186</wp:posOffset>
                </wp:positionV>
                <wp:extent cx="5674360" cy="4338084"/>
                <wp:effectExtent l="0" t="0" r="21590" b="215265"/>
                <wp:wrapNone/>
                <wp:docPr id="31" name="הסבר מלבני מעוגל 30"/>
                <wp:cNvGraphicFramePr/>
                <a:graphic xmlns:a="http://schemas.openxmlformats.org/drawingml/2006/main">
                  <a:graphicData uri="http://schemas.microsoft.com/office/word/2010/wordprocessingShape">
                    <wps:wsp>
                      <wps:cNvSpPr/>
                      <wps:spPr>
                        <a:xfrm>
                          <a:off x="0" y="0"/>
                          <a:ext cx="5674360" cy="4338084"/>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A32AB" w:rsidRPr="006634F1" w:rsidRDefault="001A32AB" w:rsidP="008E6385">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F39419" id="_x0000_s1028" type="#_x0000_t62" style="position:absolute;left:0;text-align:left;margin-left:-16.2pt;margin-top:19.6pt;width:446.8pt;height:341.6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" adj="6730,22480" filled="f" strokecolor="red" strokeweight="2pt">
                <v:textbox>
                  <w:txbxContent>
                    <w:p w:rsidR="001A32AB" w:rsidRPr="006634F1" w:rsidRDefault="001A32AB" w:rsidP="008E6385">
                      <w:pPr>
                        <w:jc w:val="center"/>
                        <w:rPr>
                          <w:rFonts w:asciiTheme="minorBidi" w:hAnsiTheme="minorBidi" w:cstheme="minorBidi"/>
                          <w:b/>
                          <w:bCs/>
                          <w:sz w:val="14"/>
                          <w:szCs w:val="16"/>
                        </w:rPr>
                      </w:pPr>
                    </w:p>
                  </w:txbxContent>
                </v:textbox>
              </v:shape>
            </w:pict>
          </mc:Fallback>
        </mc:AlternateContent>
      </w:r>
    </w:p>
    <w:p w:rsidR="008E6385" w:rsidRPr="00573ECB" w:rsidRDefault="008E6385" w:rsidP="008E6385">
      <w:pPr>
        <w:pStyle w:val="a7"/>
        <w:numPr>
          <w:ilvl w:val="0"/>
          <w:numId w:val="38"/>
        </w:numPr>
        <w:rPr>
          <w:rFonts w:cstheme="minorHAnsi"/>
          <w:b/>
          <w:bCs/>
          <w:color w:val="FF0000"/>
          <w:sz w:val="24"/>
          <w:szCs w:val="28"/>
        </w:rPr>
      </w:pPr>
      <w:r w:rsidRPr="00573ECB">
        <w:rPr>
          <w:rFonts w:cstheme="minorHAnsi"/>
          <w:b/>
          <w:bCs/>
          <w:color w:val="FF0000"/>
          <w:sz w:val="24"/>
          <w:szCs w:val="28"/>
          <w:rtl/>
        </w:rPr>
        <w:t>היבט מחקרי: צמח שזוהר כשהוא צמא</w:t>
      </w:r>
    </w:p>
    <w:p w:rsidR="008E6385" w:rsidRPr="00573ECB" w:rsidRDefault="008E6385" w:rsidP="008E6385">
      <w:pPr>
        <w:spacing w:line="240" w:lineRule="auto"/>
        <w:rPr>
          <w:rFonts w:cstheme="minorHAnsi"/>
          <w:b/>
          <w:bCs/>
          <w:szCs w:val="22"/>
          <w:rtl/>
        </w:rPr>
      </w:pPr>
      <w:r w:rsidRPr="00573ECB">
        <w:rPr>
          <w:rFonts w:cstheme="minorHAnsi"/>
          <w:szCs w:val="22"/>
          <w:rtl/>
        </w:rPr>
        <w:t xml:space="preserve">האם גם אתם שוכחים להשקות את העציצים בביתכם? המצאה חדשה עשויה לשנות את המצב ולאפשר גם לשכחנים הגדולים ביותר לגדל צמחים בבטחה. סטודנטים בסינגפור פיתחו צמח היודע "לתקשר" עם בני האדם, ולסמן להם כשהוא זקוק להשקיה. </w:t>
      </w:r>
      <w:r w:rsidRPr="00573ECB">
        <w:rPr>
          <w:rFonts w:cstheme="minorHAnsi"/>
          <w:b/>
          <w:bCs/>
          <w:szCs w:val="22"/>
          <w:rtl/>
        </w:rPr>
        <w:t>חוקרים החדירו גן הגורם לזוהר פלורסנטי של עלי הצמח. כאשר הצמח מתחיל להתייבש, מתגבר ייצור החומר הזוהר בחושך וגורם להארת העלים.</w:t>
      </w:r>
    </w:p>
    <w:p w:rsidR="008E6385" w:rsidRPr="00573ECB" w:rsidRDefault="008E6385" w:rsidP="008E6385">
      <w:pPr>
        <w:spacing w:line="240" w:lineRule="auto"/>
        <w:rPr>
          <w:rFonts w:cstheme="minorHAnsi"/>
          <w:b/>
          <w:bCs/>
          <w:color w:val="FF0000"/>
          <w:szCs w:val="22"/>
          <w:rtl/>
        </w:rPr>
      </w:pPr>
      <w:r w:rsidRPr="00573ECB">
        <w:rPr>
          <w:rFonts w:cstheme="minorHAnsi"/>
          <w:b/>
          <w:bCs/>
          <w:color w:val="FF0000"/>
          <w:szCs w:val="22"/>
          <w:rtl/>
        </w:rPr>
        <w:t>שאלות הבנה:</w:t>
      </w:r>
    </w:p>
    <w:p w:rsidR="008E6385" w:rsidRPr="00573ECB" w:rsidRDefault="008E6385" w:rsidP="008E6385">
      <w:pPr>
        <w:pStyle w:val="a7"/>
        <w:numPr>
          <w:ilvl w:val="0"/>
          <w:numId w:val="39"/>
        </w:numPr>
        <w:spacing w:line="240" w:lineRule="auto"/>
        <w:rPr>
          <w:rFonts w:cstheme="minorHAnsi"/>
          <w:color w:val="FF0000"/>
          <w:rtl/>
        </w:rPr>
      </w:pPr>
      <w:r w:rsidRPr="00573ECB">
        <w:rPr>
          <w:rFonts w:cstheme="minorHAnsi"/>
          <w:color w:val="FF0000"/>
          <w:rtl/>
        </w:rPr>
        <w:t>מה הבעיה שאותה מנסים לפתור לפי הטקסט?</w:t>
      </w:r>
    </w:p>
    <w:p w:rsidR="008E6385" w:rsidRPr="00573ECB" w:rsidRDefault="008E6385" w:rsidP="008E6385">
      <w:pPr>
        <w:pStyle w:val="a7"/>
        <w:numPr>
          <w:ilvl w:val="0"/>
          <w:numId w:val="39"/>
        </w:numPr>
        <w:spacing w:line="240" w:lineRule="auto"/>
        <w:rPr>
          <w:rFonts w:cstheme="minorHAnsi"/>
          <w:color w:val="FF0000"/>
          <w:rtl/>
        </w:rPr>
      </w:pPr>
      <w:r w:rsidRPr="00573ECB">
        <w:rPr>
          <w:rFonts w:cstheme="minorHAnsi"/>
          <w:color w:val="FF0000"/>
          <w:rtl/>
        </w:rPr>
        <w:t>באיזו שיטה השתמשו בכדי לפתור את הבעיה?</w:t>
      </w:r>
    </w:p>
    <w:p w:rsidR="008E6385" w:rsidRPr="00573ECB" w:rsidRDefault="008E6385" w:rsidP="008E6385">
      <w:pPr>
        <w:pStyle w:val="a7"/>
        <w:numPr>
          <w:ilvl w:val="0"/>
          <w:numId w:val="39"/>
        </w:numPr>
        <w:spacing w:line="240" w:lineRule="auto"/>
        <w:rPr>
          <w:rFonts w:cstheme="minorHAnsi"/>
          <w:color w:val="FF0000"/>
          <w:rtl/>
        </w:rPr>
      </w:pPr>
      <w:r w:rsidRPr="00573ECB">
        <w:rPr>
          <w:rFonts w:cstheme="minorHAnsi"/>
          <w:color w:val="FF0000"/>
          <w:rtl/>
        </w:rPr>
        <w:t>הסבירו מדוע זו השיטה הבלעדית לתהליך זה?</w:t>
      </w:r>
    </w:p>
    <w:p w:rsidR="008E6385" w:rsidRPr="00573ECB" w:rsidRDefault="008E6385" w:rsidP="008E6385">
      <w:pPr>
        <w:spacing w:line="240" w:lineRule="auto"/>
        <w:rPr>
          <w:rFonts w:cstheme="minorHAnsi"/>
          <w:b/>
          <w:bCs/>
          <w:szCs w:val="22"/>
          <w:rtl/>
        </w:rPr>
      </w:pPr>
      <w:r w:rsidRPr="00573ECB">
        <w:rPr>
          <w:rFonts w:cstheme="minorHAnsi"/>
          <w:b/>
          <w:bCs/>
          <w:szCs w:val="22"/>
          <w:rtl/>
        </w:rPr>
        <w:t>החוקרים השתמשו בגנים שנלקחו ממדוזות המפיקות אור זוהר, והכניסו אותם באמצעות אנזימים אל תוך החומר התורשתי של הצמחים. כפועל יוצא של פעולה זו, החלו הצמחים לייצר אור זוהר בעצמם.</w:t>
      </w:r>
    </w:p>
    <w:p w:rsidR="008E6385" w:rsidRPr="00573ECB" w:rsidRDefault="008E6385" w:rsidP="008E6385">
      <w:pPr>
        <w:spacing w:line="240" w:lineRule="auto"/>
        <w:rPr>
          <w:rFonts w:cstheme="minorHAnsi"/>
          <w:b/>
          <w:bCs/>
          <w:szCs w:val="22"/>
          <w:rtl/>
        </w:rPr>
      </w:pPr>
      <w:r w:rsidRPr="00573ECB">
        <w:rPr>
          <w:rFonts w:cstheme="minorHAnsi"/>
          <w:szCs w:val="22"/>
          <w:rtl/>
        </w:rPr>
        <w:t xml:space="preserve">מאחר וקשה לראות את האור הזורח בעין, פיתחו החוקרים חיישן מיוחד שמוסר לחקלאים ולמגדלים מתי הצמח זקוק להשקיה. </w:t>
      </w:r>
      <w:r w:rsidRPr="00573ECB">
        <w:rPr>
          <w:rFonts w:cstheme="minorHAnsi"/>
          <w:b/>
          <w:bCs/>
          <w:szCs w:val="22"/>
          <w:rtl/>
        </w:rPr>
        <w:t xml:space="preserve">טכנולוגיה זו יכולה לסייע לצמצום כמויות המים בהם משתמשים להשקיית צמחים וגידולים שונים, וכן למניעת מצבים של השקיית יתר, שעלולה לגרום למותם של הצמחים. </w:t>
      </w:r>
    </w:p>
    <w:p w:rsidR="008E6385" w:rsidRPr="00573ECB" w:rsidRDefault="008E6385" w:rsidP="008E6385">
      <w:pPr>
        <w:spacing w:line="240" w:lineRule="auto"/>
        <w:rPr>
          <w:rFonts w:cstheme="minorHAnsi"/>
          <w:b/>
          <w:bCs/>
          <w:color w:val="FF0000"/>
          <w:szCs w:val="22"/>
          <w:rtl/>
        </w:rPr>
      </w:pPr>
      <w:r w:rsidRPr="00573ECB">
        <w:rPr>
          <w:rFonts w:cstheme="minorHAnsi"/>
          <w:b/>
          <w:bCs/>
          <w:color w:val="FF0000"/>
          <w:szCs w:val="22"/>
          <w:rtl/>
        </w:rPr>
        <w:t>שאלות הבנה:</w:t>
      </w:r>
    </w:p>
    <w:p w:rsidR="008E6385" w:rsidRPr="00573ECB" w:rsidRDefault="008E6385" w:rsidP="008E6385">
      <w:pPr>
        <w:pStyle w:val="a7"/>
        <w:numPr>
          <w:ilvl w:val="0"/>
          <w:numId w:val="40"/>
        </w:numPr>
        <w:spacing w:line="240" w:lineRule="auto"/>
        <w:rPr>
          <w:rFonts w:cstheme="minorHAnsi"/>
          <w:color w:val="FF0000"/>
          <w:rtl/>
        </w:rPr>
      </w:pPr>
      <w:r w:rsidRPr="00573ECB">
        <w:rPr>
          <w:rFonts w:cstheme="minorHAnsi"/>
          <w:color w:val="FF0000"/>
          <w:rtl/>
        </w:rPr>
        <w:t>איך אפשר לשפר את ייצור המזון בחקלאות בעקבות הניסוי שמתואר בטקסט?</w:t>
      </w:r>
    </w:p>
    <w:p w:rsidR="008E6385" w:rsidRPr="00573ECB" w:rsidRDefault="008E6385" w:rsidP="008E6385">
      <w:pPr>
        <w:pStyle w:val="a7"/>
        <w:numPr>
          <w:ilvl w:val="0"/>
          <w:numId w:val="40"/>
        </w:numPr>
        <w:spacing w:line="240" w:lineRule="auto"/>
        <w:rPr>
          <w:rFonts w:cstheme="minorHAnsi"/>
          <w:color w:val="FF0000"/>
          <w:rtl/>
        </w:rPr>
      </w:pPr>
      <w:r w:rsidRPr="00573ECB">
        <w:rPr>
          <w:rFonts w:cstheme="minorHAnsi"/>
          <w:color w:val="FF0000"/>
          <w:rtl/>
        </w:rPr>
        <w:t>איזו התנגדות עלולה להיווצר כתוצאה מפתרון זה? חוו את דעתכם.</w:t>
      </w:r>
    </w:p>
    <w:p w:rsidR="00C82D51" w:rsidRPr="00573ECB" w:rsidRDefault="00C82D51" w:rsidP="00121B5C">
      <w:pPr>
        <w:rPr>
          <w:rFonts w:cstheme="minorHAnsi"/>
          <w:b/>
          <w:bCs/>
          <w:color w:val="00B0F0"/>
          <w:sz w:val="28"/>
          <w:szCs w:val="32"/>
          <w:rtl/>
        </w:rPr>
      </w:pPr>
    </w:p>
    <w:p w:rsidR="00C82D51" w:rsidRPr="00573ECB" w:rsidRDefault="00C82D51" w:rsidP="00121B5C">
      <w:pPr>
        <w:rPr>
          <w:rFonts w:cstheme="minorHAnsi"/>
          <w:b/>
          <w:bCs/>
          <w:color w:val="00B0F0"/>
          <w:sz w:val="28"/>
          <w:szCs w:val="32"/>
          <w:rtl/>
        </w:rPr>
      </w:pPr>
    </w:p>
    <w:p w:rsidR="00C82D51" w:rsidRPr="00573ECB" w:rsidRDefault="00C82D51" w:rsidP="00C82D51">
      <w:pPr>
        <w:rPr>
          <w:rFonts w:cstheme="minorHAnsi"/>
          <w:rtl/>
        </w:rPr>
      </w:pPr>
    </w:p>
    <w:p w:rsidR="004623D0" w:rsidRPr="00573ECB" w:rsidRDefault="008E6385" w:rsidP="00121B5C">
      <w:pPr>
        <w:rPr>
          <w:rFonts w:cstheme="minorHAnsi"/>
          <w:b/>
          <w:bCs/>
          <w:color w:val="00B0F0"/>
          <w:sz w:val="24"/>
          <w:szCs w:val="28"/>
          <w:rtl/>
        </w:rPr>
      </w:pPr>
      <w:r w:rsidRPr="00573ECB">
        <w:rPr>
          <w:rFonts w:cstheme="minorHAnsi"/>
          <w:b/>
          <w:bCs/>
          <w:noProof/>
          <w:color w:val="00B0F0"/>
          <w:sz w:val="28"/>
          <w:szCs w:val="28"/>
          <w:rtl/>
        </w:rPr>
        <mc:AlternateContent>
          <mc:Choice Requires="wps">
            <w:drawing>
              <wp:anchor distT="0" distB="0" distL="114300" distR="114300" simplePos="0" relativeHeight="251683840" behindDoc="1" locked="0" layoutInCell="1" allowOverlap="1" wp14:anchorId="3614128D" wp14:editId="3B188882">
                <wp:simplePos x="0" y="0"/>
                <wp:positionH relativeFrom="column">
                  <wp:posOffset>-162900</wp:posOffset>
                </wp:positionH>
                <wp:positionV relativeFrom="paragraph">
                  <wp:posOffset>-63795</wp:posOffset>
                </wp:positionV>
                <wp:extent cx="5645889" cy="7283302"/>
                <wp:effectExtent l="0" t="0" r="12065" b="13335"/>
                <wp:wrapNone/>
                <wp:docPr id="33" name="מלבן 33"/>
                <wp:cNvGraphicFramePr/>
                <a:graphic xmlns:a="http://schemas.openxmlformats.org/drawingml/2006/main">
                  <a:graphicData uri="http://schemas.microsoft.com/office/word/2010/wordprocessingShape">
                    <wps:wsp>
                      <wps:cNvSpPr/>
                      <wps:spPr>
                        <a:xfrm>
                          <a:off x="0" y="0"/>
                          <a:ext cx="5645889" cy="7283302"/>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7CCA0717" id="מלבן 33" o:spid="_x0000_s1026" style="position:absolute;left:0;text-align:left;margin-left:-12.85pt;margin-top:-5pt;width:444.55pt;height:573.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" fillcolor="white [3201]" strokecolor="#f79646 [3209]" strokeweight="2pt"/>
            </w:pict>
          </mc:Fallback>
        </mc:AlternateContent>
      </w:r>
      <w:r w:rsidR="004623D0" w:rsidRPr="00573ECB">
        <w:rPr>
          <w:rFonts w:cstheme="minorHAnsi"/>
          <w:b/>
          <w:bCs/>
          <w:color w:val="00B0F0"/>
          <w:sz w:val="24"/>
          <w:szCs w:val="28"/>
          <w:rtl/>
        </w:rPr>
        <w:t>הזדמנות להעמקה – פטוניה כתומה עילה לתביעה</w:t>
      </w:r>
    </w:p>
    <w:p w:rsidR="004806F5" w:rsidRPr="00573ECB" w:rsidRDefault="004806F5" w:rsidP="004806F5">
      <w:pPr>
        <w:rPr>
          <w:rFonts w:cstheme="minorHAnsi"/>
          <w:b/>
          <w:bCs/>
          <w:sz w:val="20"/>
          <w:szCs w:val="22"/>
          <w:u w:val="single"/>
          <w:rtl/>
        </w:rPr>
      </w:pPr>
      <w:r w:rsidRPr="00573ECB">
        <w:rPr>
          <w:rFonts w:cstheme="minorHAnsi"/>
          <w:b/>
          <w:bCs/>
          <w:sz w:val="20"/>
          <w:szCs w:val="22"/>
          <w:u w:val="single"/>
          <w:rtl/>
        </w:rPr>
        <w:t>קראו את הטקסט הבא וענו על השאלות:</w:t>
      </w:r>
    </w:p>
    <w:p w:rsidR="007B6EBE" w:rsidRPr="00573ECB" w:rsidRDefault="004623D0" w:rsidP="00226D71">
      <w:pPr>
        <w:spacing w:line="240" w:lineRule="auto"/>
        <w:rPr>
          <w:rFonts w:cstheme="minorHAnsi"/>
          <w:szCs w:val="22"/>
          <w:rtl/>
        </w:rPr>
      </w:pPr>
      <w:r w:rsidRPr="00573ECB">
        <w:rPr>
          <w:rFonts w:cstheme="minorHAnsi"/>
          <w:b/>
          <w:bCs/>
          <w:szCs w:val="22"/>
          <w:rtl/>
        </w:rPr>
        <w:t xml:space="preserve">בענף </w:t>
      </w:r>
      <w:r w:rsidR="007B6EBE" w:rsidRPr="00573ECB">
        <w:rPr>
          <w:rFonts w:cstheme="minorHAnsi"/>
          <w:b/>
          <w:bCs/>
          <w:szCs w:val="22"/>
          <w:rtl/>
        </w:rPr>
        <w:t xml:space="preserve">גידול פרחים התחרותי, שכולל בתוכו את ענפי </w:t>
      </w:r>
      <w:r w:rsidRPr="00573ECB">
        <w:rPr>
          <w:rFonts w:cstheme="minorHAnsi"/>
          <w:b/>
          <w:bCs/>
          <w:szCs w:val="22"/>
          <w:rtl/>
        </w:rPr>
        <w:t>פרחי הקטיף</w:t>
      </w:r>
      <w:r w:rsidR="007B6EBE" w:rsidRPr="00573ECB">
        <w:rPr>
          <w:rFonts w:cstheme="minorHAnsi"/>
          <w:b/>
          <w:bCs/>
          <w:szCs w:val="22"/>
          <w:rtl/>
        </w:rPr>
        <w:t xml:space="preserve"> וגידול צמחי נוי למשתלות</w:t>
      </w:r>
      <w:r w:rsidRPr="00573ECB">
        <w:rPr>
          <w:rFonts w:cstheme="minorHAnsi"/>
          <w:b/>
          <w:bCs/>
          <w:szCs w:val="22"/>
          <w:rtl/>
        </w:rPr>
        <w:t xml:space="preserve">, עיקר המאמץ המושקע מתרכז </w:t>
      </w:r>
      <w:r w:rsidR="007B6EBE" w:rsidRPr="00573ECB">
        <w:rPr>
          <w:rFonts w:cstheme="minorHAnsi"/>
          <w:b/>
          <w:bCs/>
          <w:szCs w:val="22"/>
          <w:rtl/>
        </w:rPr>
        <w:t>בגיוון</w:t>
      </w:r>
      <w:r w:rsidRPr="00573ECB">
        <w:rPr>
          <w:rFonts w:cstheme="minorHAnsi"/>
          <w:b/>
          <w:bCs/>
          <w:szCs w:val="22"/>
          <w:rtl/>
        </w:rPr>
        <w:t xml:space="preserve"> צבעי הפרחים</w:t>
      </w:r>
      <w:r w:rsidRPr="00573ECB">
        <w:rPr>
          <w:rFonts w:cstheme="minorHAnsi"/>
          <w:szCs w:val="22"/>
          <w:rtl/>
        </w:rPr>
        <w:t>. מרבית מסלולי ה</w:t>
      </w:r>
      <w:r w:rsidR="007B6EBE" w:rsidRPr="00573ECB">
        <w:rPr>
          <w:rFonts w:cstheme="minorHAnsi"/>
          <w:szCs w:val="22"/>
          <w:rtl/>
        </w:rPr>
        <w:t xml:space="preserve">ייצור </w:t>
      </w:r>
      <w:r w:rsidRPr="00573ECB">
        <w:rPr>
          <w:rFonts w:cstheme="minorHAnsi"/>
          <w:szCs w:val="22"/>
          <w:rtl/>
        </w:rPr>
        <w:t>של חומרי הצבע השונים ידועים היום היטב, וגנים אחדים אף בודדו. השימוש בהם להקניית צבע לפרחים החל בסוף שנות שמונים ודוגמה מובהקת לפוטנציאל הגלום בתחום זה היא העברת צבע כתום מתירס ל</w:t>
      </w:r>
      <w:r w:rsidR="007B6EBE" w:rsidRPr="00573ECB">
        <w:rPr>
          <w:rFonts w:cstheme="minorHAnsi"/>
          <w:szCs w:val="22"/>
          <w:rtl/>
        </w:rPr>
        <w:t xml:space="preserve">מין הפרח </w:t>
      </w:r>
      <w:r w:rsidRPr="00573ECB">
        <w:rPr>
          <w:rFonts w:cstheme="minorHAnsi"/>
          <w:szCs w:val="22"/>
          <w:rtl/>
        </w:rPr>
        <w:t>פטוניה</w:t>
      </w:r>
      <w:r w:rsidR="007B6EBE" w:rsidRPr="00573ECB">
        <w:rPr>
          <w:rFonts w:cstheme="minorHAnsi"/>
          <w:szCs w:val="22"/>
          <w:rtl/>
        </w:rPr>
        <w:t xml:space="preserve"> (</w:t>
      </w:r>
      <w:r w:rsidR="007B6EBE" w:rsidRPr="00573ECB">
        <w:rPr>
          <w:rFonts w:cstheme="minorHAnsi"/>
          <w:szCs w:val="22"/>
        </w:rPr>
        <w:t>Petunia</w:t>
      </w:r>
      <w:r w:rsidR="007B6EBE" w:rsidRPr="00573ECB">
        <w:rPr>
          <w:rFonts w:cstheme="minorHAnsi"/>
          <w:szCs w:val="22"/>
          <w:rtl/>
        </w:rPr>
        <w:t>, משפחת הסולניים)</w:t>
      </w:r>
      <w:r w:rsidRPr="00573ECB">
        <w:rPr>
          <w:rFonts w:cstheme="minorHAnsi"/>
          <w:szCs w:val="22"/>
          <w:rtl/>
        </w:rPr>
        <w:t>.</w:t>
      </w:r>
      <w:r w:rsidR="007B6EBE" w:rsidRPr="00573ECB">
        <w:rPr>
          <w:rFonts w:cstheme="minorHAnsi"/>
          <w:szCs w:val="22"/>
          <w:rtl/>
        </w:rPr>
        <w:br/>
      </w:r>
      <w:r w:rsidRPr="00573ECB">
        <w:rPr>
          <w:rFonts w:cstheme="minorHAnsi"/>
          <w:b/>
          <w:bCs/>
          <w:szCs w:val="22"/>
          <w:rtl/>
        </w:rPr>
        <w:t xml:space="preserve">לפטוניה אין בכל המאגר גנטי שלה צבע כתום, ולכן אי אפשר לקבל פטוניות כתומות </w:t>
      </w:r>
      <w:r w:rsidR="007B6EBE" w:rsidRPr="00573ECB">
        <w:rPr>
          <w:rFonts w:cstheme="minorHAnsi"/>
          <w:b/>
          <w:bCs/>
          <w:szCs w:val="22"/>
          <w:rtl/>
        </w:rPr>
        <w:t>בהכלאות של קווי</w:t>
      </w:r>
      <w:r w:rsidRPr="00573ECB">
        <w:rPr>
          <w:rFonts w:cstheme="minorHAnsi"/>
          <w:b/>
          <w:bCs/>
          <w:szCs w:val="22"/>
          <w:rtl/>
        </w:rPr>
        <w:t xml:space="preserve"> הפטוניה השונים. הדבר נובע מכך שלפטוניה חסר אנזים מסוים, הממיר חומר חסר צבע לחומר צבע כתום. בתירס מצוי אנזים זה, וקבוצה גרמנית ממכון המחקר על שם מקס פלנק בודדה את הגן מהתירס, חיברה לו מקדם מתאים שיבטא את הגן בפטוניה, ויצרה צמחי פטוניה </w:t>
      </w:r>
      <w:r w:rsidR="00ED371B">
        <w:rPr>
          <w:rFonts w:cstheme="minorHAnsi" w:hint="cs"/>
          <w:b/>
          <w:bCs/>
          <w:szCs w:val="22"/>
          <w:rtl/>
        </w:rPr>
        <w:t>מהונדסים גנטית</w:t>
      </w:r>
      <w:r w:rsidRPr="00573ECB">
        <w:rPr>
          <w:rFonts w:cstheme="minorHAnsi"/>
          <w:b/>
          <w:bCs/>
          <w:szCs w:val="22"/>
          <w:rtl/>
        </w:rPr>
        <w:t xml:space="preserve"> עם עלי כותרת כתומים</w:t>
      </w:r>
      <w:r w:rsidR="007B6EBE" w:rsidRPr="00573ECB">
        <w:rPr>
          <w:rFonts w:cstheme="minorHAnsi"/>
          <w:b/>
          <w:bCs/>
          <w:szCs w:val="22"/>
          <w:rtl/>
        </w:rPr>
        <w:t>.</w:t>
      </w:r>
      <w:r w:rsidR="007B6EBE" w:rsidRPr="00573ECB">
        <w:rPr>
          <w:rFonts w:cstheme="minorHAnsi"/>
          <w:szCs w:val="22"/>
          <w:rtl/>
        </w:rPr>
        <w:t xml:space="preserve"> בסופו של תהליך יוצרו כ30 אלף פרטים שלא שווקו לשוק ולכאורה הושמדו. הסיבה לאי השיווק הייתה החשש העולמי מצמחים מהונדסים גנטית וככל הנראה גם בגלל השונות של הצבע ביחס לפרחי הפטוניה הרגילים.</w:t>
      </w:r>
    </w:p>
    <w:p w:rsidR="00226D71" w:rsidRPr="00573ECB" w:rsidRDefault="00226D71" w:rsidP="00226D71">
      <w:pPr>
        <w:spacing w:line="240" w:lineRule="auto"/>
        <w:rPr>
          <w:rFonts w:cstheme="minorHAnsi"/>
          <w:color w:val="FF0000"/>
          <w:szCs w:val="22"/>
          <w:rtl/>
        </w:rPr>
      </w:pPr>
      <w:r w:rsidRPr="00573ECB">
        <w:rPr>
          <w:rFonts w:cstheme="minorHAnsi"/>
          <w:b/>
          <w:bCs/>
          <w:color w:val="FF0000"/>
          <w:szCs w:val="22"/>
          <w:rtl/>
        </w:rPr>
        <w:t>שאלות הבנה:</w:t>
      </w:r>
    </w:p>
    <w:p w:rsidR="00226D71" w:rsidRPr="00573ECB" w:rsidRDefault="00226D71" w:rsidP="00633186">
      <w:pPr>
        <w:pStyle w:val="a7"/>
        <w:numPr>
          <w:ilvl w:val="0"/>
          <w:numId w:val="37"/>
        </w:numPr>
        <w:spacing w:line="240" w:lineRule="auto"/>
        <w:rPr>
          <w:rFonts w:cstheme="minorHAnsi"/>
          <w:color w:val="FF0000"/>
          <w:rtl/>
        </w:rPr>
      </w:pPr>
      <w:r w:rsidRPr="00573ECB">
        <w:rPr>
          <w:rFonts w:cstheme="minorHAnsi"/>
          <w:color w:val="FF0000"/>
          <w:rtl/>
        </w:rPr>
        <w:t>מהי שיטת ההשבחה שבאמצעותה הצליחו להעביר את התכונה לצבע כתום מצמח תירס לצמח פטוניה.</w:t>
      </w:r>
    </w:p>
    <w:p w:rsidR="00226D71" w:rsidRPr="00573ECB" w:rsidRDefault="00226D71" w:rsidP="00633186">
      <w:pPr>
        <w:pStyle w:val="a7"/>
        <w:numPr>
          <w:ilvl w:val="0"/>
          <w:numId w:val="37"/>
        </w:numPr>
        <w:spacing w:line="240" w:lineRule="auto"/>
        <w:rPr>
          <w:rFonts w:cstheme="minorHAnsi"/>
          <w:color w:val="FF0000"/>
          <w:rtl/>
        </w:rPr>
      </w:pPr>
      <w:r w:rsidRPr="00573ECB">
        <w:rPr>
          <w:rFonts w:cstheme="minorHAnsi"/>
          <w:color w:val="FF0000"/>
          <w:rtl/>
        </w:rPr>
        <w:t>הסבר מדוע השיטה שציינת בסעיף א היא השיטה האפשרית הבלעדית.</w:t>
      </w:r>
    </w:p>
    <w:p w:rsidR="00226D71" w:rsidRPr="00573ECB" w:rsidRDefault="00226D71" w:rsidP="00633186">
      <w:pPr>
        <w:pStyle w:val="a7"/>
        <w:numPr>
          <w:ilvl w:val="0"/>
          <w:numId w:val="37"/>
        </w:numPr>
        <w:spacing w:line="240" w:lineRule="auto"/>
        <w:rPr>
          <w:rFonts w:cstheme="minorHAnsi"/>
          <w:color w:val="FF0000"/>
          <w:rtl/>
        </w:rPr>
      </w:pPr>
      <w:r w:rsidRPr="00573ECB">
        <w:rPr>
          <w:rFonts w:cstheme="minorHAnsi"/>
          <w:color w:val="FF0000"/>
          <w:rtl/>
        </w:rPr>
        <w:t>הסבר את הקשר בין השיטה שציינת לבין טכנולוגיית תרבית רקמה</w:t>
      </w:r>
      <w:r w:rsidRPr="00573ECB">
        <w:rPr>
          <w:rFonts w:cstheme="minorHAnsi"/>
          <w:color w:val="FF0000"/>
        </w:rPr>
        <w:t>.</w:t>
      </w:r>
    </w:p>
    <w:p w:rsidR="004623D0" w:rsidRPr="00573ECB" w:rsidRDefault="007B6EBE" w:rsidP="00226D71">
      <w:pPr>
        <w:spacing w:line="240" w:lineRule="auto"/>
        <w:rPr>
          <w:rFonts w:cstheme="minorHAnsi"/>
          <w:szCs w:val="22"/>
          <w:rtl/>
        </w:rPr>
      </w:pPr>
      <w:r w:rsidRPr="00573ECB">
        <w:rPr>
          <w:rFonts w:cstheme="minorHAnsi"/>
          <w:b/>
          <w:bCs/>
          <w:szCs w:val="22"/>
          <w:rtl/>
        </w:rPr>
        <w:t>אלא שמתברר כי הצמח לא רק שלא הושמד אלא הוא שווק באופן מאסיבי במשך שנים רבות מבלי שאיש ידע שמדובר בצמח לא טבעי.</w:t>
      </w:r>
      <w:r w:rsidRPr="00573ECB">
        <w:rPr>
          <w:rFonts w:cstheme="minorHAnsi"/>
          <w:szCs w:val="22"/>
          <w:rtl/>
        </w:rPr>
        <w:t xml:space="preserve"> את העובדה יוצאת הדופן גילה השנה במקרה ביולוג הצמחים טימו טיירי, בעת שירד מהרכבת בה נסע בהלסינקי. "ירדתי מהרכבת והסתכלתי על צמחי הפטוניה שהיו שתולים בתחנה והצבע הכתום היה לי מוזר. ידעתי שאין בטבע צמח כזה וחשבתי בהתחלה שאני מסונוור ואני לא רואה טוב". החוקר קטף צמח אחד ולקח אותו למעבדה כדי לבדוק את ה</w:t>
      </w:r>
      <w:r w:rsidRPr="00573ECB">
        <w:rPr>
          <w:rFonts w:cstheme="minorHAnsi"/>
          <w:szCs w:val="22"/>
        </w:rPr>
        <w:t>DNA</w:t>
      </w:r>
      <w:r w:rsidRPr="00573ECB">
        <w:rPr>
          <w:rFonts w:cstheme="minorHAnsi"/>
          <w:szCs w:val="22"/>
          <w:rtl/>
        </w:rPr>
        <w:t xml:space="preserve"> של הפרח. הממצאים היו חד משמעיים, מדובר בצמח לא טבעי וצאצא לצמחים שיוצרו בשנת 1987 ושלא שווקו אף פעם או קיבלו את אישור הרשויות.</w:t>
      </w:r>
    </w:p>
    <w:p w:rsidR="007B6EBE" w:rsidRPr="00573ECB" w:rsidRDefault="007B6EBE" w:rsidP="00226D71">
      <w:pPr>
        <w:spacing w:line="240" w:lineRule="auto"/>
        <w:rPr>
          <w:rFonts w:cstheme="minorHAnsi"/>
          <w:szCs w:val="22"/>
          <w:rtl/>
        </w:rPr>
      </w:pPr>
      <w:r w:rsidRPr="00573ECB">
        <w:rPr>
          <w:rFonts w:cstheme="minorHAnsi"/>
          <w:szCs w:val="22"/>
          <w:rtl/>
        </w:rPr>
        <w:t xml:space="preserve">טיירי, דיווח על ממצאיו כחלק ממחקר שערך כשהוא לא משער איזו תיבת פנדורה הוא פותח. מתברר כי </w:t>
      </w:r>
      <w:r w:rsidRPr="00573ECB">
        <w:rPr>
          <w:rFonts w:cstheme="minorHAnsi"/>
          <w:b/>
          <w:bCs/>
          <w:szCs w:val="22"/>
          <w:rtl/>
        </w:rPr>
        <w:t>הצמחים המהונדסים הפכו עם השנים לפופולריים מאד והם נפוצים מאד ברוב מדינות אירופה וארצות הברית ונמכרים במשתלות שונות. זאת מבלי שאיש מפקח עליהם או אישר אי פעם לזן הזה לצאת אל השוק. בעקבות כך הרשויות במדינות השונות הוציאו איסור גורף על המשך הפצתו של הצמח</w:t>
      </w:r>
      <w:r w:rsidRPr="00573ECB">
        <w:rPr>
          <w:rFonts w:cstheme="minorHAnsi"/>
          <w:szCs w:val="22"/>
          <w:rtl/>
        </w:rPr>
        <w:t xml:space="preserve"> ושל עוד כ-7 סוגי פטוניה וכ21 צמחים אחרים שיוצרו עם השנים במעבדות החברה ולא עברו תהליכי רישוי, ופתחו במפעל השמדה ענקי שלו. מהלך זה יצא אל הפועל למרות </w:t>
      </w:r>
      <w:r w:rsidR="00226D71" w:rsidRPr="00573ECB">
        <w:rPr>
          <w:rFonts w:cstheme="minorHAnsi"/>
          <w:szCs w:val="22"/>
          <w:rtl/>
        </w:rPr>
        <w:t>ש</w:t>
      </w:r>
      <w:r w:rsidRPr="00573ECB">
        <w:rPr>
          <w:rFonts w:cstheme="minorHAnsi"/>
          <w:szCs w:val="22"/>
          <w:rtl/>
        </w:rPr>
        <w:t xml:space="preserve">לא מדובר בצמח רעיל או מסוכן לבני האדם. </w:t>
      </w:r>
    </w:p>
    <w:p w:rsidR="00226D71" w:rsidRPr="00573ECB" w:rsidRDefault="00226D71" w:rsidP="00226D71">
      <w:pPr>
        <w:spacing w:line="240" w:lineRule="auto"/>
        <w:rPr>
          <w:rFonts w:cstheme="minorHAnsi"/>
          <w:color w:val="FF0000"/>
          <w:szCs w:val="22"/>
          <w:rtl/>
        </w:rPr>
      </w:pPr>
      <w:r w:rsidRPr="00573ECB">
        <w:rPr>
          <w:rFonts w:cstheme="minorHAnsi"/>
          <w:b/>
          <w:bCs/>
          <w:color w:val="FF0000"/>
          <w:szCs w:val="22"/>
          <w:rtl/>
        </w:rPr>
        <w:t>שאלות הבנה:</w:t>
      </w:r>
    </w:p>
    <w:p w:rsidR="00226D71" w:rsidRPr="00573ECB" w:rsidRDefault="00226D71" w:rsidP="00633186">
      <w:pPr>
        <w:pStyle w:val="a7"/>
        <w:numPr>
          <w:ilvl w:val="0"/>
          <w:numId w:val="37"/>
        </w:numPr>
        <w:spacing w:line="240" w:lineRule="auto"/>
        <w:rPr>
          <w:rFonts w:cstheme="minorHAnsi"/>
          <w:color w:val="FF0000"/>
          <w:rtl/>
        </w:rPr>
      </w:pPr>
      <w:r w:rsidRPr="00573ECB">
        <w:rPr>
          <w:rFonts w:cstheme="minorHAnsi"/>
          <w:color w:val="FF0000"/>
          <w:rtl/>
        </w:rPr>
        <w:t>מה הסיבה לבהלה הגדולה שנוצרה בשל הדיווח של טיירי?</w:t>
      </w:r>
    </w:p>
    <w:p w:rsidR="00226D71" w:rsidRPr="00573ECB" w:rsidRDefault="004806F5" w:rsidP="00633186">
      <w:pPr>
        <w:pStyle w:val="a7"/>
        <w:numPr>
          <w:ilvl w:val="0"/>
          <w:numId w:val="37"/>
        </w:numPr>
        <w:spacing w:line="240" w:lineRule="auto"/>
        <w:rPr>
          <w:rFonts w:cstheme="minorHAnsi"/>
          <w:color w:val="FF0000"/>
          <w:rtl/>
        </w:rPr>
      </w:pPr>
      <w:r w:rsidRPr="00573ECB">
        <w:rPr>
          <w:rFonts w:cstheme="minorHAnsi"/>
          <w:color w:val="FF0000"/>
          <w:rtl/>
        </w:rPr>
        <w:t xml:space="preserve">הסבירו מדוע שימוש בטכנולוגיית הנדסה גנטית בענפי נוי, אמור לייצר פחות אנטגוניזם מאשר שילובה בענפי ייצור המזון. </w:t>
      </w:r>
    </w:p>
    <w:p w:rsidR="00226D71" w:rsidRPr="00573ECB" w:rsidRDefault="00226D71" w:rsidP="007B6EBE">
      <w:pPr>
        <w:rPr>
          <w:rFonts w:cstheme="minorHAnsi"/>
          <w:rtl/>
        </w:rPr>
      </w:pPr>
    </w:p>
    <w:p w:rsidR="00BF6663" w:rsidRPr="00573ECB" w:rsidRDefault="00BF6663" w:rsidP="00BF6663">
      <w:pPr>
        <w:spacing w:line="240" w:lineRule="auto"/>
        <w:ind w:left="90"/>
        <w:rPr>
          <w:rFonts w:cstheme="minorHAnsi"/>
          <w:b/>
          <w:bCs/>
          <w:sz w:val="20"/>
          <w:szCs w:val="20"/>
          <w:rtl/>
        </w:rPr>
      </w:pPr>
    </w:p>
    <w:p w:rsidR="008E6385" w:rsidRPr="00573ECB" w:rsidRDefault="008E6385" w:rsidP="00BF6663">
      <w:pPr>
        <w:spacing w:line="240" w:lineRule="auto"/>
        <w:ind w:left="90"/>
        <w:rPr>
          <w:rFonts w:cstheme="minorHAnsi"/>
          <w:b/>
          <w:bCs/>
          <w:sz w:val="20"/>
          <w:szCs w:val="20"/>
          <w:rtl/>
        </w:rPr>
      </w:pPr>
    </w:p>
    <w:p w:rsidR="008E6385" w:rsidRPr="00573ECB" w:rsidRDefault="008E6385" w:rsidP="00BF6663">
      <w:pPr>
        <w:spacing w:line="240" w:lineRule="auto"/>
        <w:ind w:left="90"/>
        <w:rPr>
          <w:rFonts w:cstheme="minorHAnsi"/>
          <w:b/>
          <w:bCs/>
          <w:sz w:val="20"/>
          <w:szCs w:val="20"/>
          <w:rtl/>
        </w:rPr>
      </w:pPr>
    </w:p>
    <w:p w:rsidR="008E6385" w:rsidRPr="00573ECB" w:rsidRDefault="008E6385" w:rsidP="00BF6663">
      <w:pPr>
        <w:spacing w:line="240" w:lineRule="auto"/>
        <w:ind w:left="90"/>
        <w:rPr>
          <w:rFonts w:cstheme="minorHAnsi"/>
          <w:b/>
          <w:bCs/>
          <w:sz w:val="20"/>
          <w:szCs w:val="20"/>
          <w:rtl/>
        </w:rPr>
      </w:pPr>
    </w:p>
    <w:p w:rsidR="008E6385" w:rsidRPr="00573ECB" w:rsidRDefault="008E6385" w:rsidP="00BF6663">
      <w:pPr>
        <w:spacing w:line="240" w:lineRule="auto"/>
        <w:ind w:left="90"/>
        <w:rPr>
          <w:rFonts w:cstheme="minorHAnsi"/>
          <w:b/>
          <w:bCs/>
          <w:sz w:val="20"/>
          <w:szCs w:val="20"/>
          <w:rtl/>
        </w:rPr>
      </w:pPr>
    </w:p>
    <w:p w:rsidR="008E6385" w:rsidRPr="00573ECB" w:rsidRDefault="008E6385" w:rsidP="00BF6663">
      <w:pPr>
        <w:spacing w:line="240" w:lineRule="auto"/>
        <w:ind w:left="90"/>
        <w:rPr>
          <w:rFonts w:cstheme="minorHAnsi"/>
          <w:b/>
          <w:bCs/>
          <w:sz w:val="20"/>
          <w:szCs w:val="20"/>
          <w:rtl/>
        </w:rPr>
      </w:pPr>
    </w:p>
    <w:p w:rsidR="004806F5" w:rsidRPr="00573ECB" w:rsidRDefault="004806F5" w:rsidP="004806F5">
      <w:pPr>
        <w:spacing w:line="240" w:lineRule="auto"/>
        <w:rPr>
          <w:rFonts w:cstheme="minorHAnsi"/>
          <w:szCs w:val="22"/>
          <w:rtl/>
        </w:rPr>
      </w:pPr>
    </w:p>
    <w:p w:rsidR="00121B5C" w:rsidRPr="00573ECB" w:rsidRDefault="004806F5" w:rsidP="008E6385">
      <w:pPr>
        <w:spacing w:line="240" w:lineRule="auto"/>
        <w:rPr>
          <w:rFonts w:cstheme="minorHAnsi"/>
          <w:b/>
          <w:bCs/>
          <w:color w:val="4F81BD" w:themeColor="accent1"/>
          <w:sz w:val="26"/>
          <w:szCs w:val="26"/>
          <w:rtl/>
        </w:rPr>
      </w:pPr>
      <w:r w:rsidRPr="00573ECB">
        <w:rPr>
          <w:rFonts w:cstheme="minorHAnsi"/>
          <w:b/>
          <w:bCs/>
          <w:color w:val="4F81BD" w:themeColor="accent1"/>
          <w:sz w:val="26"/>
          <w:szCs w:val="26"/>
          <w:rtl/>
        </w:rPr>
        <w:t>ה</w:t>
      </w:r>
      <w:r w:rsidR="00121B5C" w:rsidRPr="00573ECB">
        <w:rPr>
          <w:rFonts w:cstheme="minorHAnsi"/>
          <w:b/>
          <w:bCs/>
          <w:color w:val="4F81BD" w:themeColor="accent1"/>
          <w:sz w:val="26"/>
          <w:szCs w:val="26"/>
          <w:rtl/>
        </w:rPr>
        <w:t xml:space="preserve">נדסה גנטית בענפי ייצור המזון </w:t>
      </w:r>
    </w:p>
    <w:p w:rsidR="0008065B" w:rsidRPr="00573ECB" w:rsidRDefault="0008065B" w:rsidP="00121B5C">
      <w:pPr>
        <w:rPr>
          <w:rFonts w:cstheme="minorHAnsi"/>
          <w:b/>
          <w:bCs/>
          <w:rtl/>
        </w:rPr>
      </w:pPr>
      <w:r w:rsidRPr="00573ECB">
        <w:rPr>
          <w:rFonts w:cstheme="minorHAnsi"/>
          <w:b/>
          <w:bCs/>
          <w:highlight w:val="yellow"/>
          <w:rtl/>
        </w:rPr>
        <w:t>הנדסה הגנטית התמקדה תחילה בביצוע שינויים גנטיים במיקרואורגניזמים המשמשים בייצור מזון (חיידקים</w:t>
      </w:r>
      <w:r w:rsidR="00056247" w:rsidRPr="00573ECB">
        <w:rPr>
          <w:rFonts w:cstheme="minorHAnsi"/>
          <w:b/>
          <w:bCs/>
          <w:highlight w:val="yellow"/>
          <w:rtl/>
        </w:rPr>
        <w:t xml:space="preserve"> ופטריות</w:t>
      </w:r>
      <w:r w:rsidRPr="00573ECB">
        <w:rPr>
          <w:rFonts w:cstheme="minorHAnsi"/>
          <w:b/>
          <w:bCs/>
          <w:highlight w:val="yellow"/>
          <w:rtl/>
        </w:rPr>
        <w:t>).</w:t>
      </w:r>
      <w:r w:rsidRPr="00573ECB">
        <w:rPr>
          <w:rFonts w:cstheme="minorHAnsi"/>
          <w:b/>
          <w:bCs/>
          <w:rtl/>
        </w:rPr>
        <w:t xml:space="preserve"> למיקרואורגניזמים תפקיד </w:t>
      </w:r>
      <w:r w:rsidR="00056247" w:rsidRPr="00573ECB">
        <w:rPr>
          <w:rFonts w:cstheme="minorHAnsi"/>
          <w:b/>
          <w:bCs/>
          <w:rtl/>
        </w:rPr>
        <w:t>היסטורי</w:t>
      </w:r>
      <w:r w:rsidRPr="00573ECB">
        <w:rPr>
          <w:rFonts w:cstheme="minorHAnsi"/>
          <w:b/>
          <w:bCs/>
          <w:rtl/>
        </w:rPr>
        <w:t xml:space="preserve"> בתעשיית המזון, הם משמשים לתהליכי יצור שונים במגוון מוצרים</w:t>
      </w:r>
      <w:r w:rsidRPr="00573ECB">
        <w:rPr>
          <w:rFonts w:cstheme="minorHAnsi"/>
          <w:rtl/>
        </w:rPr>
        <w:t xml:space="preserve">, כגון מוצרי חלב למיניהם (יוגורט וגבינות), מוצרים כבושים (מלפפונים בחומץ או מלח), נקניקים, יין, בירה ועוד'. </w:t>
      </w:r>
      <w:r w:rsidRPr="00573ECB">
        <w:rPr>
          <w:rFonts w:cstheme="minorHAnsi"/>
          <w:b/>
          <w:bCs/>
          <w:rtl/>
        </w:rPr>
        <w:t xml:space="preserve">השינויים הגנטיים מאפשרים שיפור תכונות טעם, ריח ומרקם במוצר הסופי. בנוסף, בעזרת שינויים גנטיים במיקרואורגניזמים ניתן לפתח גם מוצרים בעלי ערך תזונתי גבוה (למשל העלאה ושיפור איכות החלבון) או/ו דלי קלוריות (למשל הקטנת כמות האלכוהול והסוכר בבירה) וכן לשפר תהליכי יצור שונים בתעשייה. </w:t>
      </w:r>
    </w:p>
    <w:p w:rsidR="0007275E" w:rsidRPr="00573ECB" w:rsidRDefault="0007275E" w:rsidP="00121B5C">
      <w:pPr>
        <w:rPr>
          <w:rFonts w:cstheme="minorHAnsi"/>
          <w:rtl/>
        </w:rPr>
      </w:pPr>
      <w:r w:rsidRPr="00573ECB">
        <w:rPr>
          <w:rFonts w:cstheme="minorHAnsi"/>
          <w:rtl/>
        </w:rPr>
        <w:t>ב</w:t>
      </w:r>
      <w:r w:rsidR="00056247" w:rsidRPr="00573ECB">
        <w:rPr>
          <w:rFonts w:cstheme="minorHAnsi"/>
          <w:rtl/>
        </w:rPr>
        <w:t xml:space="preserve">ממלכת </w:t>
      </w:r>
      <w:r w:rsidRPr="00573ECB">
        <w:rPr>
          <w:rFonts w:cstheme="minorHAnsi"/>
          <w:rtl/>
        </w:rPr>
        <w:t xml:space="preserve">בעלי </w:t>
      </w:r>
      <w:r w:rsidR="00056247" w:rsidRPr="00573ECB">
        <w:rPr>
          <w:rFonts w:cstheme="minorHAnsi"/>
          <w:rtl/>
        </w:rPr>
        <w:t>ה</w:t>
      </w:r>
      <w:r w:rsidRPr="00573ECB">
        <w:rPr>
          <w:rFonts w:cstheme="minorHAnsi"/>
          <w:rtl/>
        </w:rPr>
        <w:t>חיים</w:t>
      </w:r>
      <w:r w:rsidR="00056247" w:rsidRPr="00573ECB">
        <w:rPr>
          <w:rFonts w:cstheme="minorHAnsi"/>
          <w:rtl/>
        </w:rPr>
        <w:t>, שילוב של טכנולוגיית הנדסה גנטית עדיין מורכבת משום ש</w:t>
      </w:r>
      <w:r w:rsidRPr="00573ECB">
        <w:rPr>
          <w:rFonts w:cstheme="minorHAnsi"/>
          <w:rtl/>
        </w:rPr>
        <w:t>צריך לבצע את ההתמרה בביצית המופרית ו</w:t>
      </w:r>
      <w:r w:rsidR="00056247" w:rsidRPr="00573ECB">
        <w:rPr>
          <w:rFonts w:cstheme="minorHAnsi"/>
          <w:rtl/>
        </w:rPr>
        <w:t>כל תהליך התערבות מסתיים בשיעור</w:t>
      </w:r>
      <w:r w:rsidRPr="00573ECB">
        <w:rPr>
          <w:rFonts w:cstheme="minorHAnsi"/>
          <w:rtl/>
        </w:rPr>
        <w:t xml:space="preserve"> הצלחה </w:t>
      </w:r>
      <w:r w:rsidR="00056247" w:rsidRPr="00573ECB">
        <w:rPr>
          <w:rFonts w:cstheme="minorHAnsi"/>
          <w:rtl/>
        </w:rPr>
        <w:t>נמוך יחסית לממלכות אחרות</w:t>
      </w:r>
      <w:r w:rsidRPr="00573ECB">
        <w:rPr>
          <w:rFonts w:cstheme="minorHAnsi"/>
          <w:rtl/>
        </w:rPr>
        <w:t>. ‏</w:t>
      </w:r>
    </w:p>
    <w:p w:rsidR="00FB7B0F" w:rsidRPr="00573ECB" w:rsidRDefault="0007275E" w:rsidP="00121B5C">
      <w:pPr>
        <w:rPr>
          <w:rFonts w:cstheme="minorHAnsi"/>
          <w:rtl/>
        </w:rPr>
      </w:pPr>
      <w:r w:rsidRPr="00573ECB">
        <w:rPr>
          <w:rFonts w:cstheme="minorHAnsi"/>
          <w:b/>
          <w:bCs/>
          <w:rtl/>
        </w:rPr>
        <w:t>את</w:t>
      </w:r>
      <w:r w:rsidR="00FB7B0F" w:rsidRPr="00573ECB">
        <w:rPr>
          <w:rFonts w:cstheme="minorHAnsi"/>
          <w:b/>
          <w:bCs/>
          <w:rtl/>
        </w:rPr>
        <w:t xml:space="preserve"> המחלוקת </w:t>
      </w:r>
      <w:r w:rsidR="00056247" w:rsidRPr="00573ECB">
        <w:rPr>
          <w:rFonts w:cstheme="minorHAnsi"/>
          <w:b/>
          <w:bCs/>
          <w:rtl/>
        </w:rPr>
        <w:t>על שילוב</w:t>
      </w:r>
      <w:r w:rsidRPr="00573ECB">
        <w:rPr>
          <w:rFonts w:cstheme="minorHAnsi"/>
          <w:b/>
          <w:bCs/>
          <w:rtl/>
        </w:rPr>
        <w:t xml:space="preserve"> טכנולוגיה של הנדסה גנטית ב</w:t>
      </w:r>
      <w:r w:rsidR="00BF6663" w:rsidRPr="00573ECB">
        <w:rPr>
          <w:rFonts w:cstheme="minorHAnsi"/>
          <w:b/>
          <w:bCs/>
          <w:rtl/>
        </w:rPr>
        <w:t>ענפי ה</w:t>
      </w:r>
      <w:r w:rsidRPr="00573ECB">
        <w:rPr>
          <w:rFonts w:cstheme="minorHAnsi"/>
          <w:b/>
          <w:bCs/>
          <w:rtl/>
        </w:rPr>
        <w:t>מזון</w:t>
      </w:r>
      <w:r w:rsidR="00056247" w:rsidRPr="00573ECB">
        <w:rPr>
          <w:rFonts w:cstheme="minorHAnsi"/>
          <w:b/>
          <w:bCs/>
          <w:rtl/>
        </w:rPr>
        <w:t xml:space="preserve">, </w:t>
      </w:r>
      <w:r w:rsidRPr="00573ECB">
        <w:rPr>
          <w:rFonts w:cstheme="minorHAnsi"/>
          <w:b/>
          <w:bCs/>
          <w:rtl/>
        </w:rPr>
        <w:t>ניתן ללמוד מ</w:t>
      </w:r>
      <w:r w:rsidR="00FB7B0F" w:rsidRPr="00573ECB">
        <w:rPr>
          <w:rFonts w:cstheme="minorHAnsi"/>
          <w:b/>
          <w:bCs/>
          <w:rtl/>
        </w:rPr>
        <w:t xml:space="preserve">פיתוח "האורז </w:t>
      </w:r>
      <w:r w:rsidR="00573ECB" w:rsidRPr="00573ECB">
        <w:rPr>
          <w:rFonts w:cstheme="minorHAnsi"/>
          <w:b/>
          <w:bCs/>
          <w:rtl/>
        </w:rPr>
        <w:t>הזהוב</w:t>
      </w:r>
      <w:r w:rsidRPr="00573ECB">
        <w:rPr>
          <w:rFonts w:cstheme="minorHAnsi"/>
          <w:b/>
          <w:bCs/>
          <w:rtl/>
        </w:rPr>
        <w:t>".</w:t>
      </w:r>
      <w:r w:rsidR="00FB7B0F" w:rsidRPr="00573ECB">
        <w:rPr>
          <w:rFonts w:cstheme="minorHAnsi"/>
          <w:rtl/>
        </w:rPr>
        <w:t xml:space="preserve"> ‏ב</w:t>
      </w:r>
      <w:r w:rsidR="00056247" w:rsidRPr="00573ECB">
        <w:rPr>
          <w:rFonts w:cstheme="minorHAnsi"/>
          <w:rtl/>
        </w:rPr>
        <w:t xml:space="preserve">טכנולוגיה של </w:t>
      </w:r>
      <w:r w:rsidR="00FB7B0F" w:rsidRPr="00573ECB">
        <w:rPr>
          <w:rFonts w:cstheme="minorHAnsi"/>
          <w:rtl/>
        </w:rPr>
        <w:t>הנדסה גנטית</w:t>
      </w:r>
      <w:r w:rsidR="00056247" w:rsidRPr="00573ECB">
        <w:rPr>
          <w:rFonts w:cstheme="minorHAnsi"/>
          <w:rtl/>
        </w:rPr>
        <w:t>,</w:t>
      </w:r>
      <w:r w:rsidR="00FB7B0F" w:rsidRPr="00573ECB">
        <w:rPr>
          <w:rFonts w:cstheme="minorHAnsi"/>
          <w:rtl/>
        </w:rPr>
        <w:t xml:space="preserve"> החדירו </w:t>
      </w:r>
      <w:r w:rsidR="00E06716" w:rsidRPr="00573ECB">
        <w:rPr>
          <w:rFonts w:cstheme="minorHAnsi"/>
          <w:rtl/>
        </w:rPr>
        <w:t xml:space="preserve">מנרקיס ומחיידק גן </w:t>
      </w:r>
      <w:r w:rsidR="00FB7B0F" w:rsidRPr="00573ECB">
        <w:rPr>
          <w:rFonts w:cstheme="minorHAnsi"/>
          <w:rtl/>
        </w:rPr>
        <w:t xml:space="preserve">היוצר </w:t>
      </w:r>
      <w:r w:rsidR="00056247" w:rsidRPr="00573ECB">
        <w:rPr>
          <w:rFonts w:cstheme="minorHAnsi"/>
          <w:rtl/>
        </w:rPr>
        <w:t>ביטא-קרוטן ה</w:t>
      </w:r>
      <w:r w:rsidR="00FB7B0F" w:rsidRPr="00573ECB">
        <w:rPr>
          <w:rFonts w:cstheme="minorHAnsi"/>
          <w:rtl/>
        </w:rPr>
        <w:t>חיוני להתפתחות הראייה</w:t>
      </w:r>
      <w:r w:rsidR="00056247" w:rsidRPr="00573ECB">
        <w:rPr>
          <w:rFonts w:cstheme="minorHAnsi"/>
          <w:rtl/>
        </w:rPr>
        <w:t xml:space="preserve"> באדם</w:t>
      </w:r>
      <w:r w:rsidR="00FB7B0F" w:rsidRPr="00573ECB">
        <w:rPr>
          <w:rFonts w:cstheme="minorHAnsi"/>
          <w:rtl/>
        </w:rPr>
        <w:t>. את הפטנט על "האורז המוזהב" מציעים ‏המדענים חינם לממשלות דרום-מזרח אסיה, השוק הגדול ‏בעולם של אורז. 2.5 מיליארד בני אדם צורכים שם יום-‏יום אורז, אלא שמזונם הבסיסי הזה חסר ב</w:t>
      </w:r>
      <w:r w:rsidR="00056247" w:rsidRPr="00573ECB">
        <w:rPr>
          <w:rFonts w:cstheme="minorHAnsi"/>
          <w:rtl/>
        </w:rPr>
        <w:t>י</w:t>
      </w:r>
      <w:r w:rsidR="00FB7B0F" w:rsidRPr="00573ECB">
        <w:rPr>
          <w:rFonts w:cstheme="minorHAnsi"/>
          <w:rtl/>
        </w:rPr>
        <w:t>ט</w:t>
      </w:r>
      <w:r w:rsidR="00056247" w:rsidRPr="00573ECB">
        <w:rPr>
          <w:rFonts w:cstheme="minorHAnsi"/>
          <w:rtl/>
        </w:rPr>
        <w:t>א</w:t>
      </w:r>
      <w:r w:rsidR="00FB7B0F" w:rsidRPr="00573ECB">
        <w:rPr>
          <w:rFonts w:cstheme="minorHAnsi"/>
          <w:rtl/>
        </w:rPr>
        <w:t>-קרוטן ‏ומסיבה זאת ראייתם של מיליוני ילדים בעייתית, עד כדי ‏סכנת עיוורון. "האורז המוזהב" יכול להצילם. במקום ‏שבחים על הפיתוח החדשני זכו השניים ליחס צונן ואפילו עוין מצד קבוצות לחץ צעקניות של מתנגדים, בעיקר ‏באירופה, הטוענים כי מדובר בניסוי בלתי יעיל ומסוכן, ‏חלק ממזימה של תאגידים גלובליים נטולי מעצורים.‏</w:t>
      </w:r>
    </w:p>
    <w:p w:rsidR="00FB7B0F" w:rsidRPr="00573ECB" w:rsidRDefault="00FB7B0F" w:rsidP="00FB7B0F">
      <w:pPr>
        <w:rPr>
          <w:rFonts w:cstheme="minorHAnsi"/>
          <w:rtl/>
        </w:rPr>
      </w:pPr>
    </w:p>
    <w:p w:rsidR="00905222" w:rsidRPr="00573ECB" w:rsidRDefault="00905222" w:rsidP="00905222">
      <w:pPr>
        <w:spacing w:line="240" w:lineRule="auto"/>
        <w:ind w:left="90"/>
        <w:rPr>
          <w:rFonts w:cstheme="minorHAnsi"/>
          <w:b/>
          <w:bCs/>
          <w:sz w:val="24"/>
          <w:u w:val="single"/>
          <w:rtl/>
        </w:rPr>
      </w:pPr>
      <w:r w:rsidRPr="00573ECB">
        <w:rPr>
          <w:rFonts w:cstheme="minorHAnsi"/>
          <w:b/>
          <w:bCs/>
          <w:sz w:val="24"/>
          <w:u w:val="single"/>
          <w:rtl/>
        </w:rPr>
        <w:t>שימושים אפשריים בהנדסה גנטית במזון:</w:t>
      </w:r>
    </w:p>
    <w:p w:rsidR="00905222" w:rsidRPr="00573ECB" w:rsidRDefault="00905222" w:rsidP="00633186">
      <w:pPr>
        <w:pStyle w:val="a7"/>
        <w:numPr>
          <w:ilvl w:val="0"/>
          <w:numId w:val="47"/>
        </w:numPr>
        <w:spacing w:line="240" w:lineRule="auto"/>
        <w:ind w:left="374" w:hanging="284"/>
        <w:rPr>
          <w:rFonts w:cstheme="minorHAnsi"/>
          <w:sz w:val="24"/>
          <w:szCs w:val="24"/>
          <w:rtl/>
        </w:rPr>
      </w:pPr>
      <w:r w:rsidRPr="00573ECB">
        <w:rPr>
          <w:rFonts w:cstheme="minorHAnsi"/>
          <w:sz w:val="24"/>
          <w:szCs w:val="24"/>
          <w:rtl/>
        </w:rPr>
        <w:t xml:space="preserve">שיפור הערך התזונתי והבריאותי של המזון ע"י שינוי הרכב </w:t>
      </w:r>
      <w:r w:rsidR="00B010FD" w:rsidRPr="00573ECB">
        <w:rPr>
          <w:rFonts w:cstheme="minorHAnsi"/>
          <w:sz w:val="24"/>
          <w:szCs w:val="24"/>
          <w:rtl/>
        </w:rPr>
        <w:t>אבות המזון המצויים בהם.</w:t>
      </w:r>
    </w:p>
    <w:p w:rsidR="00905222" w:rsidRPr="00573ECB" w:rsidRDefault="00905222" w:rsidP="00633186">
      <w:pPr>
        <w:pStyle w:val="a7"/>
        <w:numPr>
          <w:ilvl w:val="0"/>
          <w:numId w:val="47"/>
        </w:numPr>
        <w:spacing w:line="240" w:lineRule="auto"/>
        <w:ind w:left="374" w:hanging="284"/>
        <w:rPr>
          <w:rFonts w:cstheme="minorHAnsi"/>
          <w:sz w:val="24"/>
          <w:szCs w:val="24"/>
        </w:rPr>
      </w:pPr>
      <w:r w:rsidRPr="00573ECB">
        <w:rPr>
          <w:rFonts w:cstheme="minorHAnsi"/>
          <w:sz w:val="24"/>
          <w:szCs w:val="24"/>
          <w:rtl/>
        </w:rPr>
        <w:t>גיוון ושיפור של מוצרי מזון ע"י שינוי טעם, צבע ומרקם.</w:t>
      </w:r>
    </w:p>
    <w:p w:rsidR="00B010FD" w:rsidRPr="00573ECB" w:rsidRDefault="00B010FD" w:rsidP="00633186">
      <w:pPr>
        <w:pStyle w:val="a7"/>
        <w:numPr>
          <w:ilvl w:val="0"/>
          <w:numId w:val="47"/>
        </w:numPr>
        <w:spacing w:line="240" w:lineRule="auto"/>
        <w:ind w:left="374" w:hanging="284"/>
        <w:rPr>
          <w:rFonts w:cstheme="minorHAnsi"/>
          <w:sz w:val="24"/>
          <w:szCs w:val="24"/>
          <w:rtl/>
        </w:rPr>
      </w:pPr>
      <w:r w:rsidRPr="00573ECB">
        <w:rPr>
          <w:rFonts w:cstheme="minorHAnsi"/>
          <w:sz w:val="24"/>
          <w:szCs w:val="24"/>
          <w:rtl/>
        </w:rPr>
        <w:t>החדרה של תוספי מזון ממקורות אחרים.</w:t>
      </w:r>
    </w:p>
    <w:p w:rsidR="00905222" w:rsidRPr="00573ECB" w:rsidRDefault="00905222" w:rsidP="00FB7B0F">
      <w:pPr>
        <w:rPr>
          <w:rFonts w:cstheme="minorHAnsi"/>
          <w:rtl/>
        </w:rPr>
      </w:pPr>
    </w:p>
    <w:p w:rsidR="00337EF9" w:rsidRPr="00573ECB" w:rsidRDefault="00337EF9" w:rsidP="00CD2419">
      <w:pPr>
        <w:spacing w:line="240" w:lineRule="auto"/>
        <w:ind w:left="90"/>
        <w:rPr>
          <w:rFonts w:cstheme="minorHAnsi"/>
          <w:sz w:val="20"/>
          <w:szCs w:val="20"/>
          <w:rtl/>
        </w:rPr>
      </w:pPr>
    </w:p>
    <w:p w:rsidR="00B010FD" w:rsidRPr="00573ECB" w:rsidRDefault="00B010FD" w:rsidP="00CD2419">
      <w:pPr>
        <w:spacing w:line="240" w:lineRule="auto"/>
        <w:ind w:left="90"/>
        <w:rPr>
          <w:rFonts w:cstheme="minorHAnsi"/>
          <w:sz w:val="20"/>
          <w:szCs w:val="20"/>
          <w:rtl/>
        </w:rPr>
      </w:pPr>
    </w:p>
    <w:p w:rsidR="00B010FD" w:rsidRPr="00573ECB" w:rsidRDefault="00B010FD" w:rsidP="00CD2419">
      <w:pPr>
        <w:spacing w:line="240" w:lineRule="auto"/>
        <w:ind w:left="90"/>
        <w:rPr>
          <w:rFonts w:cstheme="minorHAnsi"/>
          <w:sz w:val="20"/>
          <w:szCs w:val="20"/>
          <w:rtl/>
        </w:rPr>
      </w:pPr>
    </w:p>
    <w:p w:rsidR="00573ECB" w:rsidRPr="00573ECB" w:rsidRDefault="00573ECB" w:rsidP="00CD2419">
      <w:pPr>
        <w:spacing w:line="240" w:lineRule="auto"/>
        <w:ind w:left="90"/>
        <w:rPr>
          <w:rFonts w:cstheme="minorHAnsi"/>
          <w:sz w:val="20"/>
          <w:szCs w:val="20"/>
          <w:rtl/>
        </w:rPr>
      </w:pPr>
    </w:p>
    <w:p w:rsidR="00573ECB" w:rsidRPr="00573ECB" w:rsidRDefault="00573ECB" w:rsidP="00CD2419">
      <w:pPr>
        <w:spacing w:line="240" w:lineRule="auto"/>
        <w:ind w:left="90"/>
        <w:rPr>
          <w:rFonts w:cstheme="minorHAnsi"/>
          <w:sz w:val="20"/>
          <w:szCs w:val="20"/>
          <w:rtl/>
        </w:rPr>
      </w:pPr>
    </w:p>
    <w:p w:rsidR="00B010FD" w:rsidRPr="00573ECB" w:rsidRDefault="00B010FD" w:rsidP="00CD2419">
      <w:pPr>
        <w:spacing w:line="240" w:lineRule="auto"/>
        <w:ind w:left="90"/>
        <w:rPr>
          <w:rFonts w:cstheme="minorHAnsi"/>
          <w:sz w:val="20"/>
          <w:szCs w:val="20"/>
          <w:rtl/>
        </w:rPr>
      </w:pPr>
    </w:p>
    <w:p w:rsidR="00CD2419" w:rsidRPr="00573ECB" w:rsidRDefault="00573ECB" w:rsidP="00633186">
      <w:pPr>
        <w:pStyle w:val="a7"/>
        <w:numPr>
          <w:ilvl w:val="0"/>
          <w:numId w:val="41"/>
        </w:numPr>
        <w:spacing w:line="240" w:lineRule="auto"/>
        <w:rPr>
          <w:rFonts w:cstheme="minorHAnsi"/>
          <w:b/>
          <w:bCs/>
          <w:color w:val="FF0000"/>
          <w:sz w:val="28"/>
          <w:szCs w:val="28"/>
        </w:rPr>
      </w:pPr>
      <w:r w:rsidRPr="00573ECB">
        <w:rPr>
          <w:rFonts w:cstheme="minorHAnsi"/>
          <w:noProof/>
          <w:sz w:val="18"/>
          <w:szCs w:val="18"/>
          <w:rtl/>
        </w:rPr>
        <mc:AlternateContent>
          <mc:Choice Requires="wps">
            <w:drawing>
              <wp:anchor distT="0" distB="0" distL="114300" distR="114300" simplePos="0" relativeHeight="251685888" behindDoc="1" locked="0" layoutInCell="1" allowOverlap="1" wp14:anchorId="50DF4662" wp14:editId="209C108B">
                <wp:simplePos x="0" y="0"/>
                <wp:positionH relativeFrom="column">
                  <wp:posOffset>-287080</wp:posOffset>
                </wp:positionH>
                <wp:positionV relativeFrom="paragraph">
                  <wp:posOffset>-224287</wp:posOffset>
                </wp:positionV>
                <wp:extent cx="5960242" cy="8798944"/>
                <wp:effectExtent l="0" t="0" r="21590" b="383540"/>
                <wp:wrapNone/>
                <wp:docPr id="34" name="הסבר מלבני מעוגל 30"/>
                <wp:cNvGraphicFramePr/>
                <a:graphic xmlns:a="http://schemas.openxmlformats.org/drawingml/2006/main">
                  <a:graphicData uri="http://schemas.microsoft.com/office/word/2010/wordprocessingShape">
                    <wps:wsp>
                      <wps:cNvSpPr/>
                      <wps:spPr>
                        <a:xfrm>
                          <a:off x="0" y="0"/>
                          <a:ext cx="5960242" cy="8798944"/>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A32AB" w:rsidRPr="006634F1" w:rsidRDefault="001A32AB" w:rsidP="00573ECB">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DF4662" id="_x0000_s1029" type="#_x0000_t62" style="position:absolute;left:0;text-align:left;margin-left:-22.6pt;margin-top:-17.65pt;width:469.3pt;height:692.8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" adj="6730,22480" filled="f" strokecolor="red" strokeweight="2pt">
                <v:textbox>
                  <w:txbxContent>
                    <w:p w:rsidR="001A32AB" w:rsidRPr="006634F1" w:rsidRDefault="001A32AB" w:rsidP="00573ECB">
                      <w:pPr>
                        <w:jc w:val="center"/>
                        <w:rPr>
                          <w:rFonts w:asciiTheme="minorBidi" w:hAnsiTheme="minorBidi" w:cstheme="minorBidi"/>
                          <w:b/>
                          <w:bCs/>
                          <w:sz w:val="14"/>
                          <w:szCs w:val="16"/>
                        </w:rPr>
                      </w:pPr>
                    </w:p>
                  </w:txbxContent>
                </v:textbox>
              </v:shape>
            </w:pict>
          </mc:Fallback>
        </mc:AlternateContent>
      </w:r>
      <w:r w:rsidR="00C01139" w:rsidRPr="00573ECB">
        <w:rPr>
          <w:rFonts w:cstheme="minorHAnsi"/>
          <w:b/>
          <w:bCs/>
          <w:color w:val="FF0000"/>
          <w:sz w:val="28"/>
          <w:szCs w:val="28"/>
          <w:rtl/>
        </w:rPr>
        <w:t xml:space="preserve">היבט מחקרי - </w:t>
      </w:r>
      <w:r w:rsidR="00CD2419" w:rsidRPr="00573ECB">
        <w:rPr>
          <w:rFonts w:cstheme="minorHAnsi"/>
          <w:b/>
          <w:bCs/>
          <w:color w:val="FF0000"/>
          <w:sz w:val="28"/>
          <w:szCs w:val="28"/>
          <w:rtl/>
        </w:rPr>
        <w:t>אורז זהוב</w:t>
      </w:r>
      <w:r w:rsidR="00C01139" w:rsidRPr="00573ECB">
        <w:rPr>
          <w:rFonts w:cstheme="minorHAnsi"/>
          <w:b/>
          <w:bCs/>
          <w:color w:val="FF0000"/>
          <w:sz w:val="28"/>
          <w:szCs w:val="28"/>
          <w:rtl/>
        </w:rPr>
        <w:t xml:space="preserve"> </w:t>
      </w:r>
    </w:p>
    <w:p w:rsidR="00C01139" w:rsidRPr="00573ECB" w:rsidRDefault="00946EDF" w:rsidP="00946EDF">
      <w:pPr>
        <w:spacing w:line="240" w:lineRule="auto"/>
        <w:rPr>
          <w:rFonts w:cstheme="minorHAnsi"/>
          <w:b/>
          <w:bCs/>
          <w:szCs w:val="22"/>
          <w:u w:val="single"/>
          <w:rtl/>
        </w:rPr>
      </w:pPr>
      <w:r w:rsidRPr="00573ECB">
        <w:rPr>
          <w:rFonts w:cstheme="minorHAnsi"/>
          <w:b/>
          <w:bCs/>
          <w:color w:val="FF0000"/>
          <w:sz w:val="20"/>
          <w:szCs w:val="20"/>
        </w:rPr>
        <w:t xml:space="preserve">  </w:t>
      </w:r>
      <w:r w:rsidR="00C01139" w:rsidRPr="00573ECB">
        <w:rPr>
          <w:rFonts w:cstheme="minorHAnsi"/>
          <w:b/>
          <w:bCs/>
          <w:szCs w:val="22"/>
          <w:u w:val="single"/>
          <w:rtl/>
        </w:rPr>
        <w:t>קראו את הטקסט הבא וענו על שאלות:</w:t>
      </w:r>
    </w:p>
    <w:p w:rsidR="005842B5" w:rsidRPr="00573ECB" w:rsidRDefault="0043355E" w:rsidP="00D4341A">
      <w:pPr>
        <w:spacing w:line="240" w:lineRule="auto"/>
        <w:ind w:left="90"/>
        <w:rPr>
          <w:rFonts w:cstheme="minorHAnsi"/>
          <w:b/>
          <w:bCs/>
          <w:szCs w:val="22"/>
          <w:rtl/>
        </w:rPr>
      </w:pPr>
      <w:r w:rsidRPr="00573ECB">
        <w:rPr>
          <w:rFonts w:cstheme="minorHAnsi"/>
          <w:szCs w:val="22"/>
          <w:rtl/>
        </w:rPr>
        <w:t xml:space="preserve">תמיד אומרים לילדים קטנים לאכול הרבה פירות וירקות, כי הם צריכים ויטמינים </w:t>
      </w:r>
      <w:r w:rsidR="005961AC" w:rsidRPr="00573ECB">
        <w:rPr>
          <w:rFonts w:cstheme="minorHAnsi"/>
          <w:szCs w:val="22"/>
          <w:rtl/>
        </w:rPr>
        <w:t>ב</w:t>
      </w:r>
      <w:r w:rsidRPr="00573ECB">
        <w:rPr>
          <w:rFonts w:cstheme="minorHAnsi"/>
          <w:szCs w:val="22"/>
          <w:rtl/>
        </w:rPr>
        <w:t>כדי לגדול</w:t>
      </w:r>
      <w:r w:rsidR="00E868AE" w:rsidRPr="00573ECB">
        <w:rPr>
          <w:rFonts w:cstheme="minorHAnsi"/>
          <w:szCs w:val="22"/>
          <w:rtl/>
        </w:rPr>
        <w:t xml:space="preserve"> ולהתפתח</w:t>
      </w:r>
      <w:r w:rsidRPr="00573ECB">
        <w:rPr>
          <w:rFonts w:cstheme="minorHAnsi"/>
          <w:szCs w:val="22"/>
          <w:rtl/>
        </w:rPr>
        <w:t>. אבל מה אם לילד אין גישה לפירות או לירקות? מהיכן הגוף יקבל את כמות ה</w:t>
      </w:r>
      <w:r w:rsidR="005961AC" w:rsidRPr="00573ECB">
        <w:rPr>
          <w:rFonts w:cstheme="minorHAnsi"/>
          <w:szCs w:val="22"/>
          <w:rtl/>
        </w:rPr>
        <w:t>ו</w:t>
      </w:r>
      <w:r w:rsidRPr="00573ECB">
        <w:rPr>
          <w:rFonts w:cstheme="minorHAnsi"/>
          <w:szCs w:val="22"/>
          <w:rtl/>
        </w:rPr>
        <w:t>יטמינים הדרושה לו</w:t>
      </w:r>
      <w:r w:rsidR="00E868AE" w:rsidRPr="00573ECB">
        <w:rPr>
          <w:rFonts w:cstheme="minorHAnsi"/>
          <w:szCs w:val="22"/>
          <w:rtl/>
        </w:rPr>
        <w:t xml:space="preserve">? </w:t>
      </w:r>
      <w:r w:rsidRPr="00573ECB">
        <w:rPr>
          <w:rFonts w:cstheme="minorHAnsi"/>
          <w:szCs w:val="22"/>
          <w:rtl/>
        </w:rPr>
        <w:t xml:space="preserve"> המחשבה הזאת היא הבסיס </w:t>
      </w:r>
      <w:r w:rsidRPr="00573ECB">
        <w:rPr>
          <w:rFonts w:cstheme="minorHAnsi"/>
          <w:szCs w:val="22"/>
          <w:highlight w:val="yellow"/>
          <w:rtl/>
        </w:rPr>
        <w:t xml:space="preserve">לפיתוח </w:t>
      </w:r>
      <w:r w:rsidRPr="00573ECB">
        <w:rPr>
          <w:rFonts w:cstheme="minorHAnsi"/>
          <w:b/>
          <w:bCs/>
          <w:szCs w:val="22"/>
          <w:highlight w:val="yellow"/>
          <w:rtl/>
        </w:rPr>
        <w:t>האורז הזהוב (</w:t>
      </w:r>
      <w:r w:rsidRPr="00573ECB">
        <w:rPr>
          <w:rFonts w:cstheme="minorHAnsi"/>
          <w:b/>
          <w:bCs/>
          <w:szCs w:val="22"/>
          <w:highlight w:val="yellow"/>
        </w:rPr>
        <w:t>Golden rice</w:t>
      </w:r>
      <w:r w:rsidRPr="00573ECB">
        <w:rPr>
          <w:rFonts w:cstheme="minorHAnsi"/>
          <w:b/>
          <w:bCs/>
          <w:szCs w:val="22"/>
          <w:highlight w:val="yellow"/>
          <w:rtl/>
        </w:rPr>
        <w:t>), גידול חקלאי מהונדס גנטית העשיר ב</w:t>
      </w:r>
      <w:r w:rsidR="005961AC" w:rsidRPr="00573ECB">
        <w:rPr>
          <w:rFonts w:cstheme="minorHAnsi"/>
          <w:b/>
          <w:bCs/>
          <w:szCs w:val="22"/>
          <w:highlight w:val="yellow"/>
          <w:rtl/>
        </w:rPr>
        <w:t>ביטא</w:t>
      </w:r>
      <w:r w:rsidRPr="00573ECB">
        <w:rPr>
          <w:rFonts w:cstheme="minorHAnsi"/>
          <w:b/>
          <w:bCs/>
          <w:szCs w:val="22"/>
          <w:highlight w:val="yellow"/>
          <w:rtl/>
        </w:rPr>
        <w:t xml:space="preserve">-קרוטן – </w:t>
      </w:r>
      <w:r w:rsidR="00E868AE" w:rsidRPr="00573ECB">
        <w:rPr>
          <w:rFonts w:cstheme="minorHAnsi"/>
          <w:b/>
          <w:bCs/>
          <w:szCs w:val="22"/>
          <w:highlight w:val="yellow"/>
          <w:rtl/>
        </w:rPr>
        <w:t xml:space="preserve">תרכובת אורגנית שהיא </w:t>
      </w:r>
      <w:r w:rsidRPr="00573ECB">
        <w:rPr>
          <w:rFonts w:cstheme="minorHAnsi"/>
          <w:b/>
          <w:bCs/>
          <w:szCs w:val="22"/>
          <w:highlight w:val="yellow"/>
          <w:rtl/>
        </w:rPr>
        <w:t xml:space="preserve">הבסיס ליצירת ויטמין </w:t>
      </w:r>
      <w:r w:rsidRPr="00573ECB">
        <w:rPr>
          <w:rFonts w:cstheme="minorHAnsi"/>
          <w:b/>
          <w:bCs/>
          <w:szCs w:val="22"/>
          <w:highlight w:val="yellow"/>
        </w:rPr>
        <w:t>A</w:t>
      </w:r>
      <w:r w:rsidRPr="00573ECB">
        <w:rPr>
          <w:rFonts w:cstheme="minorHAnsi"/>
          <w:b/>
          <w:bCs/>
          <w:szCs w:val="22"/>
          <w:highlight w:val="yellow"/>
          <w:rtl/>
        </w:rPr>
        <w:t xml:space="preserve"> בגוף</w:t>
      </w:r>
      <w:r w:rsidR="00E868AE" w:rsidRPr="00573ECB">
        <w:rPr>
          <w:rFonts w:cstheme="minorHAnsi"/>
          <w:b/>
          <w:bCs/>
          <w:szCs w:val="22"/>
          <w:highlight w:val="yellow"/>
          <w:rtl/>
        </w:rPr>
        <w:t>, אשר מצויה באופן טבעי בצמחים ובעיקר בפירות בצבע אדום / כתום</w:t>
      </w:r>
      <w:r w:rsidRPr="00573ECB">
        <w:rPr>
          <w:rFonts w:cstheme="minorHAnsi"/>
          <w:b/>
          <w:bCs/>
          <w:szCs w:val="22"/>
          <w:highlight w:val="yellow"/>
          <w:rtl/>
        </w:rPr>
        <w:t>.</w:t>
      </w:r>
    </w:p>
    <w:p w:rsidR="005842B5" w:rsidRPr="00573ECB" w:rsidRDefault="005842B5" w:rsidP="00D4341A">
      <w:pPr>
        <w:spacing w:line="240" w:lineRule="auto"/>
        <w:ind w:left="90"/>
        <w:rPr>
          <w:rFonts w:cstheme="minorHAnsi"/>
          <w:b/>
          <w:bCs/>
          <w:color w:val="FF0000"/>
          <w:szCs w:val="22"/>
          <w:rtl/>
        </w:rPr>
      </w:pPr>
      <w:r w:rsidRPr="00573ECB">
        <w:rPr>
          <w:rFonts w:cstheme="minorHAnsi"/>
          <w:b/>
          <w:bCs/>
          <w:color w:val="FF0000"/>
          <w:szCs w:val="22"/>
          <w:rtl/>
        </w:rPr>
        <w:t>שאלות הבנה:</w:t>
      </w:r>
    </w:p>
    <w:p w:rsidR="005842B5" w:rsidRPr="00573ECB" w:rsidRDefault="005842B5" w:rsidP="00633186">
      <w:pPr>
        <w:pStyle w:val="a7"/>
        <w:numPr>
          <w:ilvl w:val="0"/>
          <w:numId w:val="42"/>
        </w:numPr>
        <w:spacing w:line="240" w:lineRule="auto"/>
        <w:rPr>
          <w:rFonts w:cstheme="minorHAnsi"/>
          <w:color w:val="FF0000"/>
          <w:rtl/>
        </w:rPr>
      </w:pPr>
      <w:r w:rsidRPr="00573ECB">
        <w:rPr>
          <w:rFonts w:cstheme="minorHAnsi"/>
          <w:color w:val="FF0000"/>
          <w:rtl/>
        </w:rPr>
        <w:t>מה זה ביטא-קרוטן?</w:t>
      </w:r>
    </w:p>
    <w:p w:rsidR="005842B5" w:rsidRPr="00573ECB" w:rsidRDefault="005842B5" w:rsidP="00633186">
      <w:pPr>
        <w:pStyle w:val="a7"/>
        <w:numPr>
          <w:ilvl w:val="0"/>
          <w:numId w:val="42"/>
        </w:numPr>
        <w:spacing w:line="240" w:lineRule="auto"/>
        <w:rPr>
          <w:rFonts w:cstheme="minorHAnsi"/>
          <w:color w:val="FF0000"/>
          <w:rtl/>
        </w:rPr>
      </w:pPr>
      <w:r w:rsidRPr="00573ECB">
        <w:rPr>
          <w:rFonts w:cstheme="minorHAnsi"/>
          <w:color w:val="FF0000"/>
          <w:rtl/>
        </w:rPr>
        <w:t>באיזה מזונות אפשר לצרוך ביטא קרוטן באופן טבעי?</w:t>
      </w:r>
    </w:p>
    <w:p w:rsidR="0043355E" w:rsidRPr="00573ECB" w:rsidRDefault="0043355E" w:rsidP="00D4341A">
      <w:pPr>
        <w:spacing w:line="240" w:lineRule="auto"/>
        <w:ind w:left="90"/>
        <w:rPr>
          <w:rFonts w:cstheme="minorHAnsi"/>
          <w:szCs w:val="22"/>
          <w:rtl/>
        </w:rPr>
      </w:pPr>
      <w:r w:rsidRPr="00573ECB">
        <w:rPr>
          <w:rFonts w:cstheme="minorHAnsi"/>
          <w:b/>
          <w:bCs/>
          <w:szCs w:val="22"/>
          <w:rtl/>
        </w:rPr>
        <w:t xml:space="preserve">לויטמין </w:t>
      </w:r>
      <w:r w:rsidRPr="00573ECB">
        <w:rPr>
          <w:rFonts w:cstheme="minorHAnsi"/>
          <w:b/>
          <w:bCs/>
          <w:szCs w:val="22"/>
        </w:rPr>
        <w:t>A</w:t>
      </w:r>
      <w:r w:rsidRPr="00573ECB">
        <w:rPr>
          <w:rFonts w:cstheme="minorHAnsi"/>
          <w:b/>
          <w:bCs/>
          <w:szCs w:val="22"/>
          <w:rtl/>
        </w:rPr>
        <w:t xml:space="preserve"> ישנו תפקיד חשוב בפיתוח הראייה, הוא חיוני עבור תפקוד תקין של מערכת החיסון</w:t>
      </w:r>
      <w:r w:rsidR="00E868AE" w:rsidRPr="00573ECB">
        <w:rPr>
          <w:rFonts w:cstheme="minorHAnsi"/>
          <w:b/>
          <w:bCs/>
          <w:szCs w:val="22"/>
          <w:rtl/>
        </w:rPr>
        <w:t xml:space="preserve"> ותאי הדם. </w:t>
      </w:r>
      <w:r w:rsidRPr="00573ECB">
        <w:rPr>
          <w:rFonts w:cstheme="minorHAnsi"/>
          <w:b/>
          <w:bCs/>
          <w:szCs w:val="22"/>
          <w:highlight w:val="yellow"/>
          <w:rtl/>
        </w:rPr>
        <w:t xml:space="preserve">מחסור בויטמין </w:t>
      </w:r>
      <w:r w:rsidRPr="00573ECB">
        <w:rPr>
          <w:rFonts w:cstheme="minorHAnsi"/>
          <w:b/>
          <w:bCs/>
          <w:szCs w:val="22"/>
          <w:highlight w:val="yellow"/>
        </w:rPr>
        <w:t>A</w:t>
      </w:r>
      <w:r w:rsidRPr="00573ECB">
        <w:rPr>
          <w:rFonts w:cstheme="minorHAnsi"/>
          <w:b/>
          <w:bCs/>
          <w:szCs w:val="22"/>
          <w:highlight w:val="yellow"/>
          <w:rtl/>
        </w:rPr>
        <w:t xml:space="preserve"> אחראי בכל שנה למותם של למעלה מחצי מיליון ילדים מתחת לגיל 5 ולכחצי מיליון מקרים של עיוורון. מחסור </w:t>
      </w:r>
      <w:r w:rsidR="00E868AE" w:rsidRPr="00573ECB">
        <w:rPr>
          <w:rFonts w:cstheme="minorHAnsi"/>
          <w:b/>
          <w:bCs/>
          <w:szCs w:val="22"/>
          <w:highlight w:val="yellow"/>
          <w:rtl/>
        </w:rPr>
        <w:t xml:space="preserve">בויטמין </w:t>
      </w:r>
      <w:r w:rsidR="00E868AE" w:rsidRPr="00573ECB">
        <w:rPr>
          <w:rFonts w:cstheme="minorHAnsi"/>
          <w:b/>
          <w:bCs/>
          <w:szCs w:val="22"/>
          <w:highlight w:val="yellow"/>
        </w:rPr>
        <w:t>A</w:t>
      </w:r>
      <w:r w:rsidR="00E868AE" w:rsidRPr="00573ECB">
        <w:rPr>
          <w:rFonts w:cstheme="minorHAnsi"/>
          <w:b/>
          <w:bCs/>
          <w:szCs w:val="22"/>
          <w:highlight w:val="yellow"/>
          <w:rtl/>
        </w:rPr>
        <w:t xml:space="preserve"> </w:t>
      </w:r>
      <w:r w:rsidRPr="00573ECB">
        <w:rPr>
          <w:rFonts w:cstheme="minorHAnsi"/>
          <w:b/>
          <w:bCs/>
          <w:szCs w:val="22"/>
          <w:highlight w:val="yellow"/>
          <w:rtl/>
        </w:rPr>
        <w:t>קיים בעיקר באסיה</w:t>
      </w:r>
      <w:r w:rsidR="00E868AE" w:rsidRPr="00573ECB">
        <w:rPr>
          <w:rFonts w:cstheme="minorHAnsi"/>
          <w:b/>
          <w:bCs/>
          <w:szCs w:val="22"/>
          <w:highlight w:val="yellow"/>
          <w:rtl/>
        </w:rPr>
        <w:t>, שם</w:t>
      </w:r>
      <w:r w:rsidRPr="00573ECB">
        <w:rPr>
          <w:rFonts w:cstheme="minorHAnsi"/>
          <w:b/>
          <w:bCs/>
          <w:szCs w:val="22"/>
          <w:highlight w:val="yellow"/>
          <w:rtl/>
        </w:rPr>
        <w:t xml:space="preserve"> התזונה העיקרית היא אורז</w:t>
      </w:r>
      <w:r w:rsidR="00E868AE" w:rsidRPr="00573ECB">
        <w:rPr>
          <w:rFonts w:cstheme="minorHAnsi"/>
          <w:b/>
          <w:bCs/>
          <w:szCs w:val="22"/>
          <w:highlight w:val="yellow"/>
          <w:rtl/>
        </w:rPr>
        <w:t xml:space="preserve">. </w:t>
      </w:r>
      <w:r w:rsidRPr="00573ECB">
        <w:rPr>
          <w:rFonts w:cstheme="minorHAnsi"/>
          <w:b/>
          <w:bCs/>
          <w:szCs w:val="22"/>
          <w:rtl/>
        </w:rPr>
        <w:t>מצב זה הביא את המדענים</w:t>
      </w:r>
      <w:r w:rsidR="00E868AE" w:rsidRPr="00573ECB">
        <w:rPr>
          <w:rFonts w:cstheme="minorHAnsi"/>
          <w:b/>
          <w:bCs/>
          <w:szCs w:val="22"/>
          <w:rtl/>
        </w:rPr>
        <w:t xml:space="preserve"> </w:t>
      </w:r>
      <w:r w:rsidRPr="00573ECB">
        <w:rPr>
          <w:rFonts w:cstheme="minorHAnsi"/>
          <w:b/>
          <w:bCs/>
          <w:i/>
          <w:iCs/>
          <w:szCs w:val="22"/>
          <w:rtl/>
        </w:rPr>
        <w:t>פוטריקוס</w:t>
      </w:r>
      <w:r w:rsidRPr="00573ECB">
        <w:rPr>
          <w:rFonts w:cstheme="minorHAnsi"/>
          <w:b/>
          <w:bCs/>
          <w:szCs w:val="22"/>
          <w:rtl/>
        </w:rPr>
        <w:t xml:space="preserve"> ו</w:t>
      </w:r>
      <w:r w:rsidRPr="00573ECB">
        <w:rPr>
          <w:rFonts w:cstheme="minorHAnsi"/>
          <w:b/>
          <w:bCs/>
          <w:i/>
          <w:iCs/>
          <w:szCs w:val="22"/>
          <w:rtl/>
        </w:rPr>
        <w:t>באייר</w:t>
      </w:r>
      <w:r w:rsidRPr="00573ECB">
        <w:rPr>
          <w:rFonts w:cstheme="minorHAnsi"/>
          <w:b/>
          <w:bCs/>
          <w:szCs w:val="22"/>
          <w:rtl/>
        </w:rPr>
        <w:t xml:space="preserve"> לפתח באמצעות </w:t>
      </w:r>
      <w:r w:rsidR="00E868AE" w:rsidRPr="00573ECB">
        <w:rPr>
          <w:rFonts w:cstheme="minorHAnsi"/>
          <w:b/>
          <w:bCs/>
          <w:szCs w:val="22"/>
          <w:rtl/>
        </w:rPr>
        <w:t xml:space="preserve">טכנולוגיית </w:t>
      </w:r>
      <w:r w:rsidRPr="00573ECB">
        <w:rPr>
          <w:rFonts w:cstheme="minorHAnsi"/>
          <w:b/>
          <w:bCs/>
          <w:szCs w:val="22"/>
          <w:rtl/>
        </w:rPr>
        <w:t>הנדסה גנטית זן אורז עשיר ב</w:t>
      </w:r>
      <w:r w:rsidR="005961AC" w:rsidRPr="00573ECB">
        <w:rPr>
          <w:rFonts w:cstheme="minorHAnsi"/>
          <w:b/>
          <w:bCs/>
          <w:szCs w:val="22"/>
          <w:rtl/>
        </w:rPr>
        <w:t>ביטא</w:t>
      </w:r>
      <w:r w:rsidRPr="00573ECB">
        <w:rPr>
          <w:rFonts w:cstheme="minorHAnsi"/>
          <w:b/>
          <w:bCs/>
          <w:szCs w:val="22"/>
          <w:rtl/>
        </w:rPr>
        <w:t>-קרוטן.</w:t>
      </w:r>
      <w:r w:rsidRPr="00573ECB">
        <w:rPr>
          <w:rFonts w:cstheme="minorHAnsi"/>
          <w:szCs w:val="22"/>
          <w:rtl/>
        </w:rPr>
        <w:t xml:space="preserve"> פיתוח זה נקרא "האורז הזהוב" בשל צבעו הייחודי. המחקר התפרסם בשנת 2000 במגזין </w:t>
      </w:r>
      <w:r w:rsidRPr="00573ECB">
        <w:rPr>
          <w:rFonts w:cstheme="minorHAnsi"/>
          <w:szCs w:val="22"/>
        </w:rPr>
        <w:t>Science</w:t>
      </w:r>
      <w:r w:rsidR="00E868AE" w:rsidRPr="00573ECB">
        <w:rPr>
          <w:rFonts w:cstheme="minorHAnsi"/>
          <w:szCs w:val="22"/>
        </w:rPr>
        <w:t xml:space="preserve"> </w:t>
      </w:r>
      <w:r w:rsidR="00E868AE" w:rsidRPr="00573ECB">
        <w:rPr>
          <w:rFonts w:cstheme="minorHAnsi"/>
          <w:szCs w:val="22"/>
          <w:rtl/>
        </w:rPr>
        <w:t xml:space="preserve"> ו</w:t>
      </w:r>
      <w:r w:rsidRPr="00573ECB">
        <w:rPr>
          <w:rFonts w:cstheme="minorHAnsi"/>
          <w:szCs w:val="22"/>
          <w:rtl/>
        </w:rPr>
        <w:t xml:space="preserve">מתבסס על כך </w:t>
      </w:r>
      <w:r w:rsidRPr="00573ECB">
        <w:rPr>
          <w:rFonts w:cstheme="minorHAnsi"/>
          <w:b/>
          <w:bCs/>
          <w:szCs w:val="22"/>
          <w:rtl/>
        </w:rPr>
        <w:t>של</w:t>
      </w:r>
      <w:r w:rsidR="00E868AE" w:rsidRPr="00573ECB">
        <w:rPr>
          <w:rFonts w:cstheme="minorHAnsi"/>
          <w:b/>
          <w:bCs/>
          <w:szCs w:val="22"/>
          <w:rtl/>
        </w:rPr>
        <w:t>צמח ה</w:t>
      </w:r>
      <w:r w:rsidRPr="00573ECB">
        <w:rPr>
          <w:rFonts w:cstheme="minorHAnsi"/>
          <w:b/>
          <w:bCs/>
          <w:szCs w:val="22"/>
          <w:rtl/>
        </w:rPr>
        <w:t>אורז יש</w:t>
      </w:r>
      <w:r w:rsidR="00E868AE" w:rsidRPr="00573ECB">
        <w:rPr>
          <w:rFonts w:cstheme="minorHAnsi"/>
          <w:b/>
          <w:bCs/>
          <w:szCs w:val="22"/>
          <w:rtl/>
        </w:rPr>
        <w:t xml:space="preserve">נה </w:t>
      </w:r>
      <w:r w:rsidRPr="00573ECB">
        <w:rPr>
          <w:rFonts w:cstheme="minorHAnsi"/>
          <w:b/>
          <w:bCs/>
          <w:szCs w:val="22"/>
          <w:rtl/>
        </w:rPr>
        <w:t xml:space="preserve">את היכולת לייצר </w:t>
      </w:r>
      <w:r w:rsidR="005961AC" w:rsidRPr="00573ECB">
        <w:rPr>
          <w:rFonts w:cstheme="minorHAnsi"/>
          <w:b/>
          <w:bCs/>
          <w:szCs w:val="22"/>
          <w:rtl/>
        </w:rPr>
        <w:t>ביטא</w:t>
      </w:r>
      <w:r w:rsidRPr="00573ECB">
        <w:rPr>
          <w:rFonts w:cstheme="minorHAnsi"/>
          <w:b/>
          <w:bCs/>
          <w:szCs w:val="22"/>
          <w:rtl/>
        </w:rPr>
        <w:t>-קרוטן, אך באופן טבעי הוא מיוצר רק בעלים, ולא ב</w:t>
      </w:r>
      <w:r w:rsidR="00E868AE" w:rsidRPr="00573ECB">
        <w:rPr>
          <w:rFonts w:cstheme="minorHAnsi"/>
          <w:b/>
          <w:bCs/>
          <w:szCs w:val="22"/>
          <w:rtl/>
        </w:rPr>
        <w:t>זרעים</w:t>
      </w:r>
      <w:r w:rsidRPr="00573ECB">
        <w:rPr>
          <w:rFonts w:cstheme="minorHAnsi"/>
          <w:b/>
          <w:bCs/>
          <w:szCs w:val="22"/>
          <w:rtl/>
        </w:rPr>
        <w:t xml:space="preserve"> שהם החלק האכיל של הצמח. לפיכך, החוקרים הוסיפו לאורז שני גנים חדשים, אחד מנרקיס, והשני מחיידק הנמצא באדמה וניתן לעיכול</w:t>
      </w:r>
      <w:r w:rsidRPr="00573ECB">
        <w:rPr>
          <w:rFonts w:cstheme="minorHAnsi"/>
          <w:szCs w:val="22"/>
          <w:rtl/>
        </w:rPr>
        <w:t xml:space="preserve">. באופן הזה החוקרים תכננו תהליך מלאכותי שלם שהתוצאה הסופית שלו היא יצירה של </w:t>
      </w:r>
      <w:r w:rsidR="005961AC" w:rsidRPr="00573ECB">
        <w:rPr>
          <w:rFonts w:cstheme="minorHAnsi"/>
          <w:szCs w:val="22"/>
          <w:rtl/>
        </w:rPr>
        <w:t>ביטא</w:t>
      </w:r>
      <w:r w:rsidRPr="00573ECB">
        <w:rPr>
          <w:rFonts w:cstheme="minorHAnsi"/>
          <w:szCs w:val="22"/>
          <w:rtl/>
        </w:rPr>
        <w:t>-קרוטן גם בגרעינים של האורז. ב-2009 התפרסם מחקר קליני שהראה כי בעקבות צריכה של האורז הזהוב, הב</w:t>
      </w:r>
      <w:r w:rsidR="005961AC" w:rsidRPr="00573ECB">
        <w:rPr>
          <w:rFonts w:cstheme="minorHAnsi"/>
          <w:szCs w:val="22"/>
          <w:rtl/>
        </w:rPr>
        <w:t>י</w:t>
      </w:r>
      <w:r w:rsidRPr="00573ECB">
        <w:rPr>
          <w:rFonts w:cstheme="minorHAnsi"/>
          <w:szCs w:val="22"/>
          <w:rtl/>
        </w:rPr>
        <w:t xml:space="preserve">טא-קרוטן שמקורו באורז אכן הופך לויטמין </w:t>
      </w:r>
      <w:r w:rsidRPr="00573ECB">
        <w:rPr>
          <w:rFonts w:cstheme="minorHAnsi"/>
          <w:szCs w:val="22"/>
        </w:rPr>
        <w:t>A</w:t>
      </w:r>
      <w:r w:rsidRPr="00573ECB">
        <w:rPr>
          <w:rFonts w:cstheme="minorHAnsi"/>
          <w:szCs w:val="22"/>
          <w:rtl/>
        </w:rPr>
        <w:t xml:space="preserve"> בגוף האדם. כמות קטנה יחסית של אורז יכולה לספק עד 50% מהצריכה היומית המומלצת של ויטמין </w:t>
      </w:r>
      <w:r w:rsidRPr="00573ECB">
        <w:rPr>
          <w:rFonts w:cstheme="minorHAnsi"/>
          <w:szCs w:val="22"/>
        </w:rPr>
        <w:t>A</w:t>
      </w:r>
      <w:r w:rsidRPr="00573ECB">
        <w:rPr>
          <w:rFonts w:cstheme="minorHAnsi"/>
          <w:szCs w:val="22"/>
          <w:rtl/>
        </w:rPr>
        <w:t>.</w:t>
      </w:r>
    </w:p>
    <w:p w:rsidR="0043355E" w:rsidRPr="00573ECB" w:rsidRDefault="0043355E" w:rsidP="00D4341A">
      <w:pPr>
        <w:spacing w:line="240" w:lineRule="auto"/>
        <w:ind w:left="90"/>
        <w:rPr>
          <w:rFonts w:cstheme="minorHAnsi"/>
          <w:szCs w:val="22"/>
          <w:rtl/>
        </w:rPr>
      </w:pPr>
      <w:r w:rsidRPr="00573ECB">
        <w:rPr>
          <w:rFonts w:cstheme="minorHAnsi"/>
          <w:b/>
          <w:bCs/>
          <w:szCs w:val="22"/>
          <w:rtl/>
        </w:rPr>
        <w:t>מכיוון שפיתוח זה נועד עבור מדינות עולם שלישי, המדענים שפיתחו את האורז הזהוב התנו את המשך הפיתוח לתעשייה בכך שהוא יהיה נגיש וי</w:t>
      </w:r>
      <w:r w:rsidR="005961AC" w:rsidRPr="00573ECB">
        <w:rPr>
          <w:rFonts w:cstheme="minorHAnsi"/>
          <w:b/>
          <w:bCs/>
          <w:szCs w:val="22"/>
          <w:rtl/>
        </w:rPr>
        <w:t>י</w:t>
      </w:r>
      <w:r w:rsidRPr="00573ECB">
        <w:rPr>
          <w:rFonts w:cstheme="minorHAnsi"/>
          <w:b/>
          <w:bCs/>
          <w:szCs w:val="22"/>
          <w:rtl/>
        </w:rPr>
        <w:t>נתן בחינם לחקלאים במדינות אלו.</w:t>
      </w:r>
      <w:r w:rsidRPr="00573ECB">
        <w:rPr>
          <w:rFonts w:cstheme="minorHAnsi"/>
          <w:szCs w:val="22"/>
          <w:rtl/>
        </w:rPr>
        <w:t xml:space="preserve"> האורז הזהוב הוכלא גם עם זנים מקומיים, ולכן ניתן לגדל אותו באזורים שונים בעולם.</w:t>
      </w:r>
    </w:p>
    <w:p w:rsidR="00D4341A" w:rsidRPr="00573ECB" w:rsidRDefault="00D4341A" w:rsidP="00633186">
      <w:pPr>
        <w:pStyle w:val="a7"/>
        <w:numPr>
          <w:ilvl w:val="0"/>
          <w:numId w:val="43"/>
        </w:numPr>
        <w:spacing w:line="240" w:lineRule="auto"/>
        <w:rPr>
          <w:rFonts w:cstheme="minorHAnsi"/>
          <w:color w:val="FF0000"/>
          <w:rtl/>
        </w:rPr>
      </w:pPr>
      <w:r w:rsidRPr="00573ECB">
        <w:rPr>
          <w:rFonts w:cstheme="minorHAnsi"/>
          <w:color w:val="FF0000"/>
          <w:rtl/>
        </w:rPr>
        <w:t>מדוע ביטא קרוטן הוא מרכיב חשוב בתזונה שלנו?</w:t>
      </w:r>
    </w:p>
    <w:p w:rsidR="00D4341A" w:rsidRPr="00573ECB" w:rsidRDefault="00D4341A" w:rsidP="00633186">
      <w:pPr>
        <w:pStyle w:val="a7"/>
        <w:numPr>
          <w:ilvl w:val="0"/>
          <w:numId w:val="43"/>
        </w:numPr>
        <w:spacing w:line="240" w:lineRule="auto"/>
        <w:rPr>
          <w:rFonts w:cstheme="minorHAnsi"/>
          <w:color w:val="FF0000"/>
          <w:rtl/>
        </w:rPr>
      </w:pPr>
      <w:r w:rsidRPr="00573ECB">
        <w:rPr>
          <w:rFonts w:cstheme="minorHAnsi"/>
          <w:color w:val="FF0000"/>
          <w:rtl/>
        </w:rPr>
        <w:t xml:space="preserve">מדוע באסיה ישנו מחסור בויטמין </w:t>
      </w:r>
      <w:r w:rsidRPr="00573ECB">
        <w:rPr>
          <w:rFonts w:cstheme="minorHAnsi"/>
          <w:color w:val="FF0000"/>
        </w:rPr>
        <w:t>A</w:t>
      </w:r>
      <w:r w:rsidRPr="00573ECB">
        <w:rPr>
          <w:rFonts w:cstheme="minorHAnsi"/>
          <w:color w:val="FF0000"/>
          <w:rtl/>
        </w:rPr>
        <w:t>?</w:t>
      </w:r>
    </w:p>
    <w:p w:rsidR="00D4341A" w:rsidRPr="00573ECB" w:rsidRDefault="00D4341A" w:rsidP="00633186">
      <w:pPr>
        <w:pStyle w:val="a7"/>
        <w:numPr>
          <w:ilvl w:val="0"/>
          <w:numId w:val="43"/>
        </w:numPr>
        <w:spacing w:line="240" w:lineRule="auto"/>
        <w:rPr>
          <w:rFonts w:cstheme="minorHAnsi"/>
          <w:color w:val="FF0000"/>
          <w:rtl/>
        </w:rPr>
      </w:pPr>
      <w:r w:rsidRPr="00573ECB">
        <w:rPr>
          <w:rFonts w:cstheme="minorHAnsi"/>
          <w:color w:val="FF0000"/>
          <w:rtl/>
        </w:rPr>
        <w:t>מה המוצר שפותח במחקר?</w:t>
      </w:r>
    </w:p>
    <w:p w:rsidR="00D4341A" w:rsidRPr="00573ECB" w:rsidRDefault="00D4341A" w:rsidP="00633186">
      <w:pPr>
        <w:pStyle w:val="a7"/>
        <w:numPr>
          <w:ilvl w:val="0"/>
          <w:numId w:val="43"/>
        </w:numPr>
        <w:spacing w:line="240" w:lineRule="auto"/>
        <w:rPr>
          <w:rFonts w:cstheme="minorHAnsi"/>
          <w:color w:val="FF0000"/>
          <w:rtl/>
        </w:rPr>
      </w:pPr>
      <w:r w:rsidRPr="00573ECB">
        <w:rPr>
          <w:rFonts w:cstheme="minorHAnsi"/>
          <w:color w:val="FF0000"/>
          <w:rtl/>
        </w:rPr>
        <w:t>מהי הטכנולוגיה שהחוקרים השתמשו בה?</w:t>
      </w:r>
    </w:p>
    <w:p w:rsidR="00D4341A" w:rsidRPr="00573ECB" w:rsidRDefault="00D4341A" w:rsidP="00633186">
      <w:pPr>
        <w:pStyle w:val="a7"/>
        <w:numPr>
          <w:ilvl w:val="0"/>
          <w:numId w:val="43"/>
        </w:numPr>
        <w:spacing w:line="240" w:lineRule="auto"/>
        <w:rPr>
          <w:rFonts w:cstheme="minorHAnsi"/>
          <w:color w:val="FF0000"/>
          <w:rtl/>
        </w:rPr>
      </w:pPr>
      <w:r w:rsidRPr="00573ECB">
        <w:rPr>
          <w:rFonts w:cstheme="minorHAnsi"/>
          <w:color w:val="FF0000"/>
          <w:rtl/>
        </w:rPr>
        <w:t>מדוע רק באמצעותה ניתן היה לייצר את המוצר?</w:t>
      </w:r>
    </w:p>
    <w:p w:rsidR="0043355E" w:rsidRPr="00573ECB" w:rsidRDefault="00D4341A" w:rsidP="00D4341A">
      <w:pPr>
        <w:spacing w:line="240" w:lineRule="auto"/>
        <w:ind w:left="90"/>
        <w:rPr>
          <w:rFonts w:cstheme="minorHAnsi"/>
          <w:szCs w:val="22"/>
          <w:rtl/>
        </w:rPr>
      </w:pPr>
      <w:r w:rsidRPr="00573ECB">
        <w:rPr>
          <w:rFonts w:cstheme="minorHAnsi"/>
          <w:szCs w:val="22"/>
          <w:rtl/>
        </w:rPr>
        <w:t xml:space="preserve">נשמע מבטיח? </w:t>
      </w:r>
      <w:r w:rsidR="0043355E" w:rsidRPr="00573ECB">
        <w:rPr>
          <w:rFonts w:cstheme="minorHAnsi"/>
          <w:szCs w:val="22"/>
          <w:rtl/>
        </w:rPr>
        <w:t xml:space="preserve">אז </w:t>
      </w:r>
      <w:r w:rsidRPr="00573ECB">
        <w:rPr>
          <w:rFonts w:cstheme="minorHAnsi"/>
          <w:szCs w:val="22"/>
          <w:rtl/>
        </w:rPr>
        <w:t>מדוע</w:t>
      </w:r>
      <w:r w:rsidR="0043355E" w:rsidRPr="00573ECB">
        <w:rPr>
          <w:rFonts w:cstheme="minorHAnsi"/>
          <w:szCs w:val="22"/>
          <w:rtl/>
        </w:rPr>
        <w:t xml:space="preserve"> עד היום לא ראינו את האורז הזהוב בחנויות אצלנו וגם לא באסיה? קודם כל, </w:t>
      </w:r>
      <w:r w:rsidR="0043355E" w:rsidRPr="00573ECB">
        <w:rPr>
          <w:rFonts w:cstheme="minorHAnsi"/>
          <w:b/>
          <w:bCs/>
          <w:szCs w:val="22"/>
          <w:rtl/>
        </w:rPr>
        <w:t xml:space="preserve">כמו כל </w:t>
      </w:r>
      <w:r w:rsidR="00573ECB" w:rsidRPr="00573ECB">
        <w:rPr>
          <w:rFonts w:cstheme="minorHAnsi"/>
          <w:b/>
          <w:bCs/>
          <w:szCs w:val="22"/>
          <w:rtl/>
        </w:rPr>
        <w:t>אורגניזם</w:t>
      </w:r>
      <w:r w:rsidR="0043355E" w:rsidRPr="00573ECB">
        <w:rPr>
          <w:rFonts w:cstheme="minorHAnsi"/>
          <w:b/>
          <w:bCs/>
          <w:szCs w:val="22"/>
          <w:rtl/>
        </w:rPr>
        <w:t xml:space="preserve"> שעבר </w:t>
      </w:r>
      <w:r w:rsidRPr="00573ECB">
        <w:rPr>
          <w:rFonts w:cstheme="minorHAnsi"/>
          <w:b/>
          <w:bCs/>
          <w:szCs w:val="22"/>
          <w:rtl/>
        </w:rPr>
        <w:t>הנדסה</w:t>
      </w:r>
      <w:r w:rsidR="0043355E" w:rsidRPr="00573ECB">
        <w:rPr>
          <w:rFonts w:cstheme="minorHAnsi"/>
          <w:b/>
          <w:bCs/>
          <w:szCs w:val="22"/>
          <w:rtl/>
        </w:rPr>
        <w:t xml:space="preserve"> גנטית (</w:t>
      </w:r>
      <w:r w:rsidR="0043355E" w:rsidRPr="00573ECB">
        <w:rPr>
          <w:rFonts w:cstheme="minorHAnsi"/>
          <w:b/>
          <w:bCs/>
          <w:szCs w:val="22"/>
        </w:rPr>
        <w:t>GMO</w:t>
      </w:r>
      <w:r w:rsidR="0043355E" w:rsidRPr="00573ECB">
        <w:rPr>
          <w:rFonts w:cstheme="minorHAnsi"/>
          <w:b/>
          <w:bCs/>
          <w:szCs w:val="22"/>
          <w:rtl/>
        </w:rPr>
        <w:t xml:space="preserve">), ישנן אמות מידה מחמירות מבחינת תקינה שצריך לעמוד בהן, והבדיקות יכולות לקחת שנים רבות. כמו כן, מכיוון שהאורז הזהוב הינו </w:t>
      </w:r>
      <w:r w:rsidR="0043355E" w:rsidRPr="00573ECB">
        <w:rPr>
          <w:rFonts w:cstheme="minorHAnsi"/>
          <w:b/>
          <w:bCs/>
          <w:szCs w:val="22"/>
        </w:rPr>
        <w:t>GMO</w:t>
      </w:r>
      <w:r w:rsidR="0043355E" w:rsidRPr="00573ECB">
        <w:rPr>
          <w:rFonts w:cstheme="minorHAnsi"/>
          <w:b/>
          <w:bCs/>
          <w:szCs w:val="22"/>
          <w:rtl/>
        </w:rPr>
        <w:t>, ישנן קבוצות רבות, ביניהן גרינפיס, המתנגדות לייצור שלו ומנסות להסית את הציבור נגדו.</w:t>
      </w:r>
      <w:r w:rsidR="0043355E" w:rsidRPr="00573ECB">
        <w:rPr>
          <w:rFonts w:cstheme="minorHAnsi"/>
          <w:szCs w:val="22"/>
          <w:rtl/>
        </w:rPr>
        <w:t xml:space="preserve"> קבוצות אלו, על אף שהן טוענות כי הן פועלות למען הסביבה, אינן מסתמכות על מקורות מדעיים שעברו ביקורות עמיתים ומקובלים על ידי הקהילה המדעית. ההתנגדות לאורז הזהוב החריפה, עד שב-2013 מפגינים פרצו לשדה בו הוא נשתל ועקרו את הצמחים במסגרת פעולת מחאה. מנגד, מדענים רבים מרחבי העולם הביעו תמיכה פומבית בפרויקט זה, וכ-130 זוכי פרס נובל חתמו על מכתב כנגד המתנגדים השונים.</w:t>
      </w:r>
    </w:p>
    <w:p w:rsidR="0043355E" w:rsidRPr="00573ECB" w:rsidRDefault="00D4341A" w:rsidP="00633186">
      <w:pPr>
        <w:pStyle w:val="a7"/>
        <w:numPr>
          <w:ilvl w:val="0"/>
          <w:numId w:val="44"/>
        </w:numPr>
        <w:spacing w:line="240" w:lineRule="auto"/>
        <w:rPr>
          <w:rFonts w:cstheme="minorHAnsi"/>
          <w:color w:val="FF0000"/>
          <w:rtl/>
        </w:rPr>
      </w:pPr>
      <w:r w:rsidRPr="00573ECB">
        <w:rPr>
          <w:rFonts w:cstheme="minorHAnsi"/>
          <w:color w:val="FF0000"/>
          <w:rtl/>
        </w:rPr>
        <w:t>ציינו את 2 הסיבות לכך שהאורז הזהוב לא שווק כמוצר מזון עד היום?</w:t>
      </w:r>
    </w:p>
    <w:p w:rsidR="00D4341A" w:rsidRPr="00573ECB" w:rsidRDefault="00D4341A" w:rsidP="00633186">
      <w:pPr>
        <w:pStyle w:val="a7"/>
        <w:numPr>
          <w:ilvl w:val="0"/>
          <w:numId w:val="44"/>
        </w:numPr>
        <w:spacing w:line="240" w:lineRule="auto"/>
        <w:rPr>
          <w:rFonts w:cstheme="minorHAnsi"/>
          <w:color w:val="FF0000"/>
          <w:rtl/>
        </w:rPr>
      </w:pPr>
      <w:r w:rsidRPr="00573ECB">
        <w:rPr>
          <w:rFonts w:cstheme="minorHAnsi"/>
          <w:color w:val="FF0000"/>
          <w:rtl/>
        </w:rPr>
        <w:t>נסחו עמדות לגבי שילוב האורז הזהוב בתזונה במדינות אסיה. נסחו עמדה אחת בעד ועמדה אחת נגד.</w:t>
      </w:r>
    </w:p>
    <w:p w:rsidR="0043355E" w:rsidRPr="00573ECB" w:rsidRDefault="0043355E" w:rsidP="00D4341A">
      <w:pPr>
        <w:spacing w:line="240" w:lineRule="auto"/>
        <w:ind w:left="90"/>
        <w:rPr>
          <w:rFonts w:cstheme="minorHAnsi"/>
          <w:b/>
          <w:bCs/>
          <w:szCs w:val="22"/>
          <w:rtl/>
        </w:rPr>
      </w:pPr>
      <w:r w:rsidRPr="00573ECB">
        <w:rPr>
          <w:rFonts w:cstheme="minorHAnsi"/>
          <w:b/>
          <w:bCs/>
          <w:szCs w:val="22"/>
          <w:rtl/>
        </w:rPr>
        <w:t>ב-2018 האורז הזהוב קיבל את אישור מנהל המזון והתרופות האמריקאי (ה-</w:t>
      </w:r>
      <w:r w:rsidRPr="00573ECB">
        <w:rPr>
          <w:rFonts w:cstheme="minorHAnsi"/>
          <w:b/>
          <w:bCs/>
          <w:szCs w:val="22"/>
        </w:rPr>
        <w:t>FDA</w:t>
      </w:r>
      <w:r w:rsidRPr="00573ECB">
        <w:rPr>
          <w:rFonts w:cstheme="minorHAnsi"/>
          <w:b/>
          <w:bCs/>
          <w:szCs w:val="22"/>
          <w:rtl/>
        </w:rPr>
        <w:t>),</w:t>
      </w:r>
      <w:r w:rsidRPr="00573ECB">
        <w:rPr>
          <w:rFonts w:cstheme="minorHAnsi"/>
          <w:szCs w:val="22"/>
          <w:rtl/>
        </w:rPr>
        <w:t xml:space="preserve"> וכן אישורים נוספים מקנדה, מאוסטרליה ומניו-זילנד בדבר היותו בטוח למאכל לבני-אדם. כיום </w:t>
      </w:r>
      <w:r w:rsidRPr="00573ECB">
        <w:rPr>
          <w:rFonts w:cstheme="minorHAnsi"/>
          <w:b/>
          <w:bCs/>
          <w:szCs w:val="22"/>
          <w:rtl/>
        </w:rPr>
        <w:t>האורז הזהוב נמצא בשלבים האחרונים של קבלת אישור בבנגלדש ובפיליפינים - שם בתקווה הוא יישתל בהמשך השנה, ויגיע לצרכנים הזקוקים לו, כמעט 20 שנה לאחר הפיתוח.</w:t>
      </w:r>
    </w:p>
    <w:p w:rsidR="00C82D51" w:rsidRPr="00573ECB" w:rsidRDefault="00C82D51" w:rsidP="00D4341A">
      <w:pPr>
        <w:spacing w:line="240" w:lineRule="auto"/>
        <w:ind w:left="90"/>
        <w:rPr>
          <w:rFonts w:cstheme="minorHAnsi"/>
          <w:szCs w:val="22"/>
          <w:rtl/>
        </w:rPr>
      </w:pPr>
    </w:p>
    <w:p w:rsidR="00C82D51" w:rsidRPr="00573ECB" w:rsidRDefault="00C82D51" w:rsidP="00D4341A">
      <w:pPr>
        <w:spacing w:line="240" w:lineRule="auto"/>
        <w:ind w:left="90"/>
        <w:rPr>
          <w:rFonts w:cstheme="minorHAnsi"/>
          <w:szCs w:val="22"/>
          <w:rtl/>
        </w:rPr>
      </w:pPr>
    </w:p>
    <w:p w:rsidR="00905222" w:rsidRPr="00573ECB" w:rsidRDefault="00D51C97" w:rsidP="00573ECB">
      <w:pPr>
        <w:spacing w:line="240" w:lineRule="auto"/>
        <w:ind w:left="90"/>
        <w:jc w:val="center"/>
        <w:rPr>
          <w:rFonts w:cstheme="minorHAnsi"/>
          <w:b/>
          <w:bCs/>
          <w:sz w:val="20"/>
          <w:szCs w:val="20"/>
          <w:rtl/>
        </w:rPr>
      </w:pPr>
      <w:r w:rsidRPr="00573ECB">
        <w:rPr>
          <w:rFonts w:cstheme="minorHAnsi"/>
          <w:noProof/>
        </w:rPr>
        <w:drawing>
          <wp:inline distT="0" distB="0" distL="0" distR="0" wp14:anchorId="6E83C409" wp14:editId="5D8027AA">
            <wp:extent cx="5135474" cy="1785668"/>
            <wp:effectExtent l="0" t="0" r="8255" b="508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srcRect l="21281" t="45667" r="38214" b="29281"/>
                    <a:stretch/>
                  </pic:blipFill>
                  <pic:spPr bwMode="auto">
                    <a:xfrm>
                      <a:off x="0" y="0"/>
                      <a:ext cx="5201685" cy="1808690"/>
                    </a:xfrm>
                    <a:prstGeom prst="rect">
                      <a:avLst/>
                    </a:prstGeom>
                    <a:ln>
                      <a:noFill/>
                    </a:ln>
                    <a:extLst>
                      <a:ext uri="{53640926-AAD7-44D8-BBD7-CCE9431645EC}">
                        <a14:shadowObscured xmlns:a14="http://schemas.microsoft.com/office/drawing/2010/main"/>
                      </a:ext>
                    </a:extLst>
                  </pic:spPr>
                </pic:pic>
              </a:graphicData>
            </a:graphic>
          </wp:inline>
        </w:drawing>
      </w:r>
      <w:r w:rsidR="00573ECB" w:rsidRPr="00573ECB">
        <w:rPr>
          <w:rFonts w:cstheme="minorHAnsi"/>
          <w:noProof/>
        </w:rPr>
        <w:drawing>
          <wp:inline distT="0" distB="0" distL="0" distR="0" wp14:anchorId="1D7B246E" wp14:editId="18315007">
            <wp:extent cx="3561080" cy="3821374"/>
            <wp:effectExtent l="0" t="0" r="1270" b="825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7457" t="27625" r="47202" b="24007"/>
                    <a:stretch/>
                  </pic:blipFill>
                  <pic:spPr bwMode="auto">
                    <a:xfrm>
                      <a:off x="0" y="0"/>
                      <a:ext cx="3582815" cy="3844698"/>
                    </a:xfrm>
                    <a:prstGeom prst="rect">
                      <a:avLst/>
                    </a:prstGeom>
                    <a:ln>
                      <a:noFill/>
                    </a:ln>
                    <a:extLst>
                      <a:ext uri="{53640926-AAD7-44D8-BBD7-CCE9431645EC}">
                        <a14:shadowObscured xmlns:a14="http://schemas.microsoft.com/office/drawing/2010/main"/>
                      </a:ext>
                    </a:extLst>
                  </pic:spPr>
                </pic:pic>
              </a:graphicData>
            </a:graphic>
          </wp:inline>
        </w:drawing>
      </w:r>
    </w:p>
    <w:p w:rsidR="00D51C97" w:rsidRPr="00573ECB" w:rsidRDefault="00D51C97" w:rsidP="00CD2419">
      <w:pPr>
        <w:spacing w:line="240" w:lineRule="auto"/>
        <w:ind w:left="90"/>
        <w:rPr>
          <w:rFonts w:cstheme="minorHAnsi"/>
          <w:b/>
          <w:bCs/>
          <w:sz w:val="20"/>
          <w:szCs w:val="20"/>
          <w:rtl/>
        </w:rPr>
      </w:pPr>
    </w:p>
    <w:p w:rsidR="00573ECB" w:rsidRPr="00573ECB" w:rsidRDefault="00573ECB" w:rsidP="00573ECB">
      <w:pPr>
        <w:spacing w:line="240" w:lineRule="auto"/>
        <w:ind w:left="90"/>
        <w:rPr>
          <w:rFonts w:cstheme="minorHAnsi"/>
          <w:b/>
          <w:bCs/>
          <w:color w:val="0070C0"/>
          <w:sz w:val="20"/>
          <w:szCs w:val="20"/>
          <w:rtl/>
        </w:rPr>
      </w:pPr>
      <w:r w:rsidRPr="00573ECB">
        <w:rPr>
          <w:rFonts w:cstheme="minorHAnsi"/>
          <w:b/>
          <w:bCs/>
          <w:color w:val="0070C0"/>
          <w:sz w:val="20"/>
          <w:szCs w:val="20"/>
          <w:rtl/>
        </w:rPr>
        <w:t>בתמונות: דוגמאות לשילוב טכנולוגיית הנדסה גנטית במזון: למעלה שדה של אורז זהוב, האורז הזהוב נמצא בשלבים האחרונים של קבלת אישור בבנגלדש ובפיליפינים - שם בתקווה הוא יישתל בהמשך השנה, ויגיע לצרכנים הזקוקים לו, כמעט 20 שנה לאחר הפיתוח.</w:t>
      </w:r>
    </w:p>
    <w:p w:rsidR="00573ECB" w:rsidRPr="00573ECB" w:rsidRDefault="00573ECB" w:rsidP="00CD2419">
      <w:pPr>
        <w:spacing w:line="240" w:lineRule="auto"/>
        <w:ind w:left="90"/>
        <w:rPr>
          <w:rFonts w:cstheme="minorHAnsi"/>
          <w:b/>
          <w:bCs/>
          <w:color w:val="0070C0"/>
          <w:sz w:val="20"/>
          <w:szCs w:val="20"/>
          <w:rtl/>
        </w:rPr>
      </w:pPr>
      <w:r w:rsidRPr="00573ECB">
        <w:rPr>
          <w:rFonts w:cstheme="minorHAnsi"/>
          <w:b/>
          <w:bCs/>
          <w:color w:val="0070C0"/>
          <w:sz w:val="20"/>
          <w:szCs w:val="20"/>
          <w:rtl/>
        </w:rPr>
        <w:t>למטה: כרוביות בצבעים שונים ומגוונים</w:t>
      </w:r>
      <w:r>
        <w:rPr>
          <w:rFonts w:cstheme="minorHAnsi" w:hint="cs"/>
          <w:b/>
          <w:bCs/>
          <w:color w:val="0070C0"/>
          <w:sz w:val="20"/>
          <w:szCs w:val="20"/>
          <w:rtl/>
        </w:rPr>
        <w:t xml:space="preserve"> ואף קצת מוזרים</w:t>
      </w:r>
      <w:r w:rsidRPr="00573ECB">
        <w:rPr>
          <w:rFonts w:cstheme="minorHAnsi"/>
          <w:b/>
          <w:bCs/>
          <w:color w:val="0070C0"/>
          <w:sz w:val="20"/>
          <w:szCs w:val="20"/>
          <w:rtl/>
        </w:rPr>
        <w:t>.</w:t>
      </w:r>
    </w:p>
    <w:p w:rsidR="00573ECB" w:rsidRPr="00573ECB" w:rsidRDefault="00573ECB" w:rsidP="00CD2419">
      <w:pPr>
        <w:spacing w:line="240" w:lineRule="auto"/>
        <w:ind w:left="90"/>
        <w:rPr>
          <w:rFonts w:cstheme="minorHAnsi"/>
          <w:b/>
          <w:bCs/>
          <w:sz w:val="20"/>
          <w:szCs w:val="20"/>
          <w:rtl/>
        </w:rPr>
      </w:pPr>
    </w:p>
    <w:p w:rsidR="00573ECB" w:rsidRPr="00573ECB" w:rsidRDefault="00573ECB" w:rsidP="00CD2419">
      <w:pPr>
        <w:spacing w:line="240" w:lineRule="auto"/>
        <w:ind w:left="90"/>
        <w:rPr>
          <w:rFonts w:cstheme="minorHAnsi"/>
          <w:b/>
          <w:bCs/>
          <w:sz w:val="20"/>
          <w:szCs w:val="20"/>
          <w:rtl/>
        </w:rPr>
      </w:pPr>
    </w:p>
    <w:p w:rsidR="00573ECB" w:rsidRPr="00573ECB" w:rsidRDefault="00573ECB" w:rsidP="00CD2419">
      <w:pPr>
        <w:spacing w:line="240" w:lineRule="auto"/>
        <w:ind w:left="90"/>
        <w:rPr>
          <w:rFonts w:cstheme="minorHAnsi"/>
          <w:b/>
          <w:bCs/>
          <w:sz w:val="20"/>
          <w:szCs w:val="20"/>
          <w:rtl/>
        </w:rPr>
      </w:pPr>
    </w:p>
    <w:p w:rsidR="00573ECB" w:rsidRPr="00573ECB" w:rsidRDefault="00573ECB" w:rsidP="00CD2419">
      <w:pPr>
        <w:spacing w:line="240" w:lineRule="auto"/>
        <w:ind w:left="90"/>
        <w:rPr>
          <w:rFonts w:cstheme="minorHAnsi"/>
          <w:b/>
          <w:bCs/>
          <w:sz w:val="20"/>
          <w:szCs w:val="20"/>
          <w:rtl/>
        </w:rPr>
      </w:pPr>
    </w:p>
    <w:p w:rsidR="00573ECB" w:rsidRPr="00573ECB" w:rsidRDefault="00573ECB" w:rsidP="00CD2419">
      <w:pPr>
        <w:spacing w:line="240" w:lineRule="auto"/>
        <w:ind w:left="90"/>
        <w:rPr>
          <w:rFonts w:cstheme="minorHAnsi"/>
          <w:b/>
          <w:bCs/>
          <w:sz w:val="20"/>
          <w:szCs w:val="20"/>
          <w:rtl/>
        </w:rPr>
      </w:pPr>
    </w:p>
    <w:p w:rsidR="00573ECB" w:rsidRPr="00573ECB" w:rsidRDefault="00573ECB" w:rsidP="00CD2419">
      <w:pPr>
        <w:spacing w:line="240" w:lineRule="auto"/>
        <w:ind w:left="90"/>
        <w:rPr>
          <w:rFonts w:cstheme="minorHAnsi"/>
          <w:b/>
          <w:bCs/>
          <w:sz w:val="20"/>
          <w:szCs w:val="20"/>
          <w:rtl/>
        </w:rPr>
      </w:pPr>
    </w:p>
    <w:p w:rsidR="00573ECB" w:rsidRPr="00573ECB" w:rsidRDefault="00573ECB" w:rsidP="00CD2419">
      <w:pPr>
        <w:spacing w:line="240" w:lineRule="auto"/>
        <w:ind w:left="90"/>
        <w:rPr>
          <w:rFonts w:cstheme="minorHAnsi"/>
          <w:b/>
          <w:bCs/>
          <w:sz w:val="20"/>
          <w:szCs w:val="20"/>
          <w:rtl/>
        </w:rPr>
      </w:pPr>
    </w:p>
    <w:p w:rsidR="00573ECB" w:rsidRPr="00573ECB" w:rsidRDefault="00573ECB" w:rsidP="00CD2419">
      <w:pPr>
        <w:spacing w:line="240" w:lineRule="auto"/>
        <w:ind w:left="90"/>
        <w:rPr>
          <w:rFonts w:cstheme="minorHAnsi"/>
          <w:b/>
          <w:bCs/>
          <w:sz w:val="20"/>
          <w:szCs w:val="20"/>
          <w:rtl/>
        </w:rPr>
      </w:pPr>
    </w:p>
    <w:p w:rsidR="00573ECB" w:rsidRPr="00573ECB" w:rsidRDefault="00573ECB" w:rsidP="00CD2419">
      <w:pPr>
        <w:spacing w:line="240" w:lineRule="auto"/>
        <w:ind w:left="90"/>
        <w:rPr>
          <w:rFonts w:cstheme="minorHAnsi"/>
          <w:b/>
          <w:bCs/>
          <w:sz w:val="20"/>
          <w:szCs w:val="20"/>
          <w:rtl/>
        </w:rPr>
      </w:pPr>
      <w:r>
        <w:rPr>
          <w:rFonts w:hint="cs"/>
          <w:noProof/>
          <w:rtl/>
        </w:rPr>
        <mc:AlternateContent>
          <mc:Choice Requires="wps">
            <w:drawing>
              <wp:anchor distT="0" distB="0" distL="114300" distR="114300" simplePos="0" relativeHeight="251687936" behindDoc="1" locked="0" layoutInCell="1" allowOverlap="1" wp14:anchorId="2C1D31D1" wp14:editId="770CE31C">
                <wp:simplePos x="0" y="0"/>
                <wp:positionH relativeFrom="column">
                  <wp:posOffset>-97299</wp:posOffset>
                </wp:positionH>
                <wp:positionV relativeFrom="paragraph">
                  <wp:posOffset>120770</wp:posOffset>
                </wp:positionV>
                <wp:extent cx="5568315" cy="5667555"/>
                <wp:effectExtent l="0" t="0" r="13335" b="276225"/>
                <wp:wrapNone/>
                <wp:docPr id="36" name="הסבר מלבני מעוגל 30"/>
                <wp:cNvGraphicFramePr/>
                <a:graphic xmlns:a="http://schemas.openxmlformats.org/drawingml/2006/main">
                  <a:graphicData uri="http://schemas.microsoft.com/office/word/2010/wordprocessingShape">
                    <wps:wsp>
                      <wps:cNvSpPr/>
                      <wps:spPr>
                        <a:xfrm>
                          <a:off x="0" y="0"/>
                          <a:ext cx="5568315" cy="5667555"/>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A32AB" w:rsidRPr="006634F1" w:rsidRDefault="001A32AB" w:rsidP="00573ECB">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1D31D1" id="_x0000_s1030" type="#_x0000_t62" style="position:absolute;left:0;text-align:left;margin-left:-7.65pt;margin-top:9.5pt;width:438.45pt;height:446.2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" adj="6730,22480" filled="f" strokecolor="red" strokeweight="2pt">
                <v:textbox>
                  <w:txbxContent>
                    <w:p w:rsidR="001A32AB" w:rsidRPr="006634F1" w:rsidRDefault="001A32AB" w:rsidP="00573ECB">
                      <w:pPr>
                        <w:jc w:val="center"/>
                        <w:rPr>
                          <w:rFonts w:asciiTheme="minorBidi" w:hAnsiTheme="minorBidi" w:cstheme="minorBidi"/>
                          <w:b/>
                          <w:bCs/>
                          <w:sz w:val="14"/>
                          <w:szCs w:val="16"/>
                        </w:rPr>
                      </w:pPr>
                    </w:p>
                  </w:txbxContent>
                </v:textbox>
              </v:shape>
            </w:pict>
          </mc:Fallback>
        </mc:AlternateContent>
      </w:r>
    </w:p>
    <w:p w:rsidR="00573ECB" w:rsidRPr="00573ECB" w:rsidRDefault="00573ECB" w:rsidP="00CD2419">
      <w:pPr>
        <w:spacing w:line="240" w:lineRule="auto"/>
        <w:ind w:left="90"/>
        <w:rPr>
          <w:rFonts w:cstheme="minorHAnsi"/>
          <w:b/>
          <w:bCs/>
          <w:sz w:val="20"/>
          <w:szCs w:val="20"/>
          <w:rtl/>
        </w:rPr>
      </w:pPr>
    </w:p>
    <w:p w:rsidR="00905222" w:rsidRPr="00573ECB" w:rsidRDefault="00102840" w:rsidP="00633186">
      <w:pPr>
        <w:pStyle w:val="a7"/>
        <w:numPr>
          <w:ilvl w:val="0"/>
          <w:numId w:val="48"/>
        </w:numPr>
        <w:spacing w:line="240" w:lineRule="auto"/>
        <w:rPr>
          <w:rFonts w:cstheme="minorHAnsi"/>
          <w:b/>
          <w:bCs/>
          <w:color w:val="FF0000"/>
          <w:sz w:val="32"/>
          <w:szCs w:val="32"/>
        </w:rPr>
      </w:pPr>
      <w:r w:rsidRPr="00573ECB">
        <w:rPr>
          <w:rFonts w:cstheme="minorHAnsi"/>
          <w:b/>
          <w:bCs/>
          <w:color w:val="FF0000"/>
          <w:sz w:val="32"/>
          <w:szCs w:val="32"/>
          <w:rtl/>
        </w:rPr>
        <w:t>היבט מחקרי: חיטה מהונדסת – פתרון לחולי ציאליק</w:t>
      </w:r>
    </w:p>
    <w:p w:rsidR="00766F77" w:rsidRPr="00573ECB" w:rsidRDefault="00766F77" w:rsidP="00C82D51">
      <w:pPr>
        <w:pStyle w:val="a7"/>
        <w:spacing w:line="240" w:lineRule="auto"/>
        <w:rPr>
          <w:rFonts w:cstheme="minorHAnsi"/>
          <w:b/>
          <w:bCs/>
          <w:color w:val="FF0000"/>
          <w:sz w:val="20"/>
          <w:szCs w:val="20"/>
          <w:rtl/>
        </w:rPr>
      </w:pPr>
    </w:p>
    <w:p w:rsidR="00102840" w:rsidRPr="00573ECB" w:rsidRDefault="00102840" w:rsidP="00766F77">
      <w:pPr>
        <w:spacing w:line="240" w:lineRule="auto"/>
        <w:ind w:left="90"/>
        <w:rPr>
          <w:rFonts w:cstheme="minorHAnsi"/>
          <w:szCs w:val="22"/>
          <w:rtl/>
        </w:rPr>
      </w:pPr>
      <w:r w:rsidRPr="00ED371B">
        <w:rPr>
          <w:rFonts w:cstheme="minorHAnsi"/>
          <w:b/>
          <w:bCs/>
          <w:szCs w:val="22"/>
          <w:rtl/>
        </w:rPr>
        <w:t xml:space="preserve">אחוז אחד מאוכלוסיית העולם חולים בצליאק. </w:t>
      </w:r>
      <w:r w:rsidRPr="00573ECB">
        <w:rPr>
          <w:rFonts w:cstheme="minorHAnsi"/>
          <w:szCs w:val="22"/>
          <w:rtl/>
        </w:rPr>
        <w:t>החולים במחלה אינם יכולים לאכול לחם, להתענג על מנת פסטה הגונה או ללגום בירה צוננת, מאחר שחשיפה ל</w:t>
      </w:r>
      <w:r w:rsidR="00766F77" w:rsidRPr="00573ECB">
        <w:rPr>
          <w:rFonts w:cstheme="minorHAnsi"/>
          <w:szCs w:val="22"/>
          <w:rtl/>
        </w:rPr>
        <w:t>חלקים מסוימים ב</w:t>
      </w:r>
      <w:r w:rsidRPr="00573ECB">
        <w:rPr>
          <w:rFonts w:cstheme="minorHAnsi"/>
          <w:szCs w:val="22"/>
          <w:rtl/>
        </w:rPr>
        <w:t xml:space="preserve">גלוטן, </w:t>
      </w:r>
      <w:r w:rsidR="00766F77" w:rsidRPr="00573ECB">
        <w:rPr>
          <w:rFonts w:cstheme="minorHAnsi"/>
          <w:szCs w:val="22"/>
          <w:rtl/>
        </w:rPr>
        <w:t>חלבון</w:t>
      </w:r>
      <w:r w:rsidRPr="00573ECB">
        <w:rPr>
          <w:rFonts w:cstheme="minorHAnsi"/>
          <w:szCs w:val="22"/>
          <w:rtl/>
        </w:rPr>
        <w:t xml:space="preserve"> המצוי בדגנים כמו חיטה, שעורה ושיפון, מעורר</w:t>
      </w:r>
      <w:r w:rsidR="00766F77" w:rsidRPr="00573ECB">
        <w:rPr>
          <w:rFonts w:cstheme="minorHAnsi"/>
          <w:szCs w:val="22"/>
          <w:rtl/>
        </w:rPr>
        <w:t>ים</w:t>
      </w:r>
      <w:r w:rsidRPr="00573ECB">
        <w:rPr>
          <w:rFonts w:cstheme="minorHAnsi"/>
          <w:szCs w:val="22"/>
          <w:rtl/>
        </w:rPr>
        <w:t xml:space="preserve"> בגופם תגובה חיסונית הפוגעת בעיקר במעי הדק.</w:t>
      </w:r>
      <w:r w:rsidR="00766F77" w:rsidRPr="00573ECB">
        <w:rPr>
          <w:rFonts w:cstheme="minorHAnsi"/>
          <w:szCs w:val="22"/>
          <w:rtl/>
        </w:rPr>
        <w:t xml:space="preserve"> </w:t>
      </w:r>
      <w:r w:rsidRPr="00573ECB">
        <w:rPr>
          <w:rFonts w:cstheme="minorHAnsi"/>
          <w:szCs w:val="22"/>
          <w:rtl/>
        </w:rPr>
        <w:t>אף על פי כן, בחורף הקרוב בספרד יקבלו כמה חולי צליאק לחם חיטה למאכל. לא מדובר בעונש או באתגר מוזר, אלא בניסוי קליני: הלחם ייאפה מקמח שמקורו בחיטה ש</w:t>
      </w:r>
      <w:r w:rsidR="00766F77" w:rsidRPr="00573ECB">
        <w:rPr>
          <w:rFonts w:cstheme="minorHAnsi"/>
          <w:szCs w:val="22"/>
          <w:rtl/>
        </w:rPr>
        <w:t>עברה מהונדסת</w:t>
      </w:r>
      <w:r w:rsidRPr="00573ECB">
        <w:rPr>
          <w:rFonts w:cstheme="minorHAnsi"/>
          <w:szCs w:val="22"/>
          <w:rtl/>
        </w:rPr>
        <w:t xml:space="preserve"> גנטית. </w:t>
      </w:r>
    </w:p>
    <w:p w:rsidR="00102840" w:rsidRPr="00573ECB" w:rsidRDefault="00102840" w:rsidP="00766F77">
      <w:pPr>
        <w:spacing w:line="240" w:lineRule="auto"/>
        <w:ind w:left="90"/>
        <w:rPr>
          <w:rFonts w:cstheme="minorHAnsi"/>
          <w:szCs w:val="22"/>
          <w:rtl/>
        </w:rPr>
      </w:pPr>
      <w:r w:rsidRPr="00ED371B">
        <w:rPr>
          <w:rFonts w:cstheme="minorHAnsi"/>
          <w:b/>
          <w:bCs/>
          <w:szCs w:val="22"/>
          <w:rtl/>
        </w:rPr>
        <w:t>חיטה היא מרכיב עיקרי בתזונתם של בני אדם ברחבי העולם, בזכות ערכיה התזונתיים ובזכות תכונותיו המיוחדות של הגלוטן</w:t>
      </w:r>
      <w:r w:rsidRPr="00573ECB">
        <w:rPr>
          <w:rFonts w:cstheme="minorHAnsi"/>
          <w:szCs w:val="22"/>
          <w:rtl/>
        </w:rPr>
        <w:t>. תערובת חלבונים זו מדביקה את מרכיבי הקמח זה לזה וכך כולאת את בועות האוויר הנוצרות בעת התפחת הבצק ומקנה ללחם, ולמאפים רבים אחרים, את המרקם הנהדר שלהם. חולי צליאק נאלצים לדבוק במשטר תזונה נטול גלוטן במשך כל חייהם. אי-הקפדה על כך גוררת נזק למעי ותסמינים הכוללים לרוב כאבי בטן, עצירות או שלשול, גזים, ליקוי בספיגת רכיבים תזונתיים ועוד. כמו כן, חולי צליאק שאינם נמנעים מגלוטן נמצאים בסיכון גבוה לגידולים סרטניים במעי ומחוץ לו.</w:t>
      </w:r>
    </w:p>
    <w:p w:rsidR="00102840" w:rsidRPr="00ED371B" w:rsidRDefault="00102840" w:rsidP="00766F77">
      <w:pPr>
        <w:spacing w:line="240" w:lineRule="auto"/>
        <w:ind w:left="90"/>
        <w:rPr>
          <w:rFonts w:cstheme="minorHAnsi"/>
          <w:b/>
          <w:bCs/>
          <w:szCs w:val="22"/>
          <w:rtl/>
        </w:rPr>
      </w:pPr>
      <w:r w:rsidRPr="00ED371B">
        <w:rPr>
          <w:rFonts w:cstheme="minorHAnsi"/>
          <w:b/>
          <w:bCs/>
          <w:szCs w:val="22"/>
          <w:rtl/>
        </w:rPr>
        <w:t>את החיטה דלת הגלוטן פיתחו פרנסיסקו בארו (</w:t>
      </w:r>
      <w:r w:rsidRPr="00ED371B">
        <w:rPr>
          <w:rFonts w:cstheme="minorHAnsi"/>
          <w:b/>
          <w:bCs/>
          <w:szCs w:val="22"/>
        </w:rPr>
        <w:t>Barro</w:t>
      </w:r>
      <w:r w:rsidRPr="00ED371B">
        <w:rPr>
          <w:rFonts w:cstheme="minorHAnsi"/>
          <w:b/>
          <w:bCs/>
          <w:szCs w:val="22"/>
          <w:rtl/>
        </w:rPr>
        <w:t xml:space="preserve">) ועמיתיו מהמכון לחקלאות בת-קיימא בקורדובה שבספרד. החוקרים השתמשו </w:t>
      </w:r>
      <w:r w:rsidR="00766F77" w:rsidRPr="00ED371B">
        <w:rPr>
          <w:rFonts w:cstheme="minorHAnsi"/>
          <w:b/>
          <w:bCs/>
          <w:szCs w:val="22"/>
          <w:rtl/>
        </w:rPr>
        <w:t xml:space="preserve">בטכנולוגיית הנדסה גנטית בכדי להשתיק </w:t>
      </w:r>
      <w:r w:rsidRPr="00ED371B">
        <w:rPr>
          <w:rFonts w:cstheme="minorHAnsi"/>
          <w:b/>
          <w:bCs/>
          <w:szCs w:val="22"/>
          <w:rtl/>
        </w:rPr>
        <w:t>גנים מסוימים</w:t>
      </w:r>
      <w:r w:rsidR="00766F77" w:rsidRPr="00ED371B">
        <w:rPr>
          <w:rFonts w:cstheme="minorHAnsi"/>
          <w:b/>
          <w:bCs/>
          <w:szCs w:val="22"/>
          <w:rtl/>
        </w:rPr>
        <w:t xml:space="preserve"> המקודדים ל</w:t>
      </w:r>
      <w:r w:rsidRPr="00ED371B">
        <w:rPr>
          <w:rFonts w:cstheme="minorHAnsi"/>
          <w:b/>
          <w:bCs/>
          <w:szCs w:val="22"/>
          <w:rtl/>
        </w:rPr>
        <w:t xml:space="preserve">חלקים </w:t>
      </w:r>
      <w:r w:rsidR="001741C1" w:rsidRPr="00ED371B">
        <w:rPr>
          <w:rFonts w:cstheme="minorHAnsi"/>
          <w:b/>
          <w:bCs/>
          <w:szCs w:val="22"/>
          <w:rtl/>
        </w:rPr>
        <w:t>ספציפיים ב</w:t>
      </w:r>
      <w:r w:rsidRPr="00ED371B">
        <w:rPr>
          <w:rFonts w:cstheme="minorHAnsi"/>
          <w:b/>
          <w:bCs/>
          <w:szCs w:val="22"/>
          <w:rtl/>
        </w:rPr>
        <w:t>גלוטן הגורמים, ככל הידוע, לתגובה חיסונית בגופם של חולי צליאק.</w:t>
      </w:r>
      <w:r w:rsidRPr="00573ECB">
        <w:rPr>
          <w:rFonts w:cstheme="minorHAnsi"/>
          <w:szCs w:val="22"/>
          <w:rtl/>
        </w:rPr>
        <w:t xml:space="preserve"> הניסוי הקליני אמור לבדוק אם היא בטוחה למאכל לחולי צליאק. עם זאת, יידרשו ניסויים נוספים כדי לבדוק את השפעותיה של תזונה כזו לטווח ארוך. נוסף על כך, גם אם יתברר שהיא בטוחה לשימוש, לא יהיה קל כנראה לשווק אותה. בספרד אמנם מקבלים את ההנדסה הגנטית בצמחי מאכל, אך מדינות רבות במערב אירופה נגועות בפחדים לא-מבוססים מפניה. </w:t>
      </w:r>
      <w:r w:rsidRPr="00ED371B">
        <w:rPr>
          <w:rFonts w:cstheme="minorHAnsi"/>
          <w:b/>
          <w:bCs/>
          <w:szCs w:val="22"/>
          <w:rtl/>
        </w:rPr>
        <w:t xml:space="preserve">ההתנגדות האירופית למזון מהונדס גורמת לרשויות במדינות אלה להערים קשיים בפני גידול חקלאי של צמחים מהונדסים גנטית ובפני שיווק של תוצריהם. </w:t>
      </w:r>
    </w:p>
    <w:p w:rsidR="001741C1" w:rsidRPr="00573ECB" w:rsidRDefault="001741C1" w:rsidP="001741C1">
      <w:pPr>
        <w:spacing w:line="240" w:lineRule="auto"/>
        <w:ind w:left="90"/>
        <w:rPr>
          <w:rFonts w:cstheme="minorHAnsi"/>
          <w:b/>
          <w:bCs/>
          <w:color w:val="FF0000"/>
          <w:szCs w:val="22"/>
          <w:rtl/>
        </w:rPr>
      </w:pPr>
    </w:p>
    <w:p w:rsidR="001741C1" w:rsidRPr="00573ECB" w:rsidRDefault="001741C1" w:rsidP="001741C1">
      <w:pPr>
        <w:spacing w:line="240" w:lineRule="auto"/>
        <w:ind w:left="90"/>
        <w:rPr>
          <w:rFonts w:cstheme="minorHAnsi"/>
          <w:b/>
          <w:bCs/>
          <w:color w:val="FF0000"/>
          <w:szCs w:val="22"/>
          <w:rtl/>
        </w:rPr>
      </w:pPr>
      <w:r w:rsidRPr="00573ECB">
        <w:rPr>
          <w:rFonts w:cstheme="minorHAnsi"/>
          <w:b/>
          <w:bCs/>
          <w:color w:val="FF0000"/>
          <w:szCs w:val="22"/>
          <w:rtl/>
        </w:rPr>
        <w:t>שאלות הבנה:</w:t>
      </w:r>
    </w:p>
    <w:p w:rsidR="001741C1" w:rsidRPr="00573ECB" w:rsidRDefault="001741C1" w:rsidP="00633186">
      <w:pPr>
        <w:pStyle w:val="a7"/>
        <w:numPr>
          <w:ilvl w:val="0"/>
          <w:numId w:val="28"/>
        </w:numPr>
        <w:spacing w:line="240" w:lineRule="auto"/>
        <w:rPr>
          <w:rFonts w:cstheme="minorHAnsi"/>
          <w:color w:val="FF0000"/>
          <w:rtl/>
        </w:rPr>
      </w:pPr>
      <w:r w:rsidRPr="00573ECB">
        <w:rPr>
          <w:rFonts w:cstheme="minorHAnsi"/>
          <w:color w:val="FF0000"/>
          <w:rtl/>
        </w:rPr>
        <w:t>מה השיטה המתוארת בטקסט?</w:t>
      </w:r>
    </w:p>
    <w:p w:rsidR="001741C1" w:rsidRPr="00573ECB" w:rsidRDefault="001741C1" w:rsidP="00633186">
      <w:pPr>
        <w:pStyle w:val="a7"/>
        <w:numPr>
          <w:ilvl w:val="0"/>
          <w:numId w:val="28"/>
        </w:numPr>
        <w:spacing w:line="240" w:lineRule="auto"/>
        <w:rPr>
          <w:rFonts w:cstheme="minorHAnsi"/>
          <w:color w:val="FF0000"/>
          <w:rtl/>
        </w:rPr>
      </w:pPr>
      <w:r w:rsidRPr="00573ECB">
        <w:rPr>
          <w:rFonts w:cstheme="minorHAnsi"/>
          <w:color w:val="FF0000"/>
          <w:rtl/>
        </w:rPr>
        <w:t>האם ניתן לבצע את הפעולה בשיטה אחרת. נמקו את תשובתכם.</w:t>
      </w:r>
    </w:p>
    <w:p w:rsidR="001741C1" w:rsidRPr="00573ECB" w:rsidRDefault="001741C1" w:rsidP="00633186">
      <w:pPr>
        <w:pStyle w:val="a7"/>
        <w:numPr>
          <w:ilvl w:val="0"/>
          <w:numId w:val="28"/>
        </w:numPr>
        <w:spacing w:line="240" w:lineRule="auto"/>
        <w:rPr>
          <w:rFonts w:cstheme="minorHAnsi"/>
          <w:color w:val="FF0000"/>
          <w:rtl/>
        </w:rPr>
      </w:pPr>
      <w:r w:rsidRPr="00573ECB">
        <w:rPr>
          <w:rFonts w:cstheme="minorHAnsi"/>
          <w:color w:val="FF0000"/>
          <w:rtl/>
        </w:rPr>
        <w:t>מה הסיבה להתנגדות למחקר זה. נמקו את עמדתכם בנושא.</w:t>
      </w:r>
    </w:p>
    <w:p w:rsidR="00102840" w:rsidRPr="00573ECB" w:rsidRDefault="00102840" w:rsidP="00102840">
      <w:pPr>
        <w:spacing w:line="240" w:lineRule="auto"/>
        <w:ind w:left="90"/>
        <w:rPr>
          <w:rFonts w:cstheme="minorHAnsi"/>
          <w:b/>
          <w:bCs/>
          <w:sz w:val="20"/>
          <w:szCs w:val="20"/>
          <w:rtl/>
        </w:rPr>
      </w:pPr>
    </w:p>
    <w:p w:rsidR="001741C1" w:rsidRPr="00573ECB" w:rsidRDefault="001741C1" w:rsidP="00102840">
      <w:pPr>
        <w:spacing w:line="240" w:lineRule="auto"/>
        <w:ind w:left="90"/>
        <w:rPr>
          <w:rFonts w:cstheme="minorHAnsi"/>
          <w:b/>
          <w:bCs/>
          <w:sz w:val="20"/>
          <w:szCs w:val="20"/>
          <w:rtl/>
        </w:rPr>
      </w:pPr>
    </w:p>
    <w:p w:rsidR="001741C1" w:rsidRPr="00573ECB" w:rsidRDefault="001741C1" w:rsidP="00102840">
      <w:pPr>
        <w:spacing w:line="240" w:lineRule="auto"/>
        <w:ind w:left="90"/>
        <w:rPr>
          <w:rFonts w:cstheme="minorHAnsi"/>
          <w:b/>
          <w:bCs/>
          <w:sz w:val="20"/>
          <w:szCs w:val="20"/>
          <w:rtl/>
        </w:rPr>
      </w:pPr>
    </w:p>
    <w:p w:rsidR="00B010FD" w:rsidRPr="00573ECB" w:rsidRDefault="00B010FD" w:rsidP="00102840">
      <w:pPr>
        <w:spacing w:line="240" w:lineRule="auto"/>
        <w:ind w:left="90"/>
        <w:rPr>
          <w:rFonts w:cstheme="minorHAnsi"/>
          <w:b/>
          <w:bCs/>
          <w:sz w:val="20"/>
          <w:szCs w:val="20"/>
          <w:rtl/>
        </w:rPr>
      </w:pPr>
    </w:p>
    <w:p w:rsidR="00B010FD" w:rsidRPr="00573ECB" w:rsidRDefault="00B010FD" w:rsidP="00102840">
      <w:pPr>
        <w:spacing w:line="240" w:lineRule="auto"/>
        <w:ind w:left="90"/>
        <w:rPr>
          <w:rFonts w:cstheme="minorHAnsi"/>
          <w:b/>
          <w:bCs/>
          <w:sz w:val="20"/>
          <w:szCs w:val="20"/>
          <w:rtl/>
        </w:rPr>
      </w:pPr>
    </w:p>
    <w:p w:rsidR="00B010FD" w:rsidRPr="00573ECB" w:rsidRDefault="00B010FD" w:rsidP="00102840">
      <w:pPr>
        <w:spacing w:line="240" w:lineRule="auto"/>
        <w:ind w:left="90"/>
        <w:rPr>
          <w:rFonts w:cstheme="minorHAnsi"/>
          <w:b/>
          <w:bCs/>
          <w:sz w:val="20"/>
          <w:szCs w:val="20"/>
          <w:rtl/>
        </w:rPr>
      </w:pPr>
    </w:p>
    <w:p w:rsidR="00B010FD" w:rsidRDefault="00B010FD" w:rsidP="00102840">
      <w:pPr>
        <w:spacing w:line="240" w:lineRule="auto"/>
        <w:ind w:left="90"/>
        <w:rPr>
          <w:rFonts w:cstheme="minorHAnsi"/>
          <w:b/>
          <w:bCs/>
          <w:sz w:val="20"/>
          <w:szCs w:val="20"/>
          <w:rtl/>
        </w:rPr>
      </w:pPr>
    </w:p>
    <w:p w:rsidR="00573ECB" w:rsidRDefault="00573ECB" w:rsidP="00102840">
      <w:pPr>
        <w:spacing w:line="240" w:lineRule="auto"/>
        <w:ind w:left="90"/>
        <w:rPr>
          <w:rFonts w:cstheme="minorHAnsi"/>
          <w:b/>
          <w:bCs/>
          <w:sz w:val="20"/>
          <w:szCs w:val="20"/>
          <w:rtl/>
        </w:rPr>
      </w:pPr>
    </w:p>
    <w:p w:rsidR="00573ECB" w:rsidRDefault="00573ECB" w:rsidP="00102840">
      <w:pPr>
        <w:spacing w:line="240" w:lineRule="auto"/>
        <w:ind w:left="90"/>
        <w:rPr>
          <w:rFonts w:cstheme="minorHAnsi"/>
          <w:b/>
          <w:bCs/>
          <w:sz w:val="20"/>
          <w:szCs w:val="20"/>
          <w:rtl/>
        </w:rPr>
      </w:pPr>
    </w:p>
    <w:p w:rsidR="00573ECB" w:rsidRDefault="00573ECB" w:rsidP="00102840">
      <w:pPr>
        <w:spacing w:line="240" w:lineRule="auto"/>
        <w:ind w:left="90"/>
        <w:rPr>
          <w:rFonts w:cstheme="minorHAnsi"/>
          <w:b/>
          <w:bCs/>
          <w:sz w:val="20"/>
          <w:szCs w:val="20"/>
          <w:rtl/>
        </w:rPr>
      </w:pPr>
    </w:p>
    <w:p w:rsidR="00573ECB" w:rsidRPr="00573ECB" w:rsidRDefault="00573ECB" w:rsidP="00102840">
      <w:pPr>
        <w:spacing w:line="240" w:lineRule="auto"/>
        <w:ind w:left="90"/>
        <w:rPr>
          <w:rFonts w:cstheme="minorHAnsi"/>
          <w:b/>
          <w:bCs/>
          <w:sz w:val="20"/>
          <w:szCs w:val="20"/>
          <w:rtl/>
        </w:rPr>
      </w:pPr>
    </w:p>
    <w:p w:rsidR="00B010FD" w:rsidRPr="00573ECB" w:rsidRDefault="00B010FD" w:rsidP="00102840">
      <w:pPr>
        <w:spacing w:line="240" w:lineRule="auto"/>
        <w:ind w:left="90"/>
        <w:rPr>
          <w:rFonts w:cstheme="minorHAnsi"/>
          <w:b/>
          <w:bCs/>
          <w:sz w:val="20"/>
          <w:szCs w:val="20"/>
          <w:rtl/>
        </w:rPr>
      </w:pPr>
    </w:p>
    <w:p w:rsidR="001741C1" w:rsidRPr="00573ECB" w:rsidRDefault="001741C1" w:rsidP="00102840">
      <w:pPr>
        <w:spacing w:line="240" w:lineRule="auto"/>
        <w:ind w:left="90"/>
        <w:rPr>
          <w:rFonts w:cstheme="minorHAnsi"/>
          <w:b/>
          <w:bCs/>
          <w:sz w:val="20"/>
          <w:szCs w:val="20"/>
          <w:rtl/>
        </w:rPr>
      </w:pPr>
    </w:p>
    <w:p w:rsidR="00905222" w:rsidRPr="00573ECB" w:rsidRDefault="00905222" w:rsidP="00CD2419">
      <w:pPr>
        <w:spacing w:line="240" w:lineRule="auto"/>
        <w:ind w:left="90"/>
        <w:rPr>
          <w:rFonts w:cstheme="minorHAnsi"/>
          <w:b/>
          <w:bCs/>
          <w:sz w:val="20"/>
          <w:szCs w:val="20"/>
          <w:rtl/>
        </w:rPr>
      </w:pPr>
    </w:p>
    <w:p w:rsidR="00754850" w:rsidRPr="00573ECB" w:rsidRDefault="00946EDF" w:rsidP="00754850">
      <w:pPr>
        <w:spacing w:line="240" w:lineRule="auto"/>
        <w:ind w:left="90"/>
        <w:rPr>
          <w:rFonts w:cstheme="minorHAnsi"/>
          <w:b/>
          <w:bCs/>
          <w:color w:val="00B0F0"/>
          <w:sz w:val="26"/>
          <w:szCs w:val="26"/>
          <w:rtl/>
        </w:rPr>
      </w:pPr>
      <w:r w:rsidRPr="00573ECB">
        <w:rPr>
          <w:rFonts w:cstheme="minorHAnsi"/>
          <w:b/>
          <w:bCs/>
          <w:color w:val="00B0F0"/>
          <w:sz w:val="26"/>
          <w:szCs w:val="26"/>
          <w:rtl/>
        </w:rPr>
        <w:t>הנדסה גנטית</w:t>
      </w:r>
      <w:r w:rsidR="00754850" w:rsidRPr="00573ECB">
        <w:rPr>
          <w:rFonts w:cstheme="minorHAnsi"/>
          <w:b/>
          <w:bCs/>
          <w:color w:val="00B0F0"/>
          <w:sz w:val="26"/>
          <w:szCs w:val="26"/>
          <w:rtl/>
        </w:rPr>
        <w:t xml:space="preserve"> בשירות הרפואה</w:t>
      </w:r>
    </w:p>
    <w:p w:rsidR="00754850" w:rsidRPr="00573ECB" w:rsidRDefault="00754850" w:rsidP="00754850">
      <w:pPr>
        <w:ind w:left="90"/>
        <w:rPr>
          <w:rFonts w:cstheme="minorHAnsi"/>
          <w:sz w:val="24"/>
          <w:rtl/>
        </w:rPr>
      </w:pPr>
      <w:r w:rsidRPr="002F6A3D">
        <w:rPr>
          <w:rFonts w:cstheme="minorHAnsi"/>
          <w:b/>
          <w:bCs/>
          <w:sz w:val="24"/>
          <w:rtl/>
        </w:rPr>
        <w:t>כפי שלמדנו, קיימים ענפים חקלאיים לתעשיית הפַרְמָצֶבְטִיקָה (חקר ופיתוח של תרופות), בענפים אלה מייצרים ומפתחים מוצרים למרפא ומזור מן החי והצומח</w:t>
      </w:r>
      <w:r w:rsidRPr="00573ECB">
        <w:rPr>
          <w:rFonts w:cstheme="minorHAnsi"/>
          <w:sz w:val="24"/>
          <w:rtl/>
        </w:rPr>
        <w:t>. תעשיית הפרמצבטיקה משתמשת כיום בחומרים כימים שמקורם בעיקר מן הצומח אך גם מן החי, מחיידקים ומפטריות.</w:t>
      </w:r>
    </w:p>
    <w:p w:rsidR="00754850" w:rsidRPr="002F6A3D" w:rsidRDefault="00754850" w:rsidP="00754850">
      <w:pPr>
        <w:ind w:left="90"/>
        <w:rPr>
          <w:rFonts w:cstheme="minorHAnsi"/>
          <w:b/>
          <w:bCs/>
          <w:sz w:val="24"/>
          <w:rtl/>
        </w:rPr>
      </w:pPr>
      <w:r w:rsidRPr="002F6A3D">
        <w:rPr>
          <w:rFonts w:cstheme="minorHAnsi"/>
          <w:b/>
          <w:bCs/>
          <w:sz w:val="24"/>
          <w:rtl/>
        </w:rPr>
        <w:t xml:space="preserve">הפקת החומרים הפעילים מתבצעת באופן תעשייתי ממקור טבעי או ממקור סינטטי. </w:t>
      </w:r>
      <w:r w:rsidRPr="002F6A3D">
        <w:rPr>
          <w:rFonts w:cstheme="minorHAnsi"/>
          <w:b/>
          <w:bCs/>
          <w:sz w:val="24"/>
          <w:highlight w:val="yellow"/>
          <w:rtl/>
        </w:rPr>
        <w:t>בחזית המחקר הביוטכנולוגי, ענפים אלה משלבים כיום גם שימוש בטכנולוגיית הנדסה גנטית, בכדי לשפר וייעל את תהליך ההפקה.</w:t>
      </w:r>
    </w:p>
    <w:p w:rsidR="00754850" w:rsidRPr="00573ECB" w:rsidRDefault="00754850" w:rsidP="00754850">
      <w:pPr>
        <w:ind w:left="90"/>
        <w:rPr>
          <w:rFonts w:cstheme="minorHAnsi"/>
          <w:sz w:val="24"/>
          <w:rtl/>
        </w:rPr>
      </w:pPr>
      <w:r w:rsidRPr="002F6A3D">
        <w:rPr>
          <w:rFonts w:cstheme="minorHAnsi"/>
          <w:b/>
          <w:bCs/>
          <w:sz w:val="24"/>
          <w:rtl/>
        </w:rPr>
        <w:t>שילוב טכנולוגיית הנדסה גנטית בענפי תעשיית הפרמצבטיקה ניתן לראות כיום הן בייצור של תרכובות כימיות לתרופות</w:t>
      </w:r>
      <w:r w:rsidRPr="00573ECB">
        <w:rPr>
          <w:rFonts w:cstheme="minorHAnsi"/>
          <w:sz w:val="24"/>
          <w:rtl/>
        </w:rPr>
        <w:t xml:space="preserve"> לדוגמה: הפקת חלבון למחלת הגושה בתאי גזר והן בשינוי אופן הריפוי לדוגמה: בהחדרת גן לייצור אינסולין, החדרת חומרי מרפא וחיסונים במאכלים ואף שיפור ערכי התזונה של מאכלים שגם יכולים להיכנס תחת הגדרה זו. ישנן דוגמאות רבות לחברות ביו-טק (חברות טכנולוגיה על-בסיס מחקר ביולוגי) שמתפתחות וצומחות ומציעות  פתרונות חדישים ומקוריים לשיפור איכות החיים ולמרפא.</w:t>
      </w:r>
    </w:p>
    <w:p w:rsidR="00754850" w:rsidRPr="00573ECB" w:rsidRDefault="00754850" w:rsidP="00754850">
      <w:pPr>
        <w:spacing w:line="240" w:lineRule="auto"/>
        <w:ind w:left="90"/>
        <w:rPr>
          <w:rFonts w:cstheme="minorHAnsi"/>
          <w:b/>
          <w:bCs/>
          <w:sz w:val="24"/>
          <w:rtl/>
        </w:rPr>
      </w:pPr>
    </w:p>
    <w:p w:rsidR="003D5B01" w:rsidRPr="00573ECB" w:rsidRDefault="003D5B01" w:rsidP="003D5B01">
      <w:pPr>
        <w:spacing w:line="240" w:lineRule="auto"/>
        <w:ind w:left="90"/>
        <w:rPr>
          <w:rFonts w:cstheme="minorHAnsi"/>
          <w:b/>
          <w:bCs/>
          <w:sz w:val="24"/>
          <w:u w:val="single"/>
          <w:rtl/>
        </w:rPr>
      </w:pPr>
      <w:r w:rsidRPr="00573ECB">
        <w:rPr>
          <w:rFonts w:cstheme="minorHAnsi"/>
          <w:b/>
          <w:bCs/>
          <w:sz w:val="24"/>
          <w:u w:val="single"/>
          <w:rtl/>
        </w:rPr>
        <w:t>שימושים אפשריים בהנדסה גנטית ברפואה:</w:t>
      </w:r>
    </w:p>
    <w:p w:rsidR="003D5B01" w:rsidRPr="00573ECB" w:rsidRDefault="003D5B01" w:rsidP="00633186">
      <w:pPr>
        <w:pStyle w:val="a7"/>
        <w:numPr>
          <w:ilvl w:val="0"/>
          <w:numId w:val="47"/>
        </w:numPr>
        <w:spacing w:line="240" w:lineRule="auto"/>
        <w:ind w:left="374" w:hanging="284"/>
        <w:rPr>
          <w:rFonts w:cstheme="minorHAnsi"/>
          <w:sz w:val="24"/>
          <w:szCs w:val="24"/>
        </w:rPr>
      </w:pPr>
      <w:r w:rsidRPr="00573ECB">
        <w:rPr>
          <w:rFonts w:cstheme="minorHAnsi"/>
          <w:sz w:val="24"/>
          <w:szCs w:val="24"/>
          <w:rtl/>
        </w:rPr>
        <w:t>יצירת תרופות באופן תעשייתי ומבוקר.</w:t>
      </w:r>
    </w:p>
    <w:p w:rsidR="003D5B01" w:rsidRPr="00573ECB" w:rsidRDefault="003D5B01" w:rsidP="00633186">
      <w:pPr>
        <w:pStyle w:val="a7"/>
        <w:numPr>
          <w:ilvl w:val="0"/>
          <w:numId w:val="47"/>
        </w:numPr>
        <w:spacing w:line="240" w:lineRule="auto"/>
        <w:ind w:left="374" w:hanging="284"/>
        <w:rPr>
          <w:rFonts w:cstheme="minorHAnsi"/>
          <w:sz w:val="24"/>
          <w:szCs w:val="24"/>
        </w:rPr>
      </w:pPr>
      <w:r w:rsidRPr="00573ECB">
        <w:rPr>
          <w:rFonts w:cstheme="minorHAnsi"/>
          <w:sz w:val="24"/>
          <w:szCs w:val="24"/>
          <w:rtl/>
        </w:rPr>
        <w:t>החלפת הייצור מן החי לייצור מן הצומח.</w:t>
      </w:r>
    </w:p>
    <w:p w:rsidR="003D5B01" w:rsidRPr="00573ECB" w:rsidRDefault="003D5B01" w:rsidP="00633186">
      <w:pPr>
        <w:pStyle w:val="a7"/>
        <w:numPr>
          <w:ilvl w:val="0"/>
          <w:numId w:val="47"/>
        </w:numPr>
        <w:spacing w:line="240" w:lineRule="auto"/>
        <w:ind w:left="374" w:hanging="284"/>
        <w:rPr>
          <w:rFonts w:cstheme="minorHAnsi"/>
          <w:sz w:val="24"/>
          <w:szCs w:val="24"/>
        </w:rPr>
      </w:pPr>
      <w:r w:rsidRPr="00573ECB">
        <w:rPr>
          <w:rFonts w:cstheme="minorHAnsi"/>
          <w:sz w:val="24"/>
          <w:szCs w:val="24"/>
          <w:rtl/>
        </w:rPr>
        <w:t>החדרת תוספי מזון וחיסונים אל מזון.</w:t>
      </w:r>
    </w:p>
    <w:p w:rsidR="003D5B01" w:rsidRPr="00573ECB" w:rsidRDefault="003D5B01" w:rsidP="00633186">
      <w:pPr>
        <w:pStyle w:val="a7"/>
        <w:numPr>
          <w:ilvl w:val="0"/>
          <w:numId w:val="47"/>
        </w:numPr>
        <w:spacing w:line="240" w:lineRule="auto"/>
        <w:ind w:left="374" w:hanging="284"/>
        <w:rPr>
          <w:rFonts w:cstheme="minorHAnsi"/>
          <w:sz w:val="24"/>
          <w:szCs w:val="24"/>
        </w:rPr>
      </w:pPr>
      <w:r w:rsidRPr="00573ECB">
        <w:rPr>
          <w:rFonts w:cstheme="minorHAnsi"/>
          <w:sz w:val="24"/>
          <w:szCs w:val="24"/>
          <w:rtl/>
        </w:rPr>
        <w:t>הפחתת רעלנים וחומרים מסוכנים המצויים בצמחים המשמשים למרפא.</w:t>
      </w:r>
    </w:p>
    <w:p w:rsidR="00754850" w:rsidRDefault="00754850" w:rsidP="00754850">
      <w:pPr>
        <w:spacing w:line="240" w:lineRule="auto"/>
        <w:ind w:left="90"/>
        <w:rPr>
          <w:rFonts w:cstheme="minorHAnsi"/>
          <w:b/>
          <w:bCs/>
          <w:sz w:val="24"/>
          <w:rtl/>
        </w:rPr>
      </w:pPr>
    </w:p>
    <w:p w:rsidR="002F6A3D" w:rsidRDefault="002F6A3D" w:rsidP="00754850">
      <w:pPr>
        <w:spacing w:line="240" w:lineRule="auto"/>
        <w:ind w:left="90"/>
        <w:rPr>
          <w:rFonts w:cstheme="minorHAnsi"/>
          <w:b/>
          <w:bCs/>
          <w:sz w:val="24"/>
          <w:rtl/>
        </w:rPr>
      </w:pPr>
      <w:r>
        <w:rPr>
          <w:rFonts w:ascii="Calibri" w:hAnsi="Calibri" w:cs="Calibri"/>
          <w:b/>
          <w:bCs/>
          <w:noProof/>
          <w:color w:val="00B0F0"/>
          <w:sz w:val="28"/>
          <w:szCs w:val="28"/>
          <w:rtl/>
        </w:rPr>
        <mc:AlternateContent>
          <mc:Choice Requires="wps">
            <w:drawing>
              <wp:anchor distT="0" distB="0" distL="114300" distR="114300" simplePos="0" relativeHeight="251689984" behindDoc="1" locked="0" layoutInCell="1" allowOverlap="1" wp14:anchorId="1588FA21" wp14:editId="42F093C9">
                <wp:simplePos x="0" y="0"/>
                <wp:positionH relativeFrom="column">
                  <wp:posOffset>-144808</wp:posOffset>
                </wp:positionH>
                <wp:positionV relativeFrom="paragraph">
                  <wp:posOffset>217094</wp:posOffset>
                </wp:positionV>
                <wp:extent cx="5486400" cy="2470245"/>
                <wp:effectExtent l="0" t="0" r="19050" b="25400"/>
                <wp:wrapNone/>
                <wp:docPr id="37" name="מלבן 37"/>
                <wp:cNvGraphicFramePr/>
                <a:graphic xmlns:a="http://schemas.openxmlformats.org/drawingml/2006/main">
                  <a:graphicData uri="http://schemas.microsoft.com/office/word/2010/wordprocessingShape">
                    <wps:wsp>
                      <wps:cNvSpPr/>
                      <wps:spPr>
                        <a:xfrm>
                          <a:off x="0" y="0"/>
                          <a:ext cx="5486400" cy="2470245"/>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25546B92" id="מלבן 37" o:spid="_x0000_s1026" style="position:absolute;left:0;text-align:left;margin-left:-11.4pt;margin-top:17.1pt;width:6in;height:194.5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" fillcolor="white [3201]" strokecolor="#f79646 [3209]" strokeweight="2pt"/>
            </w:pict>
          </mc:Fallback>
        </mc:AlternateContent>
      </w:r>
    </w:p>
    <w:p w:rsidR="002F6A3D" w:rsidRPr="002F6A3D" w:rsidRDefault="002F6A3D" w:rsidP="002F6A3D">
      <w:pPr>
        <w:spacing w:line="240" w:lineRule="auto"/>
        <w:ind w:left="90"/>
        <w:rPr>
          <w:rFonts w:cstheme="minorHAnsi"/>
          <w:b/>
          <w:bCs/>
          <w:color w:val="00B0F0"/>
          <w:sz w:val="28"/>
          <w:szCs w:val="28"/>
          <w:rtl/>
        </w:rPr>
      </w:pPr>
      <w:r w:rsidRPr="002F6A3D">
        <w:rPr>
          <w:rFonts w:cstheme="minorHAnsi" w:hint="cs"/>
          <w:b/>
          <w:bCs/>
          <w:color w:val="00B0F0"/>
          <w:sz w:val="28"/>
          <w:szCs w:val="28"/>
          <w:rtl/>
        </w:rPr>
        <w:t xml:space="preserve">הזדמנות להעמקה </w:t>
      </w:r>
      <w:r w:rsidRPr="002F6A3D">
        <w:rPr>
          <w:rFonts w:cstheme="minorHAnsi"/>
          <w:b/>
          <w:bCs/>
          <w:color w:val="00B0F0"/>
          <w:sz w:val="28"/>
          <w:szCs w:val="28"/>
          <w:rtl/>
        </w:rPr>
        <w:t>–</w:t>
      </w:r>
      <w:r w:rsidRPr="002F6A3D">
        <w:rPr>
          <w:rFonts w:cstheme="minorHAnsi" w:hint="cs"/>
          <w:b/>
          <w:bCs/>
          <w:color w:val="00B0F0"/>
          <w:sz w:val="28"/>
          <w:szCs w:val="28"/>
          <w:rtl/>
        </w:rPr>
        <w:t xml:space="preserve"> על </w:t>
      </w:r>
      <w:r w:rsidRPr="002F6A3D">
        <w:rPr>
          <w:rFonts w:cstheme="minorHAnsi"/>
          <w:b/>
          <w:bCs/>
          <w:color w:val="00B0F0"/>
          <w:sz w:val="28"/>
          <w:szCs w:val="28"/>
          <w:rtl/>
        </w:rPr>
        <w:t>ריפוי גנטי</w:t>
      </w:r>
    </w:p>
    <w:p w:rsidR="002F6A3D" w:rsidRPr="00573ECB" w:rsidRDefault="002F6A3D" w:rsidP="002F6A3D">
      <w:pPr>
        <w:spacing w:line="240" w:lineRule="auto"/>
        <w:ind w:left="90"/>
        <w:rPr>
          <w:rFonts w:cstheme="minorHAnsi"/>
          <w:sz w:val="24"/>
          <w:rtl/>
        </w:rPr>
      </w:pPr>
      <w:r w:rsidRPr="002F6A3D">
        <w:rPr>
          <w:rFonts w:cstheme="minorHAnsi"/>
          <w:b/>
          <w:bCs/>
          <w:sz w:val="24"/>
          <w:rtl/>
        </w:rPr>
        <w:t>התפתחות טכנולוגיית ההנדסה הגנטית פיתחה ענף רפואי הנקרא ריפוי גנטי. תודות לאפשרות לזהות גנים המעורבים במחלות וקביעת תפקודם יפתחו אפשרויות חדשות להתערבות רפואית:</w:t>
      </w:r>
      <w:r w:rsidRPr="00573ECB">
        <w:rPr>
          <w:rFonts w:cstheme="minorHAnsi"/>
          <w:sz w:val="24"/>
          <w:rtl/>
        </w:rPr>
        <w:t xml:space="preserve"> הטיפול יתמקד בסיבות הבסיסיות של המחלה ולא בתסמינים שלה, סריקת המערך הגנטי, תאפשר אבחון מוקדם של מחלות רבות ומניעתן, בין בשלבים העובר ובין בגיל מבוגר יותר.</w:t>
      </w:r>
    </w:p>
    <w:p w:rsidR="002F6A3D" w:rsidRDefault="002F6A3D" w:rsidP="002F6A3D">
      <w:pPr>
        <w:spacing w:line="240" w:lineRule="auto"/>
        <w:ind w:left="90"/>
        <w:rPr>
          <w:rFonts w:cstheme="minorHAnsi"/>
          <w:sz w:val="24"/>
          <w:rtl/>
        </w:rPr>
      </w:pPr>
      <w:r w:rsidRPr="002F6A3D">
        <w:rPr>
          <w:rFonts w:cstheme="minorHAnsi"/>
          <w:b/>
          <w:bCs/>
          <w:sz w:val="24"/>
          <w:rtl/>
        </w:rPr>
        <w:t>מחלות רבות נגרמות בגלל גן פגום. אם תמצא שיטה להחדיר לגוף גן תקין במקום הגן הפגום, אולי תיפתר הבעיה.</w:t>
      </w:r>
      <w:r w:rsidRPr="00573ECB">
        <w:rPr>
          <w:rFonts w:cstheme="minorHAnsi"/>
          <w:sz w:val="24"/>
          <w:rtl/>
        </w:rPr>
        <w:t xml:space="preserve"> כבר די פשוט לייצר במעבדה עותק תקין של גן, ואולם העותק הפגום של הגן נמצא במיליארדי תאים בגוף וצריך להבטיח שהגן המהונדס התקין יגיע לרקמה הנכונה ויוחדר לתאים בכמות כזאת שתוכל לבטל את ההשפעה המזיקה של הגן הפגום. שיטת הריפוי הגני נמצאת רק בשלבי פיתוח ראשוניים, ועליה לעבור כברת דרך ארוכה עד שבני אדם יוכלו להשתמש בה.</w:t>
      </w:r>
    </w:p>
    <w:p w:rsidR="002F6A3D" w:rsidRDefault="002F6A3D" w:rsidP="002F6A3D">
      <w:pPr>
        <w:spacing w:line="240" w:lineRule="auto"/>
        <w:ind w:left="90"/>
        <w:rPr>
          <w:rFonts w:cstheme="minorHAnsi"/>
          <w:sz w:val="24"/>
          <w:rtl/>
        </w:rPr>
      </w:pPr>
    </w:p>
    <w:p w:rsidR="002F6A3D" w:rsidRDefault="002F6A3D" w:rsidP="002F6A3D">
      <w:pPr>
        <w:spacing w:line="240" w:lineRule="auto"/>
        <w:ind w:left="90"/>
        <w:rPr>
          <w:rFonts w:cstheme="minorHAnsi"/>
          <w:b/>
          <w:bCs/>
          <w:sz w:val="24"/>
          <w:rtl/>
        </w:rPr>
      </w:pPr>
    </w:p>
    <w:p w:rsidR="002F6A3D" w:rsidRDefault="002F6A3D" w:rsidP="002F6A3D">
      <w:pPr>
        <w:spacing w:line="240" w:lineRule="auto"/>
        <w:ind w:left="90"/>
        <w:rPr>
          <w:rFonts w:cstheme="minorHAnsi"/>
          <w:b/>
          <w:bCs/>
          <w:sz w:val="24"/>
          <w:rtl/>
        </w:rPr>
      </w:pPr>
    </w:p>
    <w:p w:rsidR="002F6A3D" w:rsidRDefault="002F6A3D" w:rsidP="002F6A3D">
      <w:pPr>
        <w:spacing w:line="240" w:lineRule="auto"/>
        <w:ind w:left="90"/>
        <w:rPr>
          <w:rFonts w:cstheme="minorHAnsi"/>
          <w:b/>
          <w:bCs/>
          <w:sz w:val="24"/>
          <w:rtl/>
        </w:rPr>
      </w:pPr>
    </w:p>
    <w:p w:rsidR="002F6A3D" w:rsidRPr="002F6A3D" w:rsidRDefault="002F6A3D" w:rsidP="002F6A3D">
      <w:pPr>
        <w:spacing w:line="240" w:lineRule="auto"/>
        <w:ind w:left="90"/>
        <w:rPr>
          <w:rFonts w:cstheme="minorHAnsi"/>
          <w:b/>
          <w:bCs/>
          <w:sz w:val="24"/>
          <w:rtl/>
        </w:rPr>
      </w:pPr>
      <w:r w:rsidRPr="002F6A3D">
        <w:rPr>
          <w:rFonts w:cstheme="minorHAnsi"/>
          <w:b/>
          <w:bCs/>
          <w:sz w:val="24"/>
          <w:rtl/>
        </w:rPr>
        <w:t>בהרחבות הבאות תוכלו ללמוד על מספר חברות חקלאיות (שבסיס רעיונן - שימוש בטבע לתועלת האדם) המשלבות טכנולוגיה של הנדסה גנטית:</w:t>
      </w:r>
    </w:p>
    <w:p w:rsidR="002F6A3D" w:rsidRDefault="00E85296" w:rsidP="002F6A3D">
      <w:pPr>
        <w:spacing w:line="240" w:lineRule="auto"/>
        <w:ind w:left="90"/>
        <w:rPr>
          <w:rFonts w:cstheme="minorHAnsi"/>
          <w:b/>
          <w:bCs/>
          <w:sz w:val="24"/>
          <w:rtl/>
        </w:rPr>
      </w:pPr>
      <w:r>
        <w:rPr>
          <w:rFonts w:hint="cs"/>
          <w:noProof/>
          <w:rtl/>
        </w:rPr>
        <mc:AlternateContent>
          <mc:Choice Requires="wps">
            <w:drawing>
              <wp:anchor distT="0" distB="0" distL="114300" distR="114300" simplePos="0" relativeHeight="251694080" behindDoc="1" locked="0" layoutInCell="1" allowOverlap="1" wp14:anchorId="436879F1" wp14:editId="1A1AD8E9">
                <wp:simplePos x="0" y="0"/>
                <wp:positionH relativeFrom="column">
                  <wp:posOffset>-250446</wp:posOffset>
                </wp:positionH>
                <wp:positionV relativeFrom="paragraph">
                  <wp:posOffset>120708</wp:posOffset>
                </wp:positionV>
                <wp:extent cx="5817557" cy="7220197"/>
                <wp:effectExtent l="0" t="0" r="12065" b="323850"/>
                <wp:wrapNone/>
                <wp:docPr id="39" name="הסבר מלבני מעוגל 30"/>
                <wp:cNvGraphicFramePr/>
                <a:graphic xmlns:a="http://schemas.openxmlformats.org/drawingml/2006/main">
                  <a:graphicData uri="http://schemas.microsoft.com/office/word/2010/wordprocessingShape">
                    <wps:wsp>
                      <wps:cNvSpPr/>
                      <wps:spPr>
                        <a:xfrm>
                          <a:off x="0" y="0"/>
                          <a:ext cx="5817557" cy="7220197"/>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A32AB" w:rsidRPr="006634F1" w:rsidRDefault="001A32AB" w:rsidP="00E85296">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6879F1" id="_x0000_s1031" type="#_x0000_t62" style="position:absolute;left:0;text-align:left;margin-left:-19.7pt;margin-top:9.5pt;width:458.1pt;height:568.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" adj="6730,22480" filled="f" strokecolor="red" strokeweight="2pt">
                <v:textbox>
                  <w:txbxContent>
                    <w:p w:rsidR="001A32AB" w:rsidRPr="006634F1" w:rsidRDefault="001A32AB" w:rsidP="00E85296">
                      <w:pPr>
                        <w:jc w:val="center"/>
                        <w:rPr>
                          <w:rFonts w:asciiTheme="minorBidi" w:hAnsiTheme="minorBidi" w:cstheme="minorBidi"/>
                          <w:b/>
                          <w:bCs/>
                          <w:sz w:val="14"/>
                          <w:szCs w:val="16"/>
                        </w:rPr>
                      </w:pPr>
                    </w:p>
                  </w:txbxContent>
                </v:textbox>
              </v:shape>
            </w:pict>
          </mc:Fallback>
        </mc:AlternateContent>
      </w:r>
    </w:p>
    <w:p w:rsidR="00754850" w:rsidRPr="00573ECB" w:rsidRDefault="00754850" w:rsidP="00633186">
      <w:pPr>
        <w:pStyle w:val="a7"/>
        <w:numPr>
          <w:ilvl w:val="0"/>
          <w:numId w:val="27"/>
        </w:numPr>
        <w:spacing w:line="240" w:lineRule="auto"/>
        <w:rPr>
          <w:rFonts w:cstheme="minorHAnsi"/>
          <w:b/>
          <w:bCs/>
          <w:color w:val="FF0000"/>
          <w:sz w:val="32"/>
          <w:szCs w:val="32"/>
          <w:rtl/>
        </w:rPr>
      </w:pPr>
      <w:r w:rsidRPr="00573ECB">
        <w:rPr>
          <w:rFonts w:cstheme="minorHAnsi"/>
          <w:b/>
          <w:bCs/>
          <w:color w:val="FF0000"/>
          <w:sz w:val="32"/>
          <w:szCs w:val="32"/>
          <w:rtl/>
        </w:rPr>
        <w:t>היבט מחקרי - רותמים תאי גזר לרפואה</w:t>
      </w:r>
    </w:p>
    <w:p w:rsidR="00754850" w:rsidRPr="00573ECB" w:rsidRDefault="00754850" w:rsidP="00754850">
      <w:pPr>
        <w:spacing w:line="240" w:lineRule="auto"/>
        <w:ind w:left="90"/>
        <w:rPr>
          <w:rFonts w:cstheme="minorHAnsi"/>
          <w:szCs w:val="22"/>
          <w:rtl/>
        </w:rPr>
      </w:pPr>
      <w:r w:rsidRPr="00573ECB">
        <w:rPr>
          <w:rFonts w:cstheme="minorHAnsi"/>
          <w:noProof/>
          <w:szCs w:val="22"/>
        </w:rPr>
        <w:drawing>
          <wp:inline distT="0" distB="0" distL="0" distR="0" wp14:anchorId="1B410176" wp14:editId="27E1CF87">
            <wp:extent cx="5279929" cy="1423359"/>
            <wp:effectExtent l="0" t="0" r="0" b="571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922" t="24135" r="4042" b="31734"/>
                    <a:stretch/>
                  </pic:blipFill>
                  <pic:spPr bwMode="auto">
                    <a:xfrm>
                      <a:off x="0" y="0"/>
                      <a:ext cx="5290007" cy="1426076"/>
                    </a:xfrm>
                    <a:prstGeom prst="rect">
                      <a:avLst/>
                    </a:prstGeom>
                    <a:ln>
                      <a:noFill/>
                    </a:ln>
                    <a:extLst>
                      <a:ext uri="{53640926-AAD7-44D8-BBD7-CCE9431645EC}">
                        <a14:shadowObscured xmlns:a14="http://schemas.microsoft.com/office/drawing/2010/main"/>
                      </a:ext>
                    </a:extLst>
                  </pic:spPr>
                </pic:pic>
              </a:graphicData>
            </a:graphic>
          </wp:inline>
        </w:drawing>
      </w:r>
    </w:p>
    <w:p w:rsidR="00754850" w:rsidRPr="00573ECB" w:rsidRDefault="00754850" w:rsidP="00754850">
      <w:pPr>
        <w:spacing w:line="240" w:lineRule="auto"/>
        <w:ind w:left="90"/>
        <w:rPr>
          <w:rFonts w:cstheme="minorHAnsi"/>
          <w:sz w:val="24"/>
          <w:rtl/>
        </w:rPr>
      </w:pPr>
      <w:r w:rsidRPr="002F6A3D">
        <w:rPr>
          <w:rFonts w:cstheme="minorHAnsi"/>
          <w:b/>
          <w:bCs/>
          <w:sz w:val="24"/>
          <w:rtl/>
        </w:rPr>
        <w:t>מחלת הגושה (</w:t>
      </w:r>
      <w:r w:rsidRPr="002F6A3D">
        <w:rPr>
          <w:rFonts w:cstheme="minorHAnsi"/>
          <w:b/>
          <w:bCs/>
          <w:sz w:val="24"/>
        </w:rPr>
        <w:t>Gaucher's disease</w:t>
      </w:r>
      <w:r w:rsidRPr="002F6A3D">
        <w:rPr>
          <w:rFonts w:cstheme="minorHAnsi"/>
          <w:b/>
          <w:bCs/>
          <w:sz w:val="24"/>
          <w:rtl/>
        </w:rPr>
        <w:t>)</w:t>
      </w:r>
      <w:r w:rsidRPr="00573ECB">
        <w:rPr>
          <w:rFonts w:cstheme="minorHAnsi"/>
          <w:sz w:val="24"/>
          <w:rtl/>
        </w:rPr>
        <w:t xml:space="preserve"> שגילה ב-1882 הרופא הצרפתי פיליפ גושה, מכונה "המחלה היהודית" בשל השיעור הגבוה של יהודים אשכנזים הלוקים בה (1 מתוך 450 איש). </w:t>
      </w:r>
      <w:r w:rsidRPr="002F6A3D">
        <w:rPr>
          <w:rFonts w:cstheme="minorHAnsi"/>
          <w:b/>
          <w:bCs/>
          <w:sz w:val="24"/>
          <w:rtl/>
        </w:rPr>
        <w:t>מחלה קשה זו מתבטאת במגוון תסמינים</w:t>
      </w:r>
      <w:r w:rsidRPr="00573ECB">
        <w:rPr>
          <w:rFonts w:cstheme="minorHAnsi"/>
          <w:sz w:val="24"/>
          <w:rtl/>
        </w:rPr>
        <w:t>: איברים נפוחים (בעיקר טחול, כבד ובטן), תשישות ופגיעות לחבלות, פגמים נוירולוגיים קשים ואף מוות בגיל צעיר.</w:t>
      </w:r>
    </w:p>
    <w:p w:rsidR="00754850" w:rsidRPr="002F6A3D" w:rsidRDefault="00754850" w:rsidP="00754850">
      <w:pPr>
        <w:spacing w:line="240" w:lineRule="auto"/>
        <w:ind w:left="90"/>
        <w:rPr>
          <w:rFonts w:cstheme="minorHAnsi"/>
          <w:b/>
          <w:bCs/>
          <w:sz w:val="24"/>
          <w:rtl/>
        </w:rPr>
      </w:pPr>
      <w:r w:rsidRPr="00573ECB">
        <w:rPr>
          <w:rFonts w:cstheme="minorHAnsi"/>
          <w:sz w:val="24"/>
          <w:rtl/>
        </w:rPr>
        <w:t xml:space="preserve">ב-1994 הקים ד"ר יוסף שאלתיאל, מומחה לביוכימיה צמחית ממכון ויצמן למדע, </w:t>
      </w:r>
      <w:r w:rsidRPr="002F6A3D">
        <w:rPr>
          <w:rFonts w:cstheme="minorHAnsi"/>
          <w:b/>
          <w:bCs/>
          <w:sz w:val="24"/>
          <w:rtl/>
        </w:rPr>
        <w:t>את חברת פרוטליקס בקריית שמונה. ד"ר שאלתיאל שאף לפתח חלבון ביולוגי צמחי לטיפול אנזימי במחלת הגושה, שיחליף את המוצרים שהיו קיימים עד אז, שהתבססו על תאים מן החי.</w:t>
      </w:r>
    </w:p>
    <w:p w:rsidR="00754850" w:rsidRPr="00573ECB" w:rsidRDefault="00754850" w:rsidP="00754850">
      <w:pPr>
        <w:spacing w:line="240" w:lineRule="auto"/>
        <w:ind w:left="90"/>
        <w:rPr>
          <w:rFonts w:cstheme="minorHAnsi"/>
          <w:sz w:val="24"/>
          <w:rtl/>
        </w:rPr>
      </w:pPr>
      <w:r w:rsidRPr="00573ECB">
        <w:rPr>
          <w:rFonts w:cstheme="minorHAnsi"/>
          <w:sz w:val="24"/>
          <w:rtl/>
        </w:rPr>
        <w:t xml:space="preserve">מתקן הייצור הראשון נבנה בכרמיאל כעבור עשור, במאי 2004, והוא הורחב וחודש בסוף 2009. הצלחה הושגה לבסוף ב-2012, עם </w:t>
      </w:r>
      <w:r w:rsidRPr="002F6A3D">
        <w:rPr>
          <w:rFonts w:cstheme="minorHAnsi"/>
          <w:b/>
          <w:bCs/>
          <w:sz w:val="24"/>
          <w:rtl/>
        </w:rPr>
        <w:t>פיתוח "טליגלוצראז אלפא" - האנזים האנושי הראשון (</w:t>
      </w:r>
      <w:r w:rsidRPr="002F6A3D">
        <w:rPr>
          <w:rFonts w:cstheme="minorHAnsi"/>
          <w:b/>
          <w:bCs/>
          <w:sz w:val="24"/>
        </w:rPr>
        <w:t>GCD</w:t>
      </w:r>
      <w:r w:rsidRPr="002F6A3D">
        <w:rPr>
          <w:rFonts w:cstheme="minorHAnsi"/>
          <w:b/>
          <w:bCs/>
          <w:sz w:val="24"/>
          <w:rtl/>
        </w:rPr>
        <w:t>) שאינו בא מן החי, אלא מיוצר באופן מלאכותי מתרבית תאי צמח. האנזים פותח תוך שימוש בגן סינתטי שהוכנס אל תוך גנום של תאי גזר. לטיפול החדשני ניתן השם המסחרי "אללייזו" והוא קיבל במאי 2012 את אישור מנהל המזון והתרופות האמריקני (</w:t>
      </w:r>
      <w:r w:rsidRPr="002F6A3D">
        <w:rPr>
          <w:rFonts w:cstheme="minorHAnsi"/>
          <w:b/>
          <w:bCs/>
          <w:sz w:val="24"/>
        </w:rPr>
        <w:t>FDA</w:t>
      </w:r>
      <w:r w:rsidRPr="002F6A3D">
        <w:rPr>
          <w:rFonts w:cstheme="minorHAnsi"/>
          <w:b/>
          <w:bCs/>
          <w:sz w:val="24"/>
          <w:rtl/>
        </w:rPr>
        <w:t>),</w:t>
      </w:r>
      <w:r w:rsidRPr="00573ECB">
        <w:rPr>
          <w:rFonts w:cstheme="minorHAnsi"/>
          <w:sz w:val="24"/>
          <w:rtl/>
        </w:rPr>
        <w:t xml:space="preserve"> כטיפול ארוך-טווח במבוגרים החולים בגושה מסוג 1. בהמשך התקבלו אישורים דומים מרשויות הבריאות בישראל, בברזיל ובארצות אחרות.</w:t>
      </w:r>
    </w:p>
    <w:p w:rsidR="00754850" w:rsidRPr="00E85296" w:rsidRDefault="00754850" w:rsidP="00754850">
      <w:pPr>
        <w:spacing w:line="240" w:lineRule="auto"/>
        <w:ind w:left="90"/>
        <w:rPr>
          <w:rFonts w:cstheme="minorHAnsi"/>
          <w:b/>
          <w:bCs/>
          <w:sz w:val="24"/>
          <w:rtl/>
        </w:rPr>
      </w:pPr>
      <w:r w:rsidRPr="00573ECB">
        <w:rPr>
          <w:rFonts w:cstheme="minorHAnsi"/>
          <w:b/>
          <w:bCs/>
          <w:sz w:val="24"/>
          <w:rtl/>
        </w:rPr>
        <w:t>ייצור תרופות בסביבה נטולת בעלי חיים מבטיחה מוצר בטוח, ללא סיכון לזיהומים ויראליים הקיימים במערכות ייצור אחרות</w:t>
      </w:r>
      <w:r w:rsidRPr="00573ECB">
        <w:rPr>
          <w:rFonts w:cstheme="minorHAnsi"/>
          <w:sz w:val="24"/>
          <w:rtl/>
        </w:rPr>
        <w:t xml:space="preserve">. </w:t>
      </w:r>
      <w:r w:rsidRPr="00E85296">
        <w:rPr>
          <w:rFonts w:cstheme="minorHAnsi"/>
          <w:b/>
          <w:bCs/>
          <w:sz w:val="24"/>
          <w:rtl/>
        </w:rPr>
        <w:t xml:space="preserve">פרוטליקס חוללה שינוי מרחיק לכת בעולם התרופות, בבניית פלטפורמה בטוחה, יעילה וחדשנית לפיתוח מוצרים ביולוגיים שאינם מבוססים על החי. </w:t>
      </w:r>
    </w:p>
    <w:p w:rsidR="00754850" w:rsidRPr="00573ECB" w:rsidRDefault="00754850" w:rsidP="00754850">
      <w:pPr>
        <w:spacing w:line="240" w:lineRule="auto"/>
        <w:ind w:left="90"/>
        <w:rPr>
          <w:rFonts w:cstheme="minorHAnsi"/>
          <w:b/>
          <w:bCs/>
          <w:sz w:val="20"/>
          <w:szCs w:val="20"/>
          <w:rtl/>
        </w:rPr>
      </w:pPr>
    </w:p>
    <w:p w:rsidR="00754850" w:rsidRPr="00573ECB" w:rsidRDefault="00754850" w:rsidP="00754850">
      <w:pPr>
        <w:spacing w:line="240" w:lineRule="auto"/>
        <w:ind w:left="90"/>
        <w:rPr>
          <w:rFonts w:cstheme="minorHAnsi"/>
          <w:b/>
          <w:bCs/>
          <w:color w:val="FF0000"/>
          <w:szCs w:val="22"/>
          <w:rtl/>
        </w:rPr>
      </w:pPr>
      <w:r w:rsidRPr="00573ECB">
        <w:rPr>
          <w:rFonts w:cstheme="minorHAnsi"/>
          <w:b/>
          <w:bCs/>
          <w:color w:val="FF0000"/>
          <w:szCs w:val="22"/>
          <w:rtl/>
        </w:rPr>
        <w:t>שאלות הבנה:</w:t>
      </w:r>
    </w:p>
    <w:p w:rsidR="00754850" w:rsidRPr="002F6A3D" w:rsidRDefault="00754850" w:rsidP="00633186">
      <w:pPr>
        <w:pStyle w:val="a7"/>
        <w:numPr>
          <w:ilvl w:val="0"/>
          <w:numId w:val="28"/>
        </w:numPr>
        <w:spacing w:line="240" w:lineRule="auto"/>
        <w:rPr>
          <w:rFonts w:cstheme="minorHAnsi"/>
          <w:color w:val="FF0000"/>
          <w:rtl/>
        </w:rPr>
      </w:pPr>
      <w:r w:rsidRPr="002F6A3D">
        <w:rPr>
          <w:rFonts w:cstheme="minorHAnsi"/>
          <w:color w:val="FF0000"/>
          <w:rtl/>
        </w:rPr>
        <w:t>מדוע ניתן לקבוע שחברת פרוטליקס מבצעת למעשה חקלאות?</w:t>
      </w:r>
    </w:p>
    <w:p w:rsidR="00754850" w:rsidRPr="002F6A3D" w:rsidRDefault="00754850" w:rsidP="00633186">
      <w:pPr>
        <w:pStyle w:val="a7"/>
        <w:numPr>
          <w:ilvl w:val="0"/>
          <w:numId w:val="28"/>
        </w:numPr>
        <w:spacing w:line="240" w:lineRule="auto"/>
        <w:rPr>
          <w:rFonts w:cstheme="minorHAnsi"/>
          <w:color w:val="FF0000"/>
          <w:rtl/>
        </w:rPr>
      </w:pPr>
      <w:r w:rsidRPr="002F6A3D">
        <w:rPr>
          <w:rFonts w:cstheme="minorHAnsi"/>
          <w:color w:val="FF0000"/>
          <w:rtl/>
        </w:rPr>
        <w:t>כיצד חברת פרוטליקס משתמשת בטכנולוגיה של הנדסה גנטית?</w:t>
      </w:r>
    </w:p>
    <w:p w:rsidR="00754850" w:rsidRPr="002F6A3D" w:rsidRDefault="00754850" w:rsidP="00633186">
      <w:pPr>
        <w:pStyle w:val="a7"/>
        <w:numPr>
          <w:ilvl w:val="0"/>
          <w:numId w:val="28"/>
        </w:numPr>
        <w:spacing w:line="240" w:lineRule="auto"/>
        <w:rPr>
          <w:rFonts w:cstheme="minorHAnsi"/>
          <w:color w:val="FF0000"/>
          <w:rtl/>
        </w:rPr>
      </w:pPr>
      <w:r w:rsidRPr="002F6A3D">
        <w:rPr>
          <w:rFonts w:cstheme="minorHAnsi"/>
          <w:color w:val="FF0000"/>
          <w:rtl/>
        </w:rPr>
        <w:t>מה היתרונות בתהליך ההפקה שנקרא בטקסט "אללייזו"? מה החלופה הטבעית?</w:t>
      </w:r>
    </w:p>
    <w:p w:rsidR="00754850" w:rsidRPr="002F6A3D" w:rsidRDefault="00754850" w:rsidP="00633186">
      <w:pPr>
        <w:pStyle w:val="a7"/>
        <w:numPr>
          <w:ilvl w:val="0"/>
          <w:numId w:val="28"/>
        </w:numPr>
        <w:spacing w:line="240" w:lineRule="auto"/>
        <w:rPr>
          <w:rFonts w:cstheme="minorHAnsi"/>
          <w:color w:val="FF0000"/>
          <w:rtl/>
        </w:rPr>
      </w:pPr>
      <w:r w:rsidRPr="002F6A3D">
        <w:rPr>
          <w:rFonts w:cstheme="minorHAnsi"/>
          <w:color w:val="FF0000"/>
          <w:rtl/>
        </w:rPr>
        <w:t>מה למעשה התפוקה של החברה? מה היא משווקת?</w:t>
      </w:r>
      <w:r w:rsidRPr="002F6A3D">
        <w:rPr>
          <w:rFonts w:cstheme="minorHAnsi"/>
          <w:color w:val="FF0000"/>
        </w:rPr>
        <w:t xml:space="preserve"> </w:t>
      </w:r>
      <w:r w:rsidRPr="002F6A3D">
        <w:rPr>
          <w:rFonts w:cstheme="minorHAnsi"/>
          <w:color w:val="FF0000"/>
          <w:rtl/>
        </w:rPr>
        <w:t xml:space="preserve">רמז: זאת לא החלבון! </w:t>
      </w:r>
    </w:p>
    <w:p w:rsidR="00754850" w:rsidRPr="002F6A3D" w:rsidRDefault="00754850" w:rsidP="00633186">
      <w:pPr>
        <w:pStyle w:val="a7"/>
        <w:numPr>
          <w:ilvl w:val="0"/>
          <w:numId w:val="28"/>
        </w:numPr>
        <w:spacing w:line="240" w:lineRule="auto"/>
        <w:rPr>
          <w:rFonts w:cstheme="minorHAnsi"/>
          <w:color w:val="FF0000"/>
          <w:rtl/>
        </w:rPr>
      </w:pPr>
      <w:r w:rsidRPr="002F6A3D">
        <w:rPr>
          <w:rFonts w:cstheme="minorHAnsi"/>
          <w:color w:val="FF0000"/>
          <w:rtl/>
        </w:rPr>
        <w:t>מדוע לחברה נדרש אישור מהמנהל המזון והתרופות האמריקני (</w:t>
      </w:r>
      <w:r w:rsidRPr="002F6A3D">
        <w:rPr>
          <w:rFonts w:cstheme="minorHAnsi"/>
          <w:color w:val="FF0000"/>
        </w:rPr>
        <w:t>FDA</w:t>
      </w:r>
      <w:r w:rsidRPr="002F6A3D">
        <w:rPr>
          <w:rFonts w:cstheme="minorHAnsi"/>
          <w:color w:val="FF0000"/>
          <w:rtl/>
        </w:rPr>
        <w:t>)</w:t>
      </w:r>
      <w:r w:rsidR="00E85296">
        <w:rPr>
          <w:rFonts w:cstheme="minorHAnsi" w:hint="cs"/>
          <w:color w:val="FF0000"/>
          <w:rtl/>
        </w:rPr>
        <w:t>?</w:t>
      </w:r>
    </w:p>
    <w:p w:rsidR="00754850" w:rsidRPr="00573ECB" w:rsidRDefault="00754850" w:rsidP="00754850">
      <w:pPr>
        <w:spacing w:line="240" w:lineRule="auto"/>
        <w:ind w:left="90"/>
        <w:rPr>
          <w:rFonts w:cstheme="minorHAnsi"/>
          <w:b/>
          <w:bCs/>
          <w:sz w:val="20"/>
          <w:szCs w:val="20"/>
          <w:rtl/>
        </w:rPr>
      </w:pPr>
      <w:r w:rsidRPr="00573ECB">
        <w:rPr>
          <w:rFonts w:cstheme="minorHAnsi"/>
          <w:b/>
          <w:bCs/>
          <w:sz w:val="20"/>
          <w:szCs w:val="20"/>
          <w:rtl/>
        </w:rPr>
        <w:t xml:space="preserve"> </w:t>
      </w:r>
    </w:p>
    <w:p w:rsidR="00C82D51" w:rsidRPr="00573ECB" w:rsidRDefault="00C82D51" w:rsidP="002F6A3D">
      <w:pPr>
        <w:pStyle w:val="a7"/>
        <w:spacing w:line="240" w:lineRule="auto"/>
        <w:rPr>
          <w:rFonts w:cstheme="minorHAnsi"/>
          <w:rtl/>
        </w:rPr>
      </w:pPr>
    </w:p>
    <w:p w:rsidR="00754850" w:rsidRPr="00573ECB" w:rsidRDefault="00754850" w:rsidP="00754850">
      <w:pPr>
        <w:spacing w:line="240" w:lineRule="auto"/>
        <w:ind w:left="90"/>
        <w:rPr>
          <w:rFonts w:cstheme="minorHAnsi"/>
          <w:b/>
          <w:bCs/>
          <w:sz w:val="20"/>
          <w:szCs w:val="20"/>
          <w:rtl/>
        </w:rPr>
      </w:pPr>
    </w:p>
    <w:p w:rsidR="00754850" w:rsidRPr="00573ECB" w:rsidRDefault="00754850" w:rsidP="00754850">
      <w:pPr>
        <w:spacing w:line="240" w:lineRule="auto"/>
        <w:ind w:left="90"/>
        <w:rPr>
          <w:rFonts w:cstheme="minorHAnsi"/>
          <w:b/>
          <w:bCs/>
          <w:sz w:val="20"/>
          <w:szCs w:val="20"/>
          <w:rtl/>
        </w:rPr>
      </w:pPr>
    </w:p>
    <w:p w:rsidR="00754850" w:rsidRPr="00573ECB" w:rsidRDefault="00754850" w:rsidP="00754850">
      <w:pPr>
        <w:spacing w:line="240" w:lineRule="auto"/>
        <w:ind w:left="90"/>
        <w:rPr>
          <w:rFonts w:cstheme="minorHAnsi"/>
          <w:b/>
          <w:bCs/>
          <w:sz w:val="20"/>
          <w:szCs w:val="20"/>
          <w:rtl/>
        </w:rPr>
      </w:pPr>
    </w:p>
    <w:p w:rsidR="00754850" w:rsidRPr="00573ECB" w:rsidRDefault="00E85296" w:rsidP="00754850">
      <w:pPr>
        <w:spacing w:line="240" w:lineRule="auto"/>
        <w:ind w:left="90"/>
        <w:rPr>
          <w:rFonts w:cstheme="minorHAnsi"/>
          <w:b/>
          <w:bCs/>
          <w:color w:val="00B0F0"/>
          <w:sz w:val="32"/>
          <w:szCs w:val="32"/>
          <w:rtl/>
        </w:rPr>
      </w:pPr>
      <w:r>
        <w:rPr>
          <w:rFonts w:ascii="Calibri" w:hAnsi="Calibri" w:cs="Calibri"/>
          <w:b/>
          <w:bCs/>
          <w:noProof/>
          <w:color w:val="00B0F0"/>
          <w:sz w:val="28"/>
          <w:szCs w:val="28"/>
          <w:rtl/>
        </w:rPr>
        <mc:AlternateContent>
          <mc:Choice Requires="wps">
            <w:drawing>
              <wp:anchor distT="0" distB="0" distL="114300" distR="114300" simplePos="0" relativeHeight="251692032" behindDoc="1" locked="0" layoutInCell="1" allowOverlap="1" wp14:anchorId="2302ACD6" wp14:editId="38AD4C3C">
                <wp:simplePos x="0" y="0"/>
                <wp:positionH relativeFrom="column">
                  <wp:posOffset>-179194</wp:posOffset>
                </wp:positionH>
                <wp:positionV relativeFrom="paragraph">
                  <wp:posOffset>-106878</wp:posOffset>
                </wp:positionV>
                <wp:extent cx="5557652" cy="6685808"/>
                <wp:effectExtent l="0" t="0" r="24130" b="20320"/>
                <wp:wrapNone/>
                <wp:docPr id="38" name="מלבן 38"/>
                <wp:cNvGraphicFramePr/>
                <a:graphic xmlns:a="http://schemas.openxmlformats.org/drawingml/2006/main">
                  <a:graphicData uri="http://schemas.microsoft.com/office/word/2010/wordprocessingShape">
                    <wps:wsp>
                      <wps:cNvSpPr/>
                      <wps:spPr>
                        <a:xfrm>
                          <a:off x="0" y="0"/>
                          <a:ext cx="5557652" cy="6685808"/>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2081FD85" id="מלבן 38" o:spid="_x0000_s1026" style="position:absolute;left:0;text-align:left;margin-left:-14.1pt;margin-top:-8.4pt;width:437.6pt;height:526.4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" fillcolor="white [3201]" strokecolor="#f79646 [3209]" strokeweight="2pt"/>
            </w:pict>
          </mc:Fallback>
        </mc:AlternateContent>
      </w:r>
      <w:r w:rsidR="00754850" w:rsidRPr="00573ECB">
        <w:rPr>
          <w:rFonts w:cstheme="minorHAnsi"/>
          <w:b/>
          <w:bCs/>
          <w:color w:val="00B0F0"/>
          <w:sz w:val="32"/>
          <w:szCs w:val="32"/>
          <w:rtl/>
        </w:rPr>
        <w:t>הזדמנות להעמקה:</w:t>
      </w:r>
      <w:r w:rsidR="00754850" w:rsidRPr="00573ECB">
        <w:rPr>
          <w:rFonts w:cstheme="minorHAnsi"/>
          <w:b/>
          <w:bCs/>
          <w:color w:val="00B0F0"/>
          <w:sz w:val="32"/>
          <w:szCs w:val="32"/>
        </w:rPr>
        <w:t xml:space="preserve"> </w:t>
      </w:r>
      <w:r w:rsidR="00754850" w:rsidRPr="00573ECB">
        <w:rPr>
          <w:rFonts w:cstheme="minorHAnsi"/>
          <w:b/>
          <w:bCs/>
          <w:color w:val="00B0F0"/>
          <w:sz w:val="32"/>
          <w:szCs w:val="32"/>
          <w:rtl/>
        </w:rPr>
        <w:t>ההיסטוריה של ייצור אינסולין מלאכותי</w:t>
      </w:r>
    </w:p>
    <w:p w:rsidR="00754850" w:rsidRPr="00573ECB" w:rsidRDefault="00754850" w:rsidP="00754850">
      <w:pPr>
        <w:spacing w:line="240" w:lineRule="auto"/>
        <w:rPr>
          <w:rFonts w:cstheme="minorHAnsi"/>
          <w:szCs w:val="22"/>
          <w:rtl/>
        </w:rPr>
      </w:pPr>
      <w:r w:rsidRPr="00E85296">
        <w:rPr>
          <w:rFonts w:cstheme="minorHAnsi"/>
          <w:b/>
          <w:bCs/>
          <w:szCs w:val="22"/>
          <w:rtl/>
        </w:rPr>
        <w:t xml:space="preserve">סֻכֶּרֶת (בלטינית: </w:t>
      </w:r>
      <w:r w:rsidRPr="00E85296">
        <w:rPr>
          <w:rFonts w:cstheme="minorHAnsi"/>
          <w:b/>
          <w:bCs/>
          <w:szCs w:val="22"/>
        </w:rPr>
        <w:t>Diabetes mellitus</w:t>
      </w:r>
      <w:r w:rsidRPr="00E85296">
        <w:rPr>
          <w:rFonts w:cstheme="minorHAnsi"/>
          <w:b/>
          <w:bCs/>
          <w:szCs w:val="22"/>
          <w:rtl/>
        </w:rPr>
        <w:t>) היא מחלה מטבולית המתאפיינת בריכוז גבוה של גלוקוז בדם. הסוכרת היא בין המחלות הנפוצות בעולם, ושיעור התחלואה בה נמצא בעלייה מתמדת.</w:t>
      </w:r>
      <w:r w:rsidRPr="00573ECB">
        <w:rPr>
          <w:rFonts w:cstheme="minorHAnsi"/>
          <w:szCs w:val="22"/>
          <w:rtl/>
        </w:rPr>
        <w:t xml:space="preserve"> בישראל ההערכה שכ7.5% מהאוכלוסייה חולים בסוכרת. </w:t>
      </w:r>
    </w:p>
    <w:p w:rsidR="00754850" w:rsidRPr="00573ECB" w:rsidRDefault="00754850" w:rsidP="00754850">
      <w:pPr>
        <w:spacing w:line="240" w:lineRule="auto"/>
        <w:rPr>
          <w:rFonts w:cstheme="minorHAnsi"/>
          <w:szCs w:val="22"/>
          <w:rtl/>
        </w:rPr>
      </w:pPr>
      <w:r w:rsidRPr="00E85296">
        <w:rPr>
          <w:rFonts w:cstheme="minorHAnsi"/>
          <w:b/>
          <w:bCs/>
          <w:szCs w:val="22"/>
          <w:rtl/>
        </w:rPr>
        <w:t>קיימים שני סוגים שונים של סוכרת: סוכרת מסוג 1, שמכונה גם "סוכרת נעורים", וסוכרת מסוג 2 שנקראת גם "תנגודת אינסולין".</w:t>
      </w:r>
      <w:r w:rsidRPr="00573ECB">
        <w:rPr>
          <w:rFonts w:cstheme="minorHAnsi"/>
          <w:szCs w:val="22"/>
          <w:rtl/>
        </w:rPr>
        <w:t xml:space="preserve"> הסוג הראשון מאופיין ברמות גבוהות של סוכר בדם עקב מחסור בהורמון בשם אינסולין, שמיוצר על ידי תאי </w:t>
      </w:r>
      <w:r w:rsidR="005961AC" w:rsidRPr="00573ECB">
        <w:rPr>
          <w:rFonts w:cstheme="minorHAnsi"/>
          <w:szCs w:val="22"/>
          <w:rtl/>
        </w:rPr>
        <w:t>ביטא</w:t>
      </w:r>
      <w:r w:rsidRPr="00573ECB">
        <w:rPr>
          <w:rFonts w:cstheme="minorHAnsi"/>
          <w:szCs w:val="22"/>
          <w:rtl/>
        </w:rPr>
        <w:t xml:space="preserve"> בלבלב ומתווך את כניסת הסוכר מהדם לתוך תאים שונים בגוף. בסוג השני תאים מסוימים בגוף מפתחים עמידות לאינסולין. </w:t>
      </w:r>
      <w:r w:rsidRPr="00E85296">
        <w:rPr>
          <w:rFonts w:cstheme="minorHAnsi"/>
          <w:b/>
          <w:bCs/>
          <w:szCs w:val="22"/>
          <w:rtl/>
        </w:rPr>
        <w:t>כיום חולי סוכרת מסוג 1 משתמשים במד סוכר ובמזרק של אינסולין סינתטי שמחליף את האינסולין הטבעי שהלבלב הפסיק לייצר</w:t>
      </w:r>
      <w:r w:rsidRPr="00573ECB">
        <w:rPr>
          <w:rFonts w:cstheme="minorHAnsi"/>
          <w:szCs w:val="22"/>
          <w:rtl/>
        </w:rPr>
        <w:t>. אך הדרך לכאן הייתה רצופה בגילויים מדעיים פורצי דרך שאפשרו לחולים לשרוד שנים רבות עם המחלה ושיפרו את איכות חייהם.</w:t>
      </w:r>
    </w:p>
    <w:p w:rsidR="00754850" w:rsidRPr="00573ECB" w:rsidRDefault="00754850" w:rsidP="00754850">
      <w:pPr>
        <w:spacing w:line="240" w:lineRule="auto"/>
        <w:rPr>
          <w:rFonts w:cstheme="minorHAnsi"/>
          <w:szCs w:val="22"/>
        </w:rPr>
      </w:pPr>
      <w:r w:rsidRPr="00573ECB">
        <w:rPr>
          <w:rFonts w:cstheme="minorHAnsi"/>
          <w:szCs w:val="22"/>
          <w:rtl/>
        </w:rPr>
        <w:t xml:space="preserve">עד שנות ה-20 של המאה הקודמת תוחלת החיים של ילדים שחלו בסוכרת נעורים הייתה קצרה מאוד, וכך גם זו של מבוגרים שלקו בסוכרת מסוג 2. המהפך במצבם החל בשנת 1921, כשגילו שהלבלב מפריש חומר ששולט בפירוק פחמימות. הראשונים שגילו זאת היו פרדריק בנטניג, ג'ון מקלאוד וצ'רלס בסט, שהפיקו תמציות של תאי </w:t>
      </w:r>
      <w:r w:rsidR="005961AC" w:rsidRPr="00573ECB">
        <w:rPr>
          <w:rFonts w:cstheme="minorHAnsi"/>
          <w:szCs w:val="22"/>
          <w:rtl/>
        </w:rPr>
        <w:t>ביטא</w:t>
      </w:r>
      <w:r w:rsidRPr="00573ECB">
        <w:rPr>
          <w:rFonts w:cstheme="minorHAnsi"/>
          <w:szCs w:val="22"/>
          <w:rtl/>
        </w:rPr>
        <w:t xml:space="preserve"> מלבלבי כלבים. </w:t>
      </w:r>
      <w:r w:rsidRPr="00E85296">
        <w:rPr>
          <w:rFonts w:cstheme="minorHAnsi"/>
          <w:b/>
          <w:bCs/>
          <w:szCs w:val="22"/>
          <w:rtl/>
        </w:rPr>
        <w:t>הם מיצו את הלבלב להפקת החומר שמאוחר יותר ייקרא אינסולין, הזריקו אותו לדמם של כלבים חולי סוכרת, וראו שהתמצית אכן הורידה את רמות הסוכר בדמם.</w:t>
      </w:r>
    </w:p>
    <w:p w:rsidR="00754850" w:rsidRPr="00573ECB" w:rsidRDefault="00754850" w:rsidP="00754850">
      <w:pPr>
        <w:spacing w:line="240" w:lineRule="auto"/>
        <w:rPr>
          <w:rFonts w:cstheme="minorHAnsi"/>
          <w:szCs w:val="22"/>
          <w:rtl/>
        </w:rPr>
      </w:pPr>
      <w:r w:rsidRPr="00E85296">
        <w:rPr>
          <w:rFonts w:cstheme="minorHAnsi"/>
          <w:b/>
          <w:bCs/>
          <w:szCs w:val="22"/>
          <w:rtl/>
        </w:rPr>
        <w:t>עוד באותה שנה החלו החוקרים לזקק את התמציות לשימוש בבני אדם.</w:t>
      </w:r>
      <w:r w:rsidRPr="00573ECB">
        <w:rPr>
          <w:rFonts w:cstheme="minorHAnsi"/>
          <w:szCs w:val="22"/>
          <w:rtl/>
        </w:rPr>
        <w:t xml:space="preserve"> בתחילת 1922 הוזרקה התערובת המהפכנית לחולה הסוכרת הראשון בעולם, ילד בן 14, שהצליחה להוריד במקצת את רמות הסוכר בדמו. </w:t>
      </w:r>
      <w:hyperlink r:id="rId25" w:tgtFrame="_blank" w:history="1">
        <w:r w:rsidRPr="00573ECB">
          <w:rPr>
            <w:rStyle w:val="Hyperlink"/>
            <w:rFonts w:cstheme="minorHAnsi"/>
            <w:color w:val="auto"/>
            <w:szCs w:val="22"/>
            <w:u w:val="none"/>
            <w:rtl/>
          </w:rPr>
          <w:t>המשך</w:t>
        </w:r>
      </w:hyperlink>
      <w:r w:rsidRPr="00573ECB">
        <w:rPr>
          <w:rFonts w:cstheme="minorHAnsi"/>
          <w:szCs w:val="22"/>
          <w:rtl/>
        </w:rPr>
        <w:t> הזריקות לאורך זמן כבר הביא לשיפור משמעותי במצבו ובמצבם של שישה חולים נוספים.</w:t>
      </w:r>
    </w:p>
    <w:p w:rsidR="00754850" w:rsidRPr="00573ECB" w:rsidRDefault="00754850" w:rsidP="00754850">
      <w:pPr>
        <w:spacing w:line="240" w:lineRule="auto"/>
        <w:rPr>
          <w:rFonts w:cstheme="minorHAnsi"/>
          <w:szCs w:val="22"/>
          <w:rtl/>
        </w:rPr>
      </w:pPr>
      <w:r w:rsidRPr="00E85296">
        <w:rPr>
          <w:rFonts w:cstheme="minorHAnsi"/>
          <w:b/>
          <w:bCs/>
          <w:szCs w:val="22"/>
          <w:rtl/>
        </w:rPr>
        <w:t>משך כמה עשורים נהגו להפיק אינסולין מלבלבים של חזירים ובקר, שיטה בזבזנית ויקרה שגם גרמה סבל רב לחיות.</w:t>
      </w:r>
      <w:r w:rsidRPr="00573ECB">
        <w:rPr>
          <w:rFonts w:cstheme="minorHAnsi"/>
          <w:szCs w:val="22"/>
          <w:rtl/>
        </w:rPr>
        <w:t xml:space="preserve"> </w:t>
      </w:r>
      <w:r w:rsidRPr="005837B6">
        <w:rPr>
          <w:rFonts w:cstheme="minorHAnsi"/>
          <w:b/>
          <w:bCs/>
          <w:szCs w:val="22"/>
          <w:rtl/>
        </w:rPr>
        <w:t>קפיצת המדרגה הבאה בפיתוח הגיעה לפני 41 שנה, ב-6 בספטמבר 1978, אז יצר לראשונה החוקר דיוויד גודל (</w:t>
      </w:r>
      <w:r w:rsidRPr="005837B6">
        <w:rPr>
          <w:rFonts w:cstheme="minorHAnsi"/>
          <w:b/>
          <w:bCs/>
          <w:szCs w:val="22"/>
        </w:rPr>
        <w:t>Goeddel</w:t>
      </w:r>
      <w:r w:rsidRPr="005837B6">
        <w:rPr>
          <w:rFonts w:cstheme="minorHAnsi"/>
          <w:b/>
          <w:bCs/>
          <w:szCs w:val="22"/>
          <w:rtl/>
        </w:rPr>
        <w:t xml:space="preserve">) מחברת הביוטכנולוגיה </w:t>
      </w:r>
      <w:r w:rsidRPr="005837B6">
        <w:rPr>
          <w:rFonts w:cstheme="minorHAnsi"/>
          <w:b/>
          <w:bCs/>
          <w:szCs w:val="22"/>
        </w:rPr>
        <w:t>Genentech</w:t>
      </w:r>
      <w:r w:rsidRPr="005837B6">
        <w:rPr>
          <w:rFonts w:cstheme="minorHAnsi"/>
          <w:b/>
          <w:bCs/>
          <w:szCs w:val="22"/>
          <w:rtl/>
        </w:rPr>
        <w:t xml:space="preserve">, אינסולין </w:t>
      </w:r>
      <w:r w:rsidR="00ED371B">
        <w:rPr>
          <w:rFonts w:cstheme="minorHAnsi" w:hint="cs"/>
          <w:b/>
          <w:bCs/>
          <w:szCs w:val="22"/>
          <w:rtl/>
        </w:rPr>
        <w:t>מלאכותי</w:t>
      </w:r>
      <w:r w:rsidRPr="005837B6">
        <w:rPr>
          <w:rFonts w:cstheme="minorHAnsi"/>
          <w:b/>
          <w:bCs/>
          <w:szCs w:val="22"/>
          <w:rtl/>
        </w:rPr>
        <w:t>.</w:t>
      </w:r>
      <w:r w:rsidRPr="00573ECB">
        <w:rPr>
          <w:rFonts w:cstheme="minorHAnsi"/>
          <w:szCs w:val="22"/>
          <w:rtl/>
        </w:rPr>
        <w:t xml:space="preserve"> החומר מציל החיים נוצר באמצעות חיידקים שהונדסו בטכנולוגיית הנדסה גנטית, כך שיפרישו חומר שמבוסס על מבנה החלבון האנושי. הפיתוח עלה יפה ובשנת 1982 החלו לשווק אותו.</w:t>
      </w:r>
    </w:p>
    <w:p w:rsidR="00754850" w:rsidRPr="00573ECB" w:rsidRDefault="00754850" w:rsidP="00754850">
      <w:pPr>
        <w:spacing w:line="240" w:lineRule="auto"/>
        <w:rPr>
          <w:rFonts w:cstheme="minorHAnsi"/>
          <w:szCs w:val="22"/>
          <w:rtl/>
        </w:rPr>
      </w:pPr>
      <w:r w:rsidRPr="00573ECB">
        <w:rPr>
          <w:rFonts w:cstheme="minorHAnsi"/>
          <w:szCs w:val="22"/>
          <w:rtl/>
        </w:rPr>
        <w:t xml:space="preserve">אולם לא הכול בא על מקומו בשלום. כשתוחלת החיים של החולים עלתה, החלו להיחשף הבעיות ארוכות הטווח הקשורות בחוסר איזון של הסוכר בגוף; התברר שהסוכרת פוגעת עם השנים בעיניים, בכליות ובמערכת הדם. בעקבות הממצאים הללו התחדש המרוץ לשפר את מבנה האינסולין הסינתטי, עד </w:t>
      </w:r>
      <w:r w:rsidRPr="005837B6">
        <w:rPr>
          <w:rFonts w:cstheme="minorHAnsi"/>
          <w:b/>
          <w:bCs/>
          <w:szCs w:val="22"/>
          <w:rtl/>
        </w:rPr>
        <w:t>שב-1993 פותח האינסולין הרפואי הקיים עד היום, שנספג מהר יותר ופעיל למשך זמן רב יותר.</w:t>
      </w:r>
    </w:p>
    <w:p w:rsidR="00754850" w:rsidRPr="00573ECB" w:rsidRDefault="00754850" w:rsidP="00754850">
      <w:pPr>
        <w:spacing w:line="240" w:lineRule="auto"/>
        <w:ind w:left="90"/>
        <w:rPr>
          <w:rFonts w:cstheme="minorHAnsi"/>
          <w:b/>
          <w:bCs/>
          <w:sz w:val="20"/>
          <w:szCs w:val="20"/>
          <w:rtl/>
        </w:rPr>
      </w:pPr>
    </w:p>
    <w:p w:rsidR="00754850" w:rsidRPr="00573ECB" w:rsidRDefault="00754850" w:rsidP="00754850">
      <w:pPr>
        <w:spacing w:line="240" w:lineRule="auto"/>
        <w:rPr>
          <w:rFonts w:cstheme="minorHAnsi"/>
          <w:b/>
          <w:bCs/>
          <w:color w:val="FF0000"/>
          <w:sz w:val="24"/>
          <w:rtl/>
        </w:rPr>
      </w:pPr>
      <w:r w:rsidRPr="00573ECB">
        <w:rPr>
          <w:rFonts w:cstheme="minorHAnsi"/>
          <w:b/>
          <w:bCs/>
          <w:color w:val="FF0000"/>
          <w:sz w:val="24"/>
          <w:rtl/>
        </w:rPr>
        <w:t>שאלות הבנה</w:t>
      </w:r>
      <w:r w:rsidR="00E85296">
        <w:rPr>
          <w:rFonts w:cstheme="minorHAnsi" w:hint="cs"/>
          <w:b/>
          <w:bCs/>
          <w:color w:val="FF0000"/>
          <w:sz w:val="24"/>
          <w:rtl/>
        </w:rPr>
        <w:t>:</w:t>
      </w:r>
    </w:p>
    <w:p w:rsidR="00754850" w:rsidRPr="00573ECB" w:rsidRDefault="00754850" w:rsidP="00633186">
      <w:pPr>
        <w:pStyle w:val="a7"/>
        <w:numPr>
          <w:ilvl w:val="0"/>
          <w:numId w:val="29"/>
        </w:numPr>
        <w:spacing w:line="240" w:lineRule="auto"/>
        <w:rPr>
          <w:rFonts w:cstheme="minorHAnsi"/>
          <w:color w:val="FF0000"/>
          <w:sz w:val="20"/>
          <w:szCs w:val="20"/>
          <w:rtl/>
        </w:rPr>
      </w:pPr>
      <w:r w:rsidRPr="00573ECB">
        <w:rPr>
          <w:rFonts w:cstheme="minorHAnsi"/>
          <w:color w:val="FF0000"/>
          <w:sz w:val="20"/>
          <w:szCs w:val="20"/>
          <w:rtl/>
        </w:rPr>
        <w:t>כתבו את התפתחות ייצור האינסולין לחולי סוכרת בתרשים זרימה.</w:t>
      </w:r>
    </w:p>
    <w:p w:rsidR="00754850" w:rsidRPr="00573ECB" w:rsidRDefault="00754850" w:rsidP="00633186">
      <w:pPr>
        <w:pStyle w:val="a7"/>
        <w:numPr>
          <w:ilvl w:val="0"/>
          <w:numId w:val="29"/>
        </w:numPr>
        <w:spacing w:line="240" w:lineRule="auto"/>
        <w:rPr>
          <w:rFonts w:cstheme="minorHAnsi"/>
          <w:color w:val="FF0000"/>
          <w:sz w:val="20"/>
          <w:szCs w:val="20"/>
          <w:rtl/>
        </w:rPr>
      </w:pPr>
      <w:r w:rsidRPr="00573ECB">
        <w:rPr>
          <w:rFonts w:cstheme="minorHAnsi"/>
          <w:color w:val="FF0000"/>
          <w:sz w:val="20"/>
          <w:szCs w:val="20"/>
          <w:rtl/>
        </w:rPr>
        <w:t>באיזה שלב בהתפתחות שילבו את טכנולוגיית הנדסה גנטית?</w:t>
      </w:r>
    </w:p>
    <w:p w:rsidR="00754850" w:rsidRPr="00573ECB" w:rsidRDefault="00754850" w:rsidP="00633186">
      <w:pPr>
        <w:pStyle w:val="a7"/>
        <w:numPr>
          <w:ilvl w:val="0"/>
          <w:numId w:val="29"/>
        </w:numPr>
        <w:spacing w:line="240" w:lineRule="auto"/>
        <w:rPr>
          <w:rFonts w:cstheme="minorHAnsi"/>
          <w:color w:val="FF0000"/>
          <w:sz w:val="20"/>
          <w:szCs w:val="20"/>
          <w:rtl/>
        </w:rPr>
      </w:pPr>
      <w:r w:rsidRPr="00573ECB">
        <w:rPr>
          <w:rFonts w:cstheme="minorHAnsi"/>
          <w:color w:val="FF0000"/>
          <w:sz w:val="20"/>
          <w:szCs w:val="20"/>
          <w:rtl/>
        </w:rPr>
        <w:t>מדוע ניתן להסיק בוודאות שייצור אינסולין באמצעות חיידקים מחייב שילוב של טכנולוגיית הנדסה גנטית?</w:t>
      </w:r>
    </w:p>
    <w:p w:rsidR="00754850" w:rsidRPr="00573ECB" w:rsidRDefault="00754850" w:rsidP="00633186">
      <w:pPr>
        <w:pStyle w:val="a7"/>
        <w:numPr>
          <w:ilvl w:val="0"/>
          <w:numId w:val="29"/>
        </w:numPr>
        <w:spacing w:line="240" w:lineRule="auto"/>
        <w:rPr>
          <w:rFonts w:cstheme="minorHAnsi"/>
          <w:color w:val="FF0000"/>
          <w:sz w:val="20"/>
          <w:szCs w:val="20"/>
          <w:rtl/>
        </w:rPr>
      </w:pPr>
      <w:r w:rsidRPr="00573ECB">
        <w:rPr>
          <w:rFonts w:cstheme="minorHAnsi"/>
          <w:color w:val="FF0000"/>
          <w:sz w:val="20"/>
          <w:szCs w:val="20"/>
          <w:rtl/>
        </w:rPr>
        <w:t>מה היתרון של שילוב טכנולוגיית הנדסה גנטית בייצור אינסולין?</w:t>
      </w:r>
    </w:p>
    <w:p w:rsidR="00754850" w:rsidRPr="00573ECB" w:rsidRDefault="00754850" w:rsidP="00754850">
      <w:pPr>
        <w:spacing w:line="240" w:lineRule="auto"/>
        <w:ind w:left="90"/>
        <w:rPr>
          <w:rFonts w:cstheme="minorHAnsi"/>
          <w:b/>
          <w:bCs/>
          <w:sz w:val="20"/>
          <w:szCs w:val="20"/>
          <w:rtl/>
        </w:rPr>
      </w:pPr>
    </w:p>
    <w:p w:rsidR="00C82D51" w:rsidRPr="00573ECB" w:rsidRDefault="00C82D51" w:rsidP="00754850">
      <w:pPr>
        <w:spacing w:line="240" w:lineRule="auto"/>
        <w:ind w:left="90"/>
        <w:rPr>
          <w:rFonts w:cstheme="minorHAnsi"/>
          <w:b/>
          <w:bCs/>
          <w:sz w:val="20"/>
          <w:szCs w:val="20"/>
          <w:rtl/>
        </w:rPr>
      </w:pPr>
    </w:p>
    <w:p w:rsidR="00754850" w:rsidRDefault="00754850" w:rsidP="00754850">
      <w:pPr>
        <w:spacing w:line="240" w:lineRule="auto"/>
        <w:ind w:left="90"/>
        <w:rPr>
          <w:rFonts w:cstheme="minorHAnsi"/>
          <w:b/>
          <w:bCs/>
          <w:sz w:val="20"/>
          <w:szCs w:val="20"/>
          <w:rtl/>
        </w:rPr>
      </w:pPr>
    </w:p>
    <w:p w:rsidR="005837B6" w:rsidRDefault="005837B6" w:rsidP="00754850">
      <w:pPr>
        <w:spacing w:line="240" w:lineRule="auto"/>
        <w:ind w:left="90"/>
        <w:rPr>
          <w:rFonts w:cstheme="minorHAnsi"/>
          <w:b/>
          <w:bCs/>
          <w:sz w:val="20"/>
          <w:szCs w:val="20"/>
          <w:rtl/>
        </w:rPr>
      </w:pPr>
    </w:p>
    <w:p w:rsidR="005837B6" w:rsidRDefault="005837B6" w:rsidP="00754850">
      <w:pPr>
        <w:spacing w:line="240" w:lineRule="auto"/>
        <w:ind w:left="90"/>
        <w:rPr>
          <w:rFonts w:cstheme="minorHAnsi"/>
          <w:b/>
          <w:bCs/>
          <w:sz w:val="20"/>
          <w:szCs w:val="20"/>
          <w:rtl/>
        </w:rPr>
      </w:pPr>
    </w:p>
    <w:p w:rsidR="005837B6" w:rsidRDefault="005837B6" w:rsidP="00754850">
      <w:pPr>
        <w:spacing w:line="240" w:lineRule="auto"/>
        <w:ind w:left="90"/>
        <w:rPr>
          <w:rFonts w:cstheme="minorHAnsi"/>
          <w:b/>
          <w:bCs/>
          <w:sz w:val="20"/>
          <w:szCs w:val="20"/>
          <w:rtl/>
        </w:rPr>
      </w:pPr>
    </w:p>
    <w:p w:rsidR="005837B6" w:rsidRDefault="005837B6" w:rsidP="00754850">
      <w:pPr>
        <w:spacing w:line="240" w:lineRule="auto"/>
        <w:ind w:left="90"/>
        <w:rPr>
          <w:rFonts w:cstheme="minorHAnsi"/>
          <w:b/>
          <w:bCs/>
          <w:sz w:val="20"/>
          <w:szCs w:val="20"/>
          <w:rtl/>
        </w:rPr>
      </w:pPr>
    </w:p>
    <w:p w:rsidR="005837B6" w:rsidRPr="00573ECB" w:rsidRDefault="005837B6" w:rsidP="00754850">
      <w:pPr>
        <w:spacing w:line="240" w:lineRule="auto"/>
        <w:ind w:left="90"/>
        <w:rPr>
          <w:rFonts w:cstheme="minorHAnsi"/>
          <w:b/>
          <w:bCs/>
          <w:sz w:val="20"/>
          <w:szCs w:val="20"/>
          <w:rtl/>
        </w:rPr>
      </w:pPr>
    </w:p>
    <w:p w:rsidR="00754850" w:rsidRPr="00573ECB" w:rsidRDefault="00754850" w:rsidP="00754850">
      <w:pPr>
        <w:spacing w:line="240" w:lineRule="auto"/>
        <w:ind w:left="90"/>
        <w:rPr>
          <w:rFonts w:cstheme="minorHAnsi"/>
          <w:b/>
          <w:bCs/>
          <w:sz w:val="20"/>
          <w:szCs w:val="20"/>
          <w:rtl/>
        </w:rPr>
      </w:pPr>
    </w:p>
    <w:p w:rsidR="00754850" w:rsidRPr="00573ECB" w:rsidRDefault="003B78BB" w:rsidP="00754850">
      <w:pPr>
        <w:spacing w:line="240" w:lineRule="auto"/>
        <w:ind w:left="90"/>
        <w:rPr>
          <w:rFonts w:cstheme="minorHAnsi"/>
          <w:b/>
          <w:bCs/>
          <w:sz w:val="32"/>
          <w:szCs w:val="32"/>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96128" behindDoc="1" locked="0" layoutInCell="1" allowOverlap="1" wp14:anchorId="0777FA7E" wp14:editId="20D1598A">
                <wp:simplePos x="0" y="0"/>
                <wp:positionH relativeFrom="column">
                  <wp:posOffset>-36690</wp:posOffset>
                </wp:positionH>
                <wp:positionV relativeFrom="paragraph">
                  <wp:posOffset>-142504</wp:posOffset>
                </wp:positionV>
                <wp:extent cx="5398465" cy="8716488"/>
                <wp:effectExtent l="0" t="0" r="12065" b="27940"/>
                <wp:wrapNone/>
                <wp:docPr id="40" name="מלבן 40"/>
                <wp:cNvGraphicFramePr/>
                <a:graphic xmlns:a="http://schemas.openxmlformats.org/drawingml/2006/main">
                  <a:graphicData uri="http://schemas.microsoft.com/office/word/2010/wordprocessingShape">
                    <wps:wsp>
                      <wps:cNvSpPr/>
                      <wps:spPr>
                        <a:xfrm>
                          <a:off x="0" y="0"/>
                          <a:ext cx="5398465" cy="8716488"/>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2684DB04" id="מלבן 40" o:spid="_x0000_s1026" style="position:absolute;left:0;text-align:left;margin-left:-2.9pt;margin-top:-11.2pt;width:425.1pt;height:686.3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" fillcolor="white [3201]" strokecolor="black [3200]" strokeweight="2pt"/>
            </w:pict>
          </mc:Fallback>
        </mc:AlternateContent>
      </w:r>
      <w:r w:rsidR="00754850" w:rsidRPr="00573ECB">
        <w:rPr>
          <w:rFonts w:cstheme="minorHAnsi"/>
          <w:b/>
          <w:bCs/>
          <w:sz w:val="32"/>
          <w:szCs w:val="32"/>
          <w:rtl/>
        </w:rPr>
        <w:t>משימה לזוגות – קבלת חיסון דרך המזון</w:t>
      </w:r>
    </w:p>
    <w:p w:rsidR="00754850" w:rsidRPr="00573ECB" w:rsidRDefault="00754850" w:rsidP="00754850">
      <w:pPr>
        <w:spacing w:line="240" w:lineRule="auto"/>
        <w:ind w:left="90"/>
        <w:rPr>
          <w:rFonts w:cstheme="minorHAnsi"/>
          <w:color w:val="00B050"/>
          <w:szCs w:val="22"/>
          <w:rtl/>
        </w:rPr>
      </w:pPr>
      <w:r w:rsidRPr="005837B6">
        <w:rPr>
          <w:rFonts w:cstheme="minorHAnsi"/>
          <w:b/>
          <w:bCs/>
          <w:color w:val="00B050"/>
          <w:szCs w:val="22"/>
          <w:rtl/>
        </w:rPr>
        <w:t>המהפכה של טכנולוגיית הנדסה גנטית, שקיבלה תאוצה רבה בין השאר בעקבות פרויקט הגנום האנושי מאפשרת להנדס צמחים המשמשים למאכל, כך שיבטאו גנים המקודדים יצירת חלבונים משרי חיסון. לחיסון בני אדם וחיות משק באמצעות המזון יתרונות רבים. הצורך קיים בעיקר בארצות מתפתחות, במדינות אלה האפשרות לחסן אוכלוסין כנגד מחלות זיהומיות היא מוגבלת: בהיעדר תשתיות רפואיות מסודרות אין למעשה דרך יעילה להביא את החיסונים אל קהל היעד</w:t>
      </w:r>
      <w:r w:rsidRPr="00573ECB">
        <w:rPr>
          <w:rFonts w:cstheme="minorHAnsi"/>
          <w:color w:val="00B050"/>
          <w:szCs w:val="22"/>
          <w:rtl/>
        </w:rPr>
        <w:t>. לא כוח אדם מתאים ולא חומרי החיסון עצמם נמצאים בכמות מספקת לרשותן של מדינות אלו. כמו כן, גם כשיש סיוע בינלאומי ותרכיבי חיסון נשלחים למדינות עניות, האמצעים הנדרשים לאחסון תקין של התרכיבים, כגון אחסנה בקירור ואחזקה סטרילית של אמצעי ההזרקה, לא תמיד קיימים. יצירת חומרי החיסון דורשת אינקובטורים, מכלי תסיסה ותהליכי בידוד ניקוי ואריזה שמייקרים את המוצר המוגמר. בחברת השפע עלויות אלו הן בנות השגה. לא כך הם פני הדברים במדינות מתפתחות - מחיר חיסון כנגד שפעת שווה שם לשכר עבודה שבועי ואף למעלה מזה.</w:t>
      </w:r>
    </w:p>
    <w:p w:rsidR="00754850" w:rsidRPr="00573ECB" w:rsidRDefault="00754850" w:rsidP="00754850">
      <w:pPr>
        <w:spacing w:line="240" w:lineRule="auto"/>
        <w:ind w:left="90"/>
        <w:rPr>
          <w:rFonts w:cstheme="minorHAnsi"/>
          <w:b/>
          <w:bCs/>
          <w:color w:val="FF0000"/>
          <w:szCs w:val="22"/>
          <w:rtl/>
        </w:rPr>
      </w:pPr>
      <w:r w:rsidRPr="00573ECB">
        <w:rPr>
          <w:rFonts w:cstheme="minorHAnsi"/>
          <w:b/>
          <w:bCs/>
          <w:color w:val="FF0000"/>
          <w:szCs w:val="22"/>
          <w:rtl/>
        </w:rPr>
        <w:t>שאלות הבנה:</w:t>
      </w:r>
    </w:p>
    <w:p w:rsidR="00754850" w:rsidRPr="00573ECB" w:rsidRDefault="00754850" w:rsidP="00633186">
      <w:pPr>
        <w:pStyle w:val="a7"/>
        <w:numPr>
          <w:ilvl w:val="0"/>
          <w:numId w:val="31"/>
        </w:numPr>
        <w:spacing w:line="240" w:lineRule="auto"/>
        <w:rPr>
          <w:rFonts w:cstheme="minorHAnsi"/>
          <w:color w:val="FF0000"/>
          <w:sz w:val="20"/>
          <w:szCs w:val="20"/>
          <w:rtl/>
        </w:rPr>
      </w:pPr>
      <w:r w:rsidRPr="00573ECB">
        <w:rPr>
          <w:rFonts w:cstheme="minorHAnsi"/>
          <w:color w:val="FF0000"/>
          <w:sz w:val="20"/>
          <w:szCs w:val="20"/>
          <w:rtl/>
        </w:rPr>
        <w:t>מה ההגדרה למדינה מתפתחת?</w:t>
      </w:r>
    </w:p>
    <w:p w:rsidR="00754850" w:rsidRPr="00573ECB" w:rsidRDefault="00754850" w:rsidP="00633186">
      <w:pPr>
        <w:pStyle w:val="a7"/>
        <w:numPr>
          <w:ilvl w:val="0"/>
          <w:numId w:val="30"/>
        </w:numPr>
        <w:spacing w:line="240" w:lineRule="auto"/>
        <w:rPr>
          <w:rFonts w:cstheme="minorHAnsi"/>
          <w:color w:val="FF0000"/>
          <w:sz w:val="20"/>
          <w:szCs w:val="20"/>
          <w:rtl/>
        </w:rPr>
      </w:pPr>
      <w:r w:rsidRPr="00573ECB">
        <w:rPr>
          <w:rFonts w:cstheme="minorHAnsi"/>
          <w:color w:val="FF0000"/>
          <w:sz w:val="20"/>
          <w:szCs w:val="20"/>
          <w:rtl/>
        </w:rPr>
        <w:t>ציינו את הבעיות שעולות מן מהטקסט, מדוע במדינות מתפתחות קיים קושי לחסן את האוכלוסייה?</w:t>
      </w:r>
    </w:p>
    <w:p w:rsidR="00754850" w:rsidRPr="00573ECB" w:rsidRDefault="00754850" w:rsidP="00633186">
      <w:pPr>
        <w:pStyle w:val="a7"/>
        <w:numPr>
          <w:ilvl w:val="0"/>
          <w:numId w:val="30"/>
        </w:numPr>
        <w:spacing w:line="240" w:lineRule="auto"/>
        <w:rPr>
          <w:rFonts w:cstheme="minorHAnsi"/>
          <w:color w:val="FF0000"/>
          <w:sz w:val="20"/>
          <w:szCs w:val="20"/>
          <w:rtl/>
        </w:rPr>
      </w:pPr>
      <w:r w:rsidRPr="00573ECB">
        <w:rPr>
          <w:rFonts w:cstheme="minorHAnsi"/>
          <w:color w:val="FF0000"/>
          <w:sz w:val="20"/>
          <w:szCs w:val="20"/>
          <w:rtl/>
        </w:rPr>
        <w:t>מדוע חיסון דרך צמחי מאכל יכול להוות פתרון לבעיות אלה?</w:t>
      </w:r>
    </w:p>
    <w:p w:rsidR="00754850" w:rsidRPr="005837B6" w:rsidRDefault="00754850" w:rsidP="00754850">
      <w:pPr>
        <w:spacing w:line="240" w:lineRule="auto"/>
        <w:ind w:left="90"/>
        <w:rPr>
          <w:rFonts w:cstheme="minorHAnsi"/>
          <w:color w:val="00B050"/>
          <w:szCs w:val="22"/>
          <w:shd w:val="clear" w:color="auto" w:fill="FFFFFF"/>
          <w:rtl/>
        </w:rPr>
      </w:pPr>
      <w:r w:rsidRPr="005837B6">
        <w:rPr>
          <w:rFonts w:cstheme="minorHAnsi"/>
          <w:b/>
          <w:bCs/>
          <w:color w:val="00B050"/>
          <w:szCs w:val="22"/>
          <w:shd w:val="clear" w:color="auto" w:fill="FFFFFF"/>
          <w:rtl/>
        </w:rPr>
        <w:t xml:space="preserve">היכולות של טכנולוגיית הנדסה גנטית התפתחו מאוד. היכולת ל"חתוך" גנים ולשלבם בתוך דנ"א אחר, החלה תקופה חדשה גם בשדה החיסון. בבסיס רעיון החיסון דרך המזון, הוא ל"חתוך" מקטע גנום של הפתוגן, לגן המקודד ליצירת חלבון המעורר את מערכת החיסון, ושילובו של מקטע זה בתוך תא מארח, שכשלעצמו אינו מעורר מחלה באדם או בבעלי החיים. </w:t>
      </w:r>
      <w:r w:rsidRPr="005837B6">
        <w:rPr>
          <w:rFonts w:cstheme="minorHAnsi"/>
          <w:color w:val="00B050"/>
          <w:szCs w:val="22"/>
          <w:shd w:val="clear" w:color="auto" w:fill="FFFFFF"/>
          <w:rtl/>
        </w:rPr>
        <w:t>כבר בשנות ה-80 מדענים החלו לייצר חלבונים מעוררי חיסון של נגיף הצהבת מסוג</w:t>
      </w:r>
      <w:r w:rsidRPr="005837B6">
        <w:rPr>
          <w:rFonts w:cstheme="minorHAnsi"/>
          <w:color w:val="00B050"/>
          <w:szCs w:val="22"/>
          <w:shd w:val="clear" w:color="auto" w:fill="FFFFFF"/>
        </w:rPr>
        <w:t xml:space="preserve"> B </w:t>
      </w:r>
      <w:r w:rsidRPr="005837B6">
        <w:rPr>
          <w:rFonts w:cstheme="minorHAnsi"/>
          <w:color w:val="00B050"/>
          <w:szCs w:val="22"/>
          <w:shd w:val="clear" w:color="auto" w:fill="FFFFFF"/>
          <w:rtl/>
        </w:rPr>
        <w:t xml:space="preserve"> בתאי שמרים. </w:t>
      </w:r>
    </w:p>
    <w:p w:rsidR="00754850" w:rsidRPr="005837B6" w:rsidRDefault="00754850" w:rsidP="00754850">
      <w:pPr>
        <w:spacing w:line="240" w:lineRule="auto"/>
        <w:ind w:left="90"/>
        <w:rPr>
          <w:rFonts w:cstheme="minorHAnsi"/>
          <w:b/>
          <w:bCs/>
          <w:color w:val="00B050"/>
          <w:sz w:val="24"/>
          <w:rtl/>
        </w:rPr>
      </w:pPr>
      <w:r w:rsidRPr="005837B6">
        <w:rPr>
          <w:rFonts w:cstheme="minorHAnsi"/>
          <w:b/>
          <w:bCs/>
          <w:color w:val="00B050"/>
          <w:szCs w:val="22"/>
          <w:shd w:val="clear" w:color="auto" w:fill="FFFFFF"/>
          <w:rtl/>
        </w:rPr>
        <w:t>מדוע בכל זאת כדאי להשתמש בצמחים? ראשית משום שניתן לגדל כמויות גדולות של צמחים ביחס תועלת מול השקעה גבוהה יחסית. יצירת חלבונים משרי חיסון בתרבית רקמה של תאי-אדם היא דרך יקרה יותר, ובנוסף על כך כרוך בה סיכון לזיהום שעלול להוביל למחלות קשות. בנוסף לכך, צמחים רבים הם אכילים, וכך הם יכולים להוות אמצעי פשוט להבאת החיסון הנדרש ישירות לגוף.</w:t>
      </w:r>
      <w:r w:rsidRPr="005837B6">
        <w:rPr>
          <w:rFonts w:cstheme="minorHAnsi"/>
          <w:color w:val="00B050"/>
          <w:szCs w:val="22"/>
          <w:shd w:val="clear" w:color="auto" w:fill="FFFFFF"/>
          <w:rtl/>
        </w:rPr>
        <w:t xml:space="preserve"> מי יעדיף לבלוע חיידקים יצרני האנטיגן אם אפשר לאכול במקומם בננה</w:t>
      </w:r>
      <w:r w:rsidRPr="005837B6">
        <w:rPr>
          <w:rFonts w:cstheme="minorHAnsi"/>
          <w:color w:val="00B050"/>
          <w:szCs w:val="22"/>
          <w:shd w:val="clear" w:color="auto" w:fill="FFFFFF"/>
        </w:rPr>
        <w:t>?</w:t>
      </w:r>
    </w:p>
    <w:p w:rsidR="00754850" w:rsidRPr="00573ECB" w:rsidRDefault="00754850" w:rsidP="00633186">
      <w:pPr>
        <w:pStyle w:val="a7"/>
        <w:numPr>
          <w:ilvl w:val="0"/>
          <w:numId w:val="32"/>
        </w:numPr>
        <w:spacing w:line="240" w:lineRule="auto"/>
        <w:rPr>
          <w:rFonts w:cstheme="minorHAnsi"/>
          <w:color w:val="FF0000"/>
          <w:sz w:val="20"/>
          <w:szCs w:val="20"/>
          <w:rtl/>
        </w:rPr>
      </w:pPr>
      <w:r w:rsidRPr="00573ECB">
        <w:rPr>
          <w:rFonts w:cstheme="minorHAnsi"/>
          <w:color w:val="FF0000"/>
          <w:sz w:val="20"/>
          <w:szCs w:val="20"/>
          <w:rtl/>
        </w:rPr>
        <w:t>ציינו את הדרכים האפשריות, המתוארות בטקסט, לייצור חיסון בתרבית רקמה.</w:t>
      </w:r>
    </w:p>
    <w:p w:rsidR="00754850" w:rsidRPr="00573ECB" w:rsidRDefault="00754850" w:rsidP="00633186">
      <w:pPr>
        <w:pStyle w:val="a7"/>
        <w:numPr>
          <w:ilvl w:val="0"/>
          <w:numId w:val="30"/>
        </w:numPr>
        <w:spacing w:line="240" w:lineRule="auto"/>
        <w:rPr>
          <w:rFonts w:cstheme="minorHAnsi"/>
          <w:color w:val="FF0000"/>
          <w:sz w:val="20"/>
          <w:szCs w:val="20"/>
          <w:rtl/>
        </w:rPr>
      </w:pPr>
      <w:r w:rsidRPr="00573ECB">
        <w:rPr>
          <w:rFonts w:cstheme="minorHAnsi"/>
          <w:color w:val="FF0000"/>
          <w:sz w:val="20"/>
          <w:szCs w:val="20"/>
          <w:rtl/>
        </w:rPr>
        <w:t>ציינו את הבעיות שעולות מן מהטקסט, מדוע ייצור חיסון דרך צמחים טוב ויעיל יותר מאשר ייצור בתרבית רקמה של בני-אדם או דרך שמרים/חיידקים?</w:t>
      </w:r>
    </w:p>
    <w:p w:rsidR="00754850" w:rsidRPr="002C19B3" w:rsidRDefault="00754850" w:rsidP="00754850">
      <w:pPr>
        <w:spacing w:line="240" w:lineRule="auto"/>
        <w:ind w:left="90"/>
        <w:rPr>
          <w:rFonts w:cstheme="minorHAnsi"/>
          <w:b/>
          <w:bCs/>
          <w:color w:val="00B050"/>
          <w:sz w:val="20"/>
          <w:szCs w:val="20"/>
          <w:rtl/>
        </w:rPr>
      </w:pPr>
      <w:r w:rsidRPr="002C19B3">
        <w:rPr>
          <w:rFonts w:cstheme="minorHAnsi"/>
          <w:b/>
          <w:bCs/>
          <w:color w:val="00B050"/>
          <w:sz w:val="20"/>
          <w:szCs w:val="20"/>
          <w:rtl/>
        </w:rPr>
        <w:t>יצירת צמחים טרנסגניים (צמחים מהונדסים גנטית) הפכה בעשרים השנים האחרונות לטכנולוגיה שגרתית במיני צמחים רבים. ביטויו של גן זר בצמח מתבצע בעיקר באמצעות החדרת מקטע הגנום הזר אל תוך הגנום של תא צמחי ויצירת צמח שלם באמצעות טכנולוגיית תרבית רקמה. בעשרים השנים האחרונות פותחו מספר שיטות לביצוע העברה כזו של גנים לצמחים. אחת החשובות שבהן עושה שימוש בחיידקי אגרובקטריום, שיטה נוספת היא ירי גנים באמצעות "תותח גנים".</w:t>
      </w:r>
    </w:p>
    <w:p w:rsidR="00754850" w:rsidRPr="00573ECB" w:rsidRDefault="00754850" w:rsidP="00633186">
      <w:pPr>
        <w:pStyle w:val="a7"/>
        <w:numPr>
          <w:ilvl w:val="0"/>
          <w:numId w:val="30"/>
        </w:numPr>
        <w:spacing w:line="240" w:lineRule="auto"/>
        <w:rPr>
          <w:rFonts w:cstheme="minorHAnsi"/>
          <w:color w:val="FF0000"/>
          <w:sz w:val="20"/>
          <w:szCs w:val="20"/>
          <w:rtl/>
        </w:rPr>
      </w:pPr>
      <w:r w:rsidRPr="00573ECB">
        <w:rPr>
          <w:rFonts w:cstheme="minorHAnsi"/>
          <w:color w:val="FF0000"/>
          <w:sz w:val="20"/>
          <w:szCs w:val="20"/>
          <w:rtl/>
        </w:rPr>
        <w:t>בחרו שיטה אחת מהשיטות המצוינות בטקסט.</w:t>
      </w:r>
    </w:p>
    <w:p w:rsidR="00754850" w:rsidRPr="00573ECB" w:rsidRDefault="00754850" w:rsidP="00633186">
      <w:pPr>
        <w:pStyle w:val="a7"/>
        <w:numPr>
          <w:ilvl w:val="0"/>
          <w:numId w:val="30"/>
        </w:numPr>
        <w:spacing w:line="240" w:lineRule="auto"/>
        <w:rPr>
          <w:rFonts w:cstheme="minorHAnsi"/>
          <w:color w:val="FF0000"/>
          <w:sz w:val="20"/>
          <w:szCs w:val="20"/>
          <w:rtl/>
        </w:rPr>
      </w:pPr>
      <w:r w:rsidRPr="00573ECB">
        <w:rPr>
          <w:rFonts w:cstheme="minorHAnsi"/>
          <w:color w:val="FF0000"/>
          <w:sz w:val="20"/>
          <w:szCs w:val="20"/>
          <w:rtl/>
        </w:rPr>
        <w:t>הסבירו את השיטה לפי החומר הנלמד בשיעור.</w:t>
      </w:r>
    </w:p>
    <w:p w:rsidR="00754850" w:rsidRPr="00573ECB" w:rsidRDefault="00754850" w:rsidP="00633186">
      <w:pPr>
        <w:pStyle w:val="a7"/>
        <w:numPr>
          <w:ilvl w:val="0"/>
          <w:numId w:val="30"/>
        </w:numPr>
        <w:spacing w:line="240" w:lineRule="auto"/>
        <w:rPr>
          <w:rFonts w:cstheme="minorHAnsi"/>
          <w:color w:val="FF0000"/>
          <w:sz w:val="20"/>
          <w:szCs w:val="20"/>
          <w:rtl/>
        </w:rPr>
      </w:pPr>
      <w:r w:rsidRPr="00573ECB">
        <w:rPr>
          <w:rFonts w:cstheme="minorHAnsi"/>
          <w:color w:val="FF0000"/>
          <w:sz w:val="20"/>
          <w:szCs w:val="20"/>
          <w:rtl/>
        </w:rPr>
        <w:t>כתבו מה היתרון והחיסרון של השיטה לפי החומר הנלמד בשיעור.</w:t>
      </w:r>
    </w:p>
    <w:p w:rsidR="00754850" w:rsidRPr="00573ECB" w:rsidRDefault="00754850" w:rsidP="00633186">
      <w:pPr>
        <w:pStyle w:val="a7"/>
        <w:numPr>
          <w:ilvl w:val="0"/>
          <w:numId w:val="30"/>
        </w:numPr>
        <w:spacing w:line="240" w:lineRule="auto"/>
        <w:rPr>
          <w:rFonts w:cstheme="minorHAnsi"/>
          <w:color w:val="FF0000"/>
          <w:sz w:val="20"/>
          <w:szCs w:val="20"/>
          <w:rtl/>
        </w:rPr>
      </w:pPr>
      <w:r w:rsidRPr="00573ECB">
        <w:rPr>
          <w:rFonts w:cstheme="minorHAnsi"/>
          <w:color w:val="FF0000"/>
          <w:sz w:val="20"/>
          <w:szCs w:val="20"/>
          <w:rtl/>
        </w:rPr>
        <w:t>במידה ואני רוצה להחדיר חיסון לצמח ממין חציל, באיזו שיטה אבחר, נמקו את תשובתכם.</w:t>
      </w:r>
    </w:p>
    <w:p w:rsidR="00754850" w:rsidRPr="00573ECB" w:rsidRDefault="00754850" w:rsidP="00633186">
      <w:pPr>
        <w:pStyle w:val="a7"/>
        <w:numPr>
          <w:ilvl w:val="0"/>
          <w:numId w:val="30"/>
        </w:numPr>
        <w:spacing w:line="240" w:lineRule="auto"/>
        <w:rPr>
          <w:rFonts w:cstheme="minorHAnsi"/>
          <w:color w:val="FF0000"/>
          <w:sz w:val="20"/>
          <w:szCs w:val="20"/>
          <w:rtl/>
        </w:rPr>
      </w:pPr>
      <w:r w:rsidRPr="00573ECB">
        <w:rPr>
          <w:rFonts w:cstheme="minorHAnsi"/>
          <w:color w:val="FF0000"/>
          <w:sz w:val="20"/>
          <w:szCs w:val="20"/>
          <w:rtl/>
        </w:rPr>
        <w:t>במידה ואני מעוניין להחדיר גן המשרה חיסון במין החיטה, באיזו שיטה אבחר, נמקו את תשובתכם.</w:t>
      </w:r>
    </w:p>
    <w:p w:rsidR="00754850" w:rsidRPr="00573ECB" w:rsidRDefault="00754850" w:rsidP="00754850">
      <w:pPr>
        <w:spacing w:line="240" w:lineRule="auto"/>
        <w:ind w:left="90"/>
        <w:rPr>
          <w:rFonts w:cstheme="minorHAnsi"/>
          <w:color w:val="00B050"/>
          <w:szCs w:val="22"/>
          <w:rtl/>
        </w:rPr>
      </w:pPr>
      <w:r w:rsidRPr="002C19B3">
        <w:rPr>
          <w:rFonts w:cstheme="minorHAnsi"/>
          <w:b/>
          <w:bCs/>
          <w:color w:val="00B050"/>
          <w:szCs w:val="22"/>
          <w:rtl/>
        </w:rPr>
        <w:t>בשנת 1999 נעשה ניסוי ראשון בבני אדם - שלושה מתנדבים הסכימו לאכול במשך מספר חודשים חסה מהונדסת גנטית, המייצרת את חלבון משרה חיסון. שני אנשים נוספים אכלו באותה העת חסה זהה שאיננה נושאת את הגן לאנטיגן. למרות שכמות האנטיגן שנוצרה בצמחים הייתה מעטה מאוד בהשוואה לרמת האנטיגן המשמשת בדרך כלל לחיסון, נמצאו בדמם של המתנדבים שאכלו חסה מהונדסת כמויות נוגדנים הנחשבות מספיקות לצורך הגנה מהנגיף.</w:t>
      </w:r>
      <w:r w:rsidRPr="00573ECB">
        <w:rPr>
          <w:rFonts w:cstheme="minorHAnsi"/>
          <w:color w:val="00B050"/>
          <w:szCs w:val="22"/>
          <w:rtl/>
        </w:rPr>
        <w:t xml:space="preserve"> לאחרונה דיווחו על עגבניות המייצרות אנטיגן מחסן זה, ברמות הגבוהות פי עשרה מאלו שבחסה. היתרון בעגבניות הוא האפשרות לקבל מנות גדולות של חומר על ידי שתייה של מיץ עגבניות מהונדסות.</w:t>
      </w:r>
    </w:p>
    <w:p w:rsidR="002C19B3" w:rsidRDefault="002C19B3" w:rsidP="00754850">
      <w:pPr>
        <w:spacing w:line="240" w:lineRule="auto"/>
        <w:ind w:left="90"/>
        <w:rPr>
          <w:rFonts w:cstheme="minorHAnsi"/>
          <w:b/>
          <w:bCs/>
          <w:color w:val="FF0000"/>
          <w:szCs w:val="22"/>
          <w:rtl/>
        </w:rPr>
      </w:pPr>
    </w:p>
    <w:p w:rsidR="00754850" w:rsidRPr="00573ECB" w:rsidRDefault="003B78BB" w:rsidP="00754850">
      <w:pPr>
        <w:spacing w:line="240" w:lineRule="auto"/>
        <w:ind w:left="90"/>
        <w:rPr>
          <w:rFonts w:cstheme="minorHAnsi"/>
          <w:b/>
          <w:bCs/>
          <w:color w:val="FF0000"/>
          <w:szCs w:val="22"/>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698176" behindDoc="1" locked="0" layoutInCell="1" allowOverlap="1" wp14:anchorId="69F8D88F" wp14:editId="0A98E422">
                <wp:simplePos x="0" y="0"/>
                <wp:positionH relativeFrom="column">
                  <wp:posOffset>-131692</wp:posOffset>
                </wp:positionH>
                <wp:positionV relativeFrom="paragraph">
                  <wp:posOffset>-130629</wp:posOffset>
                </wp:positionV>
                <wp:extent cx="5528310" cy="8573985"/>
                <wp:effectExtent l="0" t="0" r="15240" b="17780"/>
                <wp:wrapNone/>
                <wp:docPr id="41" name="מלבן 41"/>
                <wp:cNvGraphicFramePr/>
                <a:graphic xmlns:a="http://schemas.openxmlformats.org/drawingml/2006/main">
                  <a:graphicData uri="http://schemas.microsoft.com/office/word/2010/wordprocessingShape">
                    <wps:wsp>
                      <wps:cNvSpPr/>
                      <wps:spPr>
                        <a:xfrm>
                          <a:off x="0" y="0"/>
                          <a:ext cx="5528310" cy="8573985"/>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3105ECEE" id="מלבן 41" o:spid="_x0000_s1026" style="position:absolute;left:0;text-align:left;margin-left:-10.35pt;margin-top:-10.3pt;width:435.3pt;height:675.1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" fillcolor="white [3201]" strokecolor="black [3200]" strokeweight="2pt"/>
            </w:pict>
          </mc:Fallback>
        </mc:AlternateContent>
      </w:r>
      <w:r w:rsidR="00754850" w:rsidRPr="00573ECB">
        <w:rPr>
          <w:rFonts w:cstheme="minorHAnsi"/>
          <w:b/>
          <w:bCs/>
          <w:color w:val="FF0000"/>
          <w:szCs w:val="22"/>
          <w:rtl/>
        </w:rPr>
        <w:t>חקרו את הניסוי המתואר בטקסט:</w:t>
      </w:r>
    </w:p>
    <w:p w:rsidR="00754850" w:rsidRPr="00573ECB" w:rsidRDefault="00754850" w:rsidP="00633186">
      <w:pPr>
        <w:pStyle w:val="a7"/>
        <w:numPr>
          <w:ilvl w:val="0"/>
          <w:numId w:val="34"/>
        </w:numPr>
        <w:spacing w:line="240" w:lineRule="auto"/>
        <w:rPr>
          <w:rFonts w:cstheme="minorHAnsi"/>
          <w:color w:val="FF0000"/>
          <w:rtl/>
        </w:rPr>
      </w:pPr>
      <w:r w:rsidRPr="00573ECB">
        <w:rPr>
          <w:rFonts w:cstheme="minorHAnsi"/>
          <w:color w:val="FF0000"/>
          <w:rtl/>
        </w:rPr>
        <w:t>איירו את הניסוי המתואר.</w:t>
      </w:r>
    </w:p>
    <w:p w:rsidR="00754850" w:rsidRPr="00573ECB" w:rsidRDefault="00754850" w:rsidP="00633186">
      <w:pPr>
        <w:pStyle w:val="a7"/>
        <w:numPr>
          <w:ilvl w:val="0"/>
          <w:numId w:val="34"/>
        </w:numPr>
        <w:spacing w:line="240" w:lineRule="auto"/>
        <w:rPr>
          <w:rFonts w:cstheme="minorHAnsi"/>
          <w:color w:val="FF0000"/>
          <w:rtl/>
        </w:rPr>
      </w:pPr>
      <w:r w:rsidRPr="00573ECB">
        <w:rPr>
          <w:rFonts w:cstheme="minorHAnsi"/>
          <w:color w:val="FF0000"/>
          <w:rtl/>
        </w:rPr>
        <w:t>בטקסט מצוין שהשתתפו שלושה מתנדבים בכל קבוצה.</w:t>
      </w:r>
    </w:p>
    <w:p w:rsidR="00754850" w:rsidRPr="00573ECB" w:rsidRDefault="00754850" w:rsidP="00633186">
      <w:pPr>
        <w:pStyle w:val="a7"/>
        <w:numPr>
          <w:ilvl w:val="0"/>
          <w:numId w:val="33"/>
        </w:numPr>
        <w:spacing w:line="240" w:lineRule="auto"/>
        <w:rPr>
          <w:rFonts w:cstheme="minorHAnsi"/>
          <w:color w:val="FF0000"/>
          <w:sz w:val="20"/>
          <w:szCs w:val="20"/>
          <w:rtl/>
        </w:rPr>
      </w:pPr>
      <w:r w:rsidRPr="00573ECB">
        <w:rPr>
          <w:rFonts w:cstheme="minorHAnsi"/>
          <w:color w:val="FF0000"/>
          <w:sz w:val="20"/>
          <w:szCs w:val="20"/>
          <w:rtl/>
        </w:rPr>
        <w:t>האם מספר זה מספיק בכדי לקבל תוצאות אמינות? נמקו את תשובתכם.</w:t>
      </w:r>
    </w:p>
    <w:p w:rsidR="00754850" w:rsidRPr="00573ECB" w:rsidRDefault="00754850" w:rsidP="00633186">
      <w:pPr>
        <w:pStyle w:val="a7"/>
        <w:numPr>
          <w:ilvl w:val="0"/>
          <w:numId w:val="33"/>
        </w:numPr>
        <w:spacing w:line="240" w:lineRule="auto"/>
        <w:rPr>
          <w:rFonts w:cstheme="minorHAnsi"/>
          <w:color w:val="FF0000"/>
          <w:sz w:val="20"/>
          <w:szCs w:val="20"/>
          <w:rtl/>
        </w:rPr>
      </w:pPr>
      <w:r w:rsidRPr="00573ECB">
        <w:rPr>
          <w:rFonts w:cstheme="minorHAnsi"/>
          <w:color w:val="FF0000"/>
          <w:sz w:val="20"/>
          <w:szCs w:val="20"/>
          <w:rtl/>
        </w:rPr>
        <w:t>מה יכולה להיות המגבלות בגיוס מתנדבים לניסוי זה?</w:t>
      </w:r>
    </w:p>
    <w:p w:rsidR="00754850" w:rsidRPr="00573ECB" w:rsidRDefault="00754850" w:rsidP="00633186">
      <w:pPr>
        <w:pStyle w:val="a7"/>
        <w:numPr>
          <w:ilvl w:val="0"/>
          <w:numId w:val="33"/>
        </w:numPr>
        <w:spacing w:line="240" w:lineRule="auto"/>
        <w:rPr>
          <w:rFonts w:cstheme="minorHAnsi"/>
          <w:color w:val="FF0000"/>
          <w:sz w:val="20"/>
          <w:szCs w:val="20"/>
        </w:rPr>
      </w:pPr>
      <w:r w:rsidRPr="00573ECB">
        <w:rPr>
          <w:rFonts w:cstheme="minorHAnsi"/>
          <w:color w:val="FF0000"/>
          <w:sz w:val="20"/>
          <w:szCs w:val="20"/>
          <w:rtl/>
        </w:rPr>
        <w:t>אילו משתנים חשוב לקחת בחשבון, בנוגע לשונות בין המתנדבים בניסוי?</w:t>
      </w:r>
    </w:p>
    <w:p w:rsidR="00754850" w:rsidRPr="00573ECB" w:rsidRDefault="00754850" w:rsidP="00633186">
      <w:pPr>
        <w:pStyle w:val="a7"/>
        <w:numPr>
          <w:ilvl w:val="0"/>
          <w:numId w:val="35"/>
        </w:numPr>
        <w:spacing w:line="240" w:lineRule="auto"/>
        <w:rPr>
          <w:rFonts w:cstheme="minorHAnsi"/>
          <w:color w:val="FF0000"/>
          <w:sz w:val="20"/>
          <w:szCs w:val="20"/>
          <w:rtl/>
        </w:rPr>
      </w:pPr>
      <w:r w:rsidRPr="00573ECB">
        <w:rPr>
          <w:rFonts w:cstheme="minorHAnsi"/>
          <w:color w:val="FF0000"/>
          <w:sz w:val="20"/>
          <w:szCs w:val="20"/>
          <w:rtl/>
        </w:rPr>
        <w:t>מהי קבוצת הבקרה ומהי קבוצת הטיפול המתוארת בטקסט?</w:t>
      </w:r>
    </w:p>
    <w:p w:rsidR="00754850" w:rsidRPr="00573ECB" w:rsidRDefault="00754850" w:rsidP="00633186">
      <w:pPr>
        <w:pStyle w:val="a7"/>
        <w:numPr>
          <w:ilvl w:val="0"/>
          <w:numId w:val="35"/>
        </w:numPr>
        <w:spacing w:line="240" w:lineRule="auto"/>
        <w:rPr>
          <w:rFonts w:cstheme="minorHAnsi"/>
          <w:color w:val="FF0000"/>
          <w:sz w:val="20"/>
          <w:szCs w:val="20"/>
          <w:rtl/>
        </w:rPr>
      </w:pPr>
      <w:r w:rsidRPr="00573ECB">
        <w:rPr>
          <w:rFonts w:cstheme="minorHAnsi"/>
          <w:color w:val="FF0000"/>
          <w:sz w:val="20"/>
          <w:szCs w:val="20"/>
          <w:rtl/>
        </w:rPr>
        <w:t>כיצד הייתם מאפיינים את קבוצת הבקרה בהשוואה לקבוצת הטיפול?</w:t>
      </w:r>
    </w:p>
    <w:p w:rsidR="00754850" w:rsidRPr="00573ECB" w:rsidRDefault="00754850" w:rsidP="00754850">
      <w:pPr>
        <w:spacing w:line="240" w:lineRule="auto"/>
        <w:ind w:left="90"/>
        <w:rPr>
          <w:rFonts w:cstheme="minorHAnsi"/>
          <w:color w:val="00B050"/>
          <w:szCs w:val="22"/>
          <w:rtl/>
        </w:rPr>
      </w:pPr>
      <w:r w:rsidRPr="003B78BB">
        <w:rPr>
          <w:rFonts w:cstheme="minorHAnsi"/>
          <w:b/>
          <w:bCs/>
          <w:color w:val="00B050"/>
          <w:szCs w:val="22"/>
          <w:rtl/>
        </w:rPr>
        <w:t>לא רק האדם סובל ממחלות, אלא גם חיות המשק והמחמד. הספקת מזון מהונדס גנטית המעורר את מערכת החיסון של בעל החיים לייצר נוגדנים היא מטרה חקלאית חשובה ביותר.</w:t>
      </w:r>
      <w:r w:rsidRPr="00573ECB">
        <w:rPr>
          <w:rFonts w:cstheme="minorHAnsi"/>
          <w:color w:val="00B050"/>
          <w:szCs w:val="22"/>
          <w:rtl/>
        </w:rPr>
        <w:t xml:space="preserve"> למשל, יצירת חיסון בבעלי חיים כנגד מחלת הפה והטלפיים. מחלה זו, המוכרת כבר כמה מאות שנים, היא מחלת הבקר הקשה ביותר; היא מסיבה נזקים כלכליים רבים מאוד לחקלאים. גורם המחלה הוא נגיף מחלת הפה והטלפיים (</w:t>
      </w:r>
      <w:r w:rsidRPr="00573ECB">
        <w:rPr>
          <w:rFonts w:cstheme="minorHAnsi"/>
          <w:color w:val="00B050"/>
          <w:szCs w:val="22"/>
        </w:rPr>
        <w:t>FMDV</w:t>
      </w:r>
      <w:r w:rsidRPr="00573ECB">
        <w:rPr>
          <w:rFonts w:cstheme="minorHAnsi"/>
          <w:color w:val="00B050"/>
          <w:szCs w:val="22"/>
          <w:rtl/>
        </w:rPr>
        <w:t xml:space="preserve">). נגיף זה מועבר על ידי חיות המשק, אך גם באמצעים מכאניים כמו כלים חקלאיים ואף על ידי אבק באוויר. לו ניתן היה לחסן את בעלי החיים בעזרת המזון, היה קל יותר להבטיח בלימה של התפרצות המחלה. </w:t>
      </w:r>
    </w:p>
    <w:p w:rsidR="00754850" w:rsidRPr="00573ECB" w:rsidRDefault="00754850" w:rsidP="00754850">
      <w:pPr>
        <w:spacing w:line="240" w:lineRule="auto"/>
        <w:ind w:left="90"/>
        <w:rPr>
          <w:rFonts w:cstheme="minorHAnsi"/>
          <w:color w:val="00B050"/>
          <w:szCs w:val="22"/>
          <w:rtl/>
        </w:rPr>
      </w:pPr>
      <w:r w:rsidRPr="003B78BB">
        <w:rPr>
          <w:rFonts w:cstheme="minorHAnsi"/>
          <w:b/>
          <w:bCs/>
          <w:color w:val="00B050"/>
          <w:szCs w:val="22"/>
          <w:rtl/>
        </w:rPr>
        <w:t>ואכן, התבשרנו לאחרונה על התקדמות של ממש בכיוון זה: חוקרים החדירו מקטע של גן הנגיף לצמחי אספסת. הם הזינו עכברים באספסת המהונדסת גנטית ובשלב הראשון נבדקה רמת הנוגדנים לנגיף שהופיעה בדמם - זו אכן נמצאה גבוהה ותואמת לזו המתקבלת מהזרקתו של האנטיגן ישירות לדם. אולם עיקר ההצלחה באה בעקבות הדבקתם של העכברים בנגיף עצמו.</w:t>
      </w:r>
      <w:r w:rsidRPr="00573ECB">
        <w:rPr>
          <w:rFonts w:cstheme="minorHAnsi"/>
          <w:color w:val="00B050"/>
          <w:szCs w:val="22"/>
          <w:rtl/>
        </w:rPr>
        <w:t xml:space="preserve"> בניסויים אלה הוכח שניתן לחסן את העכברים אמצעות האספסת, וכך למנוע את המחלה. האם גם בקר יוכל להתחסן בדרך זו? רק ניסויים מדעיים מבוקרים יוכלו לתת תשובה, אך ההצלחה בניסוי בעכברים מעודדת.</w:t>
      </w:r>
    </w:p>
    <w:p w:rsidR="00754850" w:rsidRPr="00573ECB" w:rsidRDefault="00754850" w:rsidP="00633186">
      <w:pPr>
        <w:pStyle w:val="a7"/>
        <w:numPr>
          <w:ilvl w:val="0"/>
          <w:numId w:val="36"/>
        </w:numPr>
        <w:spacing w:line="240" w:lineRule="auto"/>
        <w:rPr>
          <w:rFonts w:cstheme="minorHAnsi"/>
          <w:color w:val="FF0000"/>
          <w:rtl/>
        </w:rPr>
      </w:pPr>
      <w:r w:rsidRPr="00573ECB">
        <w:rPr>
          <w:rFonts w:cstheme="minorHAnsi"/>
          <w:color w:val="FF0000"/>
          <w:rtl/>
        </w:rPr>
        <w:t>בטקסט מוזכר המשפט הבא: "ייצור מזון מהונדס גנטית המעורר את מערכת החיסון של בעל החיים לייצר נוגדנים היא מטרה חקלאית חשובה ביותר". הסבירו, מדוע זו מטרה חקלאית חשובה ביותר?</w:t>
      </w:r>
    </w:p>
    <w:p w:rsidR="00754850" w:rsidRPr="00573ECB" w:rsidRDefault="00754850" w:rsidP="00633186">
      <w:pPr>
        <w:pStyle w:val="a7"/>
        <w:numPr>
          <w:ilvl w:val="0"/>
          <w:numId w:val="36"/>
        </w:numPr>
        <w:spacing w:line="240" w:lineRule="auto"/>
        <w:rPr>
          <w:rFonts w:cstheme="minorHAnsi"/>
          <w:color w:val="FF0000"/>
          <w:rtl/>
        </w:rPr>
      </w:pPr>
      <w:r w:rsidRPr="00573ECB">
        <w:rPr>
          <w:rFonts w:cstheme="minorHAnsi"/>
          <w:color w:val="FF0000"/>
          <w:rtl/>
        </w:rPr>
        <w:t>בטקסט מוזכר המשפט הבא: "היא מסיבה נזקים כלכליים רבים מאוד לחקלאים" הסבירו, מה הנזקים?</w:t>
      </w:r>
    </w:p>
    <w:p w:rsidR="00754850" w:rsidRPr="00573ECB" w:rsidRDefault="00754850" w:rsidP="00633186">
      <w:pPr>
        <w:pStyle w:val="a7"/>
        <w:numPr>
          <w:ilvl w:val="0"/>
          <w:numId w:val="36"/>
        </w:numPr>
        <w:spacing w:line="240" w:lineRule="auto"/>
        <w:rPr>
          <w:rFonts w:cstheme="minorHAnsi"/>
          <w:color w:val="FF0000"/>
          <w:rtl/>
        </w:rPr>
      </w:pPr>
      <w:r w:rsidRPr="00573ECB">
        <w:rPr>
          <w:rFonts w:cstheme="minorHAnsi"/>
          <w:color w:val="FF0000"/>
          <w:rtl/>
        </w:rPr>
        <w:t xml:space="preserve">מה הבעיה בהסקת המסקנות, כאשר הניסוי התבצע בעכברים? </w:t>
      </w:r>
    </w:p>
    <w:p w:rsidR="00754850" w:rsidRPr="00573ECB" w:rsidRDefault="00754850" w:rsidP="00CD2419">
      <w:pPr>
        <w:spacing w:line="240" w:lineRule="auto"/>
        <w:ind w:left="90"/>
        <w:rPr>
          <w:rFonts w:cstheme="minorHAnsi"/>
          <w:b/>
          <w:bCs/>
          <w:color w:val="4F81BD" w:themeColor="accent1"/>
          <w:sz w:val="26"/>
          <w:szCs w:val="26"/>
          <w:rtl/>
        </w:rPr>
      </w:pPr>
    </w:p>
    <w:p w:rsidR="00502E75" w:rsidRPr="00573ECB" w:rsidRDefault="003B78BB" w:rsidP="003B78BB">
      <w:pPr>
        <w:spacing w:line="240" w:lineRule="auto"/>
        <w:ind w:left="90"/>
        <w:jc w:val="center"/>
        <w:rPr>
          <w:rFonts w:cstheme="minorHAnsi"/>
          <w:b/>
          <w:bCs/>
          <w:color w:val="4F81BD" w:themeColor="accent1"/>
          <w:sz w:val="26"/>
          <w:szCs w:val="26"/>
          <w:rtl/>
        </w:rPr>
      </w:pPr>
      <w:r>
        <w:rPr>
          <w:noProof/>
        </w:rPr>
        <w:drawing>
          <wp:inline distT="0" distB="0" distL="0" distR="0">
            <wp:extent cx="4310742" cy="2903588"/>
            <wp:effectExtent l="0" t="0" r="0" b="0"/>
            <wp:docPr id="42" name="תמונה 42" descr="חיסוני הקורונה: 10 הטענות השקריות הנפוצות - והאמת המדע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חיסוני הקורונה: 10 הטענות השקריות הנפוצות - והאמת המדעית"/>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315223" cy="2906606"/>
                    </a:xfrm>
                    <a:prstGeom prst="rect">
                      <a:avLst/>
                    </a:prstGeom>
                    <a:noFill/>
                    <a:ln>
                      <a:noFill/>
                    </a:ln>
                  </pic:spPr>
                </pic:pic>
              </a:graphicData>
            </a:graphic>
          </wp:inline>
        </w:drawing>
      </w:r>
    </w:p>
    <w:p w:rsidR="00CE32AF" w:rsidRPr="00573ECB" w:rsidRDefault="00CE32AF" w:rsidP="00CD2419">
      <w:pPr>
        <w:spacing w:line="240" w:lineRule="auto"/>
        <w:ind w:left="90"/>
        <w:rPr>
          <w:rFonts w:cstheme="minorHAnsi"/>
          <w:b/>
          <w:bCs/>
          <w:color w:val="4F81BD" w:themeColor="accent1"/>
          <w:sz w:val="26"/>
          <w:szCs w:val="26"/>
          <w:rtl/>
        </w:rPr>
      </w:pPr>
    </w:p>
    <w:p w:rsidR="00CE32AF" w:rsidRPr="00573ECB" w:rsidRDefault="00CE32AF" w:rsidP="00CD2419">
      <w:pPr>
        <w:spacing w:line="240" w:lineRule="auto"/>
        <w:ind w:left="90"/>
        <w:rPr>
          <w:rFonts w:cstheme="minorHAnsi"/>
          <w:b/>
          <w:bCs/>
          <w:color w:val="4F81BD" w:themeColor="accent1"/>
          <w:sz w:val="26"/>
          <w:szCs w:val="26"/>
          <w:rtl/>
        </w:rPr>
      </w:pPr>
    </w:p>
    <w:p w:rsidR="00502E75" w:rsidRPr="00573ECB" w:rsidRDefault="003B78BB" w:rsidP="00633186">
      <w:pPr>
        <w:pStyle w:val="a7"/>
        <w:numPr>
          <w:ilvl w:val="0"/>
          <w:numId w:val="49"/>
        </w:numPr>
        <w:rPr>
          <w:rFonts w:cstheme="minorHAnsi"/>
          <w:b/>
          <w:bCs/>
          <w:color w:val="FF0000"/>
          <w:sz w:val="32"/>
          <w:szCs w:val="36"/>
        </w:rPr>
      </w:pPr>
      <w:r>
        <w:rPr>
          <w:rFonts w:hint="cs"/>
          <w:noProof/>
          <w:rtl/>
        </w:rPr>
        <mc:AlternateContent>
          <mc:Choice Requires="wps">
            <w:drawing>
              <wp:anchor distT="0" distB="0" distL="114300" distR="114300" simplePos="0" relativeHeight="251700224" behindDoc="1" locked="0" layoutInCell="1" allowOverlap="1" wp14:anchorId="3339EA83" wp14:editId="4FE6830C">
                <wp:simplePos x="0" y="0"/>
                <wp:positionH relativeFrom="column">
                  <wp:posOffset>-214820</wp:posOffset>
                </wp:positionH>
                <wp:positionV relativeFrom="paragraph">
                  <wp:posOffset>-190005</wp:posOffset>
                </wp:positionV>
                <wp:extent cx="5782071" cy="8906493"/>
                <wp:effectExtent l="0" t="0" r="28575" b="409575"/>
                <wp:wrapNone/>
                <wp:docPr id="43" name="הסבר מלבני מעוגל 30"/>
                <wp:cNvGraphicFramePr/>
                <a:graphic xmlns:a="http://schemas.openxmlformats.org/drawingml/2006/main">
                  <a:graphicData uri="http://schemas.microsoft.com/office/word/2010/wordprocessingShape">
                    <wps:wsp>
                      <wps:cNvSpPr/>
                      <wps:spPr>
                        <a:xfrm>
                          <a:off x="0" y="0"/>
                          <a:ext cx="5782071" cy="8906493"/>
                        </a:xfrm>
                        <a:prstGeom prst="wedgeRoundRectCallout">
                          <a:avLst>
                            <a:gd name="adj1" fmla="val -18842"/>
                            <a:gd name="adj2" fmla="val 54074"/>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A32AB" w:rsidRPr="006634F1" w:rsidRDefault="001A32AB" w:rsidP="003B78BB">
                            <w:pPr>
                              <w:jc w:val="center"/>
                              <w:rPr>
                                <w:rFonts w:asciiTheme="minorBidi" w:hAnsiTheme="minorBidi" w:cstheme="minorBidi"/>
                                <w:b/>
                                <w:bCs/>
                                <w:sz w:val="14"/>
                                <w:szCs w:val="16"/>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39EA83" id="_x0000_s1032" type="#_x0000_t62" style="position:absolute;left:0;text-align:left;margin-left:-16.9pt;margin-top:-14.95pt;width:455.3pt;height:701.3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" adj="6730,22480" filled="f" strokecolor="red" strokeweight="2pt">
                <v:textbox>
                  <w:txbxContent>
                    <w:p w:rsidR="001A32AB" w:rsidRPr="006634F1" w:rsidRDefault="001A32AB" w:rsidP="003B78BB">
                      <w:pPr>
                        <w:jc w:val="center"/>
                        <w:rPr>
                          <w:rFonts w:asciiTheme="minorBidi" w:hAnsiTheme="minorBidi" w:cstheme="minorBidi"/>
                          <w:b/>
                          <w:bCs/>
                          <w:sz w:val="14"/>
                          <w:szCs w:val="16"/>
                        </w:rPr>
                      </w:pPr>
                    </w:p>
                  </w:txbxContent>
                </v:textbox>
              </v:shape>
            </w:pict>
          </mc:Fallback>
        </mc:AlternateContent>
      </w:r>
      <w:r w:rsidR="00664D64" w:rsidRPr="00573ECB">
        <w:rPr>
          <w:rFonts w:cstheme="minorHAnsi"/>
          <w:b/>
          <w:bCs/>
          <w:color w:val="FF0000"/>
          <w:sz w:val="32"/>
          <w:szCs w:val="36"/>
          <w:rtl/>
        </w:rPr>
        <w:t>ה</w:t>
      </w:r>
      <w:r w:rsidR="00502E75" w:rsidRPr="00573ECB">
        <w:rPr>
          <w:rFonts w:cstheme="minorHAnsi"/>
          <w:b/>
          <w:bCs/>
          <w:color w:val="FF0000"/>
          <w:sz w:val="32"/>
          <w:szCs w:val="36"/>
          <w:rtl/>
        </w:rPr>
        <w:t>יבט מחקרי: קאנביס ללא קאנביס</w:t>
      </w:r>
    </w:p>
    <w:p w:rsidR="00B010FD" w:rsidRPr="00573ECB" w:rsidRDefault="00B010FD" w:rsidP="00502E75">
      <w:pPr>
        <w:rPr>
          <w:rFonts w:cstheme="minorHAnsi"/>
          <w:b/>
          <w:bCs/>
          <w:u w:val="single"/>
          <w:rtl/>
        </w:rPr>
      </w:pPr>
      <w:r w:rsidRPr="00573ECB">
        <w:rPr>
          <w:rFonts w:cstheme="minorHAnsi"/>
          <w:b/>
          <w:bCs/>
          <w:u w:val="single"/>
          <w:rtl/>
        </w:rPr>
        <w:t>קראו את הטקסט ולאחר ענו על השאלות:</w:t>
      </w:r>
    </w:p>
    <w:p w:rsidR="00502E75" w:rsidRPr="003B78BB" w:rsidRDefault="00502E75" w:rsidP="00502E75">
      <w:pPr>
        <w:rPr>
          <w:rFonts w:cstheme="minorHAnsi"/>
          <w:sz w:val="20"/>
          <w:szCs w:val="22"/>
          <w:rtl/>
        </w:rPr>
      </w:pPr>
      <w:r w:rsidRPr="003B78BB">
        <w:rPr>
          <w:rFonts w:cstheme="minorHAnsi"/>
          <w:sz w:val="20"/>
          <w:szCs w:val="22"/>
          <w:rtl/>
        </w:rPr>
        <w:t xml:space="preserve">הוא משמש כבר אלפי שנים לייצור סמים כגון מריחואנה וחשיש, ובעשורים האחרונים אנו עדים יותר ויותר גם לתרומה הרפואית של חומרים המצויים בו. </w:t>
      </w:r>
      <w:r w:rsidRPr="00E76B8F">
        <w:rPr>
          <w:rFonts w:cstheme="minorHAnsi"/>
          <w:b/>
          <w:bCs/>
          <w:sz w:val="20"/>
          <w:szCs w:val="22"/>
          <w:highlight w:val="yellow"/>
          <w:rtl/>
        </w:rPr>
        <w:t>מחקר חדש מעלה את האפשרות</w:t>
      </w:r>
      <w:r w:rsidR="00885617" w:rsidRPr="00E76B8F">
        <w:rPr>
          <w:rFonts w:cstheme="minorHAnsi"/>
          <w:b/>
          <w:bCs/>
          <w:sz w:val="20"/>
          <w:szCs w:val="22"/>
          <w:highlight w:val="yellow"/>
          <w:rtl/>
        </w:rPr>
        <w:t xml:space="preserve"> לשמר את התרומה הרפואית של צמח הקאנביס אבל </w:t>
      </w:r>
      <w:r w:rsidRPr="00E76B8F">
        <w:rPr>
          <w:rFonts w:cstheme="minorHAnsi"/>
          <w:b/>
          <w:bCs/>
          <w:sz w:val="20"/>
          <w:szCs w:val="22"/>
          <w:highlight w:val="yellow"/>
          <w:rtl/>
        </w:rPr>
        <w:t>לוותר לגמרי</w:t>
      </w:r>
      <w:r w:rsidRPr="00E76B8F">
        <w:rPr>
          <w:rFonts w:cstheme="minorHAnsi"/>
          <w:sz w:val="20"/>
          <w:szCs w:val="22"/>
          <w:highlight w:val="yellow"/>
          <w:rtl/>
        </w:rPr>
        <w:t xml:space="preserve"> </w:t>
      </w:r>
      <w:r w:rsidRPr="00E76B8F">
        <w:rPr>
          <w:rFonts w:cstheme="minorHAnsi"/>
          <w:b/>
          <w:bCs/>
          <w:sz w:val="20"/>
          <w:szCs w:val="22"/>
          <w:highlight w:val="yellow"/>
          <w:rtl/>
        </w:rPr>
        <w:t xml:space="preserve">על </w:t>
      </w:r>
      <w:r w:rsidR="00885617" w:rsidRPr="00E76B8F">
        <w:rPr>
          <w:rFonts w:cstheme="minorHAnsi"/>
          <w:b/>
          <w:bCs/>
          <w:sz w:val="20"/>
          <w:szCs w:val="22"/>
          <w:highlight w:val="yellow"/>
          <w:rtl/>
        </w:rPr>
        <w:t xml:space="preserve">הגידול </w:t>
      </w:r>
      <w:r w:rsidR="00186812" w:rsidRPr="00E76B8F">
        <w:rPr>
          <w:rFonts w:cstheme="minorHAnsi"/>
          <w:b/>
          <w:bCs/>
          <w:sz w:val="20"/>
          <w:szCs w:val="22"/>
          <w:highlight w:val="yellow"/>
          <w:rtl/>
        </w:rPr>
        <w:t xml:space="preserve">החקלאי </w:t>
      </w:r>
      <w:r w:rsidR="00885617" w:rsidRPr="00E76B8F">
        <w:rPr>
          <w:rFonts w:cstheme="minorHAnsi"/>
          <w:b/>
          <w:bCs/>
          <w:sz w:val="20"/>
          <w:szCs w:val="22"/>
          <w:highlight w:val="yellow"/>
          <w:rtl/>
        </w:rPr>
        <w:t>של ה</w:t>
      </w:r>
      <w:r w:rsidRPr="00E76B8F">
        <w:rPr>
          <w:rFonts w:cstheme="minorHAnsi"/>
          <w:b/>
          <w:bCs/>
          <w:sz w:val="20"/>
          <w:szCs w:val="22"/>
          <w:highlight w:val="yellow"/>
          <w:rtl/>
        </w:rPr>
        <w:t>צמח ו</w:t>
      </w:r>
      <w:r w:rsidR="00885617" w:rsidRPr="00E76B8F">
        <w:rPr>
          <w:rFonts w:cstheme="minorHAnsi"/>
          <w:b/>
          <w:bCs/>
          <w:sz w:val="20"/>
          <w:szCs w:val="22"/>
          <w:highlight w:val="yellow"/>
          <w:rtl/>
        </w:rPr>
        <w:t xml:space="preserve">על </w:t>
      </w:r>
      <w:r w:rsidRPr="00E76B8F">
        <w:rPr>
          <w:rFonts w:cstheme="minorHAnsi"/>
          <w:b/>
          <w:bCs/>
          <w:sz w:val="20"/>
          <w:szCs w:val="22"/>
          <w:highlight w:val="yellow"/>
          <w:rtl/>
        </w:rPr>
        <w:t>ההשפעות השליליות שלו,</w:t>
      </w:r>
      <w:r w:rsidRPr="003B78BB">
        <w:rPr>
          <w:rFonts w:cstheme="minorHAnsi"/>
          <w:b/>
          <w:bCs/>
          <w:sz w:val="20"/>
          <w:szCs w:val="22"/>
          <w:rtl/>
        </w:rPr>
        <w:t xml:space="preserve"> </w:t>
      </w:r>
      <w:r w:rsidRPr="003B78BB">
        <w:rPr>
          <w:rFonts w:cstheme="minorHAnsi"/>
          <w:sz w:val="20"/>
          <w:szCs w:val="22"/>
          <w:rtl/>
        </w:rPr>
        <w:t>ולייצר את כל החומרים האלו, בצורה נקייה ופשוטה</w:t>
      </w:r>
      <w:r w:rsidR="00885617" w:rsidRPr="003B78BB">
        <w:rPr>
          <w:rFonts w:cstheme="minorHAnsi"/>
          <w:sz w:val="20"/>
          <w:szCs w:val="22"/>
          <w:rtl/>
        </w:rPr>
        <w:t xml:space="preserve"> </w:t>
      </w:r>
      <w:r w:rsidRPr="003B78BB">
        <w:rPr>
          <w:rFonts w:cstheme="minorHAnsi"/>
          <w:sz w:val="20"/>
          <w:szCs w:val="22"/>
          <w:rtl/>
        </w:rPr>
        <w:t xml:space="preserve"> יחסית, על ידי שמרים.</w:t>
      </w:r>
    </w:p>
    <w:p w:rsidR="00502E75" w:rsidRPr="00573ECB" w:rsidRDefault="00B010FD" w:rsidP="00502E75">
      <w:pPr>
        <w:rPr>
          <w:rFonts w:cstheme="minorHAnsi"/>
          <w:b/>
          <w:bCs/>
          <w:color w:val="FF0000"/>
          <w:sz w:val="20"/>
          <w:szCs w:val="22"/>
          <w:rtl/>
        </w:rPr>
      </w:pPr>
      <w:r w:rsidRPr="00573ECB">
        <w:rPr>
          <w:rFonts w:cstheme="minorHAnsi"/>
          <w:b/>
          <w:bCs/>
          <w:color w:val="FF0000"/>
          <w:sz w:val="20"/>
          <w:szCs w:val="22"/>
          <w:rtl/>
        </w:rPr>
        <w:t>שאלות הבנה:</w:t>
      </w:r>
    </w:p>
    <w:p w:rsidR="00502E75" w:rsidRPr="00573ECB" w:rsidRDefault="00186812" w:rsidP="00633186">
      <w:pPr>
        <w:pStyle w:val="a7"/>
        <w:numPr>
          <w:ilvl w:val="0"/>
          <w:numId w:val="50"/>
        </w:numPr>
        <w:rPr>
          <w:rFonts w:cstheme="minorHAnsi"/>
          <w:color w:val="FF0000"/>
          <w:sz w:val="20"/>
          <w:rtl/>
        </w:rPr>
      </w:pPr>
      <w:r w:rsidRPr="00573ECB">
        <w:rPr>
          <w:rFonts w:cstheme="minorHAnsi"/>
          <w:color w:val="FF0000"/>
          <w:sz w:val="20"/>
          <w:rtl/>
        </w:rPr>
        <w:t>בטקסט מוזכר השפעתו השלילית של הקאנביס, על איזו השפעה שלילית מדובר לדעתכם?</w:t>
      </w:r>
    </w:p>
    <w:p w:rsidR="00502E75" w:rsidRPr="003B78BB" w:rsidRDefault="00502E75" w:rsidP="003B78BB">
      <w:pPr>
        <w:rPr>
          <w:rFonts w:cstheme="minorHAnsi"/>
          <w:b/>
          <w:bCs/>
          <w:sz w:val="20"/>
          <w:szCs w:val="22"/>
          <w:rtl/>
        </w:rPr>
      </w:pPr>
      <w:r w:rsidRPr="003B78BB">
        <w:rPr>
          <w:rFonts w:cstheme="minorHAnsi"/>
          <w:b/>
          <w:bCs/>
          <w:sz w:val="20"/>
          <w:szCs w:val="22"/>
          <w:rtl/>
        </w:rPr>
        <w:t>הקנביס הוא גידול חקלאי</w:t>
      </w:r>
      <w:r w:rsidR="00186812" w:rsidRPr="003B78BB">
        <w:rPr>
          <w:rFonts w:cstheme="minorHAnsi"/>
          <w:b/>
          <w:bCs/>
          <w:sz w:val="20"/>
          <w:szCs w:val="22"/>
          <w:rtl/>
        </w:rPr>
        <w:t xml:space="preserve"> בענף מתפתח וגדל בכל שנה והוא חשוף לאותם קשיים כמו גידולים חקלאיים אחרים</w:t>
      </w:r>
      <w:r w:rsidRPr="003B78BB">
        <w:rPr>
          <w:rFonts w:cstheme="minorHAnsi"/>
          <w:b/>
          <w:bCs/>
          <w:sz w:val="20"/>
          <w:szCs w:val="22"/>
          <w:rtl/>
        </w:rPr>
        <w:t xml:space="preserve">, </w:t>
      </w:r>
      <w:r w:rsidR="00186812" w:rsidRPr="003B78BB">
        <w:rPr>
          <w:rFonts w:cstheme="minorHAnsi"/>
          <w:b/>
          <w:bCs/>
          <w:sz w:val="20"/>
          <w:szCs w:val="22"/>
          <w:rtl/>
        </w:rPr>
        <w:t xml:space="preserve">אך בגלל שתוצרתו מיועדת לענף הרפואה הוא כפוף גם </w:t>
      </w:r>
      <w:r w:rsidRPr="003B78BB">
        <w:rPr>
          <w:rFonts w:cstheme="minorHAnsi"/>
          <w:b/>
          <w:bCs/>
          <w:sz w:val="20"/>
          <w:szCs w:val="22"/>
          <w:rtl/>
        </w:rPr>
        <w:t>לרגולציו</w:t>
      </w:r>
      <w:r w:rsidR="00186812" w:rsidRPr="003B78BB">
        <w:rPr>
          <w:rFonts w:cstheme="minorHAnsi"/>
          <w:b/>
          <w:bCs/>
          <w:sz w:val="20"/>
          <w:szCs w:val="22"/>
          <w:rtl/>
        </w:rPr>
        <w:t>ת רבות.</w:t>
      </w:r>
      <w:r w:rsidRPr="003B78BB">
        <w:rPr>
          <w:rFonts w:cstheme="minorHAnsi"/>
          <w:b/>
          <w:bCs/>
          <w:sz w:val="20"/>
          <w:szCs w:val="22"/>
          <w:rtl/>
        </w:rPr>
        <w:t xml:space="preserve"> </w:t>
      </w:r>
      <w:r w:rsidR="00186812" w:rsidRPr="003B78BB">
        <w:rPr>
          <w:rFonts w:cstheme="minorHAnsi"/>
          <w:b/>
          <w:bCs/>
          <w:sz w:val="20"/>
          <w:szCs w:val="22"/>
          <w:rtl/>
        </w:rPr>
        <w:t>הגידול החקלאי הוא ארוך יחסית ומסורבל</w:t>
      </w:r>
      <w:r w:rsidR="00186812" w:rsidRPr="003B78BB">
        <w:rPr>
          <w:rFonts w:cstheme="minorHAnsi"/>
          <w:sz w:val="20"/>
          <w:szCs w:val="22"/>
          <w:rtl/>
        </w:rPr>
        <w:t>,</w:t>
      </w:r>
      <w:r w:rsidR="00186812" w:rsidRPr="00573ECB">
        <w:rPr>
          <w:rFonts w:cstheme="minorHAnsi"/>
          <w:sz w:val="20"/>
          <w:szCs w:val="22"/>
          <w:rtl/>
        </w:rPr>
        <w:t xml:space="preserve"> </w:t>
      </w:r>
      <w:r w:rsidRPr="00573ECB">
        <w:rPr>
          <w:rFonts w:cstheme="minorHAnsi"/>
          <w:sz w:val="20"/>
          <w:szCs w:val="22"/>
          <w:rtl/>
        </w:rPr>
        <w:t xml:space="preserve">נדרשים למשל כארבעה חודשים של גידול הצמח עד שמתקבלת התפרחת, </w:t>
      </w:r>
      <w:r w:rsidRPr="003B78BB">
        <w:rPr>
          <w:rFonts w:cstheme="minorHAnsi"/>
          <w:b/>
          <w:bCs/>
          <w:sz w:val="20"/>
          <w:szCs w:val="22"/>
          <w:rtl/>
        </w:rPr>
        <w:t>ויש להפריד בין הצמחים הנקביים לזכריים</w:t>
      </w:r>
      <w:r w:rsidRPr="00573ECB">
        <w:rPr>
          <w:rFonts w:cstheme="minorHAnsi"/>
          <w:sz w:val="20"/>
          <w:szCs w:val="22"/>
          <w:rtl/>
        </w:rPr>
        <w:t>, שכן רק הנקבות מייצרות את התפרחות עם החומרים הפעילים.</w:t>
      </w:r>
      <w:r w:rsidR="00186812" w:rsidRPr="00573ECB">
        <w:rPr>
          <w:rFonts w:cstheme="minorHAnsi"/>
          <w:sz w:val="20"/>
          <w:szCs w:val="22"/>
          <w:rtl/>
        </w:rPr>
        <w:t xml:space="preserve"> בנוסף </w:t>
      </w:r>
      <w:r w:rsidRPr="003B78BB">
        <w:rPr>
          <w:rFonts w:cstheme="minorHAnsi"/>
          <w:b/>
          <w:bCs/>
          <w:sz w:val="20"/>
          <w:szCs w:val="22"/>
          <w:rtl/>
        </w:rPr>
        <w:t>הגידולים צריכים להיות ללא חומרי הדברה, ועל כן נתונים יותר לסכנת מזיקים</w:t>
      </w:r>
      <w:r w:rsidRPr="00573ECB">
        <w:rPr>
          <w:rFonts w:cstheme="minorHAnsi"/>
          <w:sz w:val="20"/>
          <w:szCs w:val="22"/>
          <w:rtl/>
        </w:rPr>
        <w:t>. בנוסף</w:t>
      </w:r>
      <w:r w:rsidR="003B78BB">
        <w:rPr>
          <w:rFonts w:cstheme="minorHAnsi" w:hint="cs"/>
          <w:sz w:val="20"/>
          <w:szCs w:val="22"/>
          <w:rtl/>
        </w:rPr>
        <w:t xml:space="preserve"> </w:t>
      </w:r>
      <w:r w:rsidRPr="003B78BB">
        <w:rPr>
          <w:rFonts w:cstheme="minorHAnsi"/>
          <w:b/>
          <w:bCs/>
          <w:sz w:val="20"/>
          <w:szCs w:val="22"/>
          <w:rtl/>
        </w:rPr>
        <w:t>לצמח יש עשרות זנים וכל זן מייצרים חומרים פעילים שונים במקצת ובכמויות אחרות</w:t>
      </w:r>
      <w:r w:rsidRPr="00573ECB">
        <w:rPr>
          <w:rFonts w:cstheme="minorHAnsi"/>
          <w:sz w:val="20"/>
          <w:szCs w:val="22"/>
          <w:rtl/>
        </w:rPr>
        <w:t xml:space="preserve"> - לכן חולים מקבלים מרשם לזן מסוים, והוא אינו בהכרח זמין </w:t>
      </w:r>
      <w:r w:rsidR="00664D64" w:rsidRPr="00573ECB">
        <w:rPr>
          <w:rFonts w:cstheme="minorHAnsi"/>
          <w:sz w:val="20"/>
          <w:szCs w:val="22"/>
          <w:rtl/>
        </w:rPr>
        <w:t>בכל זמן</w:t>
      </w:r>
      <w:r w:rsidRPr="00573ECB">
        <w:rPr>
          <w:rFonts w:cstheme="minorHAnsi"/>
          <w:sz w:val="20"/>
          <w:szCs w:val="22"/>
          <w:rtl/>
        </w:rPr>
        <w:t xml:space="preserve">. </w:t>
      </w:r>
      <w:r w:rsidRPr="003B78BB">
        <w:rPr>
          <w:rFonts w:cstheme="minorHAnsi"/>
          <w:b/>
          <w:bCs/>
          <w:sz w:val="20"/>
          <w:szCs w:val="22"/>
          <w:rtl/>
        </w:rPr>
        <w:t xml:space="preserve">מיצוי החומרים הפעילים מהצמח </w:t>
      </w:r>
      <w:r w:rsidR="00664D64" w:rsidRPr="003B78BB">
        <w:rPr>
          <w:rFonts w:cstheme="minorHAnsi"/>
          <w:b/>
          <w:bCs/>
          <w:sz w:val="20"/>
          <w:szCs w:val="22"/>
          <w:rtl/>
        </w:rPr>
        <w:t xml:space="preserve">הוא תהליך </w:t>
      </w:r>
      <w:r w:rsidRPr="003B78BB">
        <w:rPr>
          <w:rFonts w:cstheme="minorHAnsi"/>
          <w:b/>
          <w:bCs/>
          <w:sz w:val="20"/>
          <w:szCs w:val="22"/>
          <w:rtl/>
        </w:rPr>
        <w:t>קשה מאוד</w:t>
      </w:r>
      <w:r w:rsidRPr="00573ECB">
        <w:rPr>
          <w:rFonts w:cstheme="minorHAnsi"/>
          <w:sz w:val="20"/>
          <w:szCs w:val="22"/>
          <w:rtl/>
        </w:rPr>
        <w:t xml:space="preserve"> - ולכן הצרכנים מקבלים את התפרחות עצמן, או תפרחות מומסות בשמן זית או שמן צמחי אחר שנקראות "שמן קנביס", ולא תרופה בכדור. לבסוף, </w:t>
      </w:r>
      <w:r w:rsidRPr="003B78BB">
        <w:rPr>
          <w:rFonts w:cstheme="minorHAnsi"/>
          <w:b/>
          <w:bCs/>
          <w:sz w:val="20"/>
          <w:szCs w:val="22"/>
          <w:rtl/>
        </w:rPr>
        <w:t xml:space="preserve">הניסיון לייצר באופן מלאכותי את החומרים הפעילים התגלה כמסובך ביותר, בשל מורכבותם הכימית. </w:t>
      </w:r>
    </w:p>
    <w:p w:rsidR="00502E75" w:rsidRPr="00573ECB" w:rsidRDefault="00B010FD" w:rsidP="00633186">
      <w:pPr>
        <w:pStyle w:val="a7"/>
        <w:numPr>
          <w:ilvl w:val="0"/>
          <w:numId w:val="50"/>
        </w:numPr>
        <w:rPr>
          <w:rFonts w:cstheme="minorHAnsi"/>
          <w:color w:val="FF0000"/>
          <w:rtl/>
        </w:rPr>
      </w:pPr>
      <w:r w:rsidRPr="00573ECB">
        <w:rPr>
          <w:rFonts w:cstheme="minorHAnsi"/>
          <w:color w:val="FF0000"/>
          <w:rtl/>
        </w:rPr>
        <w:t>בטקסט מתואר שגידול קאנביס הוא גידול חקלאי, לאיזה ענף הוא שייך?</w:t>
      </w:r>
    </w:p>
    <w:p w:rsidR="00502E75" w:rsidRPr="00573ECB" w:rsidRDefault="00502E75" w:rsidP="00633186">
      <w:pPr>
        <w:pStyle w:val="a7"/>
        <w:numPr>
          <w:ilvl w:val="0"/>
          <w:numId w:val="50"/>
        </w:numPr>
        <w:rPr>
          <w:rFonts w:cstheme="minorHAnsi"/>
          <w:color w:val="FF0000"/>
          <w:rtl/>
        </w:rPr>
      </w:pPr>
      <w:r w:rsidRPr="00573ECB">
        <w:rPr>
          <w:rFonts w:cstheme="minorHAnsi"/>
          <w:color w:val="FF0000"/>
          <w:rtl/>
        </w:rPr>
        <w:t xml:space="preserve">ציינו לפחות 3 </w:t>
      </w:r>
      <w:r w:rsidR="00B010FD" w:rsidRPr="00573ECB">
        <w:rPr>
          <w:rFonts w:cstheme="minorHAnsi"/>
          <w:color w:val="FF0000"/>
          <w:rtl/>
        </w:rPr>
        <w:t>אתגרים</w:t>
      </w:r>
      <w:r w:rsidRPr="00573ECB">
        <w:rPr>
          <w:rFonts w:cstheme="minorHAnsi"/>
          <w:color w:val="FF0000"/>
          <w:rtl/>
        </w:rPr>
        <w:t xml:space="preserve"> חקלאי</w:t>
      </w:r>
      <w:r w:rsidR="00B010FD" w:rsidRPr="00573ECB">
        <w:rPr>
          <w:rFonts w:cstheme="minorHAnsi"/>
          <w:color w:val="FF0000"/>
          <w:rtl/>
        </w:rPr>
        <w:t>ים</w:t>
      </w:r>
      <w:r w:rsidRPr="00573ECB">
        <w:rPr>
          <w:rFonts w:cstheme="minorHAnsi"/>
          <w:color w:val="FF0000"/>
          <w:rtl/>
        </w:rPr>
        <w:t xml:space="preserve"> המ</w:t>
      </w:r>
      <w:r w:rsidR="00B010FD" w:rsidRPr="00573ECB">
        <w:rPr>
          <w:rFonts w:cstheme="minorHAnsi"/>
          <w:color w:val="FF0000"/>
          <w:rtl/>
        </w:rPr>
        <w:t>פורטים בטקסט ב</w:t>
      </w:r>
      <w:r w:rsidRPr="00573ECB">
        <w:rPr>
          <w:rFonts w:cstheme="minorHAnsi"/>
          <w:color w:val="FF0000"/>
          <w:rtl/>
        </w:rPr>
        <w:t xml:space="preserve">גידול </w:t>
      </w:r>
      <w:r w:rsidR="00B010FD" w:rsidRPr="00573ECB">
        <w:rPr>
          <w:rFonts w:cstheme="minorHAnsi"/>
          <w:color w:val="FF0000"/>
          <w:rtl/>
        </w:rPr>
        <w:t xml:space="preserve">החקלאי של </w:t>
      </w:r>
      <w:r w:rsidRPr="00573ECB">
        <w:rPr>
          <w:rFonts w:cstheme="minorHAnsi"/>
          <w:color w:val="FF0000"/>
          <w:rtl/>
        </w:rPr>
        <w:t>קאנביס?</w:t>
      </w:r>
    </w:p>
    <w:p w:rsidR="00B010FD" w:rsidRPr="003B78BB" w:rsidRDefault="00502E75" w:rsidP="003B78BB">
      <w:pPr>
        <w:rPr>
          <w:rFonts w:cstheme="minorHAnsi"/>
          <w:b/>
          <w:bCs/>
          <w:sz w:val="20"/>
          <w:szCs w:val="22"/>
          <w:rtl/>
        </w:rPr>
      </w:pPr>
      <w:r w:rsidRPr="003B78BB">
        <w:rPr>
          <w:rFonts w:cstheme="minorHAnsi"/>
          <w:b/>
          <w:bCs/>
          <w:sz w:val="20"/>
          <w:szCs w:val="22"/>
          <w:rtl/>
        </w:rPr>
        <w:t>בשל ה</w:t>
      </w:r>
      <w:r w:rsidR="00B010FD" w:rsidRPr="003B78BB">
        <w:rPr>
          <w:rFonts w:cstheme="minorHAnsi"/>
          <w:b/>
          <w:bCs/>
          <w:sz w:val="20"/>
          <w:szCs w:val="22"/>
          <w:rtl/>
        </w:rPr>
        <w:t>אתגרים</w:t>
      </w:r>
      <w:r w:rsidRPr="003B78BB">
        <w:rPr>
          <w:rFonts w:cstheme="minorHAnsi"/>
          <w:b/>
          <w:bCs/>
          <w:sz w:val="20"/>
          <w:szCs w:val="22"/>
          <w:rtl/>
        </w:rPr>
        <w:t xml:space="preserve"> הרבים</w:t>
      </w:r>
      <w:r w:rsidR="00B010FD" w:rsidRPr="003B78BB">
        <w:rPr>
          <w:rFonts w:cstheme="minorHAnsi"/>
          <w:b/>
          <w:bCs/>
          <w:sz w:val="20"/>
          <w:szCs w:val="22"/>
          <w:rtl/>
        </w:rPr>
        <w:t xml:space="preserve"> בייצור החומר הפעיל בצמח הקאנביס,</w:t>
      </w:r>
      <w:r w:rsidRPr="003B78BB">
        <w:rPr>
          <w:rFonts w:cstheme="minorHAnsi"/>
          <w:b/>
          <w:bCs/>
          <w:sz w:val="20"/>
          <w:szCs w:val="22"/>
          <w:rtl/>
        </w:rPr>
        <w:t xml:space="preserve"> החליטה קבוצת מחקר  מאוניברסיטת קליפורניה להטיל את ה</w:t>
      </w:r>
      <w:r w:rsidR="00B010FD" w:rsidRPr="003B78BB">
        <w:rPr>
          <w:rFonts w:cstheme="minorHAnsi"/>
          <w:b/>
          <w:bCs/>
          <w:sz w:val="20"/>
          <w:szCs w:val="22"/>
          <w:rtl/>
        </w:rPr>
        <w:t>"</w:t>
      </w:r>
      <w:r w:rsidRPr="003B78BB">
        <w:rPr>
          <w:rFonts w:cstheme="minorHAnsi"/>
          <w:b/>
          <w:bCs/>
          <w:sz w:val="20"/>
          <w:szCs w:val="22"/>
          <w:rtl/>
        </w:rPr>
        <w:t>משימה</w:t>
      </w:r>
      <w:r w:rsidR="00B010FD" w:rsidRPr="003B78BB">
        <w:rPr>
          <w:rFonts w:cstheme="minorHAnsi"/>
          <w:b/>
          <w:bCs/>
          <w:sz w:val="20"/>
          <w:szCs w:val="22"/>
          <w:rtl/>
        </w:rPr>
        <w:t>"</w:t>
      </w:r>
      <w:r w:rsidRPr="003B78BB">
        <w:rPr>
          <w:rFonts w:cstheme="minorHAnsi"/>
          <w:b/>
          <w:bCs/>
          <w:sz w:val="20"/>
          <w:szCs w:val="22"/>
          <w:rtl/>
        </w:rPr>
        <w:t xml:space="preserve"> על אורגניזם פשוט יותר – שמר האפייה.</w:t>
      </w:r>
      <w:r w:rsidRPr="003B78BB">
        <w:rPr>
          <w:rFonts w:cstheme="minorHAnsi"/>
          <w:sz w:val="20"/>
          <w:szCs w:val="22"/>
          <w:rtl/>
        </w:rPr>
        <w:t xml:space="preserve"> מדובר בפטרייה חד-תאית שמשמש את האנושות מזה אלפי שנים לייצור לחם, בירה ויין. לשמרים יש יתרונות רבים: קל לגדל אותם בתרביות, הם מתרבים במהירות – בתנאים אופטימליים הם יתחלקו כל שעה וחצי – וקל מאוד לעשות בהם שינויים גנטיים.</w:t>
      </w:r>
      <w:r w:rsidR="003B78BB">
        <w:rPr>
          <w:rFonts w:cstheme="minorHAnsi" w:hint="cs"/>
          <w:sz w:val="20"/>
          <w:szCs w:val="22"/>
          <w:rtl/>
        </w:rPr>
        <w:t xml:space="preserve"> </w:t>
      </w:r>
      <w:r w:rsidR="00B010FD" w:rsidRPr="00573ECB">
        <w:rPr>
          <w:rFonts w:cstheme="minorHAnsi"/>
          <w:sz w:val="20"/>
          <w:szCs w:val="22"/>
          <w:rtl/>
        </w:rPr>
        <w:t xml:space="preserve">במחקר הנוכחי, שפורסם בכתב העת </w:t>
      </w:r>
      <w:r w:rsidR="00B010FD" w:rsidRPr="00573ECB">
        <w:rPr>
          <w:rFonts w:cstheme="minorHAnsi"/>
          <w:sz w:val="20"/>
          <w:szCs w:val="22"/>
        </w:rPr>
        <w:t>Nature</w:t>
      </w:r>
      <w:r w:rsidR="00B010FD" w:rsidRPr="00573ECB">
        <w:rPr>
          <w:rFonts w:cstheme="minorHAnsi"/>
          <w:sz w:val="20"/>
          <w:szCs w:val="22"/>
          <w:rtl/>
        </w:rPr>
        <w:t xml:space="preserve">, </w:t>
      </w:r>
      <w:r w:rsidR="00B010FD" w:rsidRPr="003B78BB">
        <w:rPr>
          <w:rFonts w:cstheme="minorHAnsi"/>
          <w:b/>
          <w:bCs/>
          <w:sz w:val="20"/>
          <w:szCs w:val="22"/>
          <w:rtl/>
        </w:rPr>
        <w:t xml:space="preserve">הכניסו קיסלינג וקבוצתו לשמר האפייה את מכלול הגנים האחראים על הייצור של החומרים הפעילים העיקריים של צמח הקנביס: </w:t>
      </w:r>
      <w:r w:rsidR="00B010FD" w:rsidRPr="003B78BB">
        <w:rPr>
          <w:rFonts w:cstheme="minorHAnsi"/>
          <w:b/>
          <w:bCs/>
          <w:sz w:val="20"/>
          <w:szCs w:val="22"/>
        </w:rPr>
        <w:t>THC</w:t>
      </w:r>
      <w:r w:rsidR="00B010FD" w:rsidRPr="003B78BB">
        <w:rPr>
          <w:rFonts w:cstheme="minorHAnsi"/>
          <w:b/>
          <w:bCs/>
          <w:sz w:val="20"/>
          <w:szCs w:val="22"/>
          <w:rtl/>
        </w:rPr>
        <w:t xml:space="preserve"> ו-</w:t>
      </w:r>
      <w:r w:rsidR="00B010FD" w:rsidRPr="003B78BB">
        <w:rPr>
          <w:rFonts w:cstheme="minorHAnsi"/>
          <w:b/>
          <w:bCs/>
          <w:sz w:val="20"/>
          <w:szCs w:val="22"/>
        </w:rPr>
        <w:t>CBD</w:t>
      </w:r>
      <w:r w:rsidR="00B010FD" w:rsidRPr="003B78BB">
        <w:rPr>
          <w:rFonts w:cstheme="minorHAnsi"/>
          <w:b/>
          <w:bCs/>
          <w:sz w:val="20"/>
          <w:szCs w:val="22"/>
          <w:rtl/>
        </w:rPr>
        <w:t xml:space="preserve">. וכך פתחו דרך לסינתזה פשוטה יחסית של תוצרי קנביס לא-טבעיים חדשים למטרות רפואיות. </w:t>
      </w:r>
    </w:p>
    <w:p w:rsidR="00B010FD" w:rsidRPr="00573ECB" w:rsidRDefault="00B010FD" w:rsidP="00633186">
      <w:pPr>
        <w:pStyle w:val="a7"/>
        <w:numPr>
          <w:ilvl w:val="0"/>
          <w:numId w:val="51"/>
        </w:numPr>
        <w:rPr>
          <w:rFonts w:cstheme="minorHAnsi"/>
          <w:color w:val="FF0000"/>
          <w:sz w:val="20"/>
          <w:rtl/>
        </w:rPr>
      </w:pPr>
      <w:r w:rsidRPr="00573ECB">
        <w:rPr>
          <w:rFonts w:cstheme="minorHAnsi"/>
          <w:color w:val="FF0000"/>
          <w:sz w:val="20"/>
          <w:rtl/>
        </w:rPr>
        <w:t>עבור איזה אתגר מציעה הפסקה האחרונה פתרון?</w:t>
      </w:r>
    </w:p>
    <w:p w:rsidR="00B010FD" w:rsidRPr="00573ECB" w:rsidRDefault="00B010FD" w:rsidP="00633186">
      <w:pPr>
        <w:pStyle w:val="a7"/>
        <w:numPr>
          <w:ilvl w:val="0"/>
          <w:numId w:val="51"/>
        </w:numPr>
        <w:rPr>
          <w:rFonts w:cstheme="minorHAnsi"/>
          <w:color w:val="FF0000"/>
          <w:sz w:val="20"/>
          <w:rtl/>
        </w:rPr>
      </w:pPr>
      <w:r w:rsidRPr="00573ECB">
        <w:rPr>
          <w:rFonts w:cstheme="minorHAnsi"/>
          <w:color w:val="FF0000"/>
          <w:sz w:val="20"/>
          <w:rtl/>
        </w:rPr>
        <w:t>באיזו שיטה מציעים להשתמש?</w:t>
      </w:r>
    </w:p>
    <w:p w:rsidR="00B010FD" w:rsidRPr="00573ECB" w:rsidRDefault="00B010FD" w:rsidP="00633186">
      <w:pPr>
        <w:pStyle w:val="a7"/>
        <w:numPr>
          <w:ilvl w:val="0"/>
          <w:numId w:val="51"/>
        </w:numPr>
        <w:rPr>
          <w:rFonts w:cstheme="minorHAnsi"/>
          <w:color w:val="FF0000"/>
          <w:sz w:val="20"/>
          <w:rtl/>
        </w:rPr>
      </w:pPr>
      <w:r w:rsidRPr="00573ECB">
        <w:rPr>
          <w:rFonts w:cstheme="minorHAnsi"/>
          <w:color w:val="FF0000"/>
          <w:sz w:val="20"/>
          <w:rtl/>
        </w:rPr>
        <w:t>מדוע שיטה זו היא השיטה היחידה שניתן לבצע פעולה כזאת?</w:t>
      </w:r>
    </w:p>
    <w:p w:rsidR="00502E75" w:rsidRPr="00573ECB" w:rsidRDefault="00502E75" w:rsidP="00633186">
      <w:pPr>
        <w:pStyle w:val="a7"/>
        <w:numPr>
          <w:ilvl w:val="0"/>
          <w:numId w:val="51"/>
        </w:numPr>
        <w:rPr>
          <w:rFonts w:cstheme="minorHAnsi"/>
          <w:color w:val="FF0000"/>
          <w:sz w:val="20"/>
        </w:rPr>
      </w:pPr>
      <w:r w:rsidRPr="00573ECB">
        <w:rPr>
          <w:rFonts w:cstheme="minorHAnsi"/>
          <w:color w:val="FF0000"/>
          <w:sz w:val="20"/>
          <w:rtl/>
        </w:rPr>
        <w:t xml:space="preserve">מה </w:t>
      </w:r>
      <w:r w:rsidR="00664D64" w:rsidRPr="00573ECB">
        <w:rPr>
          <w:rFonts w:cstheme="minorHAnsi"/>
          <w:color w:val="FF0000"/>
          <w:sz w:val="20"/>
          <w:rtl/>
        </w:rPr>
        <w:t>היתרונות</w:t>
      </w:r>
      <w:r w:rsidRPr="00573ECB">
        <w:rPr>
          <w:rFonts w:cstheme="minorHAnsi"/>
          <w:color w:val="FF0000"/>
          <w:sz w:val="20"/>
          <w:rtl/>
        </w:rPr>
        <w:t xml:space="preserve"> ב</w:t>
      </w:r>
      <w:r w:rsidR="00B010FD" w:rsidRPr="00573ECB">
        <w:rPr>
          <w:rFonts w:cstheme="minorHAnsi"/>
          <w:color w:val="FF0000"/>
          <w:sz w:val="20"/>
          <w:rtl/>
        </w:rPr>
        <w:t>שימוש בשמר האפייה להתמודדות עם האתגר</w:t>
      </w:r>
      <w:r w:rsidRPr="00573ECB">
        <w:rPr>
          <w:rFonts w:cstheme="minorHAnsi"/>
          <w:color w:val="FF0000"/>
          <w:sz w:val="20"/>
          <w:rtl/>
        </w:rPr>
        <w:t>?</w:t>
      </w:r>
    </w:p>
    <w:p w:rsidR="00664D64" w:rsidRPr="00573ECB" w:rsidRDefault="00664D64" w:rsidP="00633186">
      <w:pPr>
        <w:pStyle w:val="a7"/>
        <w:numPr>
          <w:ilvl w:val="0"/>
          <w:numId w:val="51"/>
        </w:numPr>
        <w:rPr>
          <w:rFonts w:cstheme="minorHAnsi"/>
          <w:color w:val="FF0000"/>
          <w:sz w:val="20"/>
        </w:rPr>
      </w:pPr>
      <w:r w:rsidRPr="00573ECB">
        <w:rPr>
          <w:rFonts w:cstheme="minorHAnsi"/>
          <w:color w:val="FF0000"/>
          <w:sz w:val="20"/>
          <w:rtl/>
        </w:rPr>
        <w:t>מה ההבדל בין מוצר מהונדס המתקבל משמר בהשוואה למוצר המתקבל מצמח קאנביס.</w:t>
      </w:r>
    </w:p>
    <w:p w:rsidR="00664D64" w:rsidRPr="00573ECB" w:rsidRDefault="00664D64" w:rsidP="00664D64">
      <w:pPr>
        <w:pStyle w:val="a7"/>
        <w:rPr>
          <w:rFonts w:cstheme="minorHAnsi"/>
          <w:color w:val="FF0000"/>
          <w:sz w:val="20"/>
          <w:rtl/>
        </w:rPr>
      </w:pPr>
      <w:r w:rsidRPr="00573ECB">
        <w:rPr>
          <w:rFonts w:cstheme="minorHAnsi"/>
          <w:color w:val="FF0000"/>
          <w:sz w:val="20"/>
          <w:rtl/>
        </w:rPr>
        <w:t>מנו לחות 3 נק' השוואה.</w:t>
      </w:r>
    </w:p>
    <w:p w:rsidR="00664D64" w:rsidRPr="00573ECB" w:rsidRDefault="00664D64" w:rsidP="00664D64">
      <w:pPr>
        <w:pStyle w:val="a7"/>
        <w:rPr>
          <w:rFonts w:cstheme="minorHAnsi"/>
          <w:color w:val="FF0000"/>
          <w:sz w:val="20"/>
          <w:rtl/>
        </w:rPr>
      </w:pPr>
    </w:p>
    <w:p w:rsidR="00664D64" w:rsidRPr="00573ECB" w:rsidRDefault="00664D64" w:rsidP="00664D64">
      <w:pPr>
        <w:pStyle w:val="a7"/>
        <w:rPr>
          <w:rFonts w:cstheme="minorHAnsi"/>
          <w:b/>
          <w:bCs/>
          <w:color w:val="1F497D" w:themeColor="text2"/>
          <w:sz w:val="20"/>
          <w:rtl/>
        </w:rPr>
      </w:pPr>
    </w:p>
    <w:p w:rsidR="00CD2419" w:rsidRPr="00573ECB" w:rsidRDefault="00894A54" w:rsidP="00894A54">
      <w:pPr>
        <w:spacing w:line="240" w:lineRule="auto"/>
        <w:rPr>
          <w:rFonts w:cstheme="minorHAnsi"/>
          <w:b/>
          <w:bCs/>
          <w:color w:val="4F81BD" w:themeColor="accent1"/>
          <w:sz w:val="26"/>
          <w:szCs w:val="26"/>
          <w:rtl/>
        </w:rPr>
      </w:pPr>
      <w:r w:rsidRPr="00573ECB">
        <w:rPr>
          <w:rFonts w:cstheme="minorHAnsi"/>
          <w:b/>
          <w:bCs/>
          <w:color w:val="4F81BD" w:themeColor="accent1"/>
          <w:sz w:val="26"/>
          <w:szCs w:val="26"/>
          <w:rtl/>
        </w:rPr>
        <w:t>ט</w:t>
      </w:r>
      <w:r w:rsidR="00CD2419" w:rsidRPr="00573ECB">
        <w:rPr>
          <w:rFonts w:cstheme="minorHAnsi"/>
          <w:b/>
          <w:bCs/>
          <w:color w:val="4F81BD" w:themeColor="accent1"/>
          <w:sz w:val="26"/>
          <w:szCs w:val="26"/>
          <w:rtl/>
        </w:rPr>
        <w:t xml:space="preserve">כנולוגיית הנדסה גנטית </w:t>
      </w:r>
      <w:r w:rsidR="00664D64" w:rsidRPr="00573ECB">
        <w:rPr>
          <w:rFonts w:cstheme="minorHAnsi"/>
          <w:b/>
          <w:bCs/>
          <w:color w:val="4F81BD" w:themeColor="accent1"/>
          <w:sz w:val="26"/>
          <w:szCs w:val="26"/>
          <w:rtl/>
        </w:rPr>
        <w:t>כתועלת ל</w:t>
      </w:r>
      <w:r w:rsidR="00CD2419" w:rsidRPr="00573ECB">
        <w:rPr>
          <w:rFonts w:cstheme="minorHAnsi"/>
          <w:b/>
          <w:bCs/>
          <w:color w:val="4F81BD" w:themeColor="accent1"/>
          <w:sz w:val="26"/>
          <w:szCs w:val="26"/>
          <w:rtl/>
        </w:rPr>
        <w:t>סביבה</w:t>
      </w:r>
    </w:p>
    <w:p w:rsidR="00F92A50" w:rsidRPr="00E76B8F" w:rsidRDefault="00F92A50" w:rsidP="00F92A50">
      <w:pPr>
        <w:rPr>
          <w:rFonts w:cstheme="minorHAnsi"/>
          <w:b/>
          <w:bCs/>
          <w:rtl/>
        </w:rPr>
      </w:pPr>
      <w:r w:rsidRPr="00E76B8F">
        <w:rPr>
          <w:rFonts w:cstheme="minorHAnsi"/>
          <w:b/>
          <w:bCs/>
          <w:highlight w:val="yellow"/>
          <w:rtl/>
        </w:rPr>
        <w:t>חלק ניכר מעבודות המחקר בטכנולוגיית הנדסה גנטית עוסקות בהתמרה של עמיד</w:t>
      </w:r>
      <w:r w:rsidR="00E76B8F">
        <w:rPr>
          <w:rFonts w:cstheme="minorHAnsi" w:hint="cs"/>
          <w:b/>
          <w:bCs/>
          <w:highlight w:val="yellow"/>
          <w:rtl/>
        </w:rPr>
        <w:t>וי</w:t>
      </w:r>
      <w:r w:rsidRPr="00E76B8F">
        <w:rPr>
          <w:rFonts w:cstheme="minorHAnsi"/>
          <w:b/>
          <w:bCs/>
          <w:highlight w:val="yellow"/>
          <w:rtl/>
        </w:rPr>
        <w:t>ות שונות</w:t>
      </w:r>
      <w:r w:rsidR="00E76B8F" w:rsidRPr="00E76B8F">
        <w:rPr>
          <w:rFonts w:cstheme="minorHAnsi" w:hint="cs"/>
          <w:b/>
          <w:bCs/>
          <w:rtl/>
        </w:rPr>
        <w:t xml:space="preserve"> </w:t>
      </w:r>
      <w:r w:rsidRPr="00E76B8F">
        <w:rPr>
          <w:rFonts w:cstheme="minorHAnsi"/>
          <w:b/>
          <w:bCs/>
          <w:rtl/>
        </w:rPr>
        <w:t xml:space="preserve">התורמות באופן ישיר להקטנה של תשומות גורמי ייצור ובאופן עקיף מועילות בשמירה על הסביבה ובריאות בע"ח והאדם בפרט. </w:t>
      </w:r>
    </w:p>
    <w:p w:rsidR="00F92A50" w:rsidRPr="00573ECB" w:rsidRDefault="00F92A50" w:rsidP="00633186">
      <w:pPr>
        <w:pStyle w:val="a7"/>
        <w:numPr>
          <w:ilvl w:val="0"/>
          <w:numId w:val="53"/>
        </w:numPr>
        <w:rPr>
          <w:rFonts w:cstheme="minorHAnsi"/>
          <w:color w:val="FF0000"/>
        </w:rPr>
      </w:pPr>
      <w:r w:rsidRPr="00573ECB">
        <w:rPr>
          <w:rFonts w:cstheme="minorHAnsi"/>
          <w:color w:val="FF0000"/>
          <w:rtl/>
        </w:rPr>
        <w:t>הסבירו מה ההבדל בין השפעה באופן ישיר והשפעה באופן עקיף.</w:t>
      </w:r>
    </w:p>
    <w:p w:rsidR="00E113BC" w:rsidRPr="00573ECB" w:rsidRDefault="00E113BC" w:rsidP="003A01EB">
      <w:pPr>
        <w:rPr>
          <w:rFonts w:cstheme="minorHAnsi"/>
          <w:color w:val="000000" w:themeColor="text1"/>
          <w:sz w:val="24"/>
          <w:rtl/>
        </w:rPr>
      </w:pPr>
      <w:r w:rsidRPr="00E76B8F">
        <w:rPr>
          <w:rFonts w:cstheme="minorHAnsi"/>
          <w:b/>
          <w:bCs/>
          <w:color w:val="000000" w:themeColor="text1"/>
          <w:sz w:val="24"/>
          <w:rtl/>
        </w:rPr>
        <w:t>דוגמה מעניינת לשילוב הנדסה גנטית בחקלאות הוא המקרה של גידול הגזר בנגב הצפוני.</w:t>
      </w:r>
      <w:r w:rsidRPr="00573ECB">
        <w:rPr>
          <w:rFonts w:cstheme="minorHAnsi"/>
          <w:color w:val="000000" w:themeColor="text1"/>
          <w:sz w:val="24"/>
          <w:rtl/>
        </w:rPr>
        <w:t xml:space="preserve"> בישראל מגדלים גזר בענף גידולי שדה. הבעיה העיקרית בגידול הגזר היא הופעתו של צמח טפיל בשם עלקת, עליו הרחבנו בשיעורים הקודמים. העלקת אינה מקיימת פוטו-סינתזה</w:t>
      </w:r>
      <w:r w:rsidR="00BD13B0" w:rsidRPr="00573ECB">
        <w:rPr>
          <w:rFonts w:cstheme="minorHAnsi"/>
          <w:color w:val="000000" w:themeColor="text1"/>
          <w:sz w:val="24"/>
          <w:rtl/>
        </w:rPr>
        <w:t xml:space="preserve">, זרע נובט על-גבי שורש הגזר וניזון </w:t>
      </w:r>
      <w:r w:rsidRPr="00573ECB">
        <w:rPr>
          <w:rFonts w:cstheme="minorHAnsi"/>
          <w:color w:val="000000" w:themeColor="text1"/>
          <w:sz w:val="24"/>
          <w:rtl/>
        </w:rPr>
        <w:t xml:space="preserve">מהצמח הפונדקאי, ממנו היא צורכת מים ויסודות הזנה חיוניים ולמעשה פוגעת בגידול החקלאי ובכושר התנובה של השדה. </w:t>
      </w:r>
      <w:r w:rsidR="00BD13B0" w:rsidRPr="00573ECB">
        <w:rPr>
          <w:rFonts w:cstheme="minorHAnsi"/>
          <w:color w:val="000000" w:themeColor="text1"/>
          <w:sz w:val="24"/>
          <w:rtl/>
        </w:rPr>
        <w:t xml:space="preserve">לאחר שהעלקת מסיימת את מחזור החיים שלה, היא מייצרת תפרחת המלאה באלפי זרעים שפוגעים בשדה שנה אחר שנה. </w:t>
      </w:r>
      <w:r w:rsidRPr="00E76B8F">
        <w:rPr>
          <w:rFonts w:cstheme="minorHAnsi"/>
          <w:b/>
          <w:bCs/>
          <w:color w:val="000000" w:themeColor="text1"/>
          <w:sz w:val="24"/>
          <w:rtl/>
        </w:rPr>
        <w:t>הטיפול שהיה מקובל עד היום הוא ריסוס ב</w:t>
      </w:r>
      <w:r w:rsidR="00BD13B0" w:rsidRPr="00E76B8F">
        <w:rPr>
          <w:rFonts w:cstheme="minorHAnsi"/>
          <w:b/>
          <w:bCs/>
          <w:color w:val="000000" w:themeColor="text1"/>
          <w:sz w:val="24"/>
          <w:rtl/>
        </w:rPr>
        <w:t>קוטלי עשבים כימיים</w:t>
      </w:r>
      <w:r w:rsidRPr="00E76B8F">
        <w:rPr>
          <w:rFonts w:cstheme="minorHAnsi"/>
          <w:b/>
          <w:bCs/>
          <w:color w:val="000000" w:themeColor="text1"/>
          <w:sz w:val="24"/>
          <w:rtl/>
        </w:rPr>
        <w:t>, לפתרון זה קיימ</w:t>
      </w:r>
      <w:r w:rsidR="00BD13B0" w:rsidRPr="00E76B8F">
        <w:rPr>
          <w:rFonts w:cstheme="minorHAnsi"/>
          <w:b/>
          <w:bCs/>
          <w:color w:val="000000" w:themeColor="text1"/>
          <w:sz w:val="24"/>
          <w:rtl/>
        </w:rPr>
        <w:t>ות</w:t>
      </w:r>
      <w:r w:rsidRPr="00E76B8F">
        <w:rPr>
          <w:rFonts w:cstheme="minorHAnsi"/>
          <w:b/>
          <w:bCs/>
          <w:color w:val="000000" w:themeColor="text1"/>
          <w:sz w:val="24"/>
          <w:rtl/>
        </w:rPr>
        <w:t xml:space="preserve"> </w:t>
      </w:r>
      <w:r w:rsidR="003A01EB" w:rsidRPr="00E76B8F">
        <w:rPr>
          <w:rFonts w:cstheme="minorHAnsi"/>
          <w:b/>
          <w:bCs/>
          <w:color w:val="000000" w:themeColor="text1"/>
          <w:sz w:val="24"/>
          <w:rtl/>
        </w:rPr>
        <w:t>ארבע</w:t>
      </w:r>
      <w:r w:rsidRPr="00E76B8F">
        <w:rPr>
          <w:rFonts w:cstheme="minorHAnsi"/>
          <w:b/>
          <w:bCs/>
          <w:color w:val="000000" w:themeColor="text1"/>
          <w:sz w:val="24"/>
          <w:rtl/>
        </w:rPr>
        <w:t xml:space="preserve"> בעיות עיקריות:</w:t>
      </w:r>
    </w:p>
    <w:p w:rsidR="00BD13B0" w:rsidRPr="00573ECB" w:rsidRDefault="00E113BC" w:rsidP="00633186">
      <w:pPr>
        <w:pStyle w:val="a7"/>
        <w:numPr>
          <w:ilvl w:val="0"/>
          <w:numId w:val="54"/>
        </w:numPr>
        <w:rPr>
          <w:rFonts w:cstheme="minorHAnsi"/>
          <w:color w:val="000000" w:themeColor="text1"/>
        </w:rPr>
      </w:pPr>
      <w:r w:rsidRPr="00573ECB">
        <w:rPr>
          <w:rFonts w:cstheme="minorHAnsi"/>
          <w:color w:val="000000" w:themeColor="text1"/>
          <w:rtl/>
        </w:rPr>
        <w:t xml:space="preserve">הריסוס </w:t>
      </w:r>
      <w:r w:rsidR="00BD13B0" w:rsidRPr="00573ECB">
        <w:rPr>
          <w:rFonts w:cstheme="minorHAnsi"/>
          <w:color w:val="000000" w:themeColor="text1"/>
          <w:rtl/>
        </w:rPr>
        <w:t xml:space="preserve">בקוטל העשבים איננו בררני, כלומר הוא גם </w:t>
      </w:r>
      <w:r w:rsidRPr="00573ECB">
        <w:rPr>
          <w:rFonts w:cstheme="minorHAnsi"/>
          <w:color w:val="000000" w:themeColor="text1"/>
          <w:rtl/>
        </w:rPr>
        <w:t>פוגע גם בצמחי הגזר ומשאיר עליהם שאריות של חומר הדברה.</w:t>
      </w:r>
      <w:r w:rsidR="00BD13B0" w:rsidRPr="00573ECB">
        <w:rPr>
          <w:rFonts w:cstheme="minorHAnsi"/>
          <w:color w:val="000000" w:themeColor="text1"/>
          <w:rtl/>
        </w:rPr>
        <w:t xml:space="preserve"> </w:t>
      </w:r>
    </w:p>
    <w:p w:rsidR="003A01EB" w:rsidRPr="00573ECB" w:rsidRDefault="00BD13B0" w:rsidP="00633186">
      <w:pPr>
        <w:pStyle w:val="a7"/>
        <w:numPr>
          <w:ilvl w:val="0"/>
          <w:numId w:val="54"/>
        </w:numPr>
        <w:rPr>
          <w:rFonts w:cstheme="minorHAnsi"/>
          <w:color w:val="000000" w:themeColor="text1"/>
        </w:rPr>
      </w:pPr>
      <w:r w:rsidRPr="00573ECB">
        <w:rPr>
          <w:rFonts w:cstheme="minorHAnsi"/>
          <w:color w:val="000000" w:themeColor="text1"/>
          <w:rtl/>
        </w:rPr>
        <w:t xml:space="preserve">שאריות </w:t>
      </w:r>
      <w:r w:rsidR="003A01EB" w:rsidRPr="00573ECB">
        <w:rPr>
          <w:rFonts w:cstheme="minorHAnsi"/>
          <w:color w:val="000000" w:themeColor="text1"/>
          <w:rtl/>
        </w:rPr>
        <w:t>קוטלי העשבים</w:t>
      </w:r>
      <w:r w:rsidRPr="00573ECB">
        <w:rPr>
          <w:rFonts w:cstheme="minorHAnsi"/>
          <w:color w:val="000000" w:themeColor="text1"/>
          <w:rtl/>
        </w:rPr>
        <w:t xml:space="preserve"> פוגעים בגידול החקלאי</w:t>
      </w:r>
      <w:r w:rsidR="003A01EB" w:rsidRPr="00573ECB">
        <w:rPr>
          <w:rFonts w:cstheme="minorHAnsi"/>
          <w:color w:val="000000" w:themeColor="text1"/>
          <w:rtl/>
        </w:rPr>
        <w:t xml:space="preserve"> ולאחר התוצרת משווקת לצרכן עם ריכוזים גבוהים של רעלים.</w:t>
      </w:r>
    </w:p>
    <w:p w:rsidR="00BD13B0" w:rsidRPr="00573ECB" w:rsidRDefault="003A01EB" w:rsidP="00633186">
      <w:pPr>
        <w:pStyle w:val="a7"/>
        <w:numPr>
          <w:ilvl w:val="0"/>
          <w:numId w:val="54"/>
        </w:numPr>
        <w:rPr>
          <w:rFonts w:cstheme="minorHAnsi"/>
          <w:color w:val="000000" w:themeColor="text1"/>
        </w:rPr>
      </w:pPr>
      <w:r w:rsidRPr="00573ECB">
        <w:rPr>
          <w:rFonts w:cstheme="minorHAnsi"/>
          <w:color w:val="000000" w:themeColor="text1"/>
          <w:rtl/>
        </w:rPr>
        <w:t xml:space="preserve">שאריות קוטלי העשבים </w:t>
      </w:r>
      <w:r w:rsidR="00BD13B0" w:rsidRPr="00573ECB">
        <w:rPr>
          <w:rFonts w:cstheme="minorHAnsi"/>
          <w:color w:val="000000" w:themeColor="text1"/>
          <w:rtl/>
        </w:rPr>
        <w:t>מזהמים את הסביבה</w:t>
      </w:r>
      <w:r w:rsidRPr="00573ECB">
        <w:rPr>
          <w:rFonts w:cstheme="minorHAnsi"/>
          <w:color w:val="000000" w:themeColor="text1"/>
          <w:rtl/>
        </w:rPr>
        <w:t>: ה</w:t>
      </w:r>
      <w:r w:rsidR="00BD13B0" w:rsidRPr="00573ECB">
        <w:rPr>
          <w:rFonts w:cstheme="minorHAnsi"/>
          <w:color w:val="000000" w:themeColor="text1"/>
          <w:rtl/>
        </w:rPr>
        <w:t xml:space="preserve">קרקע, בצמחים </w:t>
      </w:r>
      <w:r w:rsidRPr="00573ECB">
        <w:rPr>
          <w:rFonts w:cstheme="minorHAnsi"/>
          <w:color w:val="000000" w:themeColor="text1"/>
          <w:rtl/>
        </w:rPr>
        <w:t xml:space="preserve">המצויים </w:t>
      </w:r>
      <w:r w:rsidR="00BD13B0" w:rsidRPr="00573ECB">
        <w:rPr>
          <w:rFonts w:cstheme="minorHAnsi"/>
          <w:color w:val="000000" w:themeColor="text1"/>
          <w:rtl/>
        </w:rPr>
        <w:t>בסביבת השדה</w:t>
      </w:r>
      <w:r w:rsidRPr="00573ECB">
        <w:rPr>
          <w:rFonts w:cstheme="minorHAnsi"/>
          <w:color w:val="000000" w:themeColor="text1"/>
          <w:rtl/>
        </w:rPr>
        <w:t>, בחי</w:t>
      </w:r>
      <w:r w:rsidR="00BD13B0" w:rsidRPr="00573ECB">
        <w:rPr>
          <w:rFonts w:cstheme="minorHAnsi"/>
          <w:color w:val="000000" w:themeColor="text1"/>
          <w:rtl/>
        </w:rPr>
        <w:t xml:space="preserve"> ובמי התהום.</w:t>
      </w:r>
    </w:p>
    <w:p w:rsidR="00E113BC" w:rsidRPr="00573ECB" w:rsidRDefault="00E113BC" w:rsidP="00633186">
      <w:pPr>
        <w:pStyle w:val="a7"/>
        <w:numPr>
          <w:ilvl w:val="0"/>
          <w:numId w:val="54"/>
        </w:numPr>
        <w:rPr>
          <w:rFonts w:cstheme="minorHAnsi"/>
          <w:color w:val="000000" w:themeColor="text1"/>
          <w:rtl/>
        </w:rPr>
      </w:pPr>
      <w:r w:rsidRPr="00573ECB">
        <w:rPr>
          <w:rFonts w:cstheme="minorHAnsi"/>
          <w:color w:val="000000" w:themeColor="text1"/>
          <w:rtl/>
        </w:rPr>
        <w:t xml:space="preserve">את העלקת צריך לרסס מספר פעמים במהלך הגידול, משום שכל צמח מפזר אלפי זרעים שנובטים וממשיכים </w:t>
      </w:r>
      <w:r w:rsidR="003A01EB" w:rsidRPr="00573ECB">
        <w:rPr>
          <w:rFonts w:cstheme="minorHAnsi"/>
          <w:color w:val="000000" w:themeColor="text1"/>
          <w:rtl/>
        </w:rPr>
        <w:t xml:space="preserve">שנה אחר שנה </w:t>
      </w:r>
      <w:r w:rsidRPr="00573ECB">
        <w:rPr>
          <w:rFonts w:cstheme="minorHAnsi"/>
          <w:color w:val="000000" w:themeColor="text1"/>
          <w:rtl/>
        </w:rPr>
        <w:t>לפגוע בגידול החקלאי.</w:t>
      </w:r>
      <w:r w:rsidR="00BD13B0" w:rsidRPr="00573ECB">
        <w:rPr>
          <w:rFonts w:cstheme="minorHAnsi"/>
          <w:color w:val="000000" w:themeColor="text1"/>
          <w:rtl/>
        </w:rPr>
        <w:t xml:space="preserve"> מה שמוסיף לפגיעה בסביבה ובבריאות.</w:t>
      </w:r>
      <w:r w:rsidRPr="00573ECB">
        <w:rPr>
          <w:rFonts w:cstheme="minorHAnsi"/>
          <w:color w:val="000000" w:themeColor="text1"/>
          <w:rtl/>
        </w:rPr>
        <w:t xml:space="preserve"> </w:t>
      </w:r>
    </w:p>
    <w:p w:rsidR="00E113BC" w:rsidRDefault="00E113BC" w:rsidP="003A01EB">
      <w:pPr>
        <w:rPr>
          <w:rFonts w:cstheme="minorHAnsi"/>
          <w:b/>
          <w:bCs/>
          <w:color w:val="000000" w:themeColor="text1"/>
          <w:sz w:val="24"/>
          <w:rtl/>
        </w:rPr>
      </w:pPr>
      <w:r w:rsidRPr="00E76B8F">
        <w:rPr>
          <w:rFonts w:cstheme="minorHAnsi"/>
          <w:b/>
          <w:bCs/>
          <w:color w:val="000000" w:themeColor="text1"/>
          <w:sz w:val="24"/>
          <w:rtl/>
        </w:rPr>
        <w:t>חוקרים ביצעו הבחנה, שקיימים מספר פרטים של גזר שאינם נפגעים מהריסוס</w:t>
      </w:r>
      <w:r w:rsidR="00BD13B0" w:rsidRPr="00E76B8F">
        <w:rPr>
          <w:rFonts w:cstheme="minorHAnsi"/>
          <w:b/>
          <w:bCs/>
          <w:color w:val="000000" w:themeColor="text1"/>
          <w:sz w:val="24"/>
          <w:rtl/>
        </w:rPr>
        <w:t xml:space="preserve"> הכימי, בודדו אותם וגילו שקיימים אצלם גנים לעמידות לחומר ההדברה</w:t>
      </w:r>
      <w:r w:rsidRPr="00E76B8F">
        <w:rPr>
          <w:rFonts w:cstheme="minorHAnsi"/>
          <w:b/>
          <w:bCs/>
          <w:color w:val="000000" w:themeColor="text1"/>
          <w:sz w:val="24"/>
          <w:rtl/>
        </w:rPr>
        <w:t>.</w:t>
      </w:r>
      <w:r w:rsidR="00BD13B0" w:rsidRPr="00E76B8F">
        <w:rPr>
          <w:rFonts w:cstheme="minorHAnsi"/>
          <w:b/>
          <w:bCs/>
          <w:color w:val="000000" w:themeColor="text1"/>
          <w:sz w:val="24"/>
          <w:rtl/>
        </w:rPr>
        <w:t xml:space="preserve"> באמצעות טכנולוגיית הנדסה גנטית, החוקרים פיתחו זן בעל תכונות איכותיות ועמידות לחומר ההדברה. זה אפשר לרסס את השדה כנגד העלקת, מבלי לפגוע בגידול החקלאי.</w:t>
      </w:r>
      <w:r w:rsidRPr="00E76B8F">
        <w:rPr>
          <w:rFonts w:cstheme="minorHAnsi"/>
          <w:b/>
          <w:bCs/>
          <w:color w:val="000000" w:themeColor="text1"/>
          <w:sz w:val="24"/>
          <w:rtl/>
        </w:rPr>
        <w:t xml:space="preserve"> </w:t>
      </w:r>
    </w:p>
    <w:p w:rsidR="00E76B8F" w:rsidRDefault="00E76B8F" w:rsidP="003A01EB">
      <w:pPr>
        <w:rPr>
          <w:rFonts w:cstheme="minorHAnsi"/>
          <w:b/>
          <w:bCs/>
          <w:color w:val="000000" w:themeColor="text1"/>
          <w:sz w:val="24"/>
          <w:rtl/>
        </w:rPr>
      </w:pPr>
    </w:p>
    <w:p w:rsidR="00E76B8F" w:rsidRPr="00573ECB" w:rsidRDefault="00E76B8F" w:rsidP="00E76B8F">
      <w:pPr>
        <w:rPr>
          <w:rFonts w:cstheme="minorHAnsi"/>
          <w:b/>
          <w:bCs/>
          <w:color w:val="FF0000"/>
          <w:rtl/>
        </w:rPr>
      </w:pPr>
      <w:r w:rsidRPr="00573ECB">
        <w:rPr>
          <w:rFonts w:cstheme="minorHAnsi"/>
          <w:b/>
          <w:bCs/>
          <w:color w:val="FF0000"/>
          <w:rtl/>
        </w:rPr>
        <w:t>שאלות הבנה:</w:t>
      </w:r>
    </w:p>
    <w:p w:rsidR="00E76B8F" w:rsidRPr="00573ECB" w:rsidRDefault="00E76B8F" w:rsidP="00E76B8F">
      <w:pPr>
        <w:pStyle w:val="a7"/>
        <w:numPr>
          <w:ilvl w:val="0"/>
          <w:numId w:val="55"/>
        </w:numPr>
        <w:rPr>
          <w:rFonts w:cstheme="minorHAnsi"/>
          <w:color w:val="FF0000"/>
          <w:rtl/>
        </w:rPr>
      </w:pPr>
      <w:r w:rsidRPr="00573ECB">
        <w:rPr>
          <w:rFonts w:cstheme="minorHAnsi"/>
          <w:color w:val="FF0000"/>
          <w:rtl/>
        </w:rPr>
        <w:t>איזו מן הבעיות הפתרון המוצע אינו פותר ואף מחריף את הבעיה?</w:t>
      </w:r>
    </w:p>
    <w:p w:rsidR="00E76B8F" w:rsidRPr="00573ECB" w:rsidRDefault="00E76B8F" w:rsidP="00E76B8F">
      <w:pPr>
        <w:pStyle w:val="a7"/>
        <w:numPr>
          <w:ilvl w:val="0"/>
          <w:numId w:val="55"/>
        </w:numPr>
        <w:rPr>
          <w:rFonts w:cstheme="minorHAnsi"/>
          <w:color w:val="FF0000"/>
          <w:rtl/>
        </w:rPr>
      </w:pPr>
      <w:r w:rsidRPr="00573ECB">
        <w:rPr>
          <w:rFonts w:cstheme="minorHAnsi"/>
          <w:color w:val="FF0000"/>
          <w:rtl/>
        </w:rPr>
        <w:t xml:space="preserve">איזה פתרון, באמצעות שימוש בטכנולוגיית הנדסה גנטית הייתם מפתחים, ללא שימוש בקוטלי עשבים. </w:t>
      </w:r>
    </w:p>
    <w:p w:rsidR="00E76B8F" w:rsidRPr="00E76B8F" w:rsidRDefault="00E76B8F" w:rsidP="003A01EB">
      <w:pPr>
        <w:rPr>
          <w:rFonts w:cstheme="minorHAnsi"/>
          <w:b/>
          <w:bCs/>
          <w:color w:val="000000" w:themeColor="text1"/>
          <w:sz w:val="24"/>
          <w:rtl/>
        </w:rPr>
      </w:pPr>
    </w:p>
    <w:p w:rsidR="00BD13B0" w:rsidRPr="00573ECB" w:rsidRDefault="00BD13B0" w:rsidP="00E113BC">
      <w:pPr>
        <w:rPr>
          <w:rFonts w:cstheme="minorHAnsi"/>
          <w:color w:val="FF0000"/>
          <w:rtl/>
        </w:rPr>
      </w:pPr>
      <w:r w:rsidRPr="00573ECB">
        <w:rPr>
          <w:rFonts w:cstheme="minorHAnsi"/>
          <w:noProof/>
        </w:rPr>
        <w:drawing>
          <wp:inline distT="0" distB="0" distL="0" distR="0" wp14:anchorId="21392424" wp14:editId="5BC4472F">
            <wp:extent cx="5181500" cy="3857015"/>
            <wp:effectExtent l="19050" t="19050" r="19685" b="1016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18167" t="22898" r="39004" b="20394"/>
                    <a:stretch/>
                  </pic:blipFill>
                  <pic:spPr bwMode="auto">
                    <a:xfrm>
                      <a:off x="0" y="0"/>
                      <a:ext cx="5205709" cy="3875036"/>
                    </a:xfrm>
                    <a:prstGeom prst="rect">
                      <a:avLst/>
                    </a:prstGeom>
                    <a:ln w="12700">
                      <a:solidFill>
                        <a:schemeClr val="tx1"/>
                      </a:solidFill>
                    </a:ln>
                    <a:extLst>
                      <a:ext uri="{53640926-AAD7-44D8-BBD7-CCE9431645EC}">
                        <a14:shadowObscured xmlns:a14="http://schemas.microsoft.com/office/drawing/2010/main"/>
                      </a:ext>
                    </a:extLst>
                  </pic:spPr>
                </pic:pic>
              </a:graphicData>
            </a:graphic>
          </wp:inline>
        </w:drawing>
      </w:r>
    </w:p>
    <w:p w:rsidR="00BD13B0" w:rsidRPr="00E76B8F" w:rsidRDefault="00BD13B0" w:rsidP="00E113BC">
      <w:pPr>
        <w:rPr>
          <w:rFonts w:cstheme="minorHAnsi"/>
          <w:b/>
          <w:bCs/>
          <w:color w:val="0070C0"/>
          <w:sz w:val="18"/>
          <w:szCs w:val="20"/>
          <w:rtl/>
        </w:rPr>
      </w:pPr>
      <w:r w:rsidRPr="00E76B8F">
        <w:rPr>
          <w:rFonts w:cstheme="minorHAnsi"/>
          <w:b/>
          <w:bCs/>
          <w:color w:val="0070C0"/>
          <w:sz w:val="18"/>
          <w:szCs w:val="20"/>
          <w:rtl/>
        </w:rPr>
        <w:t>בתמונה: שדה של גזר, מימין גדל גזר מהונדס גנטית, בעל עמידות לעלקת. משמאל: גדל גזר ללא עמידות. מלא בתפרחות של עלקת.</w:t>
      </w:r>
    </w:p>
    <w:p w:rsidR="00BD13B0" w:rsidRPr="00573ECB" w:rsidRDefault="00BD13B0" w:rsidP="00E113BC">
      <w:pPr>
        <w:rPr>
          <w:rFonts w:cstheme="minorHAnsi"/>
          <w:color w:val="FF0000"/>
          <w:rtl/>
        </w:rPr>
      </w:pPr>
    </w:p>
    <w:p w:rsidR="00BD13B0" w:rsidRPr="00573ECB" w:rsidRDefault="00BD13B0" w:rsidP="00E113BC">
      <w:pPr>
        <w:rPr>
          <w:rFonts w:cstheme="minorHAnsi"/>
          <w:color w:val="FF0000"/>
        </w:rPr>
      </w:pPr>
    </w:p>
    <w:p w:rsidR="00F92A50" w:rsidRPr="00573ECB" w:rsidRDefault="00F92A50" w:rsidP="00F92A50">
      <w:pPr>
        <w:ind w:left="90"/>
        <w:rPr>
          <w:rFonts w:cstheme="minorHAnsi"/>
          <w:b/>
          <w:bCs/>
          <w:szCs w:val="22"/>
          <w:u w:val="single"/>
          <w:rtl/>
        </w:rPr>
      </w:pPr>
      <w:r w:rsidRPr="00573ECB">
        <w:rPr>
          <w:rFonts w:cstheme="minorHAnsi"/>
          <w:b/>
          <w:bCs/>
          <w:szCs w:val="22"/>
          <w:u w:val="single"/>
          <w:rtl/>
        </w:rPr>
        <w:t>שימושים אפשריים בהנדסה גנטית בחקלאות צומח:</w:t>
      </w:r>
    </w:p>
    <w:p w:rsidR="00F92A50" w:rsidRPr="00573ECB" w:rsidRDefault="00F92A50" w:rsidP="00633186">
      <w:pPr>
        <w:pStyle w:val="a7"/>
        <w:numPr>
          <w:ilvl w:val="0"/>
          <w:numId w:val="45"/>
        </w:numPr>
        <w:spacing w:line="240" w:lineRule="auto"/>
        <w:rPr>
          <w:rFonts w:cstheme="minorHAnsi"/>
          <w:rtl/>
        </w:rPr>
      </w:pPr>
      <w:r w:rsidRPr="00573ECB">
        <w:rPr>
          <w:rFonts w:cstheme="minorHAnsi"/>
          <w:rtl/>
        </w:rPr>
        <w:t>הקניית עמידות לצמחים כנגד מזיקים (שימוש מופחת בהדברה כימית).</w:t>
      </w:r>
    </w:p>
    <w:p w:rsidR="00F92A50" w:rsidRPr="00573ECB" w:rsidRDefault="00F92A50" w:rsidP="00633186">
      <w:pPr>
        <w:pStyle w:val="a7"/>
        <w:numPr>
          <w:ilvl w:val="0"/>
          <w:numId w:val="45"/>
        </w:numPr>
        <w:spacing w:line="240" w:lineRule="auto"/>
        <w:rPr>
          <w:rFonts w:cstheme="minorHAnsi"/>
          <w:rtl/>
        </w:rPr>
      </w:pPr>
      <w:r w:rsidRPr="00573ECB">
        <w:rPr>
          <w:rFonts w:cstheme="minorHAnsi"/>
          <w:rtl/>
        </w:rPr>
        <w:t>הקניית עמידות לצמחים לחומרי הדברה.</w:t>
      </w:r>
    </w:p>
    <w:p w:rsidR="00F92A50" w:rsidRPr="00573ECB" w:rsidRDefault="00F92A50" w:rsidP="00633186">
      <w:pPr>
        <w:pStyle w:val="a7"/>
        <w:numPr>
          <w:ilvl w:val="0"/>
          <w:numId w:val="45"/>
        </w:numPr>
        <w:spacing w:line="240" w:lineRule="auto"/>
        <w:rPr>
          <w:rFonts w:cstheme="minorHAnsi"/>
          <w:rtl/>
        </w:rPr>
      </w:pPr>
      <w:r w:rsidRPr="00573ECB">
        <w:rPr>
          <w:rFonts w:cstheme="minorHAnsi"/>
          <w:rtl/>
        </w:rPr>
        <w:t>הקניית עמידות לצמחים כנגד מחלות ועקות סביבתיות (צמצום הפסדי היבול).</w:t>
      </w:r>
    </w:p>
    <w:p w:rsidR="00F92A50" w:rsidRPr="00573ECB" w:rsidRDefault="00F92A50" w:rsidP="00633186">
      <w:pPr>
        <w:pStyle w:val="a7"/>
        <w:numPr>
          <w:ilvl w:val="0"/>
          <w:numId w:val="45"/>
        </w:numPr>
        <w:spacing w:line="240" w:lineRule="auto"/>
        <w:rPr>
          <w:rFonts w:cstheme="minorHAnsi"/>
          <w:rtl/>
        </w:rPr>
      </w:pPr>
      <w:r w:rsidRPr="00573ECB">
        <w:rPr>
          <w:rFonts w:cstheme="minorHAnsi"/>
          <w:rtl/>
        </w:rPr>
        <w:t>הארכת חיי מדף של מוצרי מזון טריים הנוטים להתקלקל במהירות.</w:t>
      </w:r>
    </w:p>
    <w:p w:rsidR="00F92A50" w:rsidRPr="00573ECB" w:rsidRDefault="00F92A50" w:rsidP="00633186">
      <w:pPr>
        <w:pStyle w:val="a7"/>
        <w:numPr>
          <w:ilvl w:val="0"/>
          <w:numId w:val="45"/>
        </w:numPr>
        <w:spacing w:line="240" w:lineRule="auto"/>
        <w:rPr>
          <w:rFonts w:cstheme="minorHAnsi"/>
          <w:rtl/>
        </w:rPr>
      </w:pPr>
      <w:r w:rsidRPr="00573ECB">
        <w:rPr>
          <w:rFonts w:cstheme="minorHAnsi"/>
          <w:rtl/>
        </w:rPr>
        <w:t>שימוש בצמחים מהונדסים לטיהור קרקע ומים מזוהמים.</w:t>
      </w:r>
    </w:p>
    <w:p w:rsidR="00664D64" w:rsidRPr="00573ECB" w:rsidRDefault="00664D64" w:rsidP="00F92A50">
      <w:pPr>
        <w:rPr>
          <w:rFonts w:cstheme="minorHAnsi"/>
          <w:color w:val="FF0000"/>
          <w:rtl/>
        </w:rPr>
      </w:pPr>
    </w:p>
    <w:p w:rsidR="00664D64" w:rsidRPr="00573ECB" w:rsidRDefault="00664D64" w:rsidP="00F92A50">
      <w:pPr>
        <w:rPr>
          <w:rFonts w:cstheme="minorHAnsi"/>
          <w:color w:val="FF0000"/>
          <w:rtl/>
        </w:rPr>
      </w:pPr>
    </w:p>
    <w:p w:rsidR="00664D64" w:rsidRDefault="00664D64" w:rsidP="00F92A50">
      <w:pPr>
        <w:rPr>
          <w:rFonts w:cstheme="minorHAnsi"/>
          <w:color w:val="FF0000"/>
          <w:rtl/>
        </w:rPr>
      </w:pPr>
    </w:p>
    <w:p w:rsidR="00E76B8F" w:rsidRDefault="00E76B8F" w:rsidP="00F92A50">
      <w:pPr>
        <w:rPr>
          <w:rFonts w:cstheme="minorHAnsi"/>
          <w:color w:val="FF0000"/>
          <w:rtl/>
        </w:rPr>
      </w:pPr>
    </w:p>
    <w:p w:rsidR="00E76B8F" w:rsidRPr="00573ECB" w:rsidRDefault="00E76B8F" w:rsidP="00F92A50">
      <w:pPr>
        <w:rPr>
          <w:rFonts w:cstheme="minorHAnsi"/>
          <w:color w:val="FF0000"/>
          <w:rtl/>
        </w:rPr>
      </w:pPr>
    </w:p>
    <w:p w:rsidR="00664D64" w:rsidRPr="00573ECB" w:rsidRDefault="00664D64" w:rsidP="00F92A50">
      <w:pPr>
        <w:rPr>
          <w:rFonts w:cstheme="minorHAnsi"/>
          <w:color w:val="FF0000"/>
          <w:rtl/>
        </w:rPr>
      </w:pPr>
    </w:p>
    <w:p w:rsidR="00F92A50" w:rsidRPr="00E76B8F" w:rsidRDefault="008F5C43" w:rsidP="00F92A50">
      <w:pPr>
        <w:rPr>
          <w:rFonts w:cstheme="minorHAnsi"/>
          <w:b/>
          <w:bCs/>
          <w:color w:val="000000" w:themeColor="text1"/>
          <w:sz w:val="28"/>
          <w:szCs w:val="32"/>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704320" behindDoc="1" locked="0" layoutInCell="1" allowOverlap="1" wp14:anchorId="2E712BB2" wp14:editId="46A62966">
                <wp:simplePos x="0" y="0"/>
                <wp:positionH relativeFrom="column">
                  <wp:posOffset>-60440</wp:posOffset>
                </wp:positionH>
                <wp:positionV relativeFrom="paragraph">
                  <wp:posOffset>-166255</wp:posOffset>
                </wp:positionV>
                <wp:extent cx="5438783" cy="6519554"/>
                <wp:effectExtent l="0" t="0" r="28575" b="14605"/>
                <wp:wrapNone/>
                <wp:docPr id="45" name="מלבן 45"/>
                <wp:cNvGraphicFramePr/>
                <a:graphic xmlns:a="http://schemas.openxmlformats.org/drawingml/2006/main">
                  <a:graphicData uri="http://schemas.microsoft.com/office/word/2010/wordprocessingShape">
                    <wps:wsp>
                      <wps:cNvSpPr/>
                      <wps:spPr>
                        <a:xfrm>
                          <a:off x="0" y="0"/>
                          <a:ext cx="5438783" cy="651955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258B42B" id="מלבן 45" o:spid="_x0000_s1026" style="position:absolute;left:0;text-align:left;margin-left:-4.75pt;margin-top:-13.1pt;width:428.25pt;height:513.3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" fillcolor="white [3201]" strokecolor="black [3200]" strokeweight="2pt"/>
            </w:pict>
          </mc:Fallback>
        </mc:AlternateContent>
      </w:r>
      <w:r w:rsidR="00496C57" w:rsidRPr="00E76B8F">
        <w:rPr>
          <w:rFonts w:cstheme="minorHAnsi"/>
          <w:b/>
          <w:bCs/>
          <w:color w:val="000000" w:themeColor="text1"/>
          <w:sz w:val="28"/>
          <w:szCs w:val="32"/>
          <w:rtl/>
        </w:rPr>
        <w:t>משימה</w:t>
      </w:r>
      <w:r w:rsidR="00664D64" w:rsidRPr="00E76B8F">
        <w:rPr>
          <w:rFonts w:cstheme="minorHAnsi"/>
          <w:b/>
          <w:bCs/>
          <w:color w:val="000000" w:themeColor="text1"/>
          <w:sz w:val="28"/>
          <w:szCs w:val="32"/>
          <w:rtl/>
        </w:rPr>
        <w:t xml:space="preserve"> לזוגות</w:t>
      </w:r>
      <w:r w:rsidR="00496C57" w:rsidRPr="00E76B8F">
        <w:rPr>
          <w:rFonts w:cstheme="minorHAnsi"/>
          <w:b/>
          <w:bCs/>
          <w:color w:val="000000" w:themeColor="text1"/>
          <w:sz w:val="28"/>
          <w:szCs w:val="32"/>
          <w:rtl/>
        </w:rPr>
        <w:t xml:space="preserve"> </w:t>
      </w:r>
    </w:p>
    <w:p w:rsidR="00905222" w:rsidRPr="00E76B8F" w:rsidRDefault="00F92A50" w:rsidP="008F5C43">
      <w:pPr>
        <w:spacing w:line="240" w:lineRule="auto"/>
        <w:rPr>
          <w:rFonts w:cstheme="minorHAnsi"/>
          <w:b/>
          <w:bCs/>
          <w:color w:val="00B050"/>
          <w:sz w:val="20"/>
          <w:szCs w:val="22"/>
          <w:rtl/>
        </w:rPr>
      </w:pPr>
      <w:r w:rsidRPr="00E76B8F">
        <w:rPr>
          <w:rFonts w:cstheme="minorHAnsi"/>
          <w:b/>
          <w:bCs/>
          <w:color w:val="00B050"/>
          <w:sz w:val="20"/>
          <w:szCs w:val="22"/>
          <w:u w:val="single"/>
          <w:rtl/>
        </w:rPr>
        <w:t>לפ</w:t>
      </w:r>
      <w:r w:rsidR="00121B5C" w:rsidRPr="00E76B8F">
        <w:rPr>
          <w:rFonts w:cstheme="minorHAnsi"/>
          <w:b/>
          <w:bCs/>
          <w:color w:val="00B050"/>
          <w:sz w:val="20"/>
          <w:szCs w:val="22"/>
          <w:u w:val="single"/>
          <w:rtl/>
        </w:rPr>
        <w:t>ניכם רשימה של</w:t>
      </w:r>
      <w:r w:rsidRPr="00E76B8F">
        <w:rPr>
          <w:rFonts w:cstheme="minorHAnsi"/>
          <w:b/>
          <w:bCs/>
          <w:color w:val="00B050"/>
          <w:sz w:val="20"/>
          <w:szCs w:val="22"/>
          <w:u w:val="single"/>
          <w:rtl/>
        </w:rPr>
        <w:t xml:space="preserve"> מינים שונים המשמשים לג</w:t>
      </w:r>
      <w:r w:rsidR="00121B5C" w:rsidRPr="00E76B8F">
        <w:rPr>
          <w:rFonts w:cstheme="minorHAnsi"/>
          <w:b/>
          <w:bCs/>
          <w:color w:val="00B050"/>
          <w:sz w:val="20"/>
          <w:szCs w:val="22"/>
          <w:u w:val="single"/>
          <w:rtl/>
        </w:rPr>
        <w:t>ידול חקלאי שהותמרו בהם עמיד</w:t>
      </w:r>
      <w:r w:rsidRPr="00E76B8F">
        <w:rPr>
          <w:rFonts w:cstheme="minorHAnsi"/>
          <w:b/>
          <w:bCs/>
          <w:color w:val="00B050"/>
          <w:sz w:val="20"/>
          <w:szCs w:val="22"/>
          <w:u w:val="single"/>
          <w:rtl/>
        </w:rPr>
        <w:t>וי</w:t>
      </w:r>
      <w:r w:rsidR="00121B5C" w:rsidRPr="00E76B8F">
        <w:rPr>
          <w:rFonts w:cstheme="minorHAnsi"/>
          <w:b/>
          <w:bCs/>
          <w:color w:val="00B050"/>
          <w:sz w:val="20"/>
          <w:szCs w:val="22"/>
          <w:u w:val="single"/>
          <w:rtl/>
        </w:rPr>
        <w:t>ות שונות דרך טכנולוגית הנדסה גנטית</w:t>
      </w:r>
      <w:r w:rsidR="008F5C43">
        <w:rPr>
          <w:rFonts w:cstheme="minorHAnsi" w:hint="cs"/>
          <w:b/>
          <w:bCs/>
          <w:color w:val="00B050"/>
          <w:sz w:val="20"/>
          <w:szCs w:val="22"/>
          <w:u w:val="single"/>
          <w:rtl/>
        </w:rPr>
        <w:t xml:space="preserve">. </w:t>
      </w:r>
      <w:r w:rsidR="00905222" w:rsidRPr="00E76B8F">
        <w:rPr>
          <w:rFonts w:cstheme="minorHAnsi"/>
          <w:b/>
          <w:bCs/>
          <w:color w:val="00B050"/>
          <w:sz w:val="20"/>
          <w:szCs w:val="22"/>
          <w:rtl/>
        </w:rPr>
        <w:t>עברו על הרשימה ולאחר מכן ענו על השאלות.</w:t>
      </w:r>
    </w:p>
    <w:p w:rsidR="00121B5C" w:rsidRPr="00573ECB" w:rsidRDefault="00121B5C" w:rsidP="00121B5C">
      <w:pPr>
        <w:spacing w:line="240" w:lineRule="auto"/>
        <w:ind w:left="90"/>
        <w:rPr>
          <w:rFonts w:cstheme="minorHAnsi"/>
          <w:sz w:val="20"/>
          <w:szCs w:val="20"/>
        </w:rPr>
      </w:pPr>
      <w:r w:rsidRPr="00573ECB">
        <w:rPr>
          <w:rFonts w:cstheme="minorHAnsi"/>
          <w:noProof/>
          <w:sz w:val="20"/>
          <w:szCs w:val="20"/>
        </w:rPr>
        <w:drawing>
          <wp:inline distT="0" distB="0" distL="0" distR="0" wp14:anchorId="5816D9A5" wp14:editId="7FA87E5B">
            <wp:extent cx="5085715" cy="4038600"/>
            <wp:effectExtent l="0" t="0" r="635"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l="44964" t="25107" r="17231" b="21499"/>
                    <a:stretch/>
                  </pic:blipFill>
                  <pic:spPr bwMode="auto">
                    <a:xfrm>
                      <a:off x="0" y="0"/>
                      <a:ext cx="5115937" cy="4062599"/>
                    </a:xfrm>
                    <a:prstGeom prst="rect">
                      <a:avLst/>
                    </a:prstGeom>
                    <a:ln>
                      <a:noFill/>
                    </a:ln>
                    <a:extLst>
                      <a:ext uri="{53640926-AAD7-44D8-BBD7-CCE9431645EC}">
                        <a14:shadowObscured xmlns:a14="http://schemas.microsoft.com/office/drawing/2010/main"/>
                      </a:ext>
                    </a:extLst>
                  </pic:spPr>
                </pic:pic>
              </a:graphicData>
            </a:graphic>
          </wp:inline>
        </w:drawing>
      </w:r>
    </w:p>
    <w:p w:rsidR="00E76B8F" w:rsidRDefault="00E76B8F" w:rsidP="00664D64">
      <w:pPr>
        <w:pStyle w:val="a7"/>
        <w:spacing w:line="240" w:lineRule="auto"/>
        <w:ind w:left="810"/>
        <w:rPr>
          <w:rFonts w:cstheme="minorHAnsi"/>
          <w:b/>
          <w:bCs/>
          <w:color w:val="FF0000"/>
          <w:rtl/>
        </w:rPr>
      </w:pPr>
    </w:p>
    <w:p w:rsidR="00664D64" w:rsidRPr="00573ECB" w:rsidRDefault="00664D64" w:rsidP="00664D64">
      <w:pPr>
        <w:pStyle w:val="a7"/>
        <w:spacing w:line="240" w:lineRule="auto"/>
        <w:ind w:left="810"/>
        <w:rPr>
          <w:rFonts w:cstheme="minorHAnsi"/>
          <w:b/>
          <w:bCs/>
          <w:color w:val="FF0000"/>
        </w:rPr>
      </w:pPr>
      <w:r w:rsidRPr="00573ECB">
        <w:rPr>
          <w:rFonts w:cstheme="minorHAnsi"/>
          <w:b/>
          <w:bCs/>
          <w:color w:val="FF0000"/>
          <w:rtl/>
        </w:rPr>
        <w:t>שאלות הבנה:</w:t>
      </w:r>
    </w:p>
    <w:p w:rsidR="00F92A50" w:rsidRPr="00573ECB" w:rsidRDefault="00F92A50" w:rsidP="00633186">
      <w:pPr>
        <w:pStyle w:val="a7"/>
        <w:numPr>
          <w:ilvl w:val="0"/>
          <w:numId w:val="46"/>
        </w:numPr>
        <w:spacing w:line="240" w:lineRule="auto"/>
        <w:rPr>
          <w:rFonts w:cstheme="minorHAnsi"/>
          <w:color w:val="FF0000"/>
          <w:rtl/>
        </w:rPr>
      </w:pPr>
      <w:r w:rsidRPr="00573ECB">
        <w:rPr>
          <w:rFonts w:cstheme="minorHAnsi"/>
          <w:color w:val="FF0000"/>
          <w:rtl/>
        </w:rPr>
        <w:t>הסבירו מה ההשפעה הישירה של הקניית העמידות (מה התשומה שהפחתנו)?</w:t>
      </w:r>
    </w:p>
    <w:p w:rsidR="00F92A50" w:rsidRPr="00573ECB" w:rsidRDefault="00F92A50" w:rsidP="00633186">
      <w:pPr>
        <w:pStyle w:val="a7"/>
        <w:numPr>
          <w:ilvl w:val="0"/>
          <w:numId w:val="46"/>
        </w:numPr>
        <w:spacing w:line="240" w:lineRule="auto"/>
        <w:rPr>
          <w:rFonts w:cstheme="minorHAnsi"/>
          <w:color w:val="FF0000"/>
          <w:rtl/>
        </w:rPr>
      </w:pPr>
      <w:r w:rsidRPr="00573ECB">
        <w:rPr>
          <w:rFonts w:cstheme="minorHAnsi"/>
          <w:color w:val="FF0000"/>
          <w:rtl/>
        </w:rPr>
        <w:t>הסבירו מה ההשפעה העקיפה של הקניית העמידות (כיצד העמידות מפחיתה את הנזק לסביבה או לבריאות)?</w:t>
      </w:r>
    </w:p>
    <w:p w:rsidR="00F92A50" w:rsidRPr="00573ECB" w:rsidRDefault="00F92A50" w:rsidP="00633186">
      <w:pPr>
        <w:pStyle w:val="a7"/>
        <w:numPr>
          <w:ilvl w:val="0"/>
          <w:numId w:val="46"/>
        </w:numPr>
        <w:spacing w:line="240" w:lineRule="auto"/>
        <w:rPr>
          <w:rFonts w:cstheme="minorHAnsi"/>
          <w:color w:val="FF0000"/>
          <w:rtl/>
        </w:rPr>
      </w:pPr>
      <w:r w:rsidRPr="00573ECB">
        <w:rPr>
          <w:rFonts w:cstheme="minorHAnsi"/>
          <w:color w:val="FF0000"/>
          <w:rtl/>
        </w:rPr>
        <w:t>חשבו, מה יכולות להיות ההש</w:t>
      </w:r>
      <w:r w:rsidR="00D66E1E" w:rsidRPr="00573ECB">
        <w:rPr>
          <w:rFonts w:cstheme="minorHAnsi"/>
          <w:color w:val="FF0000"/>
          <w:rtl/>
        </w:rPr>
        <w:t>ל</w:t>
      </w:r>
      <w:r w:rsidRPr="00573ECB">
        <w:rPr>
          <w:rFonts w:cstheme="minorHAnsi"/>
          <w:color w:val="FF0000"/>
          <w:rtl/>
        </w:rPr>
        <w:t>כות השליליות של תהלי</w:t>
      </w:r>
      <w:r w:rsidR="00D66E1E" w:rsidRPr="00573ECB">
        <w:rPr>
          <w:rFonts w:cstheme="minorHAnsi"/>
          <w:color w:val="FF0000"/>
          <w:rtl/>
        </w:rPr>
        <w:t>כים אלה</w:t>
      </w:r>
      <w:r w:rsidRPr="00573ECB">
        <w:rPr>
          <w:rFonts w:cstheme="minorHAnsi"/>
          <w:color w:val="FF0000"/>
          <w:rtl/>
        </w:rPr>
        <w:t>?</w:t>
      </w:r>
    </w:p>
    <w:p w:rsidR="00F92A50" w:rsidRPr="00573ECB" w:rsidRDefault="00F92A50" w:rsidP="00121B5C">
      <w:pPr>
        <w:spacing w:line="240" w:lineRule="auto"/>
        <w:ind w:left="90"/>
        <w:rPr>
          <w:rFonts w:cstheme="minorHAnsi"/>
          <w:sz w:val="20"/>
          <w:szCs w:val="20"/>
          <w:rtl/>
        </w:rPr>
      </w:pPr>
    </w:p>
    <w:p w:rsidR="00664D64" w:rsidRDefault="00664D64" w:rsidP="00327AB9">
      <w:pPr>
        <w:spacing w:line="240" w:lineRule="auto"/>
        <w:ind w:left="90"/>
        <w:rPr>
          <w:rFonts w:cstheme="minorHAnsi"/>
          <w:b/>
          <w:bCs/>
          <w:sz w:val="20"/>
          <w:szCs w:val="20"/>
          <w:rtl/>
        </w:rPr>
      </w:pPr>
    </w:p>
    <w:p w:rsidR="00E76B8F" w:rsidRDefault="00E76B8F" w:rsidP="00327AB9">
      <w:pPr>
        <w:spacing w:line="240" w:lineRule="auto"/>
        <w:ind w:left="90"/>
        <w:rPr>
          <w:rFonts w:cstheme="minorHAnsi"/>
          <w:b/>
          <w:bCs/>
          <w:sz w:val="20"/>
          <w:szCs w:val="20"/>
          <w:rtl/>
        </w:rPr>
      </w:pPr>
    </w:p>
    <w:p w:rsidR="00E76B8F" w:rsidRDefault="00E76B8F" w:rsidP="00327AB9">
      <w:pPr>
        <w:spacing w:line="240" w:lineRule="auto"/>
        <w:ind w:left="90"/>
        <w:rPr>
          <w:rFonts w:cstheme="minorHAnsi"/>
          <w:b/>
          <w:bCs/>
          <w:sz w:val="20"/>
          <w:szCs w:val="20"/>
          <w:rtl/>
        </w:rPr>
      </w:pPr>
    </w:p>
    <w:p w:rsidR="00E76B8F" w:rsidRDefault="00E76B8F" w:rsidP="00327AB9">
      <w:pPr>
        <w:spacing w:line="240" w:lineRule="auto"/>
        <w:ind w:left="90"/>
        <w:rPr>
          <w:rFonts w:cstheme="minorHAnsi"/>
          <w:b/>
          <w:bCs/>
          <w:sz w:val="20"/>
          <w:szCs w:val="20"/>
          <w:rtl/>
        </w:rPr>
      </w:pPr>
    </w:p>
    <w:p w:rsidR="00E76B8F" w:rsidRDefault="00E76B8F" w:rsidP="00327AB9">
      <w:pPr>
        <w:spacing w:line="240" w:lineRule="auto"/>
        <w:ind w:left="90"/>
        <w:rPr>
          <w:rFonts w:cstheme="minorHAnsi"/>
          <w:b/>
          <w:bCs/>
          <w:sz w:val="20"/>
          <w:szCs w:val="20"/>
          <w:rtl/>
        </w:rPr>
      </w:pPr>
    </w:p>
    <w:p w:rsidR="00E76B8F" w:rsidRDefault="00E76B8F" w:rsidP="00327AB9">
      <w:pPr>
        <w:spacing w:line="240" w:lineRule="auto"/>
        <w:ind w:left="90"/>
        <w:rPr>
          <w:rFonts w:cstheme="minorHAnsi"/>
          <w:b/>
          <w:bCs/>
          <w:sz w:val="20"/>
          <w:szCs w:val="20"/>
          <w:rtl/>
        </w:rPr>
      </w:pPr>
    </w:p>
    <w:p w:rsidR="00E76B8F" w:rsidRDefault="00E76B8F" w:rsidP="00327AB9">
      <w:pPr>
        <w:spacing w:line="240" w:lineRule="auto"/>
        <w:ind w:left="90"/>
        <w:rPr>
          <w:rFonts w:cstheme="minorHAnsi"/>
          <w:b/>
          <w:bCs/>
          <w:sz w:val="20"/>
          <w:szCs w:val="20"/>
          <w:rtl/>
        </w:rPr>
      </w:pPr>
    </w:p>
    <w:p w:rsidR="00E76B8F" w:rsidRDefault="00E76B8F" w:rsidP="00327AB9">
      <w:pPr>
        <w:spacing w:line="240" w:lineRule="auto"/>
        <w:ind w:left="90"/>
        <w:rPr>
          <w:rFonts w:cstheme="minorHAnsi"/>
          <w:b/>
          <w:bCs/>
          <w:sz w:val="20"/>
          <w:szCs w:val="20"/>
          <w:rtl/>
        </w:rPr>
      </w:pPr>
    </w:p>
    <w:p w:rsidR="00E76B8F" w:rsidRPr="00573ECB" w:rsidRDefault="00E76B8F" w:rsidP="00327AB9">
      <w:pPr>
        <w:spacing w:line="240" w:lineRule="auto"/>
        <w:ind w:left="90"/>
        <w:rPr>
          <w:rFonts w:cstheme="minorHAnsi"/>
          <w:b/>
          <w:bCs/>
          <w:sz w:val="20"/>
          <w:szCs w:val="20"/>
          <w:rtl/>
        </w:rPr>
      </w:pPr>
    </w:p>
    <w:p w:rsidR="003A01EB" w:rsidRPr="00573ECB" w:rsidRDefault="003A01EB" w:rsidP="003A01EB">
      <w:pPr>
        <w:spacing w:line="240" w:lineRule="auto"/>
        <w:ind w:left="90"/>
        <w:rPr>
          <w:rFonts w:cstheme="minorHAnsi"/>
          <w:b/>
          <w:bCs/>
          <w:sz w:val="20"/>
          <w:szCs w:val="20"/>
          <w:rtl/>
        </w:rPr>
      </w:pPr>
    </w:p>
    <w:p w:rsidR="00D51C97" w:rsidRPr="00573ECB" w:rsidRDefault="008F5C43" w:rsidP="00816138">
      <w:pPr>
        <w:spacing w:line="240" w:lineRule="auto"/>
        <w:ind w:left="90"/>
        <w:rPr>
          <w:rFonts w:cstheme="minorHAnsi"/>
          <w:b/>
          <w:bCs/>
          <w:sz w:val="32"/>
          <w:szCs w:val="32"/>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708416" behindDoc="1" locked="0" layoutInCell="1" allowOverlap="1" wp14:anchorId="25252733" wp14:editId="1D5D8B2C">
                <wp:simplePos x="0" y="0"/>
                <wp:positionH relativeFrom="column">
                  <wp:posOffset>-72316</wp:posOffset>
                </wp:positionH>
                <wp:positionV relativeFrom="paragraph">
                  <wp:posOffset>0</wp:posOffset>
                </wp:positionV>
                <wp:extent cx="5510027" cy="1959429"/>
                <wp:effectExtent l="0" t="0" r="14605" b="22225"/>
                <wp:wrapNone/>
                <wp:docPr id="47" name="מלבן 47"/>
                <wp:cNvGraphicFramePr/>
                <a:graphic xmlns:a="http://schemas.openxmlformats.org/drawingml/2006/main">
                  <a:graphicData uri="http://schemas.microsoft.com/office/word/2010/wordprocessingShape">
                    <wps:wsp>
                      <wps:cNvSpPr/>
                      <wps:spPr>
                        <a:xfrm>
                          <a:off x="0" y="0"/>
                          <a:ext cx="5510027" cy="1959429"/>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1A0531CB" id="מלבן 47" o:spid="_x0000_s1026" style="position:absolute;left:0;text-align:left;margin-left:-5.7pt;margin-top:0;width:433.85pt;height:154.3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" fillcolor="white [3201]" strokecolor="black [3200]" strokeweight="2pt"/>
            </w:pict>
          </mc:Fallback>
        </mc:AlternateContent>
      </w:r>
      <w:r w:rsidR="00D51C97" w:rsidRPr="00573ECB">
        <w:rPr>
          <w:rFonts w:cstheme="minorHAnsi"/>
          <w:b/>
          <w:bCs/>
          <w:sz w:val="32"/>
          <w:szCs w:val="32"/>
          <w:rtl/>
        </w:rPr>
        <w:t>משימה לקבוצות</w:t>
      </w:r>
    </w:p>
    <w:p w:rsidR="00D51C97" w:rsidRPr="00E76B8F" w:rsidRDefault="00D51C97" w:rsidP="00816138">
      <w:pPr>
        <w:spacing w:line="240" w:lineRule="auto"/>
        <w:ind w:left="90"/>
        <w:rPr>
          <w:rFonts w:cstheme="minorHAnsi"/>
          <w:b/>
          <w:bCs/>
          <w:color w:val="00B050"/>
          <w:szCs w:val="22"/>
          <w:rtl/>
        </w:rPr>
      </w:pPr>
      <w:r w:rsidRPr="00E76B8F">
        <w:rPr>
          <w:rFonts w:cstheme="minorHAnsi"/>
          <w:b/>
          <w:bCs/>
          <w:color w:val="00B050"/>
          <w:szCs w:val="22"/>
          <w:rtl/>
        </w:rPr>
        <w:t>לפניכם 2 טקסטים המתארים את השימוש של חברת מונסנטו בטכנולוגיית הנדסה גנטית בחקלאות.</w:t>
      </w:r>
    </w:p>
    <w:p w:rsidR="00D51C97" w:rsidRPr="00E76B8F" w:rsidRDefault="00D51C97" w:rsidP="00816138">
      <w:pPr>
        <w:spacing w:line="240" w:lineRule="auto"/>
        <w:ind w:left="90"/>
        <w:rPr>
          <w:rFonts w:cstheme="minorHAnsi"/>
          <w:b/>
          <w:bCs/>
          <w:color w:val="00B050"/>
          <w:szCs w:val="22"/>
          <w:rtl/>
        </w:rPr>
      </w:pPr>
      <w:r w:rsidRPr="00E76B8F">
        <w:rPr>
          <w:rFonts w:cstheme="minorHAnsi"/>
          <w:b/>
          <w:bCs/>
          <w:color w:val="00B050"/>
          <w:szCs w:val="22"/>
          <w:rtl/>
        </w:rPr>
        <w:t>עבור כל קבוצה:</w:t>
      </w:r>
    </w:p>
    <w:p w:rsidR="00D51C97" w:rsidRPr="00E76B8F" w:rsidRDefault="00D51C97" w:rsidP="00633186">
      <w:pPr>
        <w:pStyle w:val="a7"/>
        <w:numPr>
          <w:ilvl w:val="0"/>
          <w:numId w:val="58"/>
        </w:numPr>
        <w:spacing w:line="240" w:lineRule="auto"/>
        <w:rPr>
          <w:rFonts w:cstheme="minorHAnsi"/>
          <w:b/>
          <w:bCs/>
          <w:color w:val="00B050"/>
          <w:rtl/>
        </w:rPr>
      </w:pPr>
      <w:r w:rsidRPr="00E76B8F">
        <w:rPr>
          <w:rFonts w:cstheme="minorHAnsi"/>
          <w:b/>
          <w:bCs/>
          <w:color w:val="00B050"/>
          <w:rtl/>
        </w:rPr>
        <w:t>יש לקרוא את הטקסט.</w:t>
      </w:r>
    </w:p>
    <w:p w:rsidR="00D51C97" w:rsidRPr="00E76B8F" w:rsidRDefault="00D51C97" w:rsidP="00633186">
      <w:pPr>
        <w:pStyle w:val="a7"/>
        <w:numPr>
          <w:ilvl w:val="0"/>
          <w:numId w:val="58"/>
        </w:numPr>
        <w:spacing w:line="240" w:lineRule="auto"/>
        <w:rPr>
          <w:rFonts w:cstheme="minorHAnsi"/>
          <w:b/>
          <w:bCs/>
          <w:color w:val="00B050"/>
          <w:rtl/>
        </w:rPr>
      </w:pPr>
      <w:r w:rsidRPr="00E76B8F">
        <w:rPr>
          <w:rFonts w:cstheme="minorHAnsi"/>
          <w:b/>
          <w:bCs/>
          <w:color w:val="00B050"/>
          <w:rtl/>
        </w:rPr>
        <w:t>יש לשרטט בתרשים זרימה את הפעולה המתוארת בטקסט.</w:t>
      </w:r>
    </w:p>
    <w:p w:rsidR="00D51C97" w:rsidRPr="00E76B8F" w:rsidRDefault="00D51C97" w:rsidP="00633186">
      <w:pPr>
        <w:pStyle w:val="a7"/>
        <w:numPr>
          <w:ilvl w:val="0"/>
          <w:numId w:val="57"/>
        </w:numPr>
        <w:spacing w:line="240" w:lineRule="auto"/>
        <w:rPr>
          <w:rFonts w:cstheme="minorHAnsi"/>
          <w:b/>
          <w:bCs/>
          <w:color w:val="00B050"/>
          <w:rtl/>
        </w:rPr>
      </w:pPr>
      <w:r w:rsidRPr="00E76B8F">
        <w:rPr>
          <w:rFonts w:cstheme="minorHAnsi"/>
          <w:b/>
          <w:bCs/>
          <w:color w:val="00B050"/>
          <w:rtl/>
        </w:rPr>
        <w:t>הסבירו בפני הכיתה את הבעיה שפתרה מונסנטו בגידול החקלאי, התייחסו לנק' הבאות:</w:t>
      </w:r>
    </w:p>
    <w:p w:rsidR="00D51C97" w:rsidRPr="00E76B8F" w:rsidRDefault="00D51C97" w:rsidP="00633186">
      <w:pPr>
        <w:pStyle w:val="a7"/>
        <w:numPr>
          <w:ilvl w:val="0"/>
          <w:numId w:val="57"/>
        </w:numPr>
        <w:spacing w:line="240" w:lineRule="auto"/>
        <w:rPr>
          <w:rFonts w:cstheme="minorHAnsi"/>
          <w:b/>
          <w:bCs/>
          <w:color w:val="00B050"/>
          <w:rtl/>
        </w:rPr>
      </w:pPr>
      <w:r w:rsidRPr="00E76B8F">
        <w:rPr>
          <w:rFonts w:cstheme="minorHAnsi"/>
          <w:b/>
          <w:bCs/>
          <w:color w:val="00B050"/>
          <w:rtl/>
        </w:rPr>
        <w:t>כיצד השתמשו בהנדסה גנטית בכדי לפתור את הבעיה.</w:t>
      </w:r>
    </w:p>
    <w:p w:rsidR="00D51C97" w:rsidRPr="00E76B8F" w:rsidRDefault="00D51C97" w:rsidP="00633186">
      <w:pPr>
        <w:pStyle w:val="a7"/>
        <w:numPr>
          <w:ilvl w:val="0"/>
          <w:numId w:val="57"/>
        </w:numPr>
        <w:spacing w:line="240" w:lineRule="auto"/>
        <w:rPr>
          <w:rFonts w:cstheme="minorHAnsi"/>
          <w:b/>
          <w:bCs/>
          <w:color w:val="00B050"/>
          <w:rtl/>
        </w:rPr>
      </w:pPr>
      <w:r w:rsidRPr="00E76B8F">
        <w:rPr>
          <w:rFonts w:cstheme="minorHAnsi"/>
          <w:b/>
          <w:bCs/>
          <w:color w:val="00B050"/>
          <w:rtl/>
        </w:rPr>
        <w:t>אילו בעיות התעוררו כתוצאה מכך.</w:t>
      </w:r>
    </w:p>
    <w:p w:rsidR="00D51C97" w:rsidRPr="00E76B8F" w:rsidRDefault="00D51C97" w:rsidP="00633186">
      <w:pPr>
        <w:pStyle w:val="a7"/>
        <w:numPr>
          <w:ilvl w:val="0"/>
          <w:numId w:val="57"/>
        </w:numPr>
        <w:spacing w:line="240" w:lineRule="auto"/>
        <w:rPr>
          <w:rFonts w:cstheme="minorHAnsi"/>
          <w:b/>
          <w:bCs/>
          <w:color w:val="00B050"/>
          <w:rtl/>
        </w:rPr>
      </w:pPr>
      <w:r w:rsidRPr="00E76B8F">
        <w:rPr>
          <w:rFonts w:cstheme="minorHAnsi"/>
          <w:b/>
          <w:bCs/>
          <w:color w:val="00B050"/>
          <w:rtl/>
        </w:rPr>
        <w:t>מה דעתכם (בעד ונגד) המהלך של חברת מונסנטו.</w:t>
      </w:r>
    </w:p>
    <w:p w:rsidR="00233C4D" w:rsidRPr="00573ECB" w:rsidRDefault="00233C4D" w:rsidP="00D51C97">
      <w:pPr>
        <w:spacing w:line="240" w:lineRule="auto"/>
        <w:ind w:left="90"/>
        <w:rPr>
          <w:rFonts w:cstheme="minorHAnsi"/>
          <w:b/>
          <w:bCs/>
          <w:sz w:val="20"/>
          <w:szCs w:val="20"/>
          <w:rtl/>
        </w:rPr>
      </w:pPr>
    </w:p>
    <w:p w:rsidR="008F5C43" w:rsidRDefault="008F5C43" w:rsidP="00D51C97">
      <w:pPr>
        <w:spacing w:line="240" w:lineRule="auto"/>
        <w:ind w:left="90"/>
        <w:rPr>
          <w:rFonts w:cstheme="minorHAnsi"/>
          <w:b/>
          <w:bCs/>
          <w:szCs w:val="22"/>
          <w:highlight w:val="yellow"/>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702272" behindDoc="1" locked="0" layoutInCell="1" allowOverlap="1" wp14:anchorId="2E712BB2" wp14:editId="46A62966">
                <wp:simplePos x="0" y="0"/>
                <wp:positionH relativeFrom="column">
                  <wp:posOffset>-72316</wp:posOffset>
                </wp:positionH>
                <wp:positionV relativeFrom="paragraph">
                  <wp:posOffset>112238</wp:posOffset>
                </wp:positionV>
                <wp:extent cx="5438775" cy="5427024"/>
                <wp:effectExtent l="0" t="0" r="28575" b="21590"/>
                <wp:wrapNone/>
                <wp:docPr id="44" name="מלבן 44"/>
                <wp:cNvGraphicFramePr/>
                <a:graphic xmlns:a="http://schemas.openxmlformats.org/drawingml/2006/main">
                  <a:graphicData uri="http://schemas.microsoft.com/office/word/2010/wordprocessingShape">
                    <wps:wsp>
                      <wps:cNvSpPr/>
                      <wps:spPr>
                        <a:xfrm>
                          <a:off x="0" y="0"/>
                          <a:ext cx="5438775" cy="5427024"/>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0D0C0714" id="מלבן 44" o:spid="_x0000_s1026" style="position:absolute;left:0;text-align:left;margin-left:-5.7pt;margin-top:8.85pt;width:428.25pt;height:427.3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" fillcolor="white [3201]" strokecolor="black [3200]" strokeweight="2pt"/>
            </w:pict>
          </mc:Fallback>
        </mc:AlternateContent>
      </w:r>
    </w:p>
    <w:p w:rsidR="00494CEB" w:rsidRPr="00573ECB" w:rsidRDefault="00D51C97" w:rsidP="00D51C97">
      <w:pPr>
        <w:spacing w:line="240" w:lineRule="auto"/>
        <w:ind w:left="90"/>
        <w:rPr>
          <w:rFonts w:cstheme="minorHAnsi"/>
          <w:b/>
          <w:bCs/>
          <w:szCs w:val="22"/>
          <w:rtl/>
        </w:rPr>
      </w:pPr>
      <w:r w:rsidRPr="00573ECB">
        <w:rPr>
          <w:rFonts w:cstheme="minorHAnsi"/>
          <w:b/>
          <w:bCs/>
          <w:szCs w:val="22"/>
          <w:highlight w:val="yellow"/>
          <w:rtl/>
        </w:rPr>
        <w:t xml:space="preserve">טקסט </w:t>
      </w:r>
      <w:r w:rsidRPr="00573ECB">
        <w:rPr>
          <w:rFonts w:cstheme="minorHAnsi"/>
          <w:b/>
          <w:bCs/>
          <w:szCs w:val="22"/>
          <w:highlight w:val="yellow"/>
        </w:rPr>
        <w:t>I</w:t>
      </w:r>
      <w:r w:rsidR="005D70A1" w:rsidRPr="00573ECB">
        <w:rPr>
          <w:rFonts w:cstheme="minorHAnsi"/>
          <w:b/>
          <w:bCs/>
          <w:szCs w:val="22"/>
          <w:highlight w:val="yellow"/>
        </w:rPr>
        <w:t>I</w:t>
      </w:r>
      <w:r w:rsidR="00816138" w:rsidRPr="00573ECB">
        <w:rPr>
          <w:rFonts w:cstheme="minorHAnsi"/>
          <w:b/>
          <w:bCs/>
          <w:szCs w:val="22"/>
          <w:highlight w:val="yellow"/>
          <w:rtl/>
        </w:rPr>
        <w:t xml:space="preserve">: </w:t>
      </w:r>
      <w:r w:rsidR="00494CEB" w:rsidRPr="00573ECB">
        <w:rPr>
          <w:rFonts w:cstheme="minorHAnsi"/>
          <w:b/>
          <w:bCs/>
          <w:szCs w:val="22"/>
          <w:highlight w:val="yellow"/>
          <w:rtl/>
        </w:rPr>
        <w:t>רעלן ה-</w:t>
      </w:r>
      <w:r w:rsidR="00494CEB" w:rsidRPr="00573ECB">
        <w:rPr>
          <w:rFonts w:cstheme="minorHAnsi"/>
          <w:b/>
          <w:bCs/>
          <w:szCs w:val="22"/>
          <w:highlight w:val="yellow"/>
        </w:rPr>
        <w:t>BT</w:t>
      </w:r>
      <w:r w:rsidR="00494CEB" w:rsidRPr="00573ECB">
        <w:rPr>
          <w:rFonts w:cstheme="minorHAnsi"/>
          <w:b/>
          <w:bCs/>
          <w:szCs w:val="22"/>
          <w:highlight w:val="yellow"/>
          <w:rtl/>
        </w:rPr>
        <w:t>.</w:t>
      </w:r>
    </w:p>
    <w:p w:rsidR="00816138" w:rsidRPr="00573ECB" w:rsidRDefault="00816138" w:rsidP="003A01EB">
      <w:pPr>
        <w:spacing w:line="240" w:lineRule="auto"/>
        <w:ind w:left="90"/>
        <w:rPr>
          <w:rFonts w:cstheme="minorHAnsi"/>
          <w:szCs w:val="22"/>
          <w:rtl/>
        </w:rPr>
      </w:pPr>
      <w:r w:rsidRPr="00573ECB">
        <w:rPr>
          <w:rFonts w:cstheme="minorHAnsi"/>
          <w:szCs w:val="22"/>
          <w:rtl/>
        </w:rPr>
        <w:t>כיצד מתגברים על בעיה של חרקים</w:t>
      </w:r>
      <w:r w:rsidR="00E80913" w:rsidRPr="00573ECB">
        <w:rPr>
          <w:rFonts w:cstheme="minorHAnsi"/>
          <w:szCs w:val="22"/>
          <w:rtl/>
        </w:rPr>
        <w:t xml:space="preserve"> מזיקים</w:t>
      </w:r>
      <w:r w:rsidRPr="00573ECB">
        <w:rPr>
          <w:rFonts w:cstheme="minorHAnsi"/>
          <w:szCs w:val="22"/>
          <w:rtl/>
        </w:rPr>
        <w:t xml:space="preserve"> באמצעות הנדסה גנטית</w:t>
      </w:r>
      <w:r w:rsidR="00E80913" w:rsidRPr="00573ECB">
        <w:rPr>
          <w:rFonts w:cstheme="minorHAnsi"/>
          <w:szCs w:val="22"/>
          <w:rtl/>
        </w:rPr>
        <w:t xml:space="preserve">? זאת שאלה שחוקרים רבים וחברות מסחריות שואלות את עצמן. פתרון לבעיה זו נמצא בשלולית עבשה, שם גדל </w:t>
      </w:r>
      <w:r w:rsidRPr="00573ECB">
        <w:rPr>
          <w:rFonts w:cstheme="minorHAnsi"/>
          <w:szCs w:val="22"/>
          <w:rtl/>
        </w:rPr>
        <w:t xml:space="preserve">חיידק בשם </w:t>
      </w:r>
      <w:r w:rsidR="00494CEB" w:rsidRPr="00573ECB">
        <w:rPr>
          <w:rFonts w:cstheme="minorHAnsi"/>
          <w:szCs w:val="22"/>
          <w:rtl/>
        </w:rPr>
        <w:t>בצילוס טורינגנזיס או בקיצור</w:t>
      </w:r>
      <w:r w:rsidR="00494CEB" w:rsidRPr="00573ECB">
        <w:rPr>
          <w:rFonts w:cstheme="minorHAnsi"/>
          <w:szCs w:val="22"/>
        </w:rPr>
        <w:t xml:space="preserve">B.T </w:t>
      </w:r>
      <w:r w:rsidR="00494CEB" w:rsidRPr="00573ECB">
        <w:rPr>
          <w:rFonts w:cstheme="minorHAnsi"/>
          <w:szCs w:val="22"/>
          <w:rtl/>
        </w:rPr>
        <w:t xml:space="preserve"> אשר </w:t>
      </w:r>
      <w:r w:rsidRPr="00573ECB">
        <w:rPr>
          <w:rFonts w:cstheme="minorHAnsi"/>
          <w:szCs w:val="22"/>
          <w:rtl/>
        </w:rPr>
        <w:t xml:space="preserve">בתנאים של יובש, מייצר גבישים של חלבון. מסתבר של החלבון הזה </w:t>
      </w:r>
      <w:r w:rsidR="00494CEB" w:rsidRPr="00573ECB">
        <w:rPr>
          <w:rFonts w:cstheme="minorHAnsi"/>
          <w:szCs w:val="22"/>
          <w:rtl/>
        </w:rPr>
        <w:t>הוא רעלן ש</w:t>
      </w:r>
      <w:r w:rsidRPr="00573ECB">
        <w:rPr>
          <w:rFonts w:cstheme="minorHAnsi"/>
          <w:szCs w:val="22"/>
          <w:rtl/>
        </w:rPr>
        <w:t xml:space="preserve">מאוד רעיל לחרקים. </w:t>
      </w:r>
    </w:p>
    <w:p w:rsidR="00E80913" w:rsidRPr="00573ECB" w:rsidRDefault="00E80913" w:rsidP="00633186">
      <w:pPr>
        <w:pStyle w:val="a7"/>
        <w:numPr>
          <w:ilvl w:val="0"/>
          <w:numId w:val="59"/>
        </w:numPr>
        <w:spacing w:line="240" w:lineRule="auto"/>
        <w:rPr>
          <w:rFonts w:cstheme="minorHAnsi"/>
          <w:color w:val="FF0000"/>
        </w:rPr>
      </w:pPr>
      <w:r w:rsidRPr="00573ECB">
        <w:rPr>
          <w:rFonts w:cstheme="minorHAnsi"/>
          <w:color w:val="FF0000"/>
          <w:rtl/>
        </w:rPr>
        <w:t>מה ההבדל בין חיידקים לחרקים?</w:t>
      </w:r>
    </w:p>
    <w:p w:rsidR="00E80913" w:rsidRPr="00573ECB" w:rsidRDefault="00E80913" w:rsidP="00633186">
      <w:pPr>
        <w:pStyle w:val="a7"/>
        <w:numPr>
          <w:ilvl w:val="0"/>
          <w:numId w:val="59"/>
        </w:numPr>
        <w:spacing w:line="240" w:lineRule="auto"/>
        <w:rPr>
          <w:rFonts w:cstheme="minorHAnsi"/>
          <w:color w:val="FF0000"/>
        </w:rPr>
      </w:pPr>
      <w:r w:rsidRPr="00573ECB">
        <w:rPr>
          <w:rFonts w:cstheme="minorHAnsi"/>
          <w:color w:val="FF0000"/>
          <w:rtl/>
        </w:rPr>
        <w:t>מה ההבדל בין חרקים לחרקים מזיקים?</w:t>
      </w:r>
    </w:p>
    <w:p w:rsidR="00816138" w:rsidRPr="00573ECB" w:rsidRDefault="00494CEB" w:rsidP="00633186">
      <w:pPr>
        <w:pStyle w:val="a7"/>
        <w:numPr>
          <w:ilvl w:val="0"/>
          <w:numId w:val="59"/>
        </w:numPr>
        <w:spacing w:line="240" w:lineRule="auto"/>
        <w:rPr>
          <w:rFonts w:cstheme="minorHAnsi"/>
          <w:color w:val="FF0000"/>
          <w:rtl/>
        </w:rPr>
      </w:pPr>
      <w:r w:rsidRPr="00573ECB">
        <w:rPr>
          <w:rFonts w:cstheme="minorHAnsi"/>
          <w:color w:val="FF0000"/>
          <w:rtl/>
        </w:rPr>
        <w:t>מדוע ש</w:t>
      </w:r>
      <w:r w:rsidR="00816138" w:rsidRPr="00573ECB">
        <w:rPr>
          <w:rFonts w:cstheme="minorHAnsi"/>
          <w:color w:val="FF0000"/>
          <w:rtl/>
        </w:rPr>
        <w:t xml:space="preserve">החיידק </w:t>
      </w:r>
      <w:r w:rsidRPr="00573ECB">
        <w:rPr>
          <w:rFonts w:cstheme="minorHAnsi"/>
          <w:color w:val="FF0000"/>
          <w:rtl/>
        </w:rPr>
        <w:t>י</w:t>
      </w:r>
      <w:r w:rsidR="00816138" w:rsidRPr="00573ECB">
        <w:rPr>
          <w:rFonts w:cstheme="minorHAnsi"/>
          <w:color w:val="FF0000"/>
          <w:rtl/>
        </w:rPr>
        <w:t>יצר</w:t>
      </w:r>
      <w:r w:rsidRPr="00573ECB">
        <w:rPr>
          <w:rFonts w:cstheme="minorHAnsi"/>
          <w:color w:val="FF0000"/>
          <w:rtl/>
        </w:rPr>
        <w:t xml:space="preserve"> </w:t>
      </w:r>
      <w:r w:rsidR="00816138" w:rsidRPr="00573ECB">
        <w:rPr>
          <w:rFonts w:cstheme="minorHAnsi"/>
          <w:color w:val="FF0000"/>
          <w:rtl/>
        </w:rPr>
        <w:t>חלבון</w:t>
      </w:r>
      <w:r w:rsidRPr="00573ECB">
        <w:rPr>
          <w:rFonts w:cstheme="minorHAnsi"/>
          <w:color w:val="FF0000"/>
          <w:rtl/>
        </w:rPr>
        <w:t xml:space="preserve"> שפוגע בחרקים</w:t>
      </w:r>
      <w:r w:rsidR="00816138" w:rsidRPr="00573ECB">
        <w:rPr>
          <w:rFonts w:cstheme="minorHAnsi"/>
          <w:color w:val="FF0000"/>
          <w:rtl/>
        </w:rPr>
        <w:t>?</w:t>
      </w:r>
    </w:p>
    <w:p w:rsidR="00816138" w:rsidRPr="00573ECB" w:rsidRDefault="005D70A1" w:rsidP="00494CEB">
      <w:pPr>
        <w:spacing w:line="240" w:lineRule="auto"/>
        <w:ind w:left="90"/>
        <w:rPr>
          <w:rFonts w:cstheme="minorHAnsi"/>
          <w:szCs w:val="22"/>
          <w:rtl/>
        </w:rPr>
      </w:pPr>
      <w:r w:rsidRPr="00573ECB">
        <w:rPr>
          <w:rFonts w:cstheme="minorHAnsi"/>
          <w:szCs w:val="22"/>
          <w:rtl/>
        </w:rPr>
        <w:t>חברת מונסנטו</w:t>
      </w:r>
      <w:r w:rsidR="00494CEB" w:rsidRPr="00573ECB">
        <w:rPr>
          <w:rFonts w:cstheme="minorHAnsi"/>
          <w:szCs w:val="22"/>
          <w:rtl/>
        </w:rPr>
        <w:t xml:space="preserve"> ניצל</w:t>
      </w:r>
      <w:r w:rsidRPr="00573ECB">
        <w:rPr>
          <w:rFonts w:cstheme="minorHAnsi"/>
          <w:szCs w:val="22"/>
          <w:rtl/>
        </w:rPr>
        <w:t>ה</w:t>
      </w:r>
      <w:r w:rsidR="00494CEB" w:rsidRPr="00573ECB">
        <w:rPr>
          <w:rFonts w:cstheme="minorHAnsi"/>
          <w:szCs w:val="22"/>
          <w:rtl/>
        </w:rPr>
        <w:t xml:space="preserve"> את הרעילות של החלבון</w:t>
      </w:r>
      <w:r w:rsidRPr="00573ECB">
        <w:rPr>
          <w:rFonts w:cstheme="minorHAnsi"/>
          <w:szCs w:val="22"/>
          <w:rtl/>
        </w:rPr>
        <w:t xml:space="preserve"> והפכה אותו למוצר זהב. חוקרים </w:t>
      </w:r>
      <w:r w:rsidR="00494CEB" w:rsidRPr="00573ECB">
        <w:rPr>
          <w:rFonts w:cstheme="minorHAnsi"/>
          <w:szCs w:val="22"/>
          <w:rtl/>
        </w:rPr>
        <w:t xml:space="preserve">חיפשו את הגן </w:t>
      </w:r>
      <w:r w:rsidR="00816138" w:rsidRPr="00573ECB">
        <w:rPr>
          <w:rFonts w:cstheme="minorHAnsi"/>
          <w:szCs w:val="22"/>
          <w:rtl/>
        </w:rPr>
        <w:t>בחיידק שמייצר את הרעלן</w:t>
      </w:r>
      <w:r w:rsidR="00494CEB" w:rsidRPr="00573ECB">
        <w:rPr>
          <w:rFonts w:cstheme="minorHAnsi"/>
          <w:szCs w:val="22"/>
          <w:rtl/>
        </w:rPr>
        <w:t xml:space="preserve"> שנקרא </w:t>
      </w:r>
      <w:r w:rsidR="00494CEB" w:rsidRPr="00573ECB">
        <w:rPr>
          <w:rFonts w:cstheme="minorHAnsi"/>
          <w:szCs w:val="22"/>
        </w:rPr>
        <w:t>B.T</w:t>
      </w:r>
      <w:r w:rsidR="00816138" w:rsidRPr="00573ECB">
        <w:rPr>
          <w:rFonts w:cstheme="minorHAnsi"/>
          <w:szCs w:val="22"/>
          <w:rtl/>
        </w:rPr>
        <w:t>.</w:t>
      </w:r>
      <w:r w:rsidR="00494CEB" w:rsidRPr="00573ECB">
        <w:rPr>
          <w:rFonts w:cstheme="minorHAnsi"/>
          <w:szCs w:val="22"/>
          <w:rtl/>
        </w:rPr>
        <w:t xml:space="preserve"> </w:t>
      </w:r>
      <w:r w:rsidRPr="00573ECB">
        <w:rPr>
          <w:rFonts w:cstheme="minorHAnsi"/>
          <w:szCs w:val="22"/>
          <w:rtl/>
        </w:rPr>
        <w:t>ו</w:t>
      </w:r>
      <w:r w:rsidR="00494CEB" w:rsidRPr="00573ECB">
        <w:rPr>
          <w:rFonts w:cstheme="minorHAnsi"/>
          <w:szCs w:val="22"/>
          <w:rtl/>
        </w:rPr>
        <w:t>עמלו בהתמרת הגן אל הצמח, כך</w:t>
      </w:r>
      <w:r w:rsidR="00816138" w:rsidRPr="00573ECB">
        <w:rPr>
          <w:rFonts w:cstheme="minorHAnsi"/>
          <w:szCs w:val="22"/>
          <w:rtl/>
        </w:rPr>
        <w:t xml:space="preserve"> </w:t>
      </w:r>
      <w:r w:rsidR="00494CEB" w:rsidRPr="00573ECB">
        <w:rPr>
          <w:rFonts w:cstheme="minorHAnsi"/>
          <w:szCs w:val="22"/>
          <w:rtl/>
        </w:rPr>
        <w:t>ש</w:t>
      </w:r>
      <w:r w:rsidR="00816138" w:rsidRPr="00573ECB">
        <w:rPr>
          <w:rFonts w:cstheme="minorHAnsi"/>
          <w:szCs w:val="22"/>
          <w:rtl/>
        </w:rPr>
        <w:t>הצמח ייצר את הרעלן ויפגעו ב</w:t>
      </w:r>
      <w:r w:rsidR="00494CEB" w:rsidRPr="00573ECB">
        <w:rPr>
          <w:rFonts w:cstheme="minorHAnsi"/>
          <w:szCs w:val="22"/>
          <w:rtl/>
        </w:rPr>
        <w:t>חרקים שרוצים לאכול ממנו</w:t>
      </w:r>
      <w:r w:rsidR="00816138" w:rsidRPr="00573ECB">
        <w:rPr>
          <w:rFonts w:cstheme="minorHAnsi"/>
          <w:szCs w:val="22"/>
          <w:rtl/>
        </w:rPr>
        <w:t>.</w:t>
      </w:r>
    </w:p>
    <w:p w:rsidR="00816138" w:rsidRPr="00573ECB" w:rsidRDefault="00816138" w:rsidP="00633186">
      <w:pPr>
        <w:pStyle w:val="a7"/>
        <w:numPr>
          <w:ilvl w:val="0"/>
          <w:numId w:val="59"/>
        </w:numPr>
        <w:spacing w:line="240" w:lineRule="auto"/>
        <w:rPr>
          <w:rFonts w:cstheme="minorHAnsi"/>
          <w:color w:val="FF0000"/>
          <w:rtl/>
        </w:rPr>
      </w:pPr>
      <w:r w:rsidRPr="00573ECB">
        <w:rPr>
          <w:rFonts w:cstheme="minorHAnsi"/>
          <w:color w:val="FF0000"/>
          <w:rtl/>
        </w:rPr>
        <w:t xml:space="preserve">מה </w:t>
      </w:r>
      <w:r w:rsidR="00494CEB" w:rsidRPr="00573ECB">
        <w:rPr>
          <w:rFonts w:cstheme="minorHAnsi"/>
          <w:color w:val="FF0000"/>
          <w:rtl/>
        </w:rPr>
        <w:t>הצעדים הנדרשים לבדיקה לפני שמבצעים פעולה שכזאת?</w:t>
      </w:r>
    </w:p>
    <w:p w:rsidR="003A01EB" w:rsidRPr="00573ECB" w:rsidRDefault="00816138" w:rsidP="003A01EB">
      <w:pPr>
        <w:spacing w:line="240" w:lineRule="auto"/>
        <w:ind w:left="90"/>
        <w:rPr>
          <w:rFonts w:cstheme="minorHAnsi"/>
          <w:szCs w:val="22"/>
          <w:rtl/>
        </w:rPr>
      </w:pPr>
      <w:r w:rsidRPr="00573ECB">
        <w:rPr>
          <w:rFonts w:cstheme="minorHAnsi"/>
          <w:szCs w:val="22"/>
          <w:rtl/>
        </w:rPr>
        <w:t xml:space="preserve">החלבון פוגע רק בחרקים, בגלל שהוא מותאם לקיבה של חרקים ולא של בני-אדם ולכן הרעלן הוא בטוח. </w:t>
      </w:r>
    </w:p>
    <w:p w:rsidR="00494CEB" w:rsidRPr="00573ECB" w:rsidRDefault="00494CEB" w:rsidP="00327AB9">
      <w:pPr>
        <w:spacing w:line="240" w:lineRule="auto"/>
        <w:ind w:left="90"/>
        <w:rPr>
          <w:rFonts w:cstheme="minorHAnsi"/>
          <w:szCs w:val="22"/>
          <w:rtl/>
        </w:rPr>
      </w:pPr>
      <w:r w:rsidRPr="00573ECB">
        <w:rPr>
          <w:rFonts w:cstheme="minorHAnsi"/>
          <w:szCs w:val="22"/>
          <w:rtl/>
        </w:rPr>
        <w:t>דוגמה לשילוב הרעלן בצמח היא הטיפול ב</w:t>
      </w:r>
      <w:r w:rsidR="00816138" w:rsidRPr="00573ECB">
        <w:rPr>
          <w:rFonts w:cstheme="minorHAnsi"/>
          <w:szCs w:val="22"/>
          <w:rtl/>
        </w:rPr>
        <w:t>זחל הנובר בתירס</w:t>
      </w:r>
      <w:r w:rsidRPr="00573ECB">
        <w:rPr>
          <w:rFonts w:cstheme="minorHAnsi"/>
          <w:szCs w:val="22"/>
          <w:rtl/>
        </w:rPr>
        <w:t xml:space="preserve">. הזחל ניזון מפנים צמח התירס, </w:t>
      </w:r>
      <w:r w:rsidR="00816138" w:rsidRPr="00573ECB">
        <w:rPr>
          <w:rFonts w:cstheme="minorHAnsi"/>
          <w:szCs w:val="22"/>
          <w:rtl/>
        </w:rPr>
        <w:t>פוגע בגידול</w:t>
      </w:r>
      <w:r w:rsidRPr="00573ECB">
        <w:rPr>
          <w:rFonts w:cstheme="minorHAnsi"/>
          <w:szCs w:val="22"/>
          <w:rtl/>
        </w:rPr>
        <w:t xml:space="preserve"> החקלאי</w:t>
      </w:r>
      <w:r w:rsidR="00816138" w:rsidRPr="00573ECB">
        <w:rPr>
          <w:rFonts w:cstheme="minorHAnsi"/>
          <w:szCs w:val="22"/>
          <w:rtl/>
        </w:rPr>
        <w:t xml:space="preserve"> והנזק לשדה הוא עצום</w:t>
      </w:r>
      <w:r w:rsidRPr="00573ECB">
        <w:rPr>
          <w:rFonts w:cstheme="minorHAnsi"/>
          <w:szCs w:val="22"/>
          <w:rtl/>
        </w:rPr>
        <w:t xml:space="preserve">. עיקר הפגיעה שלו במרכז ארה"ב, </w:t>
      </w:r>
      <w:r w:rsidR="00816138" w:rsidRPr="00573ECB">
        <w:rPr>
          <w:rFonts w:cstheme="minorHAnsi"/>
          <w:szCs w:val="22"/>
          <w:rtl/>
        </w:rPr>
        <w:t xml:space="preserve">שם ישנם שדות נרחבים, שבהם גדל </w:t>
      </w:r>
      <w:r w:rsidRPr="00573ECB">
        <w:rPr>
          <w:rFonts w:cstheme="minorHAnsi"/>
          <w:szCs w:val="22"/>
          <w:rtl/>
        </w:rPr>
        <w:t xml:space="preserve">רק </w:t>
      </w:r>
      <w:r w:rsidR="00816138" w:rsidRPr="00573ECB">
        <w:rPr>
          <w:rFonts w:cstheme="minorHAnsi"/>
          <w:szCs w:val="22"/>
          <w:rtl/>
        </w:rPr>
        <w:t>תירס</w:t>
      </w:r>
      <w:r w:rsidRPr="00573ECB">
        <w:rPr>
          <w:rFonts w:cstheme="minorHAnsi"/>
          <w:szCs w:val="22"/>
          <w:rtl/>
        </w:rPr>
        <w:t xml:space="preserve"> בחקלאות </w:t>
      </w:r>
      <w:r w:rsidR="00816138" w:rsidRPr="00573ECB">
        <w:rPr>
          <w:rFonts w:cstheme="minorHAnsi"/>
          <w:szCs w:val="22"/>
          <w:rtl/>
        </w:rPr>
        <w:t xml:space="preserve">  אינטנסיבית</w:t>
      </w:r>
      <w:r w:rsidRPr="00573ECB">
        <w:rPr>
          <w:rFonts w:cstheme="minorHAnsi"/>
          <w:szCs w:val="22"/>
          <w:rtl/>
        </w:rPr>
        <w:t xml:space="preserve"> למ</w:t>
      </w:r>
      <w:r w:rsidR="00816138" w:rsidRPr="00573ECB">
        <w:rPr>
          <w:rFonts w:cstheme="minorHAnsi"/>
          <w:szCs w:val="22"/>
          <w:rtl/>
        </w:rPr>
        <w:t>ונו-קולטורה</w:t>
      </w:r>
      <w:r w:rsidRPr="00573ECB">
        <w:rPr>
          <w:rFonts w:cstheme="minorHAnsi"/>
          <w:szCs w:val="22"/>
          <w:rtl/>
        </w:rPr>
        <w:t>,</w:t>
      </w:r>
      <w:r w:rsidR="00816138" w:rsidRPr="00573ECB">
        <w:rPr>
          <w:rFonts w:cstheme="minorHAnsi"/>
          <w:szCs w:val="22"/>
          <w:rtl/>
        </w:rPr>
        <w:t xml:space="preserve"> כלומר גידול אחד </w:t>
      </w:r>
      <w:r w:rsidRPr="00573ECB">
        <w:rPr>
          <w:rFonts w:cstheme="minorHAnsi"/>
          <w:szCs w:val="22"/>
          <w:rtl/>
        </w:rPr>
        <w:t>ו</w:t>
      </w:r>
      <w:r w:rsidR="00816138" w:rsidRPr="00573ECB">
        <w:rPr>
          <w:rFonts w:cstheme="minorHAnsi"/>
          <w:szCs w:val="22"/>
          <w:rtl/>
        </w:rPr>
        <w:t>זן אחד על-פני שדה עצום בגודלו.</w:t>
      </w:r>
    </w:p>
    <w:p w:rsidR="00816138" w:rsidRPr="00573ECB" w:rsidRDefault="00494CEB" w:rsidP="00633186">
      <w:pPr>
        <w:pStyle w:val="a7"/>
        <w:numPr>
          <w:ilvl w:val="0"/>
          <w:numId w:val="59"/>
        </w:numPr>
        <w:spacing w:line="240" w:lineRule="auto"/>
        <w:rPr>
          <w:rFonts w:cstheme="minorHAnsi"/>
          <w:color w:val="FF0000"/>
          <w:rtl/>
        </w:rPr>
      </w:pPr>
      <w:r w:rsidRPr="00573ECB">
        <w:rPr>
          <w:rFonts w:cstheme="minorHAnsi"/>
          <w:color w:val="FF0000"/>
          <w:rtl/>
        </w:rPr>
        <w:t>מה עלול להיות החיסרון בגידול אינטנסיבי למונו-קולטורה?</w:t>
      </w:r>
      <w:r w:rsidR="00816138" w:rsidRPr="00573ECB">
        <w:rPr>
          <w:rFonts w:cstheme="minorHAnsi"/>
          <w:color w:val="FF0000"/>
          <w:rtl/>
        </w:rPr>
        <w:t xml:space="preserve"> </w:t>
      </w:r>
    </w:p>
    <w:p w:rsidR="00816138" w:rsidRPr="00573ECB" w:rsidRDefault="00816138" w:rsidP="00327AB9">
      <w:pPr>
        <w:spacing w:line="240" w:lineRule="auto"/>
        <w:ind w:left="90"/>
        <w:rPr>
          <w:rFonts w:cstheme="minorHAnsi"/>
          <w:color w:val="C00000"/>
          <w:szCs w:val="22"/>
          <w:rtl/>
        </w:rPr>
      </w:pPr>
    </w:p>
    <w:p w:rsidR="00494CEB" w:rsidRPr="00573ECB" w:rsidRDefault="00816138" w:rsidP="00494CEB">
      <w:pPr>
        <w:spacing w:line="240" w:lineRule="auto"/>
        <w:ind w:left="90"/>
        <w:rPr>
          <w:rFonts w:cstheme="minorHAnsi"/>
          <w:szCs w:val="22"/>
          <w:rtl/>
        </w:rPr>
      </w:pPr>
      <w:r w:rsidRPr="00573ECB">
        <w:rPr>
          <w:rFonts w:cstheme="minorHAnsi"/>
          <w:szCs w:val="22"/>
          <w:rtl/>
        </w:rPr>
        <w:t>החדרה של הגן ל-</w:t>
      </w:r>
      <w:r w:rsidRPr="00573ECB">
        <w:rPr>
          <w:rFonts w:cstheme="minorHAnsi"/>
          <w:szCs w:val="22"/>
        </w:rPr>
        <w:t>BT</w:t>
      </w:r>
      <w:r w:rsidRPr="00573ECB">
        <w:rPr>
          <w:rFonts w:cstheme="minorHAnsi"/>
          <w:szCs w:val="22"/>
          <w:rtl/>
        </w:rPr>
        <w:t xml:space="preserve"> בצמחים מחסלת את המזיקים, נשמע זוהר. כאשר הזחלים נוגסים מהצמח, הם מורעלים תוך זמן קצר, נופלים ומתים</w:t>
      </w:r>
      <w:r w:rsidR="00494CEB" w:rsidRPr="00573ECB">
        <w:rPr>
          <w:rFonts w:cstheme="minorHAnsi"/>
          <w:szCs w:val="22"/>
          <w:rtl/>
        </w:rPr>
        <w:t>. חברת מונסנטו ייצרה מספר גידולים חקלאיים המכילים את הרעלן והוציאה על כל זן פטנט, מה שהפך אותה למשווקת הבלעדית של הזרעים. על פי הסרט </w:t>
      </w:r>
      <w:hyperlink r:id="rId29" w:tooltip="עתיד המזון (סרט)" w:history="1">
        <w:r w:rsidR="00494CEB" w:rsidRPr="00573ECB">
          <w:rPr>
            <w:rFonts w:cstheme="minorHAnsi"/>
            <w:szCs w:val="22"/>
            <w:rtl/>
          </w:rPr>
          <w:t>עתיד המזון</w:t>
        </w:r>
      </w:hyperlink>
      <w:r w:rsidR="00494CEB" w:rsidRPr="00573ECB">
        <w:rPr>
          <w:rFonts w:cstheme="minorHAnsi"/>
          <w:szCs w:val="22"/>
        </w:rPr>
        <w:t> </w:t>
      </w:r>
      <w:r w:rsidR="00494CEB" w:rsidRPr="00573ECB">
        <w:rPr>
          <w:rFonts w:cstheme="minorHAnsi"/>
          <w:szCs w:val="22"/>
          <w:rtl/>
        </w:rPr>
        <w:t>משנת 2004, מוערך כי מונסנטו לבדה רשמה על שמה כ-11,000 פטנטים על זנים כאלה. בעלות על זרעים אלה מאפשרת השתלטות עתידית על שוק המזון - שכן אם יצטרכו את הזנים אלה, הם יהיו בבעלות של התאגידים בעלי הפטנטים</w:t>
      </w:r>
      <w:r w:rsidR="00494CEB" w:rsidRPr="00573ECB">
        <w:rPr>
          <w:rFonts w:cstheme="minorHAnsi"/>
          <w:szCs w:val="22"/>
        </w:rPr>
        <w:t>.</w:t>
      </w:r>
    </w:p>
    <w:p w:rsidR="00816138" w:rsidRPr="00ED371B" w:rsidRDefault="00494CEB" w:rsidP="00633186">
      <w:pPr>
        <w:pStyle w:val="a7"/>
        <w:numPr>
          <w:ilvl w:val="0"/>
          <w:numId w:val="59"/>
        </w:numPr>
        <w:spacing w:line="240" w:lineRule="auto"/>
        <w:rPr>
          <w:rFonts w:cstheme="minorHAnsi"/>
          <w:color w:val="FF0000"/>
          <w:sz w:val="20"/>
          <w:szCs w:val="20"/>
          <w:rtl/>
        </w:rPr>
      </w:pPr>
      <w:r w:rsidRPr="00ED371B">
        <w:rPr>
          <w:rFonts w:cstheme="minorHAnsi"/>
          <w:color w:val="FF0000"/>
          <w:sz w:val="20"/>
          <w:szCs w:val="20"/>
          <w:rtl/>
        </w:rPr>
        <w:t xml:space="preserve">בטקסט הרישום של הזנים כפטנט מוצג באור שלילי, אך האם ישנה סיבה מוצדקת </w:t>
      </w:r>
      <w:r w:rsidR="00AB1EC6" w:rsidRPr="00ED371B">
        <w:rPr>
          <w:rFonts w:cstheme="minorHAnsi"/>
          <w:color w:val="FF0000"/>
          <w:sz w:val="20"/>
          <w:szCs w:val="20"/>
          <w:rtl/>
        </w:rPr>
        <w:t>לרישום הפטנט</w:t>
      </w:r>
      <w:r w:rsidRPr="00ED371B">
        <w:rPr>
          <w:rFonts w:cstheme="minorHAnsi"/>
          <w:color w:val="FF0000"/>
          <w:sz w:val="20"/>
          <w:szCs w:val="20"/>
          <w:rtl/>
        </w:rPr>
        <w:t>?</w:t>
      </w:r>
    </w:p>
    <w:p w:rsidR="00816138" w:rsidRPr="00573ECB" w:rsidRDefault="00816138" w:rsidP="00327AB9">
      <w:pPr>
        <w:spacing w:line="240" w:lineRule="auto"/>
        <w:ind w:left="90"/>
        <w:rPr>
          <w:rFonts w:cstheme="minorHAnsi"/>
          <w:b/>
          <w:bCs/>
          <w:color w:val="C00000"/>
          <w:sz w:val="20"/>
          <w:szCs w:val="20"/>
          <w:rtl/>
        </w:rPr>
      </w:pPr>
    </w:p>
    <w:p w:rsidR="008F5C43" w:rsidRDefault="008F5C43" w:rsidP="00E80913">
      <w:pPr>
        <w:spacing w:line="240" w:lineRule="auto"/>
        <w:ind w:left="90"/>
        <w:rPr>
          <w:rFonts w:cstheme="minorHAnsi"/>
          <w:b/>
          <w:bCs/>
          <w:szCs w:val="22"/>
          <w:highlight w:val="yellow"/>
          <w:rtl/>
        </w:rPr>
      </w:pPr>
    </w:p>
    <w:p w:rsidR="008F5C43" w:rsidRDefault="008F5C43" w:rsidP="00E80913">
      <w:pPr>
        <w:spacing w:line="240" w:lineRule="auto"/>
        <w:ind w:left="90"/>
        <w:rPr>
          <w:rFonts w:cstheme="minorHAnsi"/>
          <w:b/>
          <w:bCs/>
          <w:szCs w:val="22"/>
          <w:highlight w:val="yellow"/>
          <w:rtl/>
        </w:rPr>
      </w:pPr>
    </w:p>
    <w:p w:rsidR="008F5C43" w:rsidRDefault="008F5C43" w:rsidP="00E80913">
      <w:pPr>
        <w:spacing w:line="240" w:lineRule="auto"/>
        <w:ind w:left="90"/>
        <w:rPr>
          <w:rFonts w:cstheme="minorHAnsi"/>
          <w:b/>
          <w:bCs/>
          <w:szCs w:val="22"/>
          <w:highlight w:val="yellow"/>
          <w:rtl/>
        </w:rPr>
      </w:pPr>
    </w:p>
    <w:p w:rsidR="008F5C43" w:rsidRDefault="008F5C43" w:rsidP="00E80913">
      <w:pPr>
        <w:spacing w:line="240" w:lineRule="auto"/>
        <w:ind w:left="90"/>
        <w:rPr>
          <w:rFonts w:cstheme="minorHAnsi"/>
          <w:b/>
          <w:bCs/>
          <w:szCs w:val="22"/>
          <w:highlight w:val="yellow"/>
          <w:rtl/>
        </w:rPr>
      </w:pPr>
    </w:p>
    <w:p w:rsidR="008F5C43" w:rsidRDefault="008F5C43" w:rsidP="00E80913">
      <w:pPr>
        <w:spacing w:line="240" w:lineRule="auto"/>
        <w:ind w:left="90"/>
        <w:rPr>
          <w:rFonts w:cstheme="minorHAnsi"/>
          <w:b/>
          <w:bCs/>
          <w:szCs w:val="22"/>
          <w:highlight w:val="yellow"/>
          <w:rtl/>
        </w:rPr>
      </w:pPr>
    </w:p>
    <w:p w:rsidR="008F5C43" w:rsidRDefault="008F5C43" w:rsidP="00E80913">
      <w:pPr>
        <w:spacing w:line="240" w:lineRule="auto"/>
        <w:ind w:left="90"/>
        <w:rPr>
          <w:rFonts w:cstheme="minorHAnsi"/>
          <w:b/>
          <w:bCs/>
          <w:szCs w:val="22"/>
          <w:highlight w:val="yellow"/>
          <w:rtl/>
        </w:rPr>
      </w:pPr>
      <w:r>
        <w:rPr>
          <w:rFonts w:ascii="Calibri" w:hAnsi="Calibri" w:cs="Calibri" w:hint="cs"/>
          <w:b/>
          <w:bCs/>
          <w:noProof/>
          <w:color w:val="00B050"/>
          <w:sz w:val="28"/>
          <w:szCs w:val="28"/>
          <w:u w:val="single"/>
          <w:rtl/>
        </w:rPr>
        <mc:AlternateContent>
          <mc:Choice Requires="wps">
            <w:drawing>
              <wp:anchor distT="0" distB="0" distL="114300" distR="114300" simplePos="0" relativeHeight="251706368" behindDoc="1" locked="0" layoutInCell="1" allowOverlap="1" wp14:anchorId="2E712BB2" wp14:editId="46A62966">
                <wp:simplePos x="0" y="0"/>
                <wp:positionH relativeFrom="column">
                  <wp:posOffset>-143568</wp:posOffset>
                </wp:positionH>
                <wp:positionV relativeFrom="paragraph">
                  <wp:posOffset>154379</wp:posOffset>
                </wp:positionV>
                <wp:extent cx="5522026" cy="5391398"/>
                <wp:effectExtent l="0" t="0" r="21590" b="19050"/>
                <wp:wrapNone/>
                <wp:docPr id="46" name="מלבן 46"/>
                <wp:cNvGraphicFramePr/>
                <a:graphic xmlns:a="http://schemas.openxmlformats.org/drawingml/2006/main">
                  <a:graphicData uri="http://schemas.microsoft.com/office/word/2010/wordprocessingShape">
                    <wps:wsp>
                      <wps:cNvSpPr/>
                      <wps:spPr>
                        <a:xfrm>
                          <a:off x="0" y="0"/>
                          <a:ext cx="5522026" cy="5391398"/>
                        </a:xfrm>
                        <a:prstGeom prst="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72701266" id="מלבן 46" o:spid="_x0000_s1026" style="position:absolute;left:0;text-align:left;margin-left:-11.3pt;margin-top:12.15pt;width:434.8pt;height:424.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" fillcolor="white [3201]" strokecolor="black [3200]" strokeweight="2pt"/>
            </w:pict>
          </mc:Fallback>
        </mc:AlternateContent>
      </w:r>
    </w:p>
    <w:p w:rsidR="00E80913" w:rsidRPr="00E76B8F" w:rsidRDefault="00E80913" w:rsidP="00E80913">
      <w:pPr>
        <w:spacing w:line="240" w:lineRule="auto"/>
        <w:ind w:left="90"/>
        <w:rPr>
          <w:rFonts w:cstheme="minorHAnsi"/>
          <w:b/>
          <w:bCs/>
          <w:szCs w:val="22"/>
          <w:rtl/>
        </w:rPr>
      </w:pPr>
      <w:r w:rsidRPr="00E76B8F">
        <w:rPr>
          <w:rFonts w:cstheme="minorHAnsi"/>
          <w:b/>
          <w:bCs/>
          <w:szCs w:val="22"/>
          <w:highlight w:val="yellow"/>
          <w:rtl/>
        </w:rPr>
        <w:t xml:space="preserve">טקסט </w:t>
      </w:r>
      <w:r w:rsidR="005D70A1" w:rsidRPr="00E76B8F">
        <w:rPr>
          <w:rFonts w:cstheme="minorHAnsi"/>
          <w:b/>
          <w:bCs/>
          <w:szCs w:val="22"/>
          <w:highlight w:val="yellow"/>
        </w:rPr>
        <w:t>I</w:t>
      </w:r>
      <w:r w:rsidRPr="00E76B8F">
        <w:rPr>
          <w:rFonts w:cstheme="minorHAnsi"/>
          <w:b/>
          <w:bCs/>
          <w:szCs w:val="22"/>
          <w:highlight w:val="yellow"/>
          <w:rtl/>
        </w:rPr>
        <w:t xml:space="preserve">: </w:t>
      </w:r>
      <w:r w:rsidRPr="00E76B8F">
        <w:rPr>
          <w:rFonts w:cstheme="minorHAnsi"/>
          <w:b/>
          <w:bCs/>
          <w:szCs w:val="22"/>
          <w:highlight w:val="yellow"/>
        </w:rPr>
        <w:t>RoundUp ready</w:t>
      </w:r>
    </w:p>
    <w:p w:rsidR="00E80913" w:rsidRPr="00573ECB" w:rsidRDefault="00E80913" w:rsidP="00E80913">
      <w:pPr>
        <w:spacing w:line="240" w:lineRule="auto"/>
        <w:ind w:left="90"/>
        <w:rPr>
          <w:rFonts w:cstheme="minorHAnsi"/>
          <w:szCs w:val="22"/>
          <w:rtl/>
        </w:rPr>
      </w:pPr>
      <w:r w:rsidRPr="00573ECB">
        <w:rPr>
          <w:rFonts w:cstheme="minorHAnsi"/>
          <w:szCs w:val="22"/>
          <w:rtl/>
        </w:rPr>
        <w:t xml:space="preserve">כיצד מתגברים על בעיה של עשבים שוטים באמצעות הנדסה גנטית? זאת שאלה שחוקרים רבים וחברות מסחריות שואלות את עצמן. פתרון לבעיה זו הציעה חברת מונסנטו כאשר היא פיתחה בשנות השבעים קוטל עשבים כימי בשם </w:t>
      </w:r>
      <w:r w:rsidRPr="00573ECB">
        <w:rPr>
          <w:rFonts w:cstheme="minorHAnsi"/>
          <w:szCs w:val="22"/>
        </w:rPr>
        <w:t>RoundUp</w:t>
      </w:r>
      <w:r w:rsidRPr="00573ECB">
        <w:rPr>
          <w:rFonts w:cstheme="minorHAnsi"/>
          <w:szCs w:val="22"/>
          <w:rtl/>
        </w:rPr>
        <w:t xml:space="preserve">. הקוטל עשבים היה כל-כך מוצלח שהפך במהרה להיות הקוטל עשבים הנמכר ביותר בעולם. חומר </w:t>
      </w:r>
      <w:r w:rsidR="005D70A1" w:rsidRPr="00573ECB">
        <w:rPr>
          <w:rFonts w:cstheme="minorHAnsi"/>
          <w:szCs w:val="22"/>
          <w:rtl/>
        </w:rPr>
        <w:t>ההדברה הוא חומר כימי שפוגע והורג את ה</w:t>
      </w:r>
      <w:r w:rsidRPr="00573ECB">
        <w:rPr>
          <w:rFonts w:cstheme="minorHAnsi"/>
          <w:szCs w:val="22"/>
          <w:rtl/>
        </w:rPr>
        <w:t xml:space="preserve">עשב אך גם עלול לפגוע בגידול החקלאי, בסביבה ובבריאות. </w:t>
      </w:r>
    </w:p>
    <w:p w:rsidR="00E80913" w:rsidRPr="00573ECB" w:rsidRDefault="00E80913" w:rsidP="00633186">
      <w:pPr>
        <w:pStyle w:val="a7"/>
        <w:numPr>
          <w:ilvl w:val="0"/>
          <w:numId w:val="59"/>
        </w:numPr>
        <w:spacing w:line="240" w:lineRule="auto"/>
        <w:rPr>
          <w:rFonts w:cstheme="minorHAnsi"/>
          <w:color w:val="FF0000"/>
        </w:rPr>
      </w:pPr>
      <w:r w:rsidRPr="00573ECB">
        <w:rPr>
          <w:rFonts w:cstheme="minorHAnsi"/>
          <w:color w:val="FF0000"/>
          <w:rtl/>
        </w:rPr>
        <w:t>מה הנזק של עשבים לגידול החקלאי?</w:t>
      </w:r>
    </w:p>
    <w:p w:rsidR="00E80913" w:rsidRPr="00573ECB" w:rsidRDefault="00E80913" w:rsidP="00633186">
      <w:pPr>
        <w:pStyle w:val="a7"/>
        <w:numPr>
          <w:ilvl w:val="0"/>
          <w:numId w:val="59"/>
        </w:numPr>
        <w:spacing w:line="240" w:lineRule="auto"/>
        <w:rPr>
          <w:rFonts w:cstheme="minorHAnsi"/>
          <w:color w:val="FF0000"/>
          <w:rtl/>
        </w:rPr>
      </w:pPr>
      <w:r w:rsidRPr="00573ECB">
        <w:rPr>
          <w:rFonts w:cstheme="minorHAnsi"/>
          <w:color w:val="FF0000"/>
          <w:rtl/>
        </w:rPr>
        <w:t>מה הנזקים של ריסוס השדה החקלאי בקוטלי עשבים?</w:t>
      </w:r>
    </w:p>
    <w:p w:rsidR="00E80913" w:rsidRPr="00573ECB" w:rsidRDefault="00E80913" w:rsidP="00E80913">
      <w:pPr>
        <w:spacing w:line="240" w:lineRule="auto"/>
        <w:ind w:left="90"/>
        <w:rPr>
          <w:rFonts w:cstheme="minorHAnsi"/>
          <w:szCs w:val="22"/>
          <w:rtl/>
        </w:rPr>
      </w:pPr>
      <w:r w:rsidRPr="00573ECB">
        <w:rPr>
          <w:rFonts w:cstheme="minorHAnsi"/>
          <w:szCs w:val="22"/>
          <w:rtl/>
        </w:rPr>
        <w:t xml:space="preserve">חוקרים </w:t>
      </w:r>
      <w:r w:rsidR="005D70A1" w:rsidRPr="00573ECB">
        <w:rPr>
          <w:rFonts w:cstheme="minorHAnsi"/>
          <w:szCs w:val="22"/>
          <w:rtl/>
        </w:rPr>
        <w:t xml:space="preserve">ניסו לנצל את יתרון השימוש בקוטל העשבים, מבלי השלכותיו השליליות, והם פיתחו בטכנולוגיה של הנדסה גנטית זרעים של גידולים חקלאיים נרחבים, אשר עמידים לריסוס של </w:t>
      </w:r>
      <w:r w:rsidR="005D70A1" w:rsidRPr="00573ECB">
        <w:rPr>
          <w:rFonts w:cstheme="minorHAnsi"/>
          <w:szCs w:val="22"/>
        </w:rPr>
        <w:t>RoundUp</w:t>
      </w:r>
      <w:r w:rsidR="005D70A1" w:rsidRPr="00573ECB">
        <w:rPr>
          <w:rFonts w:cstheme="minorHAnsi"/>
          <w:szCs w:val="22"/>
          <w:rtl/>
        </w:rPr>
        <w:t xml:space="preserve">, כך שניתן לרסס את השדה בלי פגיעה בגידול החקלאי. </w:t>
      </w:r>
    </w:p>
    <w:p w:rsidR="00E80913" w:rsidRPr="00573ECB" w:rsidRDefault="005D70A1" w:rsidP="00633186">
      <w:pPr>
        <w:pStyle w:val="a7"/>
        <w:numPr>
          <w:ilvl w:val="0"/>
          <w:numId w:val="59"/>
        </w:numPr>
        <w:spacing w:line="240" w:lineRule="auto"/>
        <w:rPr>
          <w:rFonts w:cstheme="minorHAnsi"/>
          <w:color w:val="FF0000"/>
        </w:rPr>
      </w:pPr>
      <w:r w:rsidRPr="00573ECB">
        <w:rPr>
          <w:rFonts w:cstheme="minorHAnsi"/>
          <w:color w:val="FF0000"/>
          <w:rtl/>
        </w:rPr>
        <w:t>על איזה נזק הפתרון המוצע בפסקה עונה?</w:t>
      </w:r>
    </w:p>
    <w:p w:rsidR="005D70A1" w:rsidRPr="00573ECB" w:rsidRDefault="005D70A1" w:rsidP="00633186">
      <w:pPr>
        <w:pStyle w:val="a7"/>
        <w:numPr>
          <w:ilvl w:val="0"/>
          <w:numId w:val="59"/>
        </w:numPr>
        <w:spacing w:line="240" w:lineRule="auto"/>
        <w:rPr>
          <w:rFonts w:cstheme="minorHAnsi"/>
          <w:color w:val="FF0000"/>
        </w:rPr>
      </w:pPr>
      <w:r w:rsidRPr="00573ECB">
        <w:rPr>
          <w:rFonts w:cstheme="minorHAnsi"/>
          <w:color w:val="FF0000"/>
          <w:rtl/>
        </w:rPr>
        <w:t>על אילו נזקים הפתרון אינו עונה?</w:t>
      </w:r>
    </w:p>
    <w:p w:rsidR="005D70A1" w:rsidRPr="00573ECB" w:rsidRDefault="005D70A1" w:rsidP="00633186">
      <w:pPr>
        <w:pStyle w:val="a7"/>
        <w:numPr>
          <w:ilvl w:val="0"/>
          <w:numId w:val="59"/>
        </w:numPr>
        <w:spacing w:line="240" w:lineRule="auto"/>
        <w:rPr>
          <w:rFonts w:cstheme="minorHAnsi"/>
          <w:color w:val="FF0000"/>
        </w:rPr>
      </w:pPr>
      <w:r w:rsidRPr="00573ECB">
        <w:rPr>
          <w:rFonts w:cstheme="minorHAnsi"/>
          <w:color w:val="FF0000"/>
          <w:rtl/>
        </w:rPr>
        <w:t>איזה נזק עקיף יישום כזה עלול לעורר?</w:t>
      </w:r>
    </w:p>
    <w:p w:rsidR="00983881" w:rsidRPr="008F5C43" w:rsidRDefault="005D70A1" w:rsidP="005D70A1">
      <w:pPr>
        <w:spacing w:line="240" w:lineRule="auto"/>
        <w:rPr>
          <w:rFonts w:cstheme="minorHAnsi"/>
          <w:color w:val="000000" w:themeColor="text1"/>
          <w:szCs w:val="22"/>
          <w:rtl/>
        </w:rPr>
      </w:pPr>
      <w:r w:rsidRPr="008F5C43">
        <w:rPr>
          <w:rFonts w:cstheme="minorHAnsi"/>
          <w:color w:val="000000" w:themeColor="text1"/>
          <w:szCs w:val="22"/>
          <w:shd w:val="clear" w:color="auto" w:fill="FFFFFF"/>
          <w:rtl/>
        </w:rPr>
        <w:t>תהליך זה הוביל לכך שהחברה שמוכרת לחקלאים את קוטלי העשבים היא גם אותה החברה שמוכרת את הזרעים.</w:t>
      </w:r>
      <w:r w:rsidR="00233C4D" w:rsidRPr="008F5C43">
        <w:rPr>
          <w:rFonts w:cstheme="minorHAnsi"/>
          <w:color w:val="000000" w:themeColor="text1"/>
          <w:szCs w:val="22"/>
          <w:rtl/>
        </w:rPr>
        <w:t xml:space="preserve"> דוגמה לכך היא פיתוח של זרעי סויה מיוחדים העמידים בפני החומר ונקראים ראונדאפ רדי, והיא משווקת לחקלאים את שני המוצרים גם יחד. ואולם כדי לוודא שהחקלאים ימשיכו לקנות ממנה זרעים, היא מאלצת אותם להתחייב שלא לזרוע בשנה הבאה זרעים שיופקו מתוך הגידולים עצמם, אלא לרכוש ממנה מדי שנה זרעים חדשים. הזרעים עצמם הם פיתוח של הנדסה גנטית ומוגנים בפטנט, ולכן טענתה המשפטית של מונסנטו כפולה - הן חוזית והן של קניין רוחני.</w:t>
      </w:r>
      <w:r w:rsidR="00E80913" w:rsidRPr="008F5C43">
        <w:rPr>
          <w:rFonts w:cstheme="minorHAnsi"/>
          <w:color w:val="000000" w:themeColor="text1"/>
          <w:szCs w:val="22"/>
          <w:rtl/>
        </w:rPr>
        <w:t xml:space="preserve"> </w:t>
      </w:r>
      <w:r w:rsidRPr="008F5C43">
        <w:rPr>
          <w:rFonts w:cstheme="minorHAnsi"/>
          <w:color w:val="000000" w:themeColor="text1"/>
          <w:szCs w:val="22"/>
          <w:shd w:val="clear" w:color="auto" w:fill="FFFFFF"/>
          <w:rtl/>
        </w:rPr>
        <w:t>ה</w:t>
      </w:r>
      <w:r w:rsidR="00D51C97" w:rsidRPr="008F5C43">
        <w:rPr>
          <w:rFonts w:cstheme="minorHAnsi"/>
          <w:color w:val="000000" w:themeColor="text1"/>
          <w:szCs w:val="22"/>
          <w:shd w:val="clear" w:color="auto" w:fill="FFFFFF"/>
          <w:rtl/>
        </w:rPr>
        <w:t>חל משנות ה-90 תאגידים החלו להוציא פטנטים על כל הזרעים, לא רק כאלה שעברו הנדסה גנטית. על פי הסרט</w:t>
      </w:r>
      <w:r w:rsidRPr="008F5C43">
        <w:rPr>
          <w:rFonts w:cstheme="minorHAnsi"/>
          <w:color w:val="000000" w:themeColor="text1"/>
          <w:szCs w:val="22"/>
          <w:shd w:val="clear" w:color="auto" w:fill="FFFFFF"/>
          <w:rtl/>
        </w:rPr>
        <w:t xml:space="preserve"> עתיד המזון</w:t>
      </w:r>
      <w:r w:rsidR="00D51C97" w:rsidRPr="008F5C43">
        <w:rPr>
          <w:rFonts w:cstheme="minorHAnsi"/>
          <w:color w:val="000000" w:themeColor="text1"/>
          <w:szCs w:val="22"/>
          <w:shd w:val="clear" w:color="auto" w:fill="FFFFFF"/>
        </w:rPr>
        <w:t> </w:t>
      </w:r>
      <w:r w:rsidR="00D51C97" w:rsidRPr="008F5C43">
        <w:rPr>
          <w:rFonts w:cstheme="minorHAnsi"/>
          <w:color w:val="000000" w:themeColor="text1"/>
          <w:szCs w:val="22"/>
          <w:shd w:val="clear" w:color="auto" w:fill="FFFFFF"/>
          <w:rtl/>
        </w:rPr>
        <w:t>משנת 2004, מוערך כי מונסנטו לבדה רשמה על שמה כ-11,000 פטנטים על זנים כאלה. בעלות על זרעים אלה מאפשרת השתלטות עתידית על שוק המזון - שכן אם יצטרכו את הזנים אלה, הם יהיו בבעלות של התאגידים בעלי הפטנטים</w:t>
      </w:r>
      <w:r w:rsidR="00D51C97" w:rsidRPr="008F5C43">
        <w:rPr>
          <w:rFonts w:cstheme="minorHAnsi"/>
          <w:color w:val="000000" w:themeColor="text1"/>
          <w:szCs w:val="22"/>
          <w:shd w:val="clear" w:color="auto" w:fill="FFFFFF"/>
        </w:rPr>
        <w:t>.</w:t>
      </w:r>
    </w:p>
    <w:p w:rsidR="005D70A1" w:rsidRPr="00573ECB" w:rsidRDefault="005D70A1" w:rsidP="00633186">
      <w:pPr>
        <w:pStyle w:val="a7"/>
        <w:numPr>
          <w:ilvl w:val="0"/>
          <w:numId w:val="59"/>
        </w:numPr>
        <w:spacing w:line="240" w:lineRule="auto"/>
        <w:rPr>
          <w:rFonts w:cstheme="minorHAnsi"/>
          <w:color w:val="FF0000"/>
          <w:rtl/>
        </w:rPr>
      </w:pPr>
      <w:r w:rsidRPr="00573ECB">
        <w:rPr>
          <w:rFonts w:cstheme="minorHAnsi"/>
          <w:color w:val="FF0000"/>
          <w:rtl/>
        </w:rPr>
        <w:t>בטקסט הרישום של הזנים כפטנט מוצג באור שלילי, אך האם ישנה סיבה מוצדקת לרישום הפטנט?</w:t>
      </w:r>
    </w:p>
    <w:p w:rsidR="00D51C97" w:rsidRPr="00573ECB" w:rsidRDefault="00D51C97" w:rsidP="00327AB9">
      <w:pPr>
        <w:spacing w:line="240" w:lineRule="auto"/>
        <w:ind w:left="90"/>
        <w:rPr>
          <w:rFonts w:cstheme="minorHAnsi"/>
          <w:b/>
          <w:bCs/>
          <w:color w:val="C00000"/>
          <w:sz w:val="20"/>
          <w:szCs w:val="20"/>
          <w:rtl/>
        </w:rPr>
      </w:pPr>
    </w:p>
    <w:p w:rsidR="00983881" w:rsidRPr="00573ECB" w:rsidRDefault="00983881" w:rsidP="00327AB9">
      <w:pPr>
        <w:spacing w:line="240" w:lineRule="auto"/>
        <w:ind w:left="90"/>
        <w:rPr>
          <w:rFonts w:cstheme="minorHAnsi"/>
          <w:b/>
          <w:bCs/>
          <w:color w:val="C00000"/>
          <w:sz w:val="20"/>
          <w:szCs w:val="20"/>
          <w:rtl/>
        </w:rPr>
      </w:pPr>
    </w:p>
    <w:p w:rsidR="00E76B8F" w:rsidRPr="00573ECB" w:rsidRDefault="00E76B8F" w:rsidP="00E76B8F">
      <w:pPr>
        <w:spacing w:line="240" w:lineRule="auto"/>
        <w:ind w:left="90"/>
        <w:rPr>
          <w:rFonts w:cstheme="minorHAnsi"/>
          <w:b/>
          <w:bCs/>
          <w:sz w:val="20"/>
          <w:szCs w:val="20"/>
          <w:rtl/>
        </w:rPr>
      </w:pPr>
    </w:p>
    <w:p w:rsidR="008F5C43" w:rsidRDefault="008F5C43" w:rsidP="00E76B8F">
      <w:pPr>
        <w:spacing w:line="240" w:lineRule="auto"/>
        <w:ind w:left="90"/>
        <w:rPr>
          <w:rFonts w:cstheme="minorHAnsi"/>
          <w:b/>
          <w:bCs/>
          <w:color w:val="00B0F0"/>
          <w:sz w:val="32"/>
          <w:szCs w:val="32"/>
          <w:rtl/>
        </w:rPr>
      </w:pPr>
    </w:p>
    <w:p w:rsidR="008F5C43" w:rsidRDefault="008F5C43" w:rsidP="00E76B8F">
      <w:pPr>
        <w:spacing w:line="240" w:lineRule="auto"/>
        <w:ind w:left="90"/>
        <w:rPr>
          <w:rFonts w:cstheme="minorHAnsi"/>
          <w:b/>
          <w:bCs/>
          <w:color w:val="00B0F0"/>
          <w:sz w:val="32"/>
          <w:szCs w:val="32"/>
          <w:rtl/>
        </w:rPr>
      </w:pPr>
    </w:p>
    <w:p w:rsidR="008F5C43" w:rsidRDefault="008F5C43" w:rsidP="00E76B8F">
      <w:pPr>
        <w:spacing w:line="240" w:lineRule="auto"/>
        <w:ind w:left="90"/>
        <w:rPr>
          <w:rFonts w:cstheme="minorHAnsi"/>
          <w:b/>
          <w:bCs/>
          <w:color w:val="00B0F0"/>
          <w:sz w:val="32"/>
          <w:szCs w:val="32"/>
          <w:rtl/>
        </w:rPr>
      </w:pPr>
    </w:p>
    <w:p w:rsidR="008F5C43" w:rsidRDefault="008F5C43" w:rsidP="00E76B8F">
      <w:pPr>
        <w:spacing w:line="240" w:lineRule="auto"/>
        <w:ind w:left="90"/>
        <w:rPr>
          <w:rFonts w:cstheme="minorHAnsi"/>
          <w:b/>
          <w:bCs/>
          <w:color w:val="00B0F0"/>
          <w:sz w:val="32"/>
          <w:szCs w:val="32"/>
          <w:rtl/>
        </w:rPr>
      </w:pPr>
    </w:p>
    <w:p w:rsidR="008F5C43" w:rsidRDefault="008F5C43" w:rsidP="00E76B8F">
      <w:pPr>
        <w:spacing w:line="240" w:lineRule="auto"/>
        <w:ind w:left="90"/>
        <w:rPr>
          <w:rFonts w:cstheme="minorHAnsi"/>
          <w:b/>
          <w:bCs/>
          <w:color w:val="00B0F0"/>
          <w:sz w:val="32"/>
          <w:szCs w:val="32"/>
          <w:rtl/>
        </w:rPr>
      </w:pPr>
    </w:p>
    <w:p w:rsidR="008F5C43" w:rsidRDefault="008F5C43" w:rsidP="00E76B8F">
      <w:pPr>
        <w:spacing w:line="240" w:lineRule="auto"/>
        <w:ind w:left="90"/>
        <w:rPr>
          <w:rFonts w:cstheme="minorHAnsi"/>
          <w:b/>
          <w:bCs/>
          <w:color w:val="00B0F0"/>
          <w:sz w:val="32"/>
          <w:szCs w:val="32"/>
          <w:rtl/>
        </w:rPr>
      </w:pPr>
    </w:p>
    <w:p w:rsidR="008F5C43" w:rsidRDefault="008F5C43" w:rsidP="00E76B8F">
      <w:pPr>
        <w:spacing w:line="240" w:lineRule="auto"/>
        <w:ind w:left="90"/>
        <w:rPr>
          <w:rFonts w:cstheme="minorHAnsi"/>
          <w:b/>
          <w:bCs/>
          <w:color w:val="00B0F0"/>
          <w:sz w:val="32"/>
          <w:szCs w:val="32"/>
          <w:rtl/>
        </w:rPr>
      </w:pPr>
    </w:p>
    <w:p w:rsidR="008F5C43" w:rsidRDefault="008F5C43" w:rsidP="00E76B8F">
      <w:pPr>
        <w:spacing w:line="240" w:lineRule="auto"/>
        <w:ind w:left="90"/>
        <w:rPr>
          <w:rFonts w:cstheme="minorHAnsi"/>
          <w:b/>
          <w:bCs/>
          <w:color w:val="00B0F0"/>
          <w:sz w:val="32"/>
          <w:szCs w:val="32"/>
          <w:rtl/>
        </w:rPr>
      </w:pPr>
    </w:p>
    <w:p w:rsidR="008F5C43" w:rsidRDefault="008F5C43" w:rsidP="00E76B8F">
      <w:pPr>
        <w:spacing w:line="240" w:lineRule="auto"/>
        <w:ind w:left="90"/>
        <w:rPr>
          <w:rFonts w:cstheme="minorHAnsi"/>
          <w:b/>
          <w:bCs/>
          <w:color w:val="00B0F0"/>
          <w:sz w:val="32"/>
          <w:szCs w:val="32"/>
          <w:rtl/>
        </w:rPr>
      </w:pPr>
      <w:r>
        <w:rPr>
          <w:rFonts w:ascii="Calibri" w:hAnsi="Calibri" w:cs="Calibri"/>
          <w:b/>
          <w:bCs/>
          <w:noProof/>
          <w:color w:val="00B0F0"/>
          <w:sz w:val="28"/>
          <w:szCs w:val="28"/>
          <w:rtl/>
        </w:rPr>
        <mc:AlternateContent>
          <mc:Choice Requires="wps">
            <w:drawing>
              <wp:anchor distT="0" distB="0" distL="114300" distR="114300" simplePos="0" relativeHeight="251710464" behindDoc="1" locked="0" layoutInCell="1" allowOverlap="1" wp14:anchorId="0AE5047E" wp14:editId="0EE9FAA4">
                <wp:simplePos x="0" y="0"/>
                <wp:positionH relativeFrom="column">
                  <wp:posOffset>-167318</wp:posOffset>
                </wp:positionH>
                <wp:positionV relativeFrom="paragraph">
                  <wp:posOffset>237506</wp:posOffset>
                </wp:positionV>
                <wp:extent cx="5486400" cy="6056416"/>
                <wp:effectExtent l="0" t="0" r="19050" b="20955"/>
                <wp:wrapNone/>
                <wp:docPr id="48" name="מלבן 48"/>
                <wp:cNvGraphicFramePr/>
                <a:graphic xmlns:a="http://schemas.openxmlformats.org/drawingml/2006/main">
                  <a:graphicData uri="http://schemas.microsoft.com/office/word/2010/wordprocessingShape">
                    <wps:wsp>
                      <wps:cNvSpPr/>
                      <wps:spPr>
                        <a:xfrm>
                          <a:off x="0" y="0"/>
                          <a:ext cx="5486400" cy="6056416"/>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rect w14:anchorId="3AA0DD65" id="מלבן 48" o:spid="_x0000_s1026" style="position:absolute;left:0;text-align:left;margin-left:-13.15pt;margin-top:18.7pt;width:6in;height:476.9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" fillcolor="white [3201]" strokecolor="#f79646 [3209]" strokeweight="2pt"/>
            </w:pict>
          </mc:Fallback>
        </mc:AlternateContent>
      </w:r>
    </w:p>
    <w:p w:rsidR="00E76B8F" w:rsidRPr="008F5C43" w:rsidRDefault="00E76B8F" w:rsidP="00E76B8F">
      <w:pPr>
        <w:spacing w:line="240" w:lineRule="auto"/>
        <w:ind w:left="90"/>
        <w:rPr>
          <w:rFonts w:cstheme="minorHAnsi"/>
          <w:b/>
          <w:bCs/>
          <w:color w:val="00B0F0"/>
          <w:sz w:val="28"/>
          <w:szCs w:val="28"/>
          <w:rtl/>
        </w:rPr>
      </w:pPr>
      <w:r w:rsidRPr="008F5C43">
        <w:rPr>
          <w:rFonts w:cstheme="minorHAnsi"/>
          <w:b/>
          <w:bCs/>
          <w:color w:val="00B0F0"/>
          <w:sz w:val="28"/>
          <w:szCs w:val="28"/>
          <w:rtl/>
        </w:rPr>
        <w:t>הזדמנות להעמקה: זיהום הקרקע במתכות כבדות</w:t>
      </w:r>
    </w:p>
    <w:p w:rsidR="00E76B8F" w:rsidRPr="00573ECB" w:rsidRDefault="00E76B8F" w:rsidP="00E76B8F">
      <w:pPr>
        <w:spacing w:line="240" w:lineRule="auto"/>
        <w:ind w:left="90"/>
        <w:rPr>
          <w:rFonts w:cstheme="minorHAnsi"/>
          <w:szCs w:val="22"/>
          <w:rtl/>
        </w:rPr>
      </w:pPr>
      <w:r w:rsidRPr="00573ECB">
        <w:rPr>
          <w:rFonts w:cstheme="minorHAnsi"/>
          <w:szCs w:val="22"/>
          <w:rtl/>
        </w:rPr>
        <w:t>מבחינה פיזיקלית, המתכות הכבדות הן מתכות שמשקלן הסגולי עולה על זה של חלק ניכר מהמתכות הנפוצות בעולם. בעוד שכמות זעירה של מתכות כאלה לא מזיקה לבני אדם או לבעלי חיים, כאשר החשיפה עולה, המתכות הללו נחשבות לרעילות ויכולות להגיע אפילו לרמות קטלניות. מרבית המתכות הכבדות בקרקע מגיעות לשם באשמת בני האדם, בעיקר בשל פעילות תעשייתית וזיהומים ממקורות נוספים כגון חומרי דישון בחקלאות. ובל נשכח כי דרך הקרקעות מחלחלים מים שאותם שואבים והופכים למי שתיה. וגידולי מאכל בשטח מזוהם עלולים לגרום למחלות. מחקרים מגלים כי קרקע מזוהמת בכל מיני מתכות כבדות היא בעיה קשה מאוד שהולכת ומתגברת. אותרו עד כה אלפים רבים של נקודות שבהם רמת המתכות בקרקע גבוהה עד גבוהה מאוד. חומרים אלה עלולים לגרום לסרטן, למומים בתינוקות, לנזקים לאיברים פנימיים ועוד. מחקר בצמחים מניב פתרון אפשרי יעיל, זמין וזול, לבעיה הזאת.</w:t>
      </w:r>
    </w:p>
    <w:p w:rsidR="00E76B8F" w:rsidRPr="00573ECB" w:rsidRDefault="00E76B8F" w:rsidP="00E76B8F">
      <w:pPr>
        <w:spacing w:line="240" w:lineRule="auto"/>
        <w:ind w:left="90"/>
        <w:rPr>
          <w:rFonts w:cstheme="minorHAnsi"/>
          <w:szCs w:val="22"/>
          <w:rtl/>
        </w:rPr>
      </w:pPr>
      <w:r w:rsidRPr="00573ECB">
        <w:rPr>
          <w:rFonts w:cstheme="minorHAnsi"/>
          <w:szCs w:val="22"/>
          <w:rtl/>
        </w:rPr>
        <w:t>להרבה מאוד צמחים ישנה יכולת לקלוט את המתכות ובכך לנקות את האדמה. הצמחים מסוגלים לספוח מתכון רעילות וכבדות, לרבות קדמיום, עופרת ועוד. עם זאת, התגלה כי צמחים מסוימים, חלקם די נפוצים, מסוגלים לקלוט ולשמור בתוכם הרבה יותר רעלים מאשר מרבית הצמחים האחרים. גידולי תירס או חמניות, למשל, יכולים לקלוט מהקרקע פי כמה וכמה יותר, אפילו במאות אחוזים יותר ביעילות ולהוות כמקור אמיתי עבור טיפול ביולוגי בזיהום קרקעות. למרות יעילות השיטה, יש כאן בעיה. ניקוי של שטח מזוהם יכול לארוך בדרך הזאת זמן רב, אפילו שנים. כעת, חוקרים ישראלים מצאו את הדרך לזרז את השיטה ולהפוך אותה למתאימה ליישום.</w:t>
      </w:r>
    </w:p>
    <w:p w:rsidR="00E76B8F" w:rsidRPr="00573ECB" w:rsidRDefault="00E76B8F" w:rsidP="00E76B8F">
      <w:pPr>
        <w:spacing w:line="240" w:lineRule="auto"/>
        <w:ind w:left="90"/>
        <w:rPr>
          <w:rFonts w:cstheme="minorHAnsi"/>
          <w:szCs w:val="22"/>
          <w:rtl/>
        </w:rPr>
      </w:pPr>
      <w:r w:rsidRPr="00573ECB">
        <w:rPr>
          <w:rFonts w:cstheme="minorHAnsi"/>
          <w:szCs w:val="22"/>
          <w:rtl/>
        </w:rPr>
        <w:t>החוקרים הציעו שכאשר הצמח סבור שהוא נמצאת תחת מתקפה של חרקים - הוא מזרז את קצב קליטת המתכות הכבדות. מדוע זה קורה? הסיבה לכך היא ככל הנראה, שהצמח משתמש באותם רעלים כדי להרחיק חרקים שזוללים את העלים. בישראל, כבר נסגרו לא מעט אתרי קידוח מי תהום, בשל זיהום הקרקע. אתרי פסולת ארעיים ופעילות תעשייתית, זיהומים חקלאים וכדומה יוצרים זיהומים נוספים. שימוש מדעי בצמחים יוכל כעת לסייע בניקוי הקרקע בצורה יעילה וזמינה.</w:t>
      </w:r>
    </w:p>
    <w:p w:rsidR="00E76B8F" w:rsidRPr="00573ECB" w:rsidRDefault="00E76B8F" w:rsidP="00E76B8F">
      <w:pPr>
        <w:spacing w:line="240" w:lineRule="auto"/>
        <w:ind w:left="90"/>
        <w:rPr>
          <w:rFonts w:cstheme="minorHAnsi"/>
          <w:szCs w:val="22"/>
          <w:rtl/>
        </w:rPr>
      </w:pPr>
    </w:p>
    <w:p w:rsidR="00E76B8F" w:rsidRPr="00573ECB" w:rsidRDefault="00E76B8F" w:rsidP="00E76B8F">
      <w:pPr>
        <w:spacing w:line="240" w:lineRule="auto"/>
        <w:ind w:left="90"/>
        <w:rPr>
          <w:rFonts w:cstheme="minorHAnsi"/>
          <w:szCs w:val="22"/>
          <w:rtl/>
        </w:rPr>
      </w:pPr>
    </w:p>
    <w:p w:rsidR="00E76B8F" w:rsidRPr="00573ECB" w:rsidRDefault="00E76B8F" w:rsidP="00E76B8F">
      <w:pPr>
        <w:spacing w:line="240" w:lineRule="auto"/>
        <w:ind w:left="90"/>
        <w:rPr>
          <w:rFonts w:cstheme="minorHAnsi"/>
          <w:b/>
          <w:bCs/>
          <w:color w:val="FF0000"/>
          <w:szCs w:val="22"/>
          <w:rtl/>
        </w:rPr>
      </w:pPr>
      <w:r w:rsidRPr="00573ECB">
        <w:rPr>
          <w:rFonts w:cstheme="minorHAnsi"/>
          <w:b/>
          <w:bCs/>
          <w:color w:val="FF0000"/>
          <w:szCs w:val="22"/>
          <w:rtl/>
        </w:rPr>
        <w:t>שאלות הבנה:</w:t>
      </w:r>
    </w:p>
    <w:p w:rsidR="00E76B8F" w:rsidRPr="00573ECB" w:rsidRDefault="00E76B8F" w:rsidP="00E76B8F">
      <w:pPr>
        <w:pStyle w:val="a7"/>
        <w:numPr>
          <w:ilvl w:val="0"/>
          <w:numId w:val="56"/>
        </w:numPr>
        <w:spacing w:line="240" w:lineRule="auto"/>
        <w:rPr>
          <w:rFonts w:cstheme="minorHAnsi"/>
          <w:color w:val="FF0000"/>
        </w:rPr>
      </w:pPr>
      <w:r w:rsidRPr="00573ECB">
        <w:rPr>
          <w:rFonts w:cstheme="minorHAnsi"/>
          <w:color w:val="FF0000"/>
          <w:rtl/>
        </w:rPr>
        <w:t>מה הם מתכות כבדות?</w:t>
      </w:r>
    </w:p>
    <w:p w:rsidR="00E76B8F" w:rsidRPr="00573ECB" w:rsidRDefault="00E76B8F" w:rsidP="00E76B8F">
      <w:pPr>
        <w:pStyle w:val="a7"/>
        <w:numPr>
          <w:ilvl w:val="0"/>
          <w:numId w:val="56"/>
        </w:numPr>
        <w:spacing w:line="240" w:lineRule="auto"/>
        <w:rPr>
          <w:rFonts w:cstheme="minorHAnsi"/>
          <w:color w:val="FF0000"/>
        </w:rPr>
      </w:pPr>
      <w:r w:rsidRPr="00573ECB">
        <w:rPr>
          <w:rFonts w:cstheme="minorHAnsi"/>
          <w:color w:val="FF0000"/>
          <w:rtl/>
        </w:rPr>
        <w:t>מה הנזק שמתכות כבדות גורמות לסביבה?</w:t>
      </w:r>
    </w:p>
    <w:p w:rsidR="00E76B8F" w:rsidRPr="00573ECB" w:rsidRDefault="00E76B8F" w:rsidP="00E76B8F">
      <w:pPr>
        <w:pStyle w:val="a7"/>
        <w:numPr>
          <w:ilvl w:val="0"/>
          <w:numId w:val="56"/>
        </w:numPr>
        <w:spacing w:line="240" w:lineRule="auto"/>
        <w:rPr>
          <w:rFonts w:cstheme="minorHAnsi"/>
          <w:color w:val="FF0000"/>
        </w:rPr>
      </w:pPr>
      <w:r w:rsidRPr="00573ECB">
        <w:rPr>
          <w:rFonts w:cstheme="minorHAnsi"/>
          <w:color w:val="FF0000"/>
          <w:rtl/>
        </w:rPr>
        <w:t>מה הפתרונות שמוצעים כיום, להתמודדות עם זיהום של מתכות כבדות באמצעות צמחים.</w:t>
      </w:r>
    </w:p>
    <w:p w:rsidR="00E76B8F" w:rsidRPr="00573ECB" w:rsidRDefault="00E76B8F" w:rsidP="00E76B8F">
      <w:pPr>
        <w:pStyle w:val="a7"/>
        <w:numPr>
          <w:ilvl w:val="0"/>
          <w:numId w:val="56"/>
        </w:numPr>
        <w:spacing w:line="240" w:lineRule="auto"/>
        <w:rPr>
          <w:rFonts w:cstheme="minorHAnsi"/>
          <w:color w:val="FF0000"/>
          <w:rtl/>
        </w:rPr>
      </w:pPr>
      <w:r w:rsidRPr="00573ECB">
        <w:rPr>
          <w:rFonts w:cstheme="minorHAnsi"/>
          <w:color w:val="FF0000"/>
          <w:rtl/>
        </w:rPr>
        <w:t>חשבו כיצד הייתם מפתחים באמצעות טכנולוגיה של הנדסה גנטית פתרון חדש ויעיל לזיהום הקרקעות במתכות כבדות.</w:t>
      </w:r>
    </w:p>
    <w:p w:rsidR="00983881" w:rsidRPr="00573ECB" w:rsidRDefault="00983881" w:rsidP="00327AB9">
      <w:pPr>
        <w:spacing w:line="240" w:lineRule="auto"/>
        <w:ind w:left="90"/>
        <w:rPr>
          <w:rFonts w:cstheme="minorHAnsi"/>
          <w:b/>
          <w:bCs/>
          <w:color w:val="C00000"/>
          <w:sz w:val="20"/>
          <w:szCs w:val="20"/>
          <w:rtl/>
        </w:rPr>
      </w:pPr>
    </w:p>
    <w:p w:rsidR="00983881" w:rsidRPr="00573ECB" w:rsidRDefault="00983881" w:rsidP="00327AB9">
      <w:pPr>
        <w:spacing w:line="240" w:lineRule="auto"/>
        <w:ind w:left="90"/>
        <w:rPr>
          <w:rFonts w:cstheme="minorHAnsi"/>
          <w:b/>
          <w:bCs/>
          <w:sz w:val="20"/>
          <w:szCs w:val="20"/>
          <w:rtl/>
        </w:rPr>
      </w:pPr>
    </w:p>
    <w:p w:rsidR="00622843" w:rsidRPr="00573ECB" w:rsidRDefault="00622843" w:rsidP="00327AB9">
      <w:pPr>
        <w:spacing w:line="240" w:lineRule="auto"/>
        <w:ind w:left="90"/>
        <w:rPr>
          <w:rFonts w:cstheme="minorHAnsi"/>
          <w:b/>
          <w:bCs/>
          <w:color w:val="C00000"/>
          <w:sz w:val="20"/>
          <w:szCs w:val="20"/>
          <w:rtl/>
        </w:rPr>
      </w:pPr>
    </w:p>
    <w:p w:rsidR="00687B3D" w:rsidRPr="00573ECB" w:rsidRDefault="00687B3D" w:rsidP="00327AB9">
      <w:pPr>
        <w:spacing w:line="240" w:lineRule="auto"/>
        <w:ind w:left="90"/>
        <w:rPr>
          <w:rFonts w:cstheme="minorHAnsi"/>
          <w:b/>
          <w:bCs/>
          <w:color w:val="C00000"/>
          <w:sz w:val="20"/>
          <w:szCs w:val="20"/>
          <w:rtl/>
        </w:rPr>
      </w:pPr>
    </w:p>
    <w:p w:rsidR="008627DF" w:rsidRDefault="008627DF" w:rsidP="00327AB9">
      <w:pPr>
        <w:spacing w:line="240" w:lineRule="auto"/>
        <w:ind w:left="90"/>
        <w:rPr>
          <w:rFonts w:cstheme="minorHAnsi"/>
          <w:b/>
          <w:bCs/>
          <w:color w:val="C00000"/>
          <w:sz w:val="20"/>
          <w:szCs w:val="20"/>
          <w:rtl/>
        </w:rPr>
      </w:pPr>
    </w:p>
    <w:p w:rsidR="008F5C43" w:rsidRDefault="008F5C43" w:rsidP="00327AB9">
      <w:pPr>
        <w:spacing w:line="240" w:lineRule="auto"/>
        <w:ind w:left="90"/>
        <w:rPr>
          <w:rFonts w:cstheme="minorHAnsi"/>
          <w:b/>
          <w:bCs/>
          <w:color w:val="C00000"/>
          <w:sz w:val="20"/>
          <w:szCs w:val="20"/>
          <w:rtl/>
        </w:rPr>
      </w:pPr>
    </w:p>
    <w:p w:rsidR="008F5C43" w:rsidRDefault="008F5C43" w:rsidP="00327AB9">
      <w:pPr>
        <w:spacing w:line="240" w:lineRule="auto"/>
        <w:ind w:left="90"/>
        <w:rPr>
          <w:rFonts w:cstheme="minorHAnsi"/>
          <w:b/>
          <w:bCs/>
          <w:color w:val="C00000"/>
          <w:sz w:val="20"/>
          <w:szCs w:val="20"/>
          <w:rtl/>
        </w:rPr>
      </w:pPr>
    </w:p>
    <w:p w:rsidR="008F5C43" w:rsidRDefault="008F5C43" w:rsidP="00327AB9">
      <w:pPr>
        <w:spacing w:line="240" w:lineRule="auto"/>
        <w:ind w:left="90"/>
        <w:rPr>
          <w:rFonts w:cstheme="minorHAnsi"/>
          <w:b/>
          <w:bCs/>
          <w:color w:val="C00000"/>
          <w:sz w:val="20"/>
          <w:szCs w:val="20"/>
          <w:rtl/>
        </w:rPr>
      </w:pPr>
    </w:p>
    <w:p w:rsidR="008F5C43" w:rsidRDefault="008F5C43" w:rsidP="00327AB9">
      <w:pPr>
        <w:spacing w:line="240" w:lineRule="auto"/>
        <w:ind w:left="90"/>
        <w:rPr>
          <w:rFonts w:cstheme="minorHAnsi"/>
          <w:b/>
          <w:bCs/>
          <w:color w:val="C00000"/>
          <w:sz w:val="20"/>
          <w:szCs w:val="20"/>
          <w:rtl/>
        </w:rPr>
      </w:pPr>
    </w:p>
    <w:p w:rsidR="00FD2BC2" w:rsidRDefault="00FD2BC2" w:rsidP="00327AB9">
      <w:pPr>
        <w:spacing w:line="240" w:lineRule="auto"/>
        <w:ind w:left="90"/>
        <w:rPr>
          <w:rFonts w:cstheme="minorHAnsi"/>
          <w:b/>
          <w:bCs/>
          <w:color w:val="C00000"/>
          <w:sz w:val="20"/>
          <w:szCs w:val="20"/>
          <w:rtl/>
        </w:rPr>
      </w:pPr>
    </w:p>
    <w:p w:rsidR="00FD2BC2" w:rsidRDefault="00FD2BC2" w:rsidP="00327AB9">
      <w:pPr>
        <w:spacing w:line="240" w:lineRule="auto"/>
        <w:ind w:left="90"/>
        <w:rPr>
          <w:rFonts w:cstheme="minorHAnsi"/>
          <w:b/>
          <w:bCs/>
          <w:color w:val="C00000"/>
          <w:sz w:val="20"/>
          <w:szCs w:val="20"/>
          <w:rtl/>
        </w:rPr>
      </w:pPr>
    </w:p>
    <w:p w:rsidR="00FD2BC2" w:rsidRDefault="00FD2BC2" w:rsidP="00327AB9">
      <w:pPr>
        <w:spacing w:line="240" w:lineRule="auto"/>
        <w:ind w:left="90"/>
        <w:rPr>
          <w:rFonts w:cstheme="minorHAnsi"/>
          <w:b/>
          <w:bCs/>
          <w:color w:val="C00000"/>
          <w:sz w:val="20"/>
          <w:szCs w:val="20"/>
          <w:rtl/>
        </w:rPr>
      </w:pPr>
    </w:p>
    <w:p w:rsidR="00FD2BC2" w:rsidRDefault="00FD2BC2" w:rsidP="00327AB9">
      <w:pPr>
        <w:spacing w:line="240" w:lineRule="auto"/>
        <w:ind w:left="90"/>
        <w:rPr>
          <w:rFonts w:cstheme="minorHAnsi"/>
          <w:b/>
          <w:bCs/>
          <w:color w:val="C00000"/>
          <w:sz w:val="20"/>
          <w:szCs w:val="20"/>
          <w:rtl/>
        </w:rPr>
      </w:pPr>
    </w:p>
    <w:p w:rsidR="00FD2BC2" w:rsidRDefault="00FD2BC2" w:rsidP="00327AB9">
      <w:pPr>
        <w:spacing w:line="240" w:lineRule="auto"/>
        <w:ind w:left="90"/>
        <w:rPr>
          <w:rFonts w:cstheme="minorHAnsi"/>
          <w:b/>
          <w:bCs/>
          <w:color w:val="C00000"/>
          <w:sz w:val="20"/>
          <w:szCs w:val="20"/>
          <w:rtl/>
        </w:rPr>
      </w:pPr>
    </w:p>
    <w:p w:rsidR="00B32ADE" w:rsidRPr="00573ECB" w:rsidRDefault="00B32ADE" w:rsidP="00327AB9">
      <w:pPr>
        <w:ind w:left="90"/>
        <w:rPr>
          <w:rFonts w:cstheme="minorHAnsi"/>
          <w:b/>
          <w:bCs/>
          <w:color w:val="0F243E" w:themeColor="text2" w:themeShade="80"/>
          <w:sz w:val="28"/>
          <w:szCs w:val="32"/>
          <w:rtl/>
        </w:rPr>
      </w:pPr>
      <w:r w:rsidRPr="00573ECB">
        <w:rPr>
          <w:rFonts w:cstheme="minorHAnsi"/>
          <w:b/>
          <w:bCs/>
          <w:color w:val="0F243E" w:themeColor="text2" w:themeShade="80"/>
          <w:sz w:val="28"/>
          <w:szCs w:val="32"/>
          <w:highlight w:val="cyan"/>
          <w:rtl/>
        </w:rPr>
        <w:t>מושגים:</w:t>
      </w:r>
    </w:p>
    <w:p w:rsidR="006069F2" w:rsidRPr="00FD2BC2" w:rsidRDefault="006069F2" w:rsidP="00327AB9">
      <w:pPr>
        <w:spacing w:line="240" w:lineRule="auto"/>
        <w:ind w:left="90"/>
        <w:rPr>
          <w:rFonts w:cstheme="minorHAnsi"/>
          <w:color w:val="000000" w:themeColor="text1"/>
          <w:szCs w:val="22"/>
          <w:rtl/>
        </w:rPr>
      </w:pPr>
      <w:r w:rsidRPr="00FD2BC2">
        <w:rPr>
          <w:rFonts w:cstheme="minorHAnsi"/>
          <w:b/>
          <w:bCs/>
          <w:color w:val="000000" w:themeColor="text1"/>
          <w:szCs w:val="22"/>
          <w:rtl/>
        </w:rPr>
        <w:t>המהפכה החקלאית-כלכלית</w:t>
      </w:r>
      <w:r w:rsidRPr="00FD2BC2">
        <w:rPr>
          <w:rFonts w:cstheme="minorHAnsi"/>
          <w:color w:val="000000" w:themeColor="text1"/>
          <w:szCs w:val="22"/>
          <w:rtl/>
        </w:rPr>
        <w:t>- מהפכה שהתרחשה לפני אלפי-שנים, מסמנת את המעבר מחברה של נוודים-ציידים-לקטים לחברה משגשגת וצומחת באמצעות פעולות חקלאיות.</w:t>
      </w:r>
    </w:p>
    <w:p w:rsidR="006069F2" w:rsidRPr="00FD2BC2" w:rsidRDefault="006069F2" w:rsidP="00327AB9">
      <w:pPr>
        <w:spacing w:line="240" w:lineRule="auto"/>
        <w:ind w:left="90"/>
        <w:rPr>
          <w:rFonts w:cstheme="minorHAnsi"/>
          <w:color w:val="000000" w:themeColor="text1"/>
          <w:szCs w:val="22"/>
          <w:rtl/>
        </w:rPr>
      </w:pPr>
      <w:r w:rsidRPr="00FD2BC2">
        <w:rPr>
          <w:rFonts w:cstheme="minorHAnsi"/>
          <w:b/>
          <w:bCs/>
          <w:color w:val="000000" w:themeColor="text1"/>
          <w:szCs w:val="22"/>
          <w:rtl/>
        </w:rPr>
        <w:t>חקלאות מסורתית (אקסטנסיבית</w:t>
      </w:r>
      <w:r w:rsidRPr="00FD2BC2">
        <w:rPr>
          <w:rFonts w:cstheme="minorHAnsi"/>
          <w:color w:val="000000" w:themeColor="text1"/>
          <w:szCs w:val="22"/>
          <w:rtl/>
        </w:rPr>
        <w:t xml:space="preserve">)- פעולות ושיטות חקלאיות שהתקיימו במהפכה הירוקה ומתקיימות עד היום בחברות מסורתיות ובמדינות מתפתחות. </w:t>
      </w:r>
    </w:p>
    <w:p w:rsidR="006069F2" w:rsidRPr="00FD2BC2" w:rsidRDefault="006069F2" w:rsidP="00327AB9">
      <w:pPr>
        <w:spacing w:line="240" w:lineRule="auto"/>
        <w:ind w:left="90"/>
        <w:rPr>
          <w:rFonts w:cstheme="minorHAnsi"/>
          <w:color w:val="000000" w:themeColor="text1"/>
          <w:szCs w:val="22"/>
          <w:rtl/>
        </w:rPr>
      </w:pPr>
      <w:r w:rsidRPr="00FD2BC2">
        <w:rPr>
          <w:rFonts w:cstheme="minorHAnsi"/>
          <w:b/>
          <w:bCs/>
          <w:color w:val="000000" w:themeColor="text1"/>
          <w:szCs w:val="22"/>
          <w:rtl/>
        </w:rPr>
        <w:t>חקלאות מודרנית (אינטנסיבית)</w:t>
      </w:r>
      <w:r w:rsidRPr="00FD2BC2">
        <w:rPr>
          <w:rFonts w:cstheme="minorHAnsi"/>
          <w:color w:val="000000" w:themeColor="text1"/>
          <w:szCs w:val="22"/>
          <w:rtl/>
        </w:rPr>
        <w:t>- פעולות ושיטות חקלאיות המשלבות פיתוח מיומנות, מדע וטכנולוגיה. נפוצות במדינות מפותחות.</w:t>
      </w:r>
    </w:p>
    <w:p w:rsidR="0064793F" w:rsidRPr="00FD2BC2" w:rsidRDefault="0064793F" w:rsidP="00327AB9">
      <w:pPr>
        <w:spacing w:line="240" w:lineRule="auto"/>
        <w:ind w:left="90"/>
        <w:rPr>
          <w:rFonts w:cstheme="minorHAnsi"/>
          <w:b/>
          <w:bCs/>
          <w:color w:val="000000" w:themeColor="text1"/>
          <w:szCs w:val="22"/>
          <w:rtl/>
        </w:rPr>
      </w:pPr>
      <w:r w:rsidRPr="00FD2BC2">
        <w:rPr>
          <w:rFonts w:cstheme="minorHAnsi"/>
          <w:b/>
          <w:bCs/>
          <w:color w:val="000000" w:themeColor="text1"/>
          <w:szCs w:val="22"/>
          <w:rtl/>
        </w:rPr>
        <w:t>המהפכה הירוקה</w:t>
      </w:r>
      <w:r w:rsidR="005154FD" w:rsidRPr="00FD2BC2">
        <w:rPr>
          <w:rFonts w:cstheme="minorHAnsi"/>
          <w:b/>
          <w:bCs/>
          <w:color w:val="000000" w:themeColor="text1"/>
          <w:szCs w:val="22"/>
          <w:rtl/>
        </w:rPr>
        <w:t xml:space="preserve">- </w:t>
      </w:r>
      <w:r w:rsidR="004E6A01" w:rsidRPr="00FD2BC2">
        <w:rPr>
          <w:rFonts w:cstheme="minorHAnsi"/>
          <w:color w:val="000000" w:themeColor="text1"/>
          <w:szCs w:val="22"/>
          <w:rtl/>
        </w:rPr>
        <w:t>תקופה שבה הושקעו מחוללי צמיחה רבים, שמטרתם לשפר את איכות וכמות המזון בעיקר במדינות מתפתחות.</w:t>
      </w:r>
      <w:r w:rsidR="004E6A01" w:rsidRPr="00FD2BC2">
        <w:rPr>
          <w:rFonts w:cstheme="minorHAnsi"/>
          <w:b/>
          <w:bCs/>
          <w:color w:val="000000" w:themeColor="text1"/>
          <w:szCs w:val="22"/>
          <w:rtl/>
        </w:rPr>
        <w:t xml:space="preserve"> </w:t>
      </w:r>
    </w:p>
    <w:p w:rsidR="004E6A01" w:rsidRPr="00FD2BC2" w:rsidRDefault="004E6A01" w:rsidP="00327AB9">
      <w:pPr>
        <w:spacing w:line="240" w:lineRule="auto"/>
        <w:ind w:left="90"/>
        <w:rPr>
          <w:rFonts w:cstheme="minorHAnsi"/>
          <w:color w:val="000000" w:themeColor="text1"/>
          <w:szCs w:val="22"/>
          <w:rtl/>
        </w:rPr>
      </w:pPr>
      <w:r w:rsidRPr="00FD2BC2">
        <w:rPr>
          <w:rFonts w:cstheme="minorHAnsi"/>
          <w:b/>
          <w:bCs/>
          <w:color w:val="000000" w:themeColor="text1"/>
          <w:szCs w:val="22"/>
          <w:rtl/>
        </w:rPr>
        <w:t>השבחה</w:t>
      </w:r>
      <w:r w:rsidRPr="00FD2BC2">
        <w:rPr>
          <w:rFonts w:cstheme="minorHAnsi"/>
          <w:color w:val="000000" w:themeColor="text1"/>
          <w:szCs w:val="22"/>
          <w:rtl/>
        </w:rPr>
        <w:t xml:space="preserve">- מלשון לשבח, לשפר, לעשות טוב יותר. ובתחומנו שיפור התוצרת החקלאית באמצעות פיתוח ושכלול שיטות חקלאיות, אשר משפרות את האיכות והכמות של התוצרת החקלאית ומייעלות את תהליך הייצור. </w:t>
      </w:r>
    </w:p>
    <w:p w:rsidR="004E6A01" w:rsidRPr="00FD2BC2" w:rsidRDefault="004E6A01" w:rsidP="00327AB9">
      <w:pPr>
        <w:spacing w:line="240" w:lineRule="auto"/>
        <w:ind w:left="90"/>
        <w:rPr>
          <w:rFonts w:cstheme="minorHAnsi"/>
          <w:color w:val="000000" w:themeColor="text1"/>
          <w:szCs w:val="22"/>
          <w:rtl/>
        </w:rPr>
      </w:pPr>
      <w:r w:rsidRPr="00FD2BC2">
        <w:rPr>
          <w:rFonts w:cstheme="minorHAnsi"/>
          <w:b/>
          <w:bCs/>
          <w:color w:val="000000" w:themeColor="text1"/>
          <w:szCs w:val="22"/>
          <w:rtl/>
        </w:rPr>
        <w:t>השבחה אגרו-טכנית</w:t>
      </w:r>
      <w:r w:rsidRPr="00FD2BC2">
        <w:rPr>
          <w:rFonts w:cstheme="minorHAnsi"/>
          <w:color w:val="000000" w:themeColor="text1"/>
          <w:szCs w:val="22"/>
          <w:rtl/>
        </w:rPr>
        <w:t>- שיפור התוצרת החקלאית באמצעות שיטות טכניות.</w:t>
      </w:r>
    </w:p>
    <w:p w:rsidR="004E6A01" w:rsidRPr="00FD2BC2" w:rsidRDefault="004E6A01" w:rsidP="00327AB9">
      <w:pPr>
        <w:spacing w:line="240" w:lineRule="auto"/>
        <w:ind w:left="90"/>
        <w:rPr>
          <w:rFonts w:cstheme="minorHAnsi"/>
          <w:color w:val="000000" w:themeColor="text1"/>
          <w:szCs w:val="22"/>
          <w:rtl/>
        </w:rPr>
      </w:pPr>
      <w:r w:rsidRPr="00FD2BC2">
        <w:rPr>
          <w:rFonts w:cstheme="minorHAnsi"/>
          <w:b/>
          <w:bCs/>
          <w:color w:val="000000" w:themeColor="text1"/>
          <w:szCs w:val="22"/>
          <w:rtl/>
        </w:rPr>
        <w:t>השבחה גנטית</w:t>
      </w:r>
      <w:r w:rsidRPr="00FD2BC2">
        <w:rPr>
          <w:rFonts w:cstheme="minorHAnsi"/>
          <w:color w:val="000000" w:themeColor="text1"/>
          <w:szCs w:val="22"/>
          <w:rtl/>
        </w:rPr>
        <w:t>- שיפור התוצרת החקלאית באמצעות בחירת פרטים בעלי תכונות רצויות לאדם ושימוש בתהליכי התורשה הגנטיים בכדי לשמר תכונות אלה.</w:t>
      </w:r>
    </w:p>
    <w:p w:rsidR="004E6A01" w:rsidRPr="00FD2BC2" w:rsidRDefault="004E6A01" w:rsidP="00327AB9">
      <w:pPr>
        <w:spacing w:line="240" w:lineRule="auto"/>
        <w:ind w:left="90"/>
        <w:rPr>
          <w:rFonts w:cstheme="minorHAnsi"/>
          <w:color w:val="000000" w:themeColor="text1"/>
          <w:szCs w:val="22"/>
          <w:rtl/>
        </w:rPr>
      </w:pPr>
      <w:r w:rsidRPr="00FD2BC2">
        <w:rPr>
          <w:rFonts w:cstheme="minorHAnsi"/>
          <w:b/>
          <w:bCs/>
          <w:color w:val="000000" w:themeColor="text1"/>
          <w:szCs w:val="22"/>
          <w:rtl/>
        </w:rPr>
        <w:t xml:space="preserve">תהליך הטיפוח הקלאסי- </w:t>
      </w:r>
      <w:r w:rsidRPr="00FD2BC2">
        <w:rPr>
          <w:rFonts w:cstheme="minorHAnsi"/>
          <w:color w:val="000000" w:themeColor="text1"/>
          <w:szCs w:val="22"/>
          <w:rtl/>
        </w:rPr>
        <w:t xml:space="preserve">תהליך שבו מתבצע טיפוח של צמח/בע"ח למטרות האדם (חקלאות, מחקר, פיתוח ועוד). בתהליך מתבצעות מספר פעולות (סלקציה, הכלאה, ריבוי אוכלוסיות, פיתוח זנים טהורים וזני מכלוא). </w:t>
      </w:r>
    </w:p>
    <w:p w:rsidR="00ED371B" w:rsidRPr="00FD2BC2" w:rsidRDefault="00ED371B" w:rsidP="00ED371B">
      <w:pPr>
        <w:spacing w:line="240" w:lineRule="auto"/>
        <w:ind w:left="90"/>
        <w:rPr>
          <w:rFonts w:cstheme="minorHAnsi"/>
          <w:color w:val="000000" w:themeColor="text1"/>
          <w:szCs w:val="22"/>
          <w:rtl/>
        </w:rPr>
      </w:pPr>
      <w:r w:rsidRPr="00FD2BC2">
        <w:rPr>
          <w:rFonts w:cstheme="minorHAnsi" w:hint="cs"/>
          <w:b/>
          <w:bCs/>
          <w:color w:val="000000" w:themeColor="text1"/>
          <w:szCs w:val="22"/>
        </w:rPr>
        <w:t>Flavr</w:t>
      </w:r>
      <w:r w:rsidRPr="00FD2BC2">
        <w:rPr>
          <w:rFonts w:cstheme="minorHAnsi" w:hint="cs"/>
          <w:color w:val="000000" w:themeColor="text1"/>
          <w:szCs w:val="22"/>
        </w:rPr>
        <w:t xml:space="preserve"> </w:t>
      </w:r>
      <w:r w:rsidRPr="00FD2BC2">
        <w:rPr>
          <w:rFonts w:cstheme="minorHAnsi" w:hint="cs"/>
          <w:b/>
          <w:bCs/>
          <w:color w:val="000000" w:themeColor="text1"/>
          <w:szCs w:val="22"/>
        </w:rPr>
        <w:t>Savr</w:t>
      </w:r>
      <w:r w:rsidRPr="00FD2BC2">
        <w:rPr>
          <w:rFonts w:cs="Calibri" w:hint="cs"/>
          <w:color w:val="000000" w:themeColor="text1"/>
          <w:szCs w:val="22"/>
          <w:rtl/>
        </w:rPr>
        <w:t xml:space="preserve"> </w:t>
      </w:r>
      <w:r w:rsidRPr="00FD2BC2">
        <w:rPr>
          <w:rFonts w:cs="Calibri"/>
          <w:color w:val="000000" w:themeColor="text1"/>
          <w:szCs w:val="22"/>
          <w:rtl/>
        </w:rPr>
        <w:t xml:space="preserve">– עגבנייה מהונדסת גנטית, הייתה למזון הראשון שנוצר מפיתוח של טכנולוגיית הנדסה גנטית והוחדר אל רשתות השיווק. </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מוצר</w:t>
      </w:r>
      <w:r w:rsidRPr="00FD2BC2">
        <w:rPr>
          <w:rFonts w:cs="Calibri"/>
          <w:color w:val="000000" w:themeColor="text1"/>
          <w:szCs w:val="22"/>
          <w:rtl/>
        </w:rPr>
        <w:t>- תאר סחורה או שירות שיש להם שווי כספי; בדרך כלל סחורה או שירות אשר עברו עיבוד אנושי ותהליכי ייצור הקשורים לידע.</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תוצר</w:t>
      </w:r>
      <w:r w:rsidRPr="00FD2BC2">
        <w:rPr>
          <w:rFonts w:cs="Calibri"/>
          <w:color w:val="000000" w:themeColor="text1"/>
          <w:szCs w:val="22"/>
          <w:rtl/>
        </w:rPr>
        <w:t>- בתעשייה וחקלאות מוצר הוא תוצאה אחידה של תהליך ייצור היכול להשתנות (כמו נעליים), בניגוד לתוצר בו תהליך הייצור אחיד והתוצאה יכולה להשתנות (כמו עגבניות).</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יצרן</w:t>
      </w:r>
      <w:r w:rsidRPr="00FD2BC2">
        <w:rPr>
          <w:rFonts w:cs="Calibri"/>
          <w:color w:val="000000" w:themeColor="text1"/>
          <w:szCs w:val="22"/>
          <w:rtl/>
        </w:rPr>
        <w:t>- בכלכלה, מייצר מוצרים מוגמרים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צרכן</w:t>
      </w:r>
      <w:r w:rsidRPr="00FD2BC2">
        <w:rPr>
          <w:rFonts w:cs="Calibri"/>
          <w:color w:val="000000" w:themeColor="text1"/>
          <w:szCs w:val="22"/>
          <w:rtl/>
        </w:rPr>
        <w:t>- מי שקונה ורוכש דברים.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קמעונאי</w:t>
      </w:r>
      <w:r w:rsidRPr="00FD2BC2">
        <w:rPr>
          <w:rFonts w:cs="Calibri"/>
          <w:color w:val="000000" w:themeColor="text1"/>
          <w:szCs w:val="22"/>
          <w:rtl/>
        </w:rPr>
        <w:t>- מי שעסקו או חלק מעסקו, הוא למכור אותו מצרך לצרכן.</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סיטונאי</w:t>
      </w:r>
      <w:r w:rsidRPr="00FD2BC2">
        <w:rPr>
          <w:rFonts w:cs="Calibri"/>
          <w:color w:val="000000" w:themeColor="text1"/>
          <w:szCs w:val="22"/>
          <w:rtl/>
        </w:rPr>
        <w:t xml:space="preserve"> - מי שעסקו, או חלק מעסקו, הוא למכור אותו מצרך לקמעוני. בכל מדינה מפיצה הסיטונאית את מוצרי החברה למספר לא מבוטל של קמעונאים.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רשתות שיווק</w:t>
      </w:r>
      <w:r w:rsidRPr="00FD2BC2">
        <w:rPr>
          <w:rFonts w:cs="Calibri"/>
          <w:color w:val="000000" w:themeColor="text1"/>
          <w:szCs w:val="22"/>
          <w:rtl/>
        </w:rPr>
        <w:t>- רשת שיווק היא גוף עסקי (בדרך כלל חברה) העוסק במסחר קמעונאי ולו סניפים רבים בעלי מותג משותף. רשתות שיווק לדוגמה: שופרסל, רמי לוי, קאסטרו ועוד).</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מנהל המזון והתרופות האמריקאי (</w:t>
      </w:r>
      <w:r w:rsidRPr="00FD2BC2">
        <w:rPr>
          <w:rFonts w:cstheme="minorHAnsi"/>
          <w:b/>
          <w:bCs/>
          <w:color w:val="000000" w:themeColor="text1"/>
          <w:szCs w:val="22"/>
        </w:rPr>
        <w:t>FDA</w:t>
      </w:r>
      <w:r w:rsidRPr="00FD2BC2">
        <w:rPr>
          <w:rFonts w:cs="Calibri"/>
          <w:b/>
          <w:bCs/>
          <w:color w:val="000000" w:themeColor="text1"/>
          <w:szCs w:val="22"/>
          <w:rtl/>
        </w:rPr>
        <w:t>)-</w:t>
      </w:r>
      <w:r w:rsidRPr="00FD2BC2">
        <w:rPr>
          <w:rFonts w:cs="Calibri"/>
          <w:color w:val="000000" w:themeColor="text1"/>
          <w:szCs w:val="22"/>
          <w:rtl/>
        </w:rPr>
        <w:t xml:space="preserve"> גוף ממשלתי הכפוף למחלקת הבריאות ושירותי האנוש של ארצות הברית, המרכז את הפיקוח והרגולציה על מוצרי מזון ותרופות לבני אדם וחיות, מוצרי קוסמטיקה ועוד. לגוף השפעה בינלאומית ניכרת, ולהחלטותיו משקל רב בהליך אישור מוצרים במדינות רבות.</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תהליך ההבחלה</w:t>
      </w:r>
      <w:r w:rsidRPr="00FD2BC2">
        <w:rPr>
          <w:rFonts w:cs="Calibri"/>
          <w:color w:val="000000" w:themeColor="text1"/>
          <w:szCs w:val="22"/>
          <w:rtl/>
        </w:rPr>
        <w:t>- תהליך כימי שבו מופרש הורמון אתילן המזרז באופן טבעי את ההבשלה בפרי.</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אתילן</w:t>
      </w:r>
      <w:r w:rsidRPr="00FD2BC2">
        <w:rPr>
          <w:rFonts w:cs="Calibri"/>
          <w:color w:val="000000" w:themeColor="text1"/>
          <w:szCs w:val="22"/>
          <w:rtl/>
        </w:rPr>
        <w:t xml:space="preserve">- הורמון צמחי שאחראי בין היתר, דרך הפרשתו על תהליך ההבשלה של הפרי. </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חיי מדף</w:t>
      </w:r>
      <w:r w:rsidRPr="00FD2BC2">
        <w:rPr>
          <w:rFonts w:cs="Calibri"/>
          <w:color w:val="000000" w:themeColor="text1"/>
          <w:szCs w:val="22"/>
          <w:rtl/>
        </w:rPr>
        <w:t>- פרק הזמן שבו ניתן לאחסן את המוצר ממועד ייצורו כך שעדיין יישאר בר שימוש.</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תנאי אחסון</w:t>
      </w:r>
      <w:r w:rsidRPr="00FD2BC2">
        <w:rPr>
          <w:rFonts w:cs="Calibri"/>
          <w:color w:val="000000" w:themeColor="text1"/>
          <w:szCs w:val="22"/>
          <w:rtl/>
        </w:rPr>
        <w:t>- התנאים שבהם מאוחסנת תוצרת חקלאית (טמפ', לחות, קרינה ועוד). ישנה השפעה ישירה של תנאי האחסון על אורך חיי המדף.</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זן בר</w:t>
      </w:r>
      <w:r w:rsidRPr="00FD2BC2">
        <w:rPr>
          <w:rFonts w:cs="Calibri"/>
          <w:color w:val="000000" w:themeColor="text1"/>
          <w:szCs w:val="22"/>
          <w:rtl/>
        </w:rPr>
        <w:t>- מתייחס לפנוטיפ האופייני של הזן כפי שהוא מצוי בטבע.</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זן תרבות</w:t>
      </w:r>
      <w:r w:rsidRPr="00FD2BC2">
        <w:rPr>
          <w:rFonts w:cs="Calibri"/>
          <w:color w:val="000000" w:themeColor="text1"/>
          <w:szCs w:val="22"/>
          <w:rtl/>
        </w:rPr>
        <w:t xml:space="preserve">- מתייחס לפנוטיפ של זן שעבר תהליכי השבחה, בד"כ טיפוח. מרבית התוצרים החקלאיים הם זני תרבות. </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בקרה (בנושא של חקר)-</w:t>
      </w:r>
      <w:r w:rsidRPr="00FD2BC2">
        <w:rPr>
          <w:rFonts w:cs="Calibri"/>
          <w:color w:val="000000" w:themeColor="text1"/>
          <w:szCs w:val="22"/>
          <w:rtl/>
        </w:rPr>
        <w:t xml:space="preserve"> קבוצה ניסוי ללא הגורם המשפיע.</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משבר המזון בעולם</w:t>
      </w:r>
      <w:r w:rsidRPr="00FD2BC2">
        <w:rPr>
          <w:rFonts w:cs="Calibri"/>
          <w:color w:val="000000" w:themeColor="text1"/>
          <w:szCs w:val="22"/>
          <w:rtl/>
        </w:rPr>
        <w:t>- מתייחס לעלייה דרמטית ומהירה במחירים של מוצרי מזון בסיסיים. דבר שיצר משבר כלכלי, מהומות מזון, הטלת מגבלות על ייצוא תבואה, וחוסר יציבות פוליטית הן במדינות עניות והן במדינות עשירות. תשומת הלב של העיתונות ניתנה בעיקר למהומות המזון, אבל משבר המזון והפגיעה בבטחון התזונתי התפתח במשך שנים.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רעב</w:t>
      </w:r>
      <w:r w:rsidRPr="00FD2BC2">
        <w:rPr>
          <w:rFonts w:cs="Calibri"/>
          <w:color w:val="000000" w:themeColor="text1"/>
          <w:szCs w:val="22"/>
          <w:rtl/>
        </w:rPr>
        <w:t>- מצב פיסיולוגי שבאופן מתמשך ישנו הפרש בין הקלוריות הנצרכות במזון לקלוריות המנוצלות לתפקוד הגוף.</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חוסר ביטחון תזונתי</w:t>
      </w:r>
      <w:r w:rsidRPr="00FD2BC2">
        <w:rPr>
          <w:rFonts w:cs="Calibri"/>
          <w:color w:val="000000" w:themeColor="text1"/>
          <w:szCs w:val="22"/>
          <w:rtl/>
        </w:rPr>
        <w:t xml:space="preserve">- מצב שבו למשק בית או אדם אין גישה ישירה או יום יומית למזון מזין ובריא. </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רוויה</w:t>
      </w:r>
      <w:r w:rsidRPr="00FD2BC2">
        <w:rPr>
          <w:rFonts w:cs="Calibri"/>
          <w:color w:val="000000" w:themeColor="text1"/>
          <w:szCs w:val="22"/>
          <w:rtl/>
        </w:rPr>
        <w:t>- הזרם בין הקולט לפולט לא יכול לגדול עוד, מקסימום היכולת.</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ערכים תזונתיים</w:t>
      </w:r>
      <w:r w:rsidRPr="00FD2BC2">
        <w:rPr>
          <w:rFonts w:cs="Calibri"/>
          <w:color w:val="000000" w:themeColor="text1"/>
          <w:szCs w:val="22"/>
          <w:rtl/>
        </w:rPr>
        <w:t>- הרכב החומרים אותם יכול הגוף לעכל המצויים במזון.</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חנקן</w:t>
      </w:r>
      <w:r w:rsidRPr="00FD2BC2">
        <w:rPr>
          <w:rFonts w:cs="Calibri"/>
          <w:color w:val="000000" w:themeColor="text1"/>
          <w:szCs w:val="22"/>
          <w:rtl/>
        </w:rPr>
        <w:t>- יסוד כימי (</w:t>
      </w:r>
      <w:r w:rsidRPr="00FD2BC2">
        <w:rPr>
          <w:rFonts w:cstheme="minorHAnsi"/>
          <w:color w:val="000000" w:themeColor="text1"/>
          <w:szCs w:val="22"/>
        </w:rPr>
        <w:t>N</w:t>
      </w:r>
      <w:r w:rsidRPr="00FD2BC2">
        <w:rPr>
          <w:rFonts w:cs="Calibri"/>
          <w:color w:val="000000" w:themeColor="text1"/>
          <w:szCs w:val="22"/>
          <w:rtl/>
        </w:rPr>
        <w:t>), יסוד הזנה מאקרו חיוני לצמח.</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קוטלי מזיקים</w:t>
      </w:r>
      <w:r w:rsidRPr="00FD2BC2">
        <w:rPr>
          <w:rFonts w:cs="Calibri"/>
          <w:color w:val="000000" w:themeColor="text1"/>
          <w:szCs w:val="22"/>
          <w:rtl/>
        </w:rPr>
        <w:t>- חומרים שבהם בד"כ רעלנים כימים שפוגעים בחרקים מזיקים לצומח ולבע"ח. מיושם דרך פעולת ההדברה.</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קוטלי עשבים</w:t>
      </w:r>
      <w:r w:rsidRPr="00FD2BC2">
        <w:rPr>
          <w:rFonts w:cs="Calibri"/>
          <w:color w:val="000000" w:themeColor="text1"/>
          <w:szCs w:val="22"/>
          <w:rtl/>
        </w:rPr>
        <w:t>- חומרים שבהם בד"כ רעלנים כימים שפוגעים בחרקים מזיקים לצמחי עשב הפוגעים בגידול החקלאי. מיושם דרך פעולת ההדברה.</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קוטל בררני</w:t>
      </w:r>
      <w:r w:rsidRPr="00FD2BC2">
        <w:rPr>
          <w:rFonts w:cs="Calibri"/>
          <w:color w:val="000000" w:themeColor="text1"/>
          <w:szCs w:val="22"/>
          <w:rtl/>
        </w:rPr>
        <w:t>- חומר שפוגע רק במין/סוג מסוים בעל פעולה רחבה.</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עמידות</w:t>
      </w:r>
      <w:r w:rsidRPr="00FD2BC2">
        <w:rPr>
          <w:rFonts w:cs="Calibri"/>
          <w:color w:val="000000" w:themeColor="text1"/>
          <w:szCs w:val="22"/>
          <w:rtl/>
        </w:rPr>
        <w:t>- חֲסִינוּת לדבר-מה. לדוגמה: עמידות למחוללי מחלה (פתוגניים), עמידות לקוטלי עשבים, עמידות למזיקים.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גנום-</w:t>
      </w:r>
      <w:r w:rsidRPr="00FD2BC2">
        <w:rPr>
          <w:rFonts w:cs="Calibri"/>
          <w:color w:val="000000" w:themeColor="text1"/>
          <w:szCs w:val="22"/>
          <w:rtl/>
        </w:rPr>
        <w:t xml:space="preserve"> </w:t>
      </w:r>
      <w:r w:rsidRPr="00FD2BC2">
        <w:rPr>
          <w:rFonts w:cstheme="minorHAnsi"/>
          <w:color w:val="000000" w:themeColor="text1"/>
          <w:szCs w:val="22"/>
        </w:rPr>
        <w:t>DNA</w:t>
      </w:r>
      <w:r w:rsidRPr="00FD2BC2">
        <w:rPr>
          <w:rFonts w:cs="Calibri"/>
          <w:color w:val="000000" w:themeColor="text1"/>
          <w:szCs w:val="22"/>
          <w:rtl/>
        </w:rPr>
        <w:t>, המטען הגנטי של ייצור חי.</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מיקרואורגניזמים</w:t>
      </w:r>
      <w:r w:rsidRPr="00FD2BC2">
        <w:rPr>
          <w:rFonts w:cs="Calibri"/>
          <w:color w:val="000000" w:themeColor="text1"/>
          <w:szCs w:val="22"/>
          <w:rtl/>
        </w:rPr>
        <w:t xml:space="preserve">- יצורים חיים קטנים, ניתן להבחין בהם בד"כ רק במיקרוסקופ. </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טכנולוגיית</w:t>
      </w:r>
      <w:r w:rsidRPr="00FD2BC2">
        <w:rPr>
          <w:rFonts w:cs="Calibri"/>
          <w:color w:val="000000" w:themeColor="text1"/>
          <w:szCs w:val="22"/>
          <w:rtl/>
        </w:rPr>
        <w:t xml:space="preserve"> </w:t>
      </w:r>
      <w:r w:rsidRPr="00FD2BC2">
        <w:rPr>
          <w:rFonts w:cs="Calibri"/>
          <w:b/>
          <w:bCs/>
          <w:color w:val="000000" w:themeColor="text1"/>
          <w:szCs w:val="22"/>
          <w:rtl/>
        </w:rPr>
        <w:t>הנדסה</w:t>
      </w:r>
      <w:r w:rsidRPr="00FD2BC2">
        <w:rPr>
          <w:rFonts w:cs="Calibri"/>
          <w:color w:val="000000" w:themeColor="text1"/>
          <w:szCs w:val="22"/>
          <w:rtl/>
        </w:rPr>
        <w:t xml:space="preserve"> </w:t>
      </w:r>
      <w:r w:rsidRPr="00FD2BC2">
        <w:rPr>
          <w:rFonts w:cs="Calibri"/>
          <w:b/>
          <w:bCs/>
          <w:color w:val="000000" w:themeColor="text1"/>
          <w:szCs w:val="22"/>
          <w:rtl/>
        </w:rPr>
        <w:t>גנטית</w:t>
      </w:r>
      <w:r w:rsidRPr="00FD2BC2">
        <w:rPr>
          <w:rFonts w:cs="Calibri"/>
          <w:color w:val="000000" w:themeColor="text1"/>
          <w:szCs w:val="22"/>
          <w:rtl/>
        </w:rPr>
        <w:t>- היכולת להעביר תכונות תורשתיות בין אורגניזמים כחומר כימי ללא תהליך רבייה, גם מחוץ למין הביולוגי. הנדסה גנטית מאפשרת לבצע עריכה בגנום של יצורים חיים באופן מלאכותי ובכך לשנות את תכונותיהם.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תהליך ההחדרה / התמרה או טרנסדוקציה</w:t>
      </w:r>
      <w:r w:rsidRPr="00FD2BC2">
        <w:rPr>
          <w:rFonts w:cs="Calibri"/>
          <w:color w:val="000000" w:themeColor="text1"/>
          <w:szCs w:val="22"/>
          <w:rtl/>
        </w:rPr>
        <w:t>- החדרת מטען גנטי (</w:t>
      </w:r>
      <w:r w:rsidRPr="00FD2BC2">
        <w:rPr>
          <w:rFonts w:cstheme="minorHAnsi"/>
          <w:color w:val="000000" w:themeColor="text1"/>
          <w:szCs w:val="22"/>
        </w:rPr>
        <w:t>DNA</w:t>
      </w:r>
      <w:r w:rsidRPr="00FD2BC2">
        <w:rPr>
          <w:rFonts w:cs="Calibri"/>
          <w:color w:val="000000" w:themeColor="text1"/>
          <w:szCs w:val="22"/>
          <w:rtl/>
        </w:rPr>
        <w:t>) זר לתוך תא מארח .בתחילה הטכנולוגיה עסקה בעיקר בהחדרה פיסית של חומר גנטי המכיל תכונות רצויות לתא בודד (מקטע הגנום נקרא טרנסגנה).</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פרס נובל</w:t>
      </w:r>
      <w:r w:rsidRPr="00FD2BC2">
        <w:rPr>
          <w:rFonts w:cs="Calibri"/>
          <w:color w:val="000000" w:themeColor="text1"/>
          <w:szCs w:val="22"/>
          <w:rtl/>
        </w:rPr>
        <w:t>- פרס המוענק בכל שנה לאנשים או לארגונים, עבור מחקר יוצא דופן, המצאה ראשונית של ציוד או טכנולוגיה, או תרומה יוצאת דופן לחברה.</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עריכת</w:t>
      </w:r>
      <w:r w:rsidRPr="00FD2BC2">
        <w:rPr>
          <w:rFonts w:cs="Calibri"/>
          <w:color w:val="000000" w:themeColor="text1"/>
          <w:szCs w:val="22"/>
          <w:rtl/>
        </w:rPr>
        <w:t xml:space="preserve"> </w:t>
      </w:r>
      <w:r w:rsidRPr="00FD2BC2">
        <w:rPr>
          <w:rFonts w:cs="Calibri"/>
          <w:b/>
          <w:bCs/>
          <w:color w:val="000000" w:themeColor="text1"/>
          <w:szCs w:val="22"/>
          <w:rtl/>
        </w:rPr>
        <w:t>גנים</w:t>
      </w:r>
      <w:r w:rsidRPr="00FD2BC2">
        <w:rPr>
          <w:rFonts w:cs="Calibri"/>
          <w:color w:val="000000" w:themeColor="text1"/>
          <w:szCs w:val="22"/>
          <w:rtl/>
        </w:rPr>
        <w:t xml:space="preserve">- בנויה על טכנולוגיה הנקראת </w:t>
      </w:r>
      <w:r w:rsidRPr="00FD2BC2">
        <w:rPr>
          <w:rFonts w:cstheme="minorHAnsi"/>
          <w:color w:val="000000" w:themeColor="text1"/>
          <w:szCs w:val="22"/>
        </w:rPr>
        <w:t>Crisper</w:t>
      </w:r>
      <w:r w:rsidRPr="00FD2BC2">
        <w:rPr>
          <w:rFonts w:cs="Calibri"/>
          <w:color w:val="000000" w:themeColor="text1"/>
          <w:szCs w:val="22"/>
          <w:rtl/>
        </w:rPr>
        <w:t xml:space="preserve"> המאפשרת לחוקרים לבצע התאמה אישית למטען הגנטי של אורגניזם באמצעות יצירת שינויים מאוד מדויקים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טכנולוגיית</w:t>
      </w:r>
      <w:r w:rsidRPr="00FD2BC2">
        <w:rPr>
          <w:rFonts w:cs="Calibri"/>
          <w:color w:val="000000" w:themeColor="text1"/>
          <w:szCs w:val="22"/>
          <w:rtl/>
        </w:rPr>
        <w:t xml:space="preserve"> </w:t>
      </w:r>
      <w:r w:rsidRPr="00FD2BC2">
        <w:rPr>
          <w:rFonts w:cs="Calibri"/>
          <w:b/>
          <w:bCs/>
          <w:color w:val="000000" w:themeColor="text1"/>
          <w:szCs w:val="22"/>
          <w:rtl/>
        </w:rPr>
        <w:t>קריספר</w:t>
      </w:r>
      <w:r w:rsidRPr="00FD2BC2">
        <w:rPr>
          <w:rFonts w:cs="Calibri"/>
          <w:color w:val="000000" w:themeColor="text1"/>
          <w:szCs w:val="22"/>
          <w:rtl/>
        </w:rPr>
        <w:t xml:space="preserve"> (</w:t>
      </w:r>
      <w:r w:rsidRPr="00FD2BC2">
        <w:rPr>
          <w:rFonts w:cstheme="minorHAnsi"/>
          <w:b/>
          <w:bCs/>
          <w:color w:val="000000" w:themeColor="text1"/>
          <w:szCs w:val="22"/>
        </w:rPr>
        <w:t>Crisper</w:t>
      </w:r>
      <w:r w:rsidRPr="00FD2BC2">
        <w:rPr>
          <w:rFonts w:cs="Calibri"/>
          <w:color w:val="000000" w:themeColor="text1"/>
          <w:szCs w:val="22"/>
          <w:rtl/>
        </w:rPr>
        <w:t>)- מאפשרת בקלות לחתוך כל מקטע דנ"א שרוצים, ואז לאפשר לגנום לתקן את החסר בעצמו או להחדיר את מקטע הגנום הרצוי במקום זה שנחתך.</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אורגניזמים</w:t>
      </w:r>
      <w:r w:rsidRPr="00FD2BC2">
        <w:rPr>
          <w:rFonts w:cs="Calibri"/>
          <w:color w:val="000000" w:themeColor="text1"/>
          <w:szCs w:val="22"/>
          <w:rtl/>
        </w:rPr>
        <w:t>- ייצור חי, קיימים בו כל מאפייני החיים.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פרט</w:t>
      </w:r>
      <w:r w:rsidRPr="00FD2BC2">
        <w:rPr>
          <w:rFonts w:cs="Calibri"/>
          <w:color w:val="000000" w:themeColor="text1"/>
          <w:szCs w:val="22"/>
          <w:rtl/>
        </w:rPr>
        <w:t>- יצור חי בודד, המהווה חלק מאוכלוסייה או מקבוצה טקסונומית.</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מין</w:t>
      </w:r>
      <w:r w:rsidRPr="00FD2BC2">
        <w:rPr>
          <w:rFonts w:cs="Calibri"/>
          <w:color w:val="000000" w:themeColor="text1"/>
          <w:szCs w:val="22"/>
          <w:rtl/>
        </w:rPr>
        <w:t>- היחידה הבסיסית ביותר למיון עולם הטבע.</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אוכלוסייה</w:t>
      </w:r>
      <w:r w:rsidRPr="00FD2BC2">
        <w:rPr>
          <w:rFonts w:cs="Calibri"/>
          <w:color w:val="000000" w:themeColor="text1"/>
          <w:szCs w:val="22"/>
          <w:rtl/>
        </w:rPr>
        <w:t>- קבוצה של פרטים בעלי מאפיינים משותפים.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גזע</w:t>
      </w:r>
      <w:r w:rsidRPr="00FD2BC2">
        <w:rPr>
          <w:rFonts w:cs="Calibri"/>
          <w:color w:val="000000" w:themeColor="text1"/>
          <w:szCs w:val="22"/>
          <w:rtl/>
        </w:rPr>
        <w:t xml:space="preserve"> </w:t>
      </w:r>
      <w:r w:rsidRPr="00FD2BC2">
        <w:rPr>
          <w:rFonts w:cs="Calibri"/>
          <w:b/>
          <w:bCs/>
          <w:color w:val="000000" w:themeColor="text1"/>
          <w:szCs w:val="22"/>
          <w:rtl/>
        </w:rPr>
        <w:t>בר-</w:t>
      </w:r>
      <w:r w:rsidRPr="00FD2BC2">
        <w:rPr>
          <w:rFonts w:cs="Calibri"/>
          <w:color w:val="000000" w:themeColor="text1"/>
          <w:szCs w:val="22"/>
          <w:rtl/>
        </w:rPr>
        <w:t xml:space="preserve"> גזע של מין בע"ח טבעי, שאינו עבר תהליכי השבחה בהשוואה לחיות מבויתות.</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ממלכה</w:t>
      </w:r>
      <w:r w:rsidRPr="00FD2BC2">
        <w:rPr>
          <w:rFonts w:cs="Calibri"/>
          <w:color w:val="000000" w:themeColor="text1"/>
          <w:szCs w:val="22"/>
          <w:rtl/>
        </w:rPr>
        <w:t>- ממלכה היא כיום הרמה השנייה הגבוהה ביותר במבנה ההירארכי של מיון עולם הטבע (טקסונומיה).</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מחסום</w:t>
      </w:r>
      <w:r w:rsidRPr="00FD2BC2">
        <w:rPr>
          <w:rFonts w:cs="Calibri"/>
          <w:color w:val="000000" w:themeColor="text1"/>
          <w:szCs w:val="22"/>
          <w:rtl/>
        </w:rPr>
        <w:t xml:space="preserve"> </w:t>
      </w:r>
      <w:r w:rsidRPr="00FD2BC2">
        <w:rPr>
          <w:rFonts w:cs="Calibri"/>
          <w:b/>
          <w:bCs/>
          <w:color w:val="000000" w:themeColor="text1"/>
          <w:szCs w:val="22"/>
          <w:rtl/>
        </w:rPr>
        <w:t>המינים</w:t>
      </w:r>
      <w:r w:rsidRPr="00FD2BC2">
        <w:rPr>
          <w:rFonts w:cs="Calibri"/>
          <w:color w:val="000000" w:themeColor="text1"/>
          <w:szCs w:val="22"/>
          <w:rtl/>
        </w:rPr>
        <w:t>- חוסר האפשרות בתהליכי השבחה גנטיים לערוך את המטען הגנטי בין מינים, משום שלא ניתן לבצע בהם רבייה זוויגית. מחסום זה נפרץ עם התפתחות טכנולוגיית ההנדסה גנטית.</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רבייה</w:t>
      </w:r>
      <w:r w:rsidRPr="00FD2BC2">
        <w:rPr>
          <w:rFonts w:cs="Calibri"/>
          <w:color w:val="000000" w:themeColor="text1"/>
          <w:szCs w:val="22"/>
          <w:rtl/>
        </w:rPr>
        <w:t xml:space="preserve"> </w:t>
      </w:r>
      <w:r w:rsidRPr="00FD2BC2">
        <w:rPr>
          <w:rFonts w:cs="Calibri"/>
          <w:b/>
          <w:bCs/>
          <w:color w:val="000000" w:themeColor="text1"/>
          <w:szCs w:val="22"/>
          <w:rtl/>
        </w:rPr>
        <w:t>זוויגית</w:t>
      </w:r>
      <w:r w:rsidRPr="00FD2BC2">
        <w:rPr>
          <w:rFonts w:cs="Calibri"/>
          <w:color w:val="000000" w:themeColor="text1"/>
          <w:szCs w:val="22"/>
          <w:rtl/>
        </w:rPr>
        <w:t>- התרבות באמצעות זכר ונקבה. הצאצאים המתקבלים דומים להוריהם.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רבייה</w:t>
      </w:r>
      <w:r w:rsidRPr="00FD2BC2">
        <w:rPr>
          <w:rFonts w:cs="Calibri"/>
          <w:color w:val="000000" w:themeColor="text1"/>
          <w:szCs w:val="22"/>
          <w:rtl/>
        </w:rPr>
        <w:t xml:space="preserve"> </w:t>
      </w:r>
      <w:r w:rsidRPr="00FD2BC2">
        <w:rPr>
          <w:rFonts w:cs="Calibri"/>
          <w:b/>
          <w:bCs/>
          <w:color w:val="000000" w:themeColor="text1"/>
          <w:szCs w:val="22"/>
          <w:rtl/>
        </w:rPr>
        <w:t>אל-זוויגית</w:t>
      </w:r>
      <w:r w:rsidRPr="00FD2BC2">
        <w:rPr>
          <w:rFonts w:cs="Calibri"/>
          <w:color w:val="000000" w:themeColor="text1"/>
          <w:szCs w:val="22"/>
          <w:rtl/>
        </w:rPr>
        <w:t>- התרבות ללא זכר ונקבה. הצאצאים המתקבלים דומים להוריהם.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רגנרציה</w:t>
      </w:r>
      <w:r w:rsidRPr="00FD2BC2">
        <w:rPr>
          <w:rFonts w:cs="Calibri"/>
          <w:color w:val="000000" w:themeColor="text1"/>
          <w:szCs w:val="22"/>
          <w:rtl/>
        </w:rPr>
        <w:t>- יכולת חידוש אברים/רקמות.</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טכנולוגיית תרבית רקמה</w:t>
      </w:r>
      <w:r w:rsidRPr="00FD2BC2">
        <w:rPr>
          <w:rFonts w:cs="Calibri"/>
          <w:color w:val="000000" w:themeColor="text1"/>
          <w:szCs w:val="22"/>
          <w:rtl/>
        </w:rPr>
        <w:t>- שיטה לגידול חלק רקמה או תאים בודדים מחוץ לגוף האורגניזם ממנו נלקחו.</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 xml:space="preserve">מזון מהונדס גנטית (באנגלית: </w:t>
      </w:r>
      <w:r w:rsidRPr="00FD2BC2">
        <w:rPr>
          <w:rFonts w:cstheme="minorHAnsi"/>
          <w:b/>
          <w:bCs/>
          <w:color w:val="000000" w:themeColor="text1"/>
          <w:szCs w:val="22"/>
        </w:rPr>
        <w:t>Genetically modified food</w:t>
      </w:r>
      <w:r w:rsidRPr="00FD2BC2">
        <w:rPr>
          <w:rFonts w:cs="Calibri"/>
          <w:b/>
          <w:bCs/>
          <w:color w:val="000000" w:themeColor="text1"/>
          <w:szCs w:val="22"/>
          <w:rtl/>
        </w:rPr>
        <w:t xml:space="preserve">, בקיצור </w:t>
      </w:r>
      <w:r w:rsidRPr="00FD2BC2">
        <w:rPr>
          <w:rFonts w:cstheme="minorHAnsi"/>
          <w:b/>
          <w:bCs/>
          <w:color w:val="000000" w:themeColor="text1"/>
          <w:szCs w:val="22"/>
        </w:rPr>
        <w:t>GM/O</w:t>
      </w:r>
      <w:r w:rsidRPr="00FD2BC2">
        <w:rPr>
          <w:rFonts w:cs="Calibri"/>
          <w:b/>
          <w:bCs/>
          <w:color w:val="000000" w:themeColor="text1"/>
          <w:szCs w:val="22"/>
          <w:rtl/>
        </w:rPr>
        <w:t>)</w:t>
      </w:r>
      <w:r w:rsidRPr="00FD2BC2">
        <w:rPr>
          <w:rFonts w:cs="Calibri"/>
          <w:color w:val="000000" w:themeColor="text1"/>
          <w:szCs w:val="22"/>
          <w:rtl/>
        </w:rPr>
        <w:t>- מזון המופק מאורגניזמים (בעלי חיים, צמחים או מיקרואורגניזמים) שנעשה בהם שינוי במטען הגנטי באמצעות טכנולוגיית הנדסה גנטית. שאחד ממרכיביו עבר שינוי גנטי באמצעות הנדסה גנטית. בעלי חיים וצמחים המשמשים חומרי גלם בייצור מזון ומיקרואורגניזמים המשמשים בתהליכי ייצור מזון (כמו שמרים המשמשים לאפיית לחם) מאושרים לעבור שינויים גנטיים.</w:t>
      </w:r>
    </w:p>
    <w:p w:rsidR="00ED371B" w:rsidRPr="00FD2BC2" w:rsidRDefault="00ED371B" w:rsidP="00ED371B">
      <w:pPr>
        <w:spacing w:line="240" w:lineRule="auto"/>
        <w:ind w:left="90"/>
        <w:rPr>
          <w:rFonts w:cstheme="minorHAnsi"/>
          <w:color w:val="000000" w:themeColor="text1"/>
          <w:szCs w:val="22"/>
          <w:rtl/>
        </w:rPr>
      </w:pPr>
      <w:r w:rsidRPr="00FD2BC2">
        <w:rPr>
          <w:rFonts w:cstheme="minorHAnsi"/>
          <w:b/>
          <w:bCs/>
          <w:color w:val="000000" w:themeColor="text1"/>
          <w:szCs w:val="22"/>
        </w:rPr>
        <w:t>AquAdvantage</w:t>
      </w:r>
      <w:r w:rsidRPr="00FD2BC2">
        <w:rPr>
          <w:rFonts w:cs="Calibri"/>
          <w:color w:val="000000" w:themeColor="text1"/>
          <w:szCs w:val="22"/>
          <w:rtl/>
        </w:rPr>
        <w:t xml:space="preserve">- </w:t>
      </w:r>
      <w:r w:rsidR="004A4CD2" w:rsidRPr="00FD2BC2">
        <w:rPr>
          <w:rFonts w:cs="Calibri" w:hint="cs"/>
          <w:color w:val="000000" w:themeColor="text1"/>
          <w:szCs w:val="22"/>
          <w:rtl/>
        </w:rPr>
        <w:t>סלמון ש</w:t>
      </w:r>
      <w:r w:rsidRPr="00FD2BC2">
        <w:rPr>
          <w:rFonts w:cs="Calibri"/>
          <w:color w:val="000000" w:themeColor="text1"/>
          <w:szCs w:val="22"/>
          <w:rtl/>
        </w:rPr>
        <w:t>הונדס גנטית כך שיגדל במהירות כפולה מסלמון רגיל שגדל בחוות דגים. כלומר, הדג המושבח מגיע לגודל המתאים לשיווק בתוך מחצית מהזמן הנדרש לסלמון שלא הושבח – בתוך שנה וחצי במקום כשלוש שנים. ב- 2017 הסלמון המהונדס גנטית נמכר לראשונה בקנדה. זה המקרה הראשון, ונקווה שלא האחרון, שבו בעל חיים מהונדס גנטית נמכר בשוק החופשי למאכל.</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קדם /פרמוטר</w:t>
      </w:r>
      <w:r w:rsidRPr="00FD2BC2">
        <w:rPr>
          <w:rFonts w:cs="Calibri"/>
          <w:color w:val="000000" w:themeColor="text1"/>
          <w:szCs w:val="22"/>
          <w:rtl/>
        </w:rPr>
        <w:t>- אזור המצוי ב-</w:t>
      </w:r>
      <w:r w:rsidRPr="00FD2BC2">
        <w:rPr>
          <w:rFonts w:cstheme="minorHAnsi"/>
          <w:color w:val="000000" w:themeColor="text1"/>
          <w:szCs w:val="22"/>
        </w:rPr>
        <w:t>DNA</w:t>
      </w:r>
      <w:r w:rsidRPr="00FD2BC2">
        <w:rPr>
          <w:rFonts w:cs="Calibri"/>
          <w:color w:val="000000" w:themeColor="text1"/>
          <w:szCs w:val="22"/>
          <w:rtl/>
        </w:rPr>
        <w:t xml:space="preserve"> של כל היצורים החיים, אליו מתקשר ה-</w:t>
      </w:r>
      <w:r w:rsidRPr="00FD2BC2">
        <w:rPr>
          <w:rFonts w:cstheme="minorHAnsi"/>
          <w:color w:val="000000" w:themeColor="text1"/>
          <w:szCs w:val="22"/>
        </w:rPr>
        <w:t>RNA</w:t>
      </w:r>
      <w:r w:rsidRPr="00FD2BC2">
        <w:rPr>
          <w:rFonts w:cs="Calibri"/>
          <w:color w:val="000000" w:themeColor="text1"/>
          <w:szCs w:val="22"/>
          <w:rtl/>
        </w:rPr>
        <w:t xml:space="preserve"> פולימראז ובכך מאפשר את תחילתו של תהליך השעתוק - בניית גדיל </w:t>
      </w:r>
      <w:r w:rsidRPr="00FD2BC2">
        <w:rPr>
          <w:rFonts w:cstheme="minorHAnsi"/>
          <w:color w:val="000000" w:themeColor="text1"/>
          <w:szCs w:val="22"/>
        </w:rPr>
        <w:t>RNA</w:t>
      </w:r>
      <w:r w:rsidRPr="00FD2BC2">
        <w:rPr>
          <w:rFonts w:cs="Calibri"/>
          <w:color w:val="000000" w:themeColor="text1"/>
          <w:szCs w:val="22"/>
          <w:rtl/>
        </w:rPr>
        <w:t xml:space="preserve"> המבוסס על תבנית ה-</w:t>
      </w:r>
      <w:r w:rsidRPr="00FD2BC2">
        <w:rPr>
          <w:rFonts w:cstheme="minorHAnsi"/>
          <w:color w:val="000000" w:themeColor="text1"/>
          <w:szCs w:val="22"/>
        </w:rPr>
        <w:t>DNA</w:t>
      </w:r>
      <w:r w:rsidRPr="00FD2BC2">
        <w:rPr>
          <w:rFonts w:cs="Calibri"/>
          <w:color w:val="000000" w:themeColor="text1"/>
          <w:szCs w:val="22"/>
          <w:rtl/>
        </w:rPr>
        <w:t>.</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נקבות מעוקרות</w:t>
      </w:r>
      <w:r w:rsidRPr="00FD2BC2">
        <w:rPr>
          <w:rFonts w:cs="Calibri"/>
          <w:color w:val="000000" w:themeColor="text1"/>
          <w:szCs w:val="22"/>
          <w:rtl/>
        </w:rPr>
        <w:t>- בע"ח שאינו יכול לבצע רבייה בגלל טיפול הורמונלי או היעדר אברי רבייה.</w:t>
      </w:r>
      <w:r w:rsidR="004A4CD2" w:rsidRPr="00FD2BC2">
        <w:rPr>
          <w:rFonts w:cstheme="minorHAnsi" w:hint="cs"/>
          <w:color w:val="000000" w:themeColor="text1"/>
          <w:szCs w:val="22"/>
          <w:rtl/>
        </w:rPr>
        <w:t xml:space="preserve"> דרך למנוע רבייה לא מבוקרת של בע"ח מהונדסים גנטית.</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הורמון</w:t>
      </w:r>
      <w:r w:rsidRPr="00FD2BC2">
        <w:rPr>
          <w:rFonts w:cs="Calibri"/>
          <w:color w:val="000000" w:themeColor="text1"/>
          <w:szCs w:val="22"/>
          <w:rtl/>
        </w:rPr>
        <w:t xml:space="preserve"> </w:t>
      </w:r>
      <w:r w:rsidRPr="00FD2BC2">
        <w:rPr>
          <w:rFonts w:cs="Calibri"/>
          <w:b/>
          <w:bCs/>
          <w:color w:val="000000" w:themeColor="text1"/>
          <w:szCs w:val="22"/>
          <w:rtl/>
        </w:rPr>
        <w:t>גדילה</w:t>
      </w:r>
      <w:r w:rsidRPr="00FD2BC2">
        <w:rPr>
          <w:rFonts w:cs="Calibri"/>
          <w:color w:val="000000" w:themeColor="text1"/>
          <w:szCs w:val="22"/>
          <w:rtl/>
        </w:rPr>
        <w:t>- חומר כימי המופרש בגוף ותפקידו בין היתר לווסת ייצור חלבונים ולהמריץ צמיחת עצמות.</w:t>
      </w:r>
      <w:r w:rsidR="004A4CD2" w:rsidRPr="00FD2BC2">
        <w:rPr>
          <w:rFonts w:cstheme="minorHAnsi" w:hint="cs"/>
          <w:color w:val="000000" w:themeColor="text1"/>
          <w:szCs w:val="22"/>
          <w:rtl/>
        </w:rPr>
        <w:t xml:space="preserve"> מתן הורמוני גדילה לבע"ח במשק החקלאי יכול לתרום לגדילה שלהם וכך גם לתנובה החקלאית המופקת מהם.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הבדל</w:t>
      </w:r>
      <w:r w:rsidRPr="00FD2BC2">
        <w:rPr>
          <w:rFonts w:cs="Calibri"/>
          <w:color w:val="000000" w:themeColor="text1"/>
          <w:szCs w:val="22"/>
          <w:rtl/>
        </w:rPr>
        <w:t xml:space="preserve"> </w:t>
      </w:r>
      <w:r w:rsidRPr="00FD2BC2">
        <w:rPr>
          <w:rFonts w:cs="Calibri"/>
          <w:b/>
          <w:bCs/>
          <w:color w:val="000000" w:themeColor="text1"/>
          <w:szCs w:val="22"/>
          <w:rtl/>
        </w:rPr>
        <w:t>מובהק</w:t>
      </w:r>
      <w:r w:rsidRPr="00FD2BC2">
        <w:rPr>
          <w:rFonts w:cs="Calibri"/>
          <w:color w:val="000000" w:themeColor="text1"/>
          <w:szCs w:val="22"/>
          <w:rtl/>
        </w:rPr>
        <w:t xml:space="preserve"> (</w:t>
      </w:r>
      <w:r w:rsidRPr="00FD2BC2">
        <w:rPr>
          <w:rFonts w:cs="Calibri"/>
          <w:b/>
          <w:bCs/>
          <w:color w:val="000000" w:themeColor="text1"/>
          <w:szCs w:val="22"/>
          <w:rtl/>
        </w:rPr>
        <w:t>חקר)-</w:t>
      </w:r>
      <w:r w:rsidRPr="00FD2BC2">
        <w:rPr>
          <w:rFonts w:cs="Calibri"/>
          <w:color w:val="000000" w:themeColor="text1"/>
          <w:szCs w:val="22"/>
          <w:rtl/>
        </w:rPr>
        <w:t xml:space="preserve"> מובהקות סטטיסטית (או רמת מובהקות) היא הסיכוי שבעת ביצוע מבחן סטטיסטי לבדיקת השערות נדחה את השערת האפס על אף שהיא נכונה. בבדיקת השערות עומדת לבחינה השערה, הנקראת 'השערת האפס'. לצורך החלטה מבצעים ניסוי, ומשלבים את התוצאות במבחן שנבחר מראש. תוצאת המבחן היא אחת משתי מסקנות אפשריות: לדחות את ההשערה, או שלא לדחות אותה.</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חלבון נוגד קיפאון</w:t>
      </w:r>
      <w:r w:rsidRPr="00FD2BC2">
        <w:rPr>
          <w:rFonts w:cs="Calibri"/>
          <w:color w:val="000000" w:themeColor="text1"/>
          <w:szCs w:val="22"/>
          <w:rtl/>
        </w:rPr>
        <w:t xml:space="preserve">- חלבון שגורם לתהליכים מטבולים שמעניקים עמידות לטמפ' קפיאה. </w:t>
      </w:r>
      <w:r w:rsidR="004A4CD2" w:rsidRPr="00FD2BC2">
        <w:rPr>
          <w:rFonts w:cstheme="minorHAnsi" w:hint="cs"/>
          <w:color w:val="000000" w:themeColor="text1"/>
          <w:szCs w:val="22"/>
          <w:rtl/>
        </w:rPr>
        <w:t xml:space="preserve">תכונה שהותמרה בסלמון המהונדס גנטית.  </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חיידק אגרובקטריום ((</w:t>
      </w:r>
      <w:r w:rsidRPr="00FD2BC2">
        <w:rPr>
          <w:rFonts w:cstheme="minorHAnsi" w:hint="cs"/>
          <w:b/>
          <w:bCs/>
          <w:color w:val="000000" w:themeColor="text1"/>
          <w:szCs w:val="22"/>
        </w:rPr>
        <w:t>Agrobacterium</w:t>
      </w:r>
      <w:r w:rsidRPr="00FD2BC2">
        <w:rPr>
          <w:rFonts w:cs="Calibri" w:hint="cs"/>
          <w:b/>
          <w:bCs/>
          <w:color w:val="000000" w:themeColor="text1"/>
          <w:szCs w:val="22"/>
          <w:rtl/>
        </w:rPr>
        <w:t>)-</w:t>
      </w:r>
      <w:r w:rsidRPr="00FD2BC2">
        <w:rPr>
          <w:rFonts w:cs="Calibri" w:hint="cs"/>
          <w:color w:val="000000" w:themeColor="text1"/>
          <w:szCs w:val="22"/>
          <w:rtl/>
        </w:rPr>
        <w:t xml:space="preserve"> </w:t>
      </w:r>
      <w:r w:rsidRPr="00FD2BC2">
        <w:rPr>
          <w:rFonts w:cs="Calibri"/>
          <w:color w:val="000000" w:themeColor="text1"/>
          <w:szCs w:val="22"/>
          <w:rtl/>
        </w:rPr>
        <w:t xml:space="preserve">לחיידק יכולת להעביר </w:t>
      </w:r>
      <w:r w:rsidRPr="00FD2BC2">
        <w:rPr>
          <w:rFonts w:cstheme="minorHAnsi"/>
          <w:color w:val="000000" w:themeColor="text1"/>
          <w:szCs w:val="22"/>
        </w:rPr>
        <w:t>DNA</w:t>
      </w:r>
      <w:r w:rsidRPr="00FD2BC2">
        <w:rPr>
          <w:rFonts w:cs="Calibri"/>
          <w:color w:val="000000" w:themeColor="text1"/>
          <w:szCs w:val="22"/>
          <w:rtl/>
        </w:rPr>
        <w:t xml:space="preserve"> חיידקי אל תוך תאי הצמח</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עפץ הכתר</w:t>
      </w:r>
      <w:r w:rsidRPr="00FD2BC2">
        <w:rPr>
          <w:rFonts w:cs="Calibri"/>
          <w:color w:val="000000" w:themeColor="text1"/>
          <w:szCs w:val="22"/>
          <w:rtl/>
        </w:rPr>
        <w:t>- מחלה המתאפיינת  בצמיחתם של גידולים הנקראים עפצים על הצמח החולה</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גן ברירה (סלקציה)-</w:t>
      </w:r>
      <w:r w:rsidRPr="00FD2BC2">
        <w:rPr>
          <w:rFonts w:cs="Calibri" w:hint="cs"/>
          <w:color w:val="000000" w:themeColor="text1"/>
          <w:szCs w:val="22"/>
          <w:rtl/>
        </w:rPr>
        <w:t xml:space="preserve"> </w:t>
      </w:r>
      <w:r w:rsidRPr="00FD2BC2">
        <w:rPr>
          <w:rFonts w:cs="Calibri"/>
          <w:color w:val="000000" w:themeColor="text1"/>
          <w:szCs w:val="22"/>
          <w:rtl/>
        </w:rPr>
        <w:t>בטכנולוגיית הנדסה גנטית הכוונה לגן שמייצר הפרדה/סלקציה, המטרה היא להפריד בין צמחים שהגן הצליח לחדור אליהם לבין אלה שלא בתהליך ההתמרה. יכול להיות כמו גן לעמידות לאנטיביוטיקה.</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גן מטרה-</w:t>
      </w:r>
      <w:r w:rsidRPr="00FD2BC2">
        <w:rPr>
          <w:rFonts w:cs="Calibri" w:hint="cs"/>
          <w:color w:val="000000" w:themeColor="text1"/>
          <w:szCs w:val="22"/>
          <w:rtl/>
        </w:rPr>
        <w:t xml:space="preserve"> </w:t>
      </w:r>
      <w:r w:rsidRPr="00FD2BC2">
        <w:rPr>
          <w:rFonts w:cs="Calibri"/>
          <w:color w:val="000000" w:themeColor="text1"/>
          <w:szCs w:val="22"/>
          <w:rtl/>
        </w:rPr>
        <w:t>בטכנולוגיית הנדסה גנטית הכוונה לגן שאנחנו רוצים להתמיר אותו, לדוגמה: עמידות למזיקים.</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וגן מדווח</w:t>
      </w:r>
      <w:r w:rsidRPr="00FD2BC2">
        <w:rPr>
          <w:rFonts w:cs="Calibri"/>
          <w:color w:val="000000" w:themeColor="text1"/>
          <w:szCs w:val="22"/>
          <w:rtl/>
        </w:rPr>
        <w:t>- בטכנולוגיית הנדסה גנטית הכוונה לגן שיתפקד כמו דגל, יסמן את הפרטים שעברו התמרה, לדוגמה: גן שגורם לזהירה.</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דו-פסיגיים</w:t>
      </w:r>
      <w:r w:rsidRPr="00FD2BC2">
        <w:rPr>
          <w:rFonts w:cs="Calibri"/>
          <w:color w:val="000000" w:themeColor="text1"/>
          <w:szCs w:val="22"/>
          <w:rtl/>
        </w:rPr>
        <w:t>- מחלקה במערכת בעלי הפרחים. מחלקת הדו־פסיגיים היא הגדולה שבתוך בעלי הפרחים; היא מונה פי שלושה מינים מאשר החד־פסיגיים. כאשר הזרע של צמח דו־פסיגי נובט, הוא מגדל שני פסיגים.</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סולניים</w:t>
      </w:r>
      <w:r w:rsidRPr="00FD2BC2">
        <w:rPr>
          <w:rFonts w:cs="Calibri"/>
          <w:color w:val="000000" w:themeColor="text1"/>
          <w:szCs w:val="22"/>
          <w:rtl/>
        </w:rPr>
        <w:t>- משפחה של צמחים בעלי פרחים, אשר רבים מפרטיה ניתנים לאכילה, בעוד אחרים בה רעילים. המשפחה כוללת בתוכה, בין היתר, את החציל, דודא, פלפלת, תפוח אדמה, טבק, עגבנייה, שלפח ופטוניה.</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נגיפים (ווירוסים)-</w:t>
      </w:r>
      <w:r w:rsidRPr="00FD2BC2">
        <w:rPr>
          <w:rFonts w:cs="Calibri" w:hint="cs"/>
          <w:color w:val="000000" w:themeColor="text1"/>
          <w:szCs w:val="22"/>
          <w:rtl/>
        </w:rPr>
        <w:t xml:space="preserve"> </w:t>
      </w:r>
      <w:r w:rsidRPr="00FD2BC2">
        <w:rPr>
          <w:rFonts w:cs="Calibri"/>
          <w:color w:val="000000" w:themeColor="text1"/>
          <w:szCs w:val="22"/>
          <w:rtl/>
        </w:rPr>
        <w:t>גורם מידבק בגודל תת-מיקרוסקופי שתלוי בתא חי מארח כדי להתרבות. כל נגיף בנוי מצבר מולקולות ביולוגיות הכוללות חומר תורשתי (</w:t>
      </w:r>
      <w:r w:rsidRPr="00FD2BC2">
        <w:rPr>
          <w:rFonts w:cstheme="minorHAnsi"/>
          <w:color w:val="000000" w:themeColor="text1"/>
          <w:szCs w:val="22"/>
        </w:rPr>
        <w:t>DNA</w:t>
      </w:r>
      <w:r w:rsidRPr="00FD2BC2">
        <w:rPr>
          <w:rFonts w:cs="Calibri"/>
          <w:color w:val="000000" w:themeColor="text1"/>
          <w:szCs w:val="22"/>
          <w:rtl/>
        </w:rPr>
        <w:t xml:space="preserve"> חד-גדילי או דו-גדילי, או </w:t>
      </w:r>
      <w:r w:rsidRPr="00FD2BC2">
        <w:rPr>
          <w:rFonts w:cstheme="minorHAnsi"/>
          <w:color w:val="000000" w:themeColor="text1"/>
          <w:szCs w:val="22"/>
        </w:rPr>
        <w:t>RNA</w:t>
      </w:r>
      <w:r w:rsidRPr="00FD2BC2">
        <w:rPr>
          <w:rFonts w:cs="Calibri"/>
          <w:color w:val="000000" w:themeColor="text1"/>
          <w:szCs w:val="22"/>
          <w:rtl/>
        </w:rPr>
        <w:t>) וחלבונים. כשלעצמו, הנגיף חסר כל פעילות חיה מחוץ לגוף המאכסן; לאחר חדירתו לתא, מערכות התא מאפשרות את התרבותו. בשל כך אינו נחשב ייצור חי.</w:t>
      </w:r>
    </w:p>
    <w:p w:rsidR="00ED371B" w:rsidRPr="00FD2BC2" w:rsidRDefault="00ED371B" w:rsidP="00ED371B">
      <w:pPr>
        <w:spacing w:line="240" w:lineRule="auto"/>
        <w:ind w:left="90"/>
        <w:rPr>
          <w:rFonts w:cstheme="minorHAnsi"/>
          <w:color w:val="000000" w:themeColor="text1"/>
          <w:szCs w:val="22"/>
          <w:rtl/>
        </w:rPr>
      </w:pPr>
      <w:r w:rsidRPr="00FD2BC2">
        <w:rPr>
          <w:rFonts w:cstheme="minorHAnsi" w:hint="cs"/>
          <w:b/>
          <w:bCs/>
          <w:color w:val="000000" w:themeColor="text1"/>
          <w:szCs w:val="22"/>
        </w:rPr>
        <w:t>RNA</w:t>
      </w:r>
      <w:r w:rsidRPr="00FD2BC2">
        <w:rPr>
          <w:rFonts w:cs="Calibri"/>
          <w:color w:val="000000" w:themeColor="text1"/>
          <w:szCs w:val="22"/>
          <w:rtl/>
        </w:rPr>
        <w:t>- מולקולה המורכבת מיחידות של נוקלאוטידים. ל-</w:t>
      </w:r>
      <w:r w:rsidRPr="00FD2BC2">
        <w:rPr>
          <w:rFonts w:cstheme="minorHAnsi"/>
          <w:color w:val="000000" w:themeColor="text1"/>
          <w:szCs w:val="22"/>
        </w:rPr>
        <w:t>RNA</w:t>
      </w:r>
      <w:r w:rsidRPr="00FD2BC2">
        <w:rPr>
          <w:rFonts w:cs="Calibri"/>
          <w:color w:val="000000" w:themeColor="text1"/>
          <w:szCs w:val="22"/>
          <w:rtl/>
        </w:rPr>
        <w:t xml:space="preserve"> תפקיד מרכזי במגוון תהליכים ביולוגים, בתהליכי תורשה, ביטוי ותרגום של המידע הגנטי.</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שעתוק</w:t>
      </w:r>
      <w:r w:rsidRPr="00FD2BC2">
        <w:rPr>
          <w:rFonts w:cs="Calibri"/>
          <w:color w:val="000000" w:themeColor="text1"/>
          <w:szCs w:val="22"/>
          <w:rtl/>
        </w:rPr>
        <w:t xml:space="preserve">- יצירת מולקולת </w:t>
      </w:r>
      <w:r w:rsidRPr="00FD2BC2">
        <w:rPr>
          <w:rFonts w:cstheme="minorHAnsi"/>
          <w:color w:val="000000" w:themeColor="text1"/>
          <w:szCs w:val="22"/>
        </w:rPr>
        <w:t>RNA</w:t>
      </w:r>
      <w:r w:rsidRPr="00FD2BC2">
        <w:rPr>
          <w:rFonts w:cs="Calibri"/>
          <w:color w:val="000000" w:themeColor="text1"/>
          <w:szCs w:val="22"/>
          <w:rtl/>
        </w:rPr>
        <w:t xml:space="preserve"> לפי תבנית של מולקולת </w:t>
      </w:r>
      <w:r w:rsidRPr="00FD2BC2">
        <w:rPr>
          <w:rFonts w:cstheme="minorHAnsi"/>
          <w:color w:val="000000" w:themeColor="text1"/>
          <w:szCs w:val="22"/>
        </w:rPr>
        <w:t>DNA</w:t>
      </w:r>
      <w:r w:rsidRPr="00FD2BC2">
        <w:rPr>
          <w:rFonts w:cs="Calibri"/>
          <w:color w:val="000000" w:themeColor="text1"/>
          <w:szCs w:val="22"/>
          <w:rtl/>
        </w:rPr>
        <w:t>.</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תרגום</w:t>
      </w:r>
      <w:r w:rsidRPr="00FD2BC2">
        <w:rPr>
          <w:rFonts w:cs="Calibri"/>
          <w:color w:val="000000" w:themeColor="text1"/>
          <w:szCs w:val="22"/>
          <w:rtl/>
        </w:rPr>
        <w:t xml:space="preserve">- תרגום מולקולת </w:t>
      </w:r>
      <w:r w:rsidRPr="00FD2BC2">
        <w:rPr>
          <w:rFonts w:cstheme="minorHAnsi"/>
          <w:color w:val="000000" w:themeColor="text1"/>
          <w:szCs w:val="22"/>
        </w:rPr>
        <w:t>RNA</w:t>
      </w:r>
      <w:r w:rsidRPr="00FD2BC2">
        <w:rPr>
          <w:rFonts w:cs="Calibri"/>
          <w:color w:val="000000" w:themeColor="text1"/>
          <w:szCs w:val="22"/>
          <w:rtl/>
        </w:rPr>
        <w:t xml:space="preserve"> לחלבונים.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איחוי תאים</w:t>
      </w:r>
      <w:r w:rsidRPr="00FD2BC2">
        <w:rPr>
          <w:rFonts w:cs="Calibri"/>
          <w:color w:val="000000" w:themeColor="text1"/>
          <w:szCs w:val="22"/>
          <w:rtl/>
        </w:rPr>
        <w:t>-</w:t>
      </w:r>
      <w:r w:rsidR="00246055" w:rsidRPr="00FD2BC2">
        <w:rPr>
          <w:rFonts w:cs="Calibri" w:hint="cs"/>
          <w:color w:val="000000" w:themeColor="text1"/>
          <w:szCs w:val="22"/>
          <w:rtl/>
        </w:rPr>
        <w:t xml:space="preserve"> חיבור בין שני תאים סומאטיים, שיטה בטכנולוגיית הנדסה גנטית. הבעיה שקיימים שני מטענים גנטיים וצריך רק אחד.</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תאים סומ</w:t>
      </w:r>
      <w:r w:rsidR="00246055" w:rsidRPr="00FD2BC2">
        <w:rPr>
          <w:rFonts w:cs="Calibri" w:hint="cs"/>
          <w:b/>
          <w:bCs/>
          <w:color w:val="000000" w:themeColor="text1"/>
          <w:szCs w:val="22"/>
          <w:rtl/>
        </w:rPr>
        <w:t>א</w:t>
      </w:r>
      <w:r w:rsidRPr="00FD2BC2">
        <w:rPr>
          <w:rFonts w:cs="Calibri"/>
          <w:b/>
          <w:bCs/>
          <w:color w:val="000000" w:themeColor="text1"/>
          <w:szCs w:val="22"/>
          <w:rtl/>
        </w:rPr>
        <w:t>ט</w:t>
      </w:r>
      <w:r w:rsidR="00246055" w:rsidRPr="00FD2BC2">
        <w:rPr>
          <w:rFonts w:cs="Calibri" w:hint="cs"/>
          <w:b/>
          <w:bCs/>
          <w:color w:val="000000" w:themeColor="text1"/>
          <w:szCs w:val="22"/>
          <w:rtl/>
        </w:rPr>
        <w:t>י</w:t>
      </w:r>
      <w:r w:rsidRPr="00FD2BC2">
        <w:rPr>
          <w:rFonts w:cs="Calibri"/>
          <w:b/>
          <w:bCs/>
          <w:color w:val="000000" w:themeColor="text1"/>
          <w:szCs w:val="22"/>
          <w:rtl/>
        </w:rPr>
        <w:t>ים</w:t>
      </w:r>
      <w:r w:rsidRPr="00FD2BC2">
        <w:rPr>
          <w:rFonts w:cs="Calibri"/>
          <w:color w:val="000000" w:themeColor="text1"/>
          <w:szCs w:val="22"/>
          <w:rtl/>
        </w:rPr>
        <w:t>-</w:t>
      </w:r>
      <w:r w:rsidR="00246055" w:rsidRPr="00FD2BC2">
        <w:rPr>
          <w:rFonts w:cs="Calibri" w:hint="cs"/>
          <w:color w:val="000000" w:themeColor="text1"/>
          <w:szCs w:val="22"/>
          <w:rtl/>
        </w:rPr>
        <w:t xml:space="preserve"> תאים רגילים, בניגוד לתאי רבייה מכילים מטען גנטי שלם.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תאי רבייה/מין-</w:t>
      </w:r>
      <w:r w:rsidR="00246055" w:rsidRPr="00FD2BC2">
        <w:rPr>
          <w:rFonts w:cs="Calibri" w:hint="cs"/>
          <w:color w:val="000000" w:themeColor="text1"/>
          <w:szCs w:val="22"/>
          <w:rtl/>
        </w:rPr>
        <w:t xml:space="preserve"> תאי רבייה, קיימים באברי הרבייה, מכילים מחצית מהמטען הגנטי.</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מיקרו הזרקה</w:t>
      </w:r>
      <w:r w:rsidR="00246055" w:rsidRPr="00FD2BC2">
        <w:rPr>
          <w:rFonts w:cstheme="minorHAnsi" w:hint="cs"/>
          <w:color w:val="000000" w:themeColor="text1"/>
          <w:szCs w:val="22"/>
          <w:rtl/>
        </w:rPr>
        <w:t xml:space="preserve">- שיטה שבה מבצעים התמרה בטכנולוגיית הנדסה גנטית. </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אקדח חלקיקים</w:t>
      </w:r>
      <w:r w:rsidR="00246055" w:rsidRPr="00FD2BC2">
        <w:rPr>
          <w:rFonts w:cstheme="minorHAnsi" w:hint="cs"/>
          <w:color w:val="000000" w:themeColor="text1"/>
          <w:szCs w:val="22"/>
          <w:rtl/>
        </w:rPr>
        <w:t>- שיטה שבה מבצעים התמרה בטכנולוגיית הנדסה גנטית.</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ביו-אתיקה</w:t>
      </w:r>
      <w:r w:rsidR="00246055" w:rsidRPr="00FD2BC2">
        <w:rPr>
          <w:rFonts w:cs="Calibri" w:hint="cs"/>
          <w:color w:val="000000" w:themeColor="text1"/>
          <w:szCs w:val="22"/>
          <w:rtl/>
        </w:rPr>
        <w:t>- התורה הבוחנת כיצד יש לבחון פעולות ביולוגיות בראי של נכון/לא נכון.</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איזון אקולוגי</w:t>
      </w:r>
      <w:r w:rsidR="00246055" w:rsidRPr="00FD2BC2">
        <w:rPr>
          <w:rFonts w:cs="Calibri" w:hint="cs"/>
          <w:color w:val="000000" w:themeColor="text1"/>
          <w:szCs w:val="22"/>
          <w:rtl/>
        </w:rPr>
        <w:t>- חוסר הפרה של המרקם הטבעי.</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כלורופלסט</w:t>
      </w:r>
      <w:r w:rsidR="00246055" w:rsidRPr="00FD2BC2">
        <w:rPr>
          <w:rFonts w:cs="Calibri" w:hint="cs"/>
          <w:color w:val="000000" w:themeColor="text1"/>
          <w:szCs w:val="22"/>
          <w:rtl/>
        </w:rPr>
        <w:t xml:space="preserve">- </w:t>
      </w:r>
      <w:r w:rsidR="00246055" w:rsidRPr="00FD2BC2">
        <w:rPr>
          <w:rFonts w:cstheme="minorHAnsi" w:hint="cs"/>
          <w:color w:val="000000" w:themeColor="text1"/>
          <w:szCs w:val="22"/>
          <w:rtl/>
        </w:rPr>
        <w:t xml:space="preserve">אברון המצוי בתאים החשופים לקרינת השמש בצומח, אחראי על פעולת הפוטו-סינתזה. קיים בתוכו מטען גנטי מסוג </w:t>
      </w:r>
      <w:r w:rsidR="00246055" w:rsidRPr="00FD2BC2">
        <w:rPr>
          <w:rFonts w:cstheme="minorHAnsi" w:hint="cs"/>
          <w:color w:val="000000" w:themeColor="text1"/>
          <w:szCs w:val="22"/>
        </w:rPr>
        <w:t>RNA</w:t>
      </w:r>
      <w:r w:rsidR="00246055" w:rsidRPr="00FD2BC2">
        <w:rPr>
          <w:rFonts w:cstheme="minorHAnsi" w:hint="cs"/>
          <w:color w:val="000000" w:themeColor="text1"/>
          <w:szCs w:val="22"/>
          <w:rtl/>
        </w:rPr>
        <w:t xml:space="preserve"> בלי קשר למטען בתא בו הוא מצוי.</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פטוניה</w:t>
      </w:r>
      <w:r w:rsidR="00246055" w:rsidRPr="00FD2BC2">
        <w:rPr>
          <w:rFonts w:cstheme="minorHAnsi" w:hint="cs"/>
          <w:color w:val="000000" w:themeColor="text1"/>
          <w:szCs w:val="22"/>
          <w:rtl/>
        </w:rPr>
        <w:t>- מין של צמח המשמש לגינון ונוי.</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גן הגורם לזוהר פלורסנטי</w:t>
      </w:r>
      <w:r w:rsidR="00246055" w:rsidRPr="00FD2BC2">
        <w:rPr>
          <w:rFonts w:cs="Calibri" w:hint="cs"/>
          <w:color w:val="000000" w:themeColor="text1"/>
          <w:szCs w:val="22"/>
          <w:rtl/>
        </w:rPr>
        <w:t xml:space="preserve">- גן שמופק ממדוזה שהתמרתו מאפשר הארה בזוהר פלורסנטי. </w:t>
      </w:r>
      <w:r w:rsidR="00246055" w:rsidRPr="00FD2BC2">
        <w:rPr>
          <w:rFonts w:cstheme="minorHAnsi" w:hint="cs"/>
          <w:color w:val="000000" w:themeColor="text1"/>
          <w:szCs w:val="22"/>
          <w:rtl/>
        </w:rPr>
        <w:t>משמש כגן מדווח.</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אנזים</w:t>
      </w:r>
      <w:r w:rsidR="00246055" w:rsidRPr="00FD2BC2">
        <w:rPr>
          <w:rFonts w:cs="Calibri" w:hint="cs"/>
          <w:color w:val="000000" w:themeColor="text1"/>
          <w:szCs w:val="22"/>
          <w:rtl/>
        </w:rPr>
        <w:t xml:space="preserve">- </w:t>
      </w:r>
      <w:r w:rsidR="00246055" w:rsidRPr="00FD2BC2">
        <w:rPr>
          <w:rFonts w:cs="Calibri"/>
          <w:color w:val="000000" w:themeColor="text1"/>
          <w:szCs w:val="22"/>
          <w:rtl/>
        </w:rPr>
        <w:t>חלבון המזרז תהליכים כימיים ביצורים חיים.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בעלי ערך תזונתי גבוה</w:t>
      </w:r>
      <w:r w:rsidR="00246055" w:rsidRPr="00FD2BC2">
        <w:rPr>
          <w:rFonts w:cs="Calibri" w:hint="cs"/>
          <w:b/>
          <w:bCs/>
          <w:color w:val="000000" w:themeColor="text1"/>
          <w:szCs w:val="22"/>
          <w:rtl/>
        </w:rPr>
        <w:t>-</w:t>
      </w:r>
      <w:r w:rsidR="00246055" w:rsidRPr="00FD2BC2">
        <w:rPr>
          <w:rFonts w:cs="Calibri" w:hint="cs"/>
          <w:color w:val="000000" w:themeColor="text1"/>
          <w:szCs w:val="22"/>
          <w:rtl/>
        </w:rPr>
        <w:t xml:space="preserve"> שקיים בהם </w:t>
      </w:r>
      <w:r w:rsidR="00246055" w:rsidRPr="00FD2BC2">
        <w:rPr>
          <w:rFonts w:cstheme="minorHAnsi" w:hint="cs"/>
          <w:color w:val="000000" w:themeColor="text1"/>
          <w:szCs w:val="22"/>
          <w:rtl/>
        </w:rPr>
        <w:t>ערך תזונתי בעל ערכים גבוהים, תכונה רצויה במזון.</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דלי</w:t>
      </w:r>
      <w:r w:rsidRPr="00FD2BC2">
        <w:rPr>
          <w:rFonts w:cs="Calibri"/>
          <w:color w:val="000000" w:themeColor="text1"/>
          <w:szCs w:val="22"/>
          <w:rtl/>
        </w:rPr>
        <w:t xml:space="preserve"> </w:t>
      </w:r>
      <w:r w:rsidRPr="00FD2BC2">
        <w:rPr>
          <w:rFonts w:cs="Calibri"/>
          <w:b/>
          <w:bCs/>
          <w:color w:val="000000" w:themeColor="text1"/>
          <w:szCs w:val="22"/>
          <w:rtl/>
        </w:rPr>
        <w:t>קלוריות</w:t>
      </w:r>
      <w:r w:rsidR="00246055" w:rsidRPr="00FD2BC2">
        <w:rPr>
          <w:rFonts w:cstheme="minorHAnsi" w:hint="cs"/>
          <w:color w:val="000000" w:themeColor="text1"/>
          <w:szCs w:val="22"/>
          <w:rtl/>
        </w:rPr>
        <w:t xml:space="preserve">- מזון שקיים בו ערך קלוריות נמוך, </w:t>
      </w:r>
      <w:r w:rsidR="005A1D7B" w:rsidRPr="00FD2BC2">
        <w:rPr>
          <w:rFonts w:cstheme="minorHAnsi" w:hint="cs"/>
          <w:color w:val="000000" w:themeColor="text1"/>
          <w:szCs w:val="22"/>
          <w:rtl/>
        </w:rPr>
        <w:t>תכונה רצויה בהנדסת מזון.</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אורז</w:t>
      </w:r>
      <w:r w:rsidRPr="00FD2BC2">
        <w:rPr>
          <w:rFonts w:cs="Calibri"/>
          <w:color w:val="000000" w:themeColor="text1"/>
          <w:szCs w:val="22"/>
          <w:rtl/>
        </w:rPr>
        <w:t xml:space="preserve"> </w:t>
      </w:r>
      <w:r w:rsidRPr="00FD2BC2">
        <w:rPr>
          <w:rFonts w:cs="Calibri"/>
          <w:b/>
          <w:bCs/>
          <w:color w:val="000000" w:themeColor="text1"/>
          <w:szCs w:val="22"/>
          <w:rtl/>
        </w:rPr>
        <w:t>זהוב</w:t>
      </w:r>
      <w:r w:rsidRPr="00FD2BC2">
        <w:rPr>
          <w:rFonts w:cs="Calibri"/>
          <w:color w:val="000000" w:themeColor="text1"/>
          <w:szCs w:val="22"/>
          <w:rtl/>
        </w:rPr>
        <w:t xml:space="preserve"> (</w:t>
      </w:r>
      <w:r w:rsidRPr="00FD2BC2">
        <w:rPr>
          <w:rFonts w:cstheme="minorHAnsi"/>
          <w:b/>
          <w:bCs/>
          <w:color w:val="000000" w:themeColor="text1"/>
          <w:szCs w:val="22"/>
        </w:rPr>
        <w:t>Golden</w:t>
      </w:r>
      <w:r w:rsidRPr="00FD2BC2">
        <w:rPr>
          <w:rFonts w:cstheme="minorHAnsi"/>
          <w:color w:val="000000" w:themeColor="text1"/>
          <w:szCs w:val="22"/>
        </w:rPr>
        <w:t xml:space="preserve"> </w:t>
      </w:r>
      <w:r w:rsidRPr="00FD2BC2">
        <w:rPr>
          <w:rFonts w:cstheme="minorHAnsi"/>
          <w:b/>
          <w:bCs/>
          <w:color w:val="000000" w:themeColor="text1"/>
          <w:szCs w:val="22"/>
        </w:rPr>
        <w:t>rice</w:t>
      </w:r>
      <w:r w:rsidRPr="00FD2BC2">
        <w:rPr>
          <w:rFonts w:cs="Calibri"/>
          <w:color w:val="000000" w:themeColor="text1"/>
          <w:szCs w:val="22"/>
          <w:rtl/>
        </w:rPr>
        <w:t>)</w:t>
      </w:r>
      <w:r w:rsidR="005A1D7B" w:rsidRPr="00FD2BC2">
        <w:rPr>
          <w:rFonts w:cs="Calibri" w:hint="cs"/>
          <w:color w:val="000000" w:themeColor="text1"/>
          <w:szCs w:val="22"/>
          <w:rtl/>
        </w:rPr>
        <w:t xml:space="preserve">- אורז שהונדס גנטית בכדי לענות על בעיות הנגרמות ממחסור בויטמין </w:t>
      </w:r>
      <w:r w:rsidR="005A1D7B" w:rsidRPr="00FD2BC2">
        <w:rPr>
          <w:rFonts w:cs="Calibri" w:hint="cs"/>
          <w:color w:val="000000" w:themeColor="text1"/>
          <w:szCs w:val="22"/>
        </w:rPr>
        <w:t>A</w:t>
      </w:r>
      <w:r w:rsidR="005A1D7B" w:rsidRPr="00FD2BC2">
        <w:rPr>
          <w:rFonts w:cs="Calibri" w:hint="cs"/>
          <w:color w:val="000000" w:themeColor="text1"/>
          <w:szCs w:val="22"/>
          <w:rtl/>
        </w:rPr>
        <w:t xml:space="preserve"> ובביטא-קרוטן במדינות מתפתחות. </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בביטא</w:t>
      </w:r>
      <w:r w:rsidRPr="00FD2BC2">
        <w:rPr>
          <w:rFonts w:cs="Calibri"/>
          <w:color w:val="000000" w:themeColor="text1"/>
          <w:szCs w:val="22"/>
          <w:rtl/>
        </w:rPr>
        <w:t>-</w:t>
      </w:r>
      <w:r w:rsidRPr="00FD2BC2">
        <w:rPr>
          <w:rFonts w:cs="Calibri"/>
          <w:b/>
          <w:bCs/>
          <w:color w:val="000000" w:themeColor="text1"/>
          <w:szCs w:val="22"/>
          <w:rtl/>
        </w:rPr>
        <w:t>קרוטן</w:t>
      </w:r>
      <w:r w:rsidRPr="00FD2BC2">
        <w:rPr>
          <w:rFonts w:cs="Calibri"/>
          <w:color w:val="000000" w:themeColor="text1"/>
          <w:szCs w:val="22"/>
          <w:rtl/>
        </w:rPr>
        <w:t xml:space="preserve"> – תרכובת אורגנית שהיא הבסיס ליצירת ויטמין </w:t>
      </w:r>
      <w:r w:rsidRPr="00FD2BC2">
        <w:rPr>
          <w:rFonts w:cstheme="minorHAnsi"/>
          <w:color w:val="000000" w:themeColor="text1"/>
          <w:szCs w:val="22"/>
        </w:rPr>
        <w:t>A</w:t>
      </w:r>
      <w:r w:rsidRPr="00FD2BC2">
        <w:rPr>
          <w:rFonts w:cs="Calibri"/>
          <w:color w:val="000000" w:themeColor="text1"/>
          <w:szCs w:val="22"/>
          <w:rtl/>
        </w:rPr>
        <w:t xml:space="preserve"> בגוף, אשר מצויה באופן טבעי בצמחים ובעיקר בפירות בצבע אדום / כתום.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ויטמין</w:t>
      </w:r>
      <w:r w:rsidRPr="00FD2BC2">
        <w:rPr>
          <w:rFonts w:cs="Calibri"/>
          <w:color w:val="000000" w:themeColor="text1"/>
          <w:szCs w:val="22"/>
          <w:rtl/>
        </w:rPr>
        <w:t xml:space="preserve"> </w:t>
      </w:r>
      <w:r w:rsidRPr="00FD2BC2">
        <w:rPr>
          <w:rFonts w:cstheme="minorHAnsi"/>
          <w:b/>
          <w:bCs/>
          <w:color w:val="000000" w:themeColor="text1"/>
          <w:szCs w:val="22"/>
        </w:rPr>
        <w:t>A</w:t>
      </w:r>
      <w:r w:rsidR="005A1D7B" w:rsidRPr="00FD2BC2">
        <w:rPr>
          <w:rFonts w:cs="Calibri" w:hint="cs"/>
          <w:b/>
          <w:bCs/>
          <w:color w:val="000000" w:themeColor="text1"/>
          <w:szCs w:val="22"/>
          <w:rtl/>
        </w:rPr>
        <w:t>-</w:t>
      </w:r>
      <w:r w:rsidRPr="00FD2BC2">
        <w:rPr>
          <w:rFonts w:cs="Calibri"/>
          <w:color w:val="000000" w:themeColor="text1"/>
          <w:szCs w:val="22"/>
          <w:rtl/>
        </w:rPr>
        <w:t xml:space="preserve"> </w:t>
      </w:r>
      <w:r w:rsidR="005A1D7B" w:rsidRPr="00FD2BC2">
        <w:rPr>
          <w:rFonts w:cs="Calibri" w:hint="cs"/>
          <w:color w:val="000000" w:themeColor="text1"/>
          <w:szCs w:val="22"/>
          <w:rtl/>
        </w:rPr>
        <w:t xml:space="preserve">ויטמין חשוב בבני-אדם, </w:t>
      </w:r>
      <w:r w:rsidRPr="00FD2BC2">
        <w:rPr>
          <w:rFonts w:cs="Calibri"/>
          <w:color w:val="000000" w:themeColor="text1"/>
          <w:szCs w:val="22"/>
          <w:rtl/>
        </w:rPr>
        <w:t xml:space="preserve">חשוב בפיתוח הראייה, </w:t>
      </w:r>
      <w:r w:rsidR="005A1D7B" w:rsidRPr="00FD2BC2">
        <w:rPr>
          <w:rFonts w:cs="Calibri" w:hint="cs"/>
          <w:color w:val="000000" w:themeColor="text1"/>
          <w:szCs w:val="22"/>
          <w:rtl/>
        </w:rPr>
        <w:t>ח</w:t>
      </w:r>
      <w:r w:rsidRPr="00FD2BC2">
        <w:rPr>
          <w:rFonts w:cs="Calibri"/>
          <w:color w:val="000000" w:themeColor="text1"/>
          <w:szCs w:val="22"/>
          <w:rtl/>
        </w:rPr>
        <w:t xml:space="preserve">יוני עבור תפקוד תקין של מערכת החיסון ותאי הדם. מחסור בויטמין </w:t>
      </w:r>
      <w:r w:rsidRPr="00FD2BC2">
        <w:rPr>
          <w:rFonts w:cstheme="minorHAnsi"/>
          <w:color w:val="000000" w:themeColor="text1"/>
          <w:szCs w:val="22"/>
        </w:rPr>
        <w:t>A</w:t>
      </w:r>
      <w:r w:rsidRPr="00FD2BC2">
        <w:rPr>
          <w:rFonts w:cs="Calibri"/>
          <w:color w:val="000000" w:themeColor="text1"/>
          <w:szCs w:val="22"/>
          <w:rtl/>
        </w:rPr>
        <w:t xml:space="preserve"> אחראי בכל שנה למותם של למעלה מחצי מיליון ילדים מתחת לגיל 5 ולכחצי מיליון מקרים של עיוורון. מחסור בויטמין </w:t>
      </w:r>
      <w:r w:rsidRPr="00FD2BC2">
        <w:rPr>
          <w:rFonts w:cstheme="minorHAnsi"/>
          <w:color w:val="000000" w:themeColor="text1"/>
          <w:szCs w:val="22"/>
        </w:rPr>
        <w:t>A</w:t>
      </w:r>
      <w:r w:rsidRPr="00FD2BC2">
        <w:rPr>
          <w:rFonts w:cs="Calibri"/>
          <w:color w:val="000000" w:themeColor="text1"/>
          <w:szCs w:val="22"/>
          <w:rtl/>
        </w:rPr>
        <w:t xml:space="preserve"> קיים בעיקר באסיה, שם התזונה העיקרית היא אורז.</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ציאליק</w:t>
      </w:r>
      <w:r w:rsidR="005A1D7B" w:rsidRPr="00FD2BC2">
        <w:rPr>
          <w:rFonts w:cs="Calibri" w:hint="cs"/>
          <w:color w:val="000000" w:themeColor="text1"/>
          <w:szCs w:val="22"/>
          <w:rtl/>
        </w:rPr>
        <w:t>- מחלה נפוצה, אי סבילות לגלוטן או לחלקיו. גורם לסובלים ממנה לבעיות עיכול כתוצאה מצריכת מזון המכיל גלוטן.</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גלוטן</w:t>
      </w:r>
      <w:r w:rsidR="005A1D7B" w:rsidRPr="00FD2BC2">
        <w:rPr>
          <w:rFonts w:cstheme="minorHAnsi" w:hint="cs"/>
          <w:color w:val="000000" w:themeColor="text1"/>
          <w:szCs w:val="22"/>
          <w:rtl/>
        </w:rPr>
        <w:t xml:space="preserve">- חלבון המצוי בעיקר בפחמימות (דגניים). חלבון התשמורת העיקרי בחיטה, שהיא המזון הבסיסי הנפוץ בעולם. </w:t>
      </w:r>
    </w:p>
    <w:p w:rsidR="00ED371B" w:rsidRPr="00FD2BC2" w:rsidRDefault="005A1D7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ת</w:t>
      </w:r>
      <w:r w:rsidR="00ED371B" w:rsidRPr="00FD2BC2">
        <w:rPr>
          <w:rFonts w:cs="Calibri"/>
          <w:b/>
          <w:bCs/>
          <w:color w:val="000000" w:themeColor="text1"/>
          <w:szCs w:val="22"/>
          <w:rtl/>
        </w:rPr>
        <w:t>עשיית</w:t>
      </w:r>
      <w:r w:rsidR="00ED371B" w:rsidRPr="00FD2BC2">
        <w:rPr>
          <w:rFonts w:cs="Calibri"/>
          <w:color w:val="000000" w:themeColor="text1"/>
          <w:szCs w:val="22"/>
          <w:rtl/>
        </w:rPr>
        <w:t xml:space="preserve"> </w:t>
      </w:r>
      <w:r w:rsidR="00ED371B" w:rsidRPr="00FD2BC2">
        <w:rPr>
          <w:rFonts w:cs="Calibri"/>
          <w:b/>
          <w:bCs/>
          <w:color w:val="000000" w:themeColor="text1"/>
          <w:szCs w:val="22"/>
          <w:rtl/>
        </w:rPr>
        <w:t>הפַרְמָצֶבְטִיקָה</w:t>
      </w:r>
      <w:r w:rsidRPr="00FD2BC2">
        <w:rPr>
          <w:rFonts w:cs="Calibri" w:hint="cs"/>
          <w:color w:val="000000" w:themeColor="text1"/>
          <w:szCs w:val="22"/>
          <w:rtl/>
        </w:rPr>
        <w:t xml:space="preserve">- תחום שעיקרו </w:t>
      </w:r>
      <w:r w:rsidR="00ED371B" w:rsidRPr="00FD2BC2">
        <w:rPr>
          <w:rFonts w:cs="Calibri"/>
          <w:color w:val="000000" w:themeColor="text1"/>
          <w:szCs w:val="22"/>
          <w:rtl/>
        </w:rPr>
        <w:t>חקר ופיתוח של תרופות</w:t>
      </w:r>
      <w:r w:rsidRPr="00FD2BC2">
        <w:rPr>
          <w:rFonts w:cs="Calibri" w:hint="cs"/>
          <w:color w:val="000000" w:themeColor="text1"/>
          <w:szCs w:val="22"/>
          <w:rtl/>
        </w:rPr>
        <w:t xml:space="preserve">. </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ממקור טבעי או ממקור סינטטי</w:t>
      </w:r>
      <w:r w:rsidR="005A1D7B" w:rsidRPr="00FD2BC2">
        <w:rPr>
          <w:rFonts w:cstheme="minorHAnsi" w:hint="cs"/>
          <w:color w:val="000000" w:themeColor="text1"/>
          <w:szCs w:val="22"/>
          <w:rtl/>
        </w:rPr>
        <w:t>- ייצור תוצרים מתאפשר באמצעות שימוש במקור מן הטבע או ממקור שיוצר בתעשייה באופן מלאכותי.</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ריפוי</w:t>
      </w:r>
      <w:r w:rsidRPr="00FD2BC2">
        <w:rPr>
          <w:rFonts w:cs="Calibri"/>
          <w:color w:val="000000" w:themeColor="text1"/>
          <w:szCs w:val="22"/>
          <w:rtl/>
        </w:rPr>
        <w:t xml:space="preserve"> </w:t>
      </w:r>
      <w:r w:rsidRPr="00FD2BC2">
        <w:rPr>
          <w:rFonts w:cs="Calibri"/>
          <w:b/>
          <w:bCs/>
          <w:color w:val="000000" w:themeColor="text1"/>
          <w:szCs w:val="22"/>
          <w:rtl/>
        </w:rPr>
        <w:t>גנטי</w:t>
      </w:r>
      <w:r w:rsidR="005A1D7B" w:rsidRPr="00FD2BC2">
        <w:rPr>
          <w:rFonts w:cstheme="minorHAnsi" w:hint="cs"/>
          <w:color w:val="000000" w:themeColor="text1"/>
          <w:szCs w:val="22"/>
          <w:rtl/>
        </w:rPr>
        <w:t>- תחום ברפואה העוסק בהנדסה גנטית באדם לצורך ריפוי מחלות.</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גן</w:t>
      </w:r>
      <w:r w:rsidRPr="00FD2BC2">
        <w:rPr>
          <w:rFonts w:cs="Calibri"/>
          <w:color w:val="000000" w:themeColor="text1"/>
          <w:szCs w:val="22"/>
          <w:rtl/>
        </w:rPr>
        <w:t xml:space="preserve"> </w:t>
      </w:r>
      <w:r w:rsidRPr="00FD2BC2">
        <w:rPr>
          <w:rFonts w:cs="Calibri"/>
          <w:b/>
          <w:bCs/>
          <w:color w:val="000000" w:themeColor="text1"/>
          <w:szCs w:val="22"/>
          <w:rtl/>
        </w:rPr>
        <w:t>פגום</w:t>
      </w:r>
      <w:r w:rsidR="005A1D7B" w:rsidRPr="00FD2BC2">
        <w:rPr>
          <w:rFonts w:cstheme="minorHAnsi" w:hint="cs"/>
          <w:color w:val="000000" w:themeColor="text1"/>
          <w:szCs w:val="22"/>
          <w:rtl/>
        </w:rPr>
        <w:t>- גן שחלק ממנו מכיל מוטציה או פגם שגורם לפנוטיפ.</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מחלת הגושה</w:t>
      </w:r>
      <w:r w:rsidRPr="00FD2BC2">
        <w:rPr>
          <w:rFonts w:cs="Calibri" w:hint="cs"/>
          <w:color w:val="000000" w:themeColor="text1"/>
          <w:szCs w:val="22"/>
          <w:rtl/>
        </w:rPr>
        <w:t xml:space="preserve"> </w:t>
      </w:r>
      <w:r w:rsidRPr="00FD2BC2">
        <w:rPr>
          <w:rFonts w:cs="Calibri"/>
          <w:color w:val="000000" w:themeColor="text1"/>
          <w:szCs w:val="22"/>
          <w:rtl/>
        </w:rPr>
        <w:t>(</w:t>
      </w:r>
      <w:r w:rsidRPr="00FD2BC2">
        <w:rPr>
          <w:rFonts w:cstheme="minorHAnsi" w:hint="cs"/>
          <w:b/>
          <w:bCs/>
          <w:color w:val="000000" w:themeColor="text1"/>
          <w:szCs w:val="22"/>
        </w:rPr>
        <w:t>Gaucher's</w:t>
      </w:r>
      <w:r w:rsidRPr="00FD2BC2">
        <w:rPr>
          <w:rFonts w:cstheme="minorHAnsi" w:hint="cs"/>
          <w:color w:val="000000" w:themeColor="text1"/>
          <w:szCs w:val="22"/>
        </w:rPr>
        <w:t xml:space="preserve"> </w:t>
      </w:r>
      <w:r w:rsidRPr="00FD2BC2">
        <w:rPr>
          <w:rFonts w:cstheme="minorHAnsi" w:hint="cs"/>
          <w:b/>
          <w:bCs/>
          <w:color w:val="000000" w:themeColor="text1"/>
          <w:szCs w:val="22"/>
        </w:rPr>
        <w:t>disease</w:t>
      </w:r>
      <w:r w:rsidRPr="00FD2BC2">
        <w:rPr>
          <w:rFonts w:cs="Calibri"/>
          <w:color w:val="000000" w:themeColor="text1"/>
          <w:szCs w:val="22"/>
          <w:rtl/>
        </w:rPr>
        <w:t>)</w:t>
      </w:r>
      <w:r w:rsidR="005A1D7B" w:rsidRPr="00FD2BC2">
        <w:rPr>
          <w:rFonts w:cstheme="minorHAnsi" w:hint="cs"/>
          <w:color w:val="000000" w:themeColor="text1"/>
          <w:szCs w:val="22"/>
          <w:rtl/>
        </w:rPr>
        <w:t xml:space="preserve">- מחלה שמתפתחת כתוצאה מאינזים נפוץ בגוף פגוע ועלולה לגרום לתסמינים קשים. </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טליגלוצראז אלפא</w:t>
      </w:r>
      <w:r w:rsidRPr="00FD2BC2">
        <w:rPr>
          <w:rFonts w:cs="Calibri"/>
          <w:color w:val="000000" w:themeColor="text1"/>
          <w:szCs w:val="22"/>
          <w:rtl/>
        </w:rPr>
        <w:t>- האנזים האנושי הראשון (</w:t>
      </w:r>
      <w:r w:rsidRPr="00FD2BC2">
        <w:rPr>
          <w:rFonts w:cstheme="minorHAnsi"/>
          <w:color w:val="000000" w:themeColor="text1"/>
          <w:szCs w:val="22"/>
        </w:rPr>
        <w:t>GCD</w:t>
      </w:r>
      <w:r w:rsidRPr="00FD2BC2">
        <w:rPr>
          <w:rFonts w:cs="Calibri"/>
          <w:color w:val="000000" w:themeColor="text1"/>
          <w:szCs w:val="22"/>
          <w:rtl/>
        </w:rPr>
        <w:t>) שאינו בא מן החי, אלא מיוצר באופן מלאכותי מתרבית תאי צמח.</w:t>
      </w:r>
      <w:r w:rsidR="005A1D7B" w:rsidRPr="00FD2BC2">
        <w:rPr>
          <w:rFonts w:cstheme="minorHAnsi" w:hint="cs"/>
          <w:color w:val="000000" w:themeColor="text1"/>
          <w:szCs w:val="22"/>
          <w:rtl/>
        </w:rPr>
        <w:t xml:space="preserve"> חולי גושה לוקחים את האינזים המלאכותי שיחליף את תפקוד האינזים הפגום בגופם.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אינסולין</w:t>
      </w:r>
      <w:r w:rsidR="005A1D7B" w:rsidRPr="00FD2BC2">
        <w:rPr>
          <w:rFonts w:cstheme="minorHAnsi" w:hint="cs"/>
          <w:color w:val="000000" w:themeColor="text1"/>
          <w:szCs w:val="22"/>
          <w:rtl/>
        </w:rPr>
        <w:t xml:space="preserve">- הורמון המופרש מהלבלב, מווסת את ריכוזי הגלוקוז בדם.  </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סֻכֶּרֶת</w:t>
      </w:r>
      <w:r w:rsidRPr="00FD2BC2">
        <w:rPr>
          <w:rFonts w:cs="Calibri"/>
          <w:color w:val="000000" w:themeColor="text1"/>
          <w:szCs w:val="22"/>
          <w:rtl/>
        </w:rPr>
        <w:t xml:space="preserve"> (</w:t>
      </w:r>
      <w:r w:rsidRPr="00FD2BC2">
        <w:rPr>
          <w:rFonts w:cs="Calibri" w:hint="cs"/>
          <w:b/>
          <w:bCs/>
          <w:color w:val="000000" w:themeColor="text1"/>
          <w:szCs w:val="22"/>
          <w:rtl/>
        </w:rPr>
        <w:t>בלטינית</w:t>
      </w:r>
      <w:r w:rsidRPr="00FD2BC2">
        <w:rPr>
          <w:rFonts w:cs="Calibri"/>
          <w:color w:val="000000" w:themeColor="text1"/>
          <w:szCs w:val="22"/>
          <w:rtl/>
        </w:rPr>
        <w:t xml:space="preserve">: </w:t>
      </w:r>
      <w:r w:rsidRPr="00FD2BC2">
        <w:rPr>
          <w:rFonts w:cstheme="minorHAnsi" w:hint="cs"/>
          <w:b/>
          <w:bCs/>
          <w:color w:val="000000" w:themeColor="text1"/>
          <w:szCs w:val="22"/>
        </w:rPr>
        <w:t>Diabetes</w:t>
      </w:r>
      <w:r w:rsidRPr="00FD2BC2">
        <w:rPr>
          <w:rFonts w:cstheme="minorHAnsi" w:hint="cs"/>
          <w:color w:val="000000" w:themeColor="text1"/>
          <w:szCs w:val="22"/>
        </w:rPr>
        <w:t xml:space="preserve"> </w:t>
      </w:r>
      <w:r w:rsidRPr="00FD2BC2">
        <w:rPr>
          <w:rFonts w:cstheme="minorHAnsi" w:hint="cs"/>
          <w:b/>
          <w:bCs/>
          <w:color w:val="000000" w:themeColor="text1"/>
          <w:szCs w:val="22"/>
        </w:rPr>
        <w:t>mellitus</w:t>
      </w:r>
      <w:r w:rsidRPr="00FD2BC2">
        <w:rPr>
          <w:rFonts w:cs="Calibri"/>
          <w:color w:val="000000" w:themeColor="text1"/>
          <w:szCs w:val="22"/>
          <w:rtl/>
        </w:rPr>
        <w:t>) היא מחלה מטבולית המתאפיינת בריכוז גבוה של גלוקוז בדם. הסוכרת היא בין המחלות הנפוצות בעולם, ושיעור התחלואה בה נמצא בעלייה מתמדת.</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לבלב</w:t>
      </w:r>
      <w:r w:rsidR="005A1D7B" w:rsidRPr="00FD2BC2">
        <w:rPr>
          <w:rFonts w:cs="Calibri" w:hint="cs"/>
          <w:color w:val="000000" w:themeColor="text1"/>
          <w:szCs w:val="22"/>
          <w:rtl/>
        </w:rPr>
        <w:t xml:space="preserve">- איבר האחראי על הפרשת </w:t>
      </w:r>
      <w:r w:rsidR="005A1D7B" w:rsidRPr="00FD2BC2">
        <w:rPr>
          <w:rFonts w:cstheme="minorHAnsi" w:hint="cs"/>
          <w:color w:val="000000" w:themeColor="text1"/>
          <w:szCs w:val="22"/>
          <w:rtl/>
        </w:rPr>
        <w:t xml:space="preserve"> אינסולין בגוף.</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חיסון</w:t>
      </w:r>
      <w:r w:rsidR="005A1D7B" w:rsidRPr="00FD2BC2">
        <w:rPr>
          <w:rFonts w:cstheme="minorHAnsi" w:hint="cs"/>
          <w:color w:val="000000" w:themeColor="text1"/>
          <w:szCs w:val="22"/>
          <w:rtl/>
        </w:rPr>
        <w:t xml:space="preserve">- </w:t>
      </w:r>
      <w:r w:rsidR="005A1D7B" w:rsidRPr="00FD2BC2">
        <w:rPr>
          <w:rFonts w:cs="Calibri" w:hint="cs"/>
          <w:color w:val="000000" w:themeColor="text1"/>
          <w:szCs w:val="22"/>
          <w:rtl/>
        </w:rPr>
        <w:t>א</w:t>
      </w:r>
      <w:r w:rsidR="005A1D7B" w:rsidRPr="00FD2BC2">
        <w:rPr>
          <w:rFonts w:cs="Calibri"/>
          <w:color w:val="000000" w:themeColor="text1"/>
          <w:szCs w:val="22"/>
          <w:rtl/>
        </w:rPr>
        <w:t>מצעי ריפוי מונע, שמונע השפעה של גורמים מזיקים לבריאות כמו נגיפים ומחלות שונות, לפני שהם פוגעים בגוף. תכלית החיסון היא לאמן את מערכת החיסון וללמד אותה להכיר מחוללי מחלות (פתוגנים), שהמערכת אינה ערוכה להתמודד מולם.</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אינקובטורים</w:t>
      </w:r>
      <w:r w:rsidR="005A1D7B" w:rsidRPr="00FD2BC2">
        <w:rPr>
          <w:rFonts w:cs="Calibri" w:hint="cs"/>
          <w:color w:val="000000" w:themeColor="text1"/>
          <w:szCs w:val="22"/>
          <w:rtl/>
        </w:rPr>
        <w:t xml:space="preserve">- </w:t>
      </w:r>
      <w:r w:rsidR="005A1D7B" w:rsidRPr="00FD2BC2">
        <w:rPr>
          <w:rFonts w:cs="Calibri"/>
          <w:color w:val="000000" w:themeColor="text1"/>
          <w:szCs w:val="22"/>
          <w:rtl/>
        </w:rPr>
        <w:t>מכשיר המשמש למתן תנאים אופטימליים לגדילה של מיקרואורגניזמים</w:t>
      </w:r>
      <w:r w:rsidR="005A1D7B" w:rsidRPr="00FD2BC2">
        <w:rPr>
          <w:rFonts w:cstheme="minorHAnsi" w:hint="cs"/>
          <w:color w:val="000000" w:themeColor="text1"/>
          <w:szCs w:val="22"/>
          <w:rtl/>
        </w:rPr>
        <w:t>.</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חלבון משרה חיסון</w:t>
      </w:r>
      <w:r w:rsidR="005A1D7B" w:rsidRPr="00FD2BC2">
        <w:rPr>
          <w:rFonts w:cs="Calibri" w:hint="cs"/>
          <w:b/>
          <w:bCs/>
          <w:color w:val="000000" w:themeColor="text1"/>
          <w:szCs w:val="22"/>
          <w:rtl/>
        </w:rPr>
        <w:t>-</w:t>
      </w:r>
      <w:r w:rsidR="005A1D7B" w:rsidRPr="00FD2BC2">
        <w:rPr>
          <w:rFonts w:cs="Calibri" w:hint="cs"/>
          <w:color w:val="000000" w:themeColor="text1"/>
          <w:szCs w:val="22"/>
          <w:rtl/>
        </w:rPr>
        <w:t xml:space="preserve"> חלבון שגורם לתגובה במערכת החיסונית. </w:t>
      </w:r>
    </w:p>
    <w:p w:rsidR="00BE3C0A" w:rsidRPr="00FD2BC2" w:rsidRDefault="00ED371B" w:rsidP="00BE3C0A">
      <w:pPr>
        <w:spacing w:line="240" w:lineRule="auto"/>
        <w:ind w:left="90"/>
        <w:rPr>
          <w:rFonts w:cstheme="minorHAnsi"/>
          <w:color w:val="000000" w:themeColor="text1"/>
          <w:szCs w:val="22"/>
          <w:rtl/>
        </w:rPr>
      </w:pPr>
      <w:r w:rsidRPr="00FD2BC2">
        <w:rPr>
          <w:rFonts w:cs="Calibri" w:hint="cs"/>
          <w:b/>
          <w:bCs/>
          <w:color w:val="000000" w:themeColor="text1"/>
          <w:szCs w:val="22"/>
          <w:rtl/>
        </w:rPr>
        <w:t>צמח</w:t>
      </w:r>
      <w:r w:rsidRPr="00FD2BC2">
        <w:rPr>
          <w:rFonts w:cs="Calibri" w:hint="cs"/>
          <w:color w:val="000000" w:themeColor="text1"/>
          <w:szCs w:val="22"/>
          <w:rtl/>
        </w:rPr>
        <w:t xml:space="preserve"> </w:t>
      </w:r>
      <w:r w:rsidRPr="00FD2BC2">
        <w:rPr>
          <w:rFonts w:cs="Calibri" w:hint="cs"/>
          <w:b/>
          <w:bCs/>
          <w:color w:val="000000" w:themeColor="text1"/>
          <w:szCs w:val="22"/>
          <w:rtl/>
        </w:rPr>
        <w:t>הקאנביס</w:t>
      </w:r>
      <w:r w:rsidR="005A1D7B" w:rsidRPr="00FD2BC2">
        <w:rPr>
          <w:rFonts w:cs="Calibri" w:hint="cs"/>
          <w:color w:val="000000" w:themeColor="text1"/>
          <w:szCs w:val="22"/>
          <w:rtl/>
        </w:rPr>
        <w:t xml:space="preserve">- </w:t>
      </w:r>
      <w:r w:rsidR="00BE3C0A" w:rsidRPr="00FD2BC2">
        <w:rPr>
          <w:rFonts w:cs="Calibri" w:hint="cs"/>
          <w:color w:val="000000" w:themeColor="text1"/>
          <w:szCs w:val="22"/>
          <w:rtl/>
        </w:rPr>
        <w:t xml:space="preserve">צמח מרפא לתסמינים רבים. מכיל חומרים פעילים שחלקם עלולים לגרום לפגיעות כרוניות ומסוכנות. </w:t>
      </w:r>
      <w:r w:rsidR="00BE3C0A" w:rsidRPr="00FD2BC2">
        <w:rPr>
          <w:rFonts w:cs="Calibri"/>
          <w:color w:val="000000" w:themeColor="text1"/>
          <w:szCs w:val="22"/>
          <w:rtl/>
        </w:rPr>
        <w:t xml:space="preserve">החומרים הפעילים העיקריים של צמח הקנביס: </w:t>
      </w:r>
      <w:r w:rsidR="00BE3C0A" w:rsidRPr="00FD2BC2">
        <w:rPr>
          <w:rFonts w:cstheme="minorHAnsi"/>
          <w:color w:val="000000" w:themeColor="text1"/>
          <w:szCs w:val="22"/>
        </w:rPr>
        <w:t>THC</w:t>
      </w:r>
      <w:r w:rsidR="00BE3C0A" w:rsidRPr="00FD2BC2">
        <w:rPr>
          <w:rFonts w:cs="Calibri"/>
          <w:color w:val="000000" w:themeColor="text1"/>
          <w:szCs w:val="22"/>
          <w:rtl/>
        </w:rPr>
        <w:t xml:space="preserve"> ו-</w:t>
      </w:r>
      <w:r w:rsidR="00BE3C0A" w:rsidRPr="00FD2BC2">
        <w:rPr>
          <w:rFonts w:cstheme="minorHAnsi"/>
          <w:color w:val="000000" w:themeColor="text1"/>
          <w:szCs w:val="22"/>
        </w:rPr>
        <w:t>CBD</w:t>
      </w:r>
      <w:r w:rsidR="00BE3C0A" w:rsidRPr="00FD2BC2">
        <w:rPr>
          <w:rFonts w:cs="Calibri"/>
          <w:color w:val="000000" w:themeColor="text1"/>
          <w:szCs w:val="22"/>
        </w:rPr>
        <w:t>-</w:t>
      </w:r>
      <w:r w:rsidR="00BE3C0A" w:rsidRPr="00FD2BC2">
        <w:rPr>
          <w:rFonts w:cstheme="minorHAnsi" w:hint="cs"/>
          <w:color w:val="000000" w:themeColor="text1"/>
          <w:szCs w:val="22"/>
          <w:rtl/>
        </w:rPr>
        <w:t xml:space="preserve"> בעלי תרומות לתסמינים רפואיים אך בשימוש לא נכון עלולים גם להזיק.</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צמחים</w:t>
      </w:r>
      <w:r w:rsidRPr="00FD2BC2">
        <w:rPr>
          <w:rFonts w:cs="Calibri"/>
          <w:color w:val="000000" w:themeColor="text1"/>
          <w:szCs w:val="22"/>
          <w:rtl/>
        </w:rPr>
        <w:t xml:space="preserve"> </w:t>
      </w:r>
      <w:r w:rsidRPr="00FD2BC2">
        <w:rPr>
          <w:rFonts w:cs="Calibri"/>
          <w:b/>
          <w:bCs/>
          <w:color w:val="000000" w:themeColor="text1"/>
          <w:szCs w:val="22"/>
          <w:rtl/>
        </w:rPr>
        <w:t>נקביים</w:t>
      </w:r>
      <w:r w:rsidRPr="00FD2BC2">
        <w:rPr>
          <w:rFonts w:cs="Calibri"/>
          <w:color w:val="000000" w:themeColor="text1"/>
          <w:szCs w:val="22"/>
          <w:rtl/>
        </w:rPr>
        <w:t xml:space="preserve"> </w:t>
      </w:r>
      <w:r w:rsidR="00BE3C0A" w:rsidRPr="00FD2BC2">
        <w:rPr>
          <w:rFonts w:cstheme="minorHAnsi" w:hint="cs"/>
          <w:b/>
          <w:bCs/>
          <w:color w:val="000000" w:themeColor="text1"/>
          <w:szCs w:val="22"/>
          <w:rtl/>
        </w:rPr>
        <w:t>/</w:t>
      </w:r>
      <w:r w:rsidR="00BE3C0A" w:rsidRPr="00FD2BC2">
        <w:rPr>
          <w:rFonts w:cstheme="minorHAnsi" w:hint="cs"/>
          <w:color w:val="000000" w:themeColor="text1"/>
          <w:szCs w:val="22"/>
          <w:rtl/>
        </w:rPr>
        <w:t xml:space="preserve"> </w:t>
      </w:r>
      <w:r w:rsidR="00BE3C0A" w:rsidRPr="00FD2BC2">
        <w:rPr>
          <w:rFonts w:cstheme="minorHAnsi" w:hint="cs"/>
          <w:b/>
          <w:bCs/>
          <w:color w:val="000000" w:themeColor="text1"/>
          <w:szCs w:val="22"/>
          <w:rtl/>
        </w:rPr>
        <w:t>זכריים</w:t>
      </w:r>
      <w:r w:rsidR="00BE3C0A" w:rsidRPr="00FD2BC2">
        <w:rPr>
          <w:rFonts w:cstheme="minorHAnsi" w:hint="cs"/>
          <w:color w:val="000000" w:themeColor="text1"/>
          <w:szCs w:val="22"/>
          <w:rtl/>
        </w:rPr>
        <w:t xml:space="preserve">- בחלק ממיני הצומח ישנם צמחים בעלי אברי רבייה זכריים / נקביים בלבד. </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שמר</w:t>
      </w:r>
      <w:r w:rsidRPr="00FD2BC2">
        <w:rPr>
          <w:rFonts w:cs="Calibri"/>
          <w:color w:val="000000" w:themeColor="text1"/>
          <w:szCs w:val="22"/>
          <w:rtl/>
        </w:rPr>
        <w:t xml:space="preserve"> </w:t>
      </w:r>
      <w:r w:rsidRPr="00FD2BC2">
        <w:rPr>
          <w:rFonts w:cs="Calibri"/>
          <w:b/>
          <w:bCs/>
          <w:color w:val="000000" w:themeColor="text1"/>
          <w:szCs w:val="22"/>
          <w:rtl/>
        </w:rPr>
        <w:t>האפייה</w:t>
      </w:r>
      <w:r w:rsidR="00BE3C0A" w:rsidRPr="00FD2BC2">
        <w:rPr>
          <w:rFonts w:cs="Calibri" w:hint="cs"/>
          <w:color w:val="000000" w:themeColor="text1"/>
          <w:szCs w:val="22"/>
          <w:rtl/>
        </w:rPr>
        <w:t xml:space="preserve">- </w:t>
      </w:r>
      <w:r w:rsidR="00BE3C0A" w:rsidRPr="00FD2BC2">
        <w:rPr>
          <w:rFonts w:cs="Calibri"/>
          <w:color w:val="000000" w:themeColor="text1"/>
          <w:szCs w:val="22"/>
          <w:rtl/>
        </w:rPr>
        <w:t>הידוע גם בשם שמר ההנצה או גם שמר בירה, הוא מין של פטרייה המהווה את אחד מן האורגניזמים הנחקרים ביותר בביולוגיה. שמר זה הוא כנראה השמר החשוב ביותר לאדם, בשל חשיבותו הן לאפייה (בצק שמרים) והן להכנת שיכר.</w:t>
      </w:r>
      <w:r w:rsidR="00BE3C0A" w:rsidRPr="00FD2BC2">
        <w:rPr>
          <w:rFonts w:cstheme="minorHAnsi" w:hint="cs"/>
          <w:color w:val="000000" w:themeColor="text1"/>
          <w:szCs w:val="22"/>
          <w:rtl/>
        </w:rPr>
        <w:t xml:space="preserve"> משתמשים בשמר האפייה בהנדסה גנטית לריבוי מהיר ויעיל של חלבונים.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עלקת</w:t>
      </w:r>
      <w:r w:rsidR="00BE3C0A" w:rsidRPr="00FD2BC2">
        <w:rPr>
          <w:rFonts w:cstheme="minorHAnsi" w:hint="cs"/>
          <w:color w:val="000000" w:themeColor="text1"/>
          <w:szCs w:val="22"/>
          <w:rtl/>
        </w:rPr>
        <w:t>- מין של צמח טפיל, חסר יכולת לבצע פוטו-סינתזה. טפיל לצמחים ויונק מהם סוכרים ויסודות הזנה. בעיה גדולה בחקלאות.</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התנגדות</w:t>
      </w:r>
      <w:r w:rsidRPr="00FD2BC2">
        <w:rPr>
          <w:rFonts w:cs="Calibri"/>
          <w:color w:val="000000" w:themeColor="text1"/>
          <w:szCs w:val="22"/>
          <w:rtl/>
        </w:rPr>
        <w:t xml:space="preserve"> </w:t>
      </w:r>
      <w:r w:rsidRPr="00FD2BC2">
        <w:rPr>
          <w:rFonts w:cs="Calibri"/>
          <w:b/>
          <w:bCs/>
          <w:color w:val="000000" w:themeColor="text1"/>
          <w:szCs w:val="22"/>
          <w:rtl/>
        </w:rPr>
        <w:t>למזיקים</w:t>
      </w:r>
      <w:r w:rsidR="00BE3C0A" w:rsidRPr="00FD2BC2">
        <w:rPr>
          <w:rFonts w:cstheme="minorHAnsi" w:hint="cs"/>
          <w:color w:val="000000" w:themeColor="text1"/>
          <w:szCs w:val="22"/>
          <w:rtl/>
        </w:rPr>
        <w:t xml:space="preserve">- </w:t>
      </w:r>
      <w:r w:rsidR="00D007FE" w:rsidRPr="00FD2BC2">
        <w:rPr>
          <w:rFonts w:cstheme="minorHAnsi" w:hint="cs"/>
          <w:color w:val="000000" w:themeColor="text1"/>
          <w:szCs w:val="22"/>
          <w:rtl/>
        </w:rPr>
        <w:t>בגלל שאי אפשר לטפח צמח/בע"ח שעמיד לחלוטין למזיקים, נכון להגדיר עמידות למזיקים כהתנגדות למזיקים, הפחתת הנזק שהם גורמים.</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עיכוב</w:t>
      </w:r>
      <w:r w:rsidRPr="00FD2BC2">
        <w:rPr>
          <w:rFonts w:cs="Calibri"/>
          <w:color w:val="000000" w:themeColor="text1"/>
          <w:szCs w:val="22"/>
          <w:rtl/>
        </w:rPr>
        <w:t xml:space="preserve"> </w:t>
      </w:r>
      <w:r w:rsidRPr="00FD2BC2">
        <w:rPr>
          <w:rFonts w:cs="Calibri"/>
          <w:b/>
          <w:bCs/>
          <w:color w:val="000000" w:themeColor="text1"/>
          <w:szCs w:val="22"/>
          <w:rtl/>
        </w:rPr>
        <w:t>הבשלה</w:t>
      </w:r>
      <w:r w:rsidR="00D007FE" w:rsidRPr="00FD2BC2">
        <w:rPr>
          <w:rFonts w:cstheme="minorHAnsi" w:hint="cs"/>
          <w:color w:val="000000" w:themeColor="text1"/>
          <w:szCs w:val="22"/>
          <w:rtl/>
        </w:rPr>
        <w:t>- עיכוב של הפרשת אתילן והארכת חיי המדף.</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חברת</w:t>
      </w:r>
      <w:r w:rsidRPr="00FD2BC2">
        <w:rPr>
          <w:rFonts w:cs="Calibri"/>
          <w:color w:val="000000" w:themeColor="text1"/>
          <w:szCs w:val="22"/>
          <w:rtl/>
        </w:rPr>
        <w:t xml:space="preserve"> </w:t>
      </w:r>
      <w:r w:rsidRPr="00FD2BC2">
        <w:rPr>
          <w:rFonts w:cs="Calibri"/>
          <w:b/>
          <w:bCs/>
          <w:color w:val="000000" w:themeColor="text1"/>
          <w:szCs w:val="22"/>
          <w:rtl/>
        </w:rPr>
        <w:t>מונסנטו</w:t>
      </w:r>
      <w:r w:rsidR="00D007FE" w:rsidRPr="00FD2BC2">
        <w:rPr>
          <w:rFonts w:cstheme="minorHAnsi" w:hint="cs"/>
          <w:color w:val="000000" w:themeColor="text1"/>
          <w:szCs w:val="22"/>
          <w:rtl/>
        </w:rPr>
        <w:t xml:space="preserve">- תאגיד שאחראי לייצור של זרעים וחומרי הדברה בחקלאות. מוכרים בגלל חלקם במוצרים מהונדסים גנטית, עגבניית </w:t>
      </w:r>
      <w:r w:rsidR="00D007FE" w:rsidRPr="00FD2BC2">
        <w:rPr>
          <w:rFonts w:cstheme="minorHAnsi" w:hint="cs"/>
          <w:b/>
          <w:bCs/>
          <w:color w:val="000000" w:themeColor="text1"/>
          <w:szCs w:val="22"/>
        </w:rPr>
        <w:t>Flavr</w:t>
      </w:r>
      <w:r w:rsidR="00D007FE" w:rsidRPr="00FD2BC2">
        <w:rPr>
          <w:rFonts w:cstheme="minorHAnsi" w:hint="cs"/>
          <w:color w:val="000000" w:themeColor="text1"/>
          <w:szCs w:val="22"/>
        </w:rPr>
        <w:t xml:space="preserve"> </w:t>
      </w:r>
      <w:r w:rsidR="00D007FE" w:rsidRPr="00FD2BC2">
        <w:rPr>
          <w:rFonts w:cstheme="minorHAnsi" w:hint="cs"/>
          <w:b/>
          <w:bCs/>
          <w:color w:val="000000" w:themeColor="text1"/>
          <w:szCs w:val="22"/>
        </w:rPr>
        <w:t>Savr</w:t>
      </w:r>
      <w:r w:rsidR="00D007FE" w:rsidRPr="00FD2BC2">
        <w:rPr>
          <w:rFonts w:cstheme="minorHAnsi" w:hint="cs"/>
          <w:color w:val="000000" w:themeColor="text1"/>
          <w:szCs w:val="22"/>
          <w:rtl/>
        </w:rPr>
        <w:t>, צמחים המכילים את רעלן ה-</w:t>
      </w:r>
      <w:r w:rsidR="00D007FE" w:rsidRPr="00FD2BC2">
        <w:rPr>
          <w:rFonts w:cstheme="minorHAnsi" w:hint="cs"/>
          <w:color w:val="000000" w:themeColor="text1"/>
          <w:szCs w:val="22"/>
        </w:rPr>
        <w:t>B</w:t>
      </w:r>
      <w:r w:rsidR="00D007FE" w:rsidRPr="00FD2BC2">
        <w:rPr>
          <w:rFonts w:cstheme="minorHAnsi"/>
          <w:color w:val="000000" w:themeColor="text1"/>
          <w:szCs w:val="22"/>
        </w:rPr>
        <w:t>.T</w:t>
      </w:r>
      <w:r w:rsidR="00D007FE" w:rsidRPr="00FD2BC2">
        <w:rPr>
          <w:rFonts w:cstheme="minorHAnsi" w:hint="cs"/>
          <w:color w:val="000000" w:themeColor="text1"/>
          <w:szCs w:val="22"/>
          <w:rtl/>
        </w:rPr>
        <w:t xml:space="preserve"> וקוטל העשבים </w:t>
      </w:r>
      <w:r w:rsidR="00D007FE" w:rsidRPr="00FD2BC2">
        <w:rPr>
          <w:rFonts w:cstheme="minorHAnsi" w:hint="cs"/>
          <w:color w:val="000000" w:themeColor="text1"/>
          <w:szCs w:val="22"/>
        </w:rPr>
        <w:t>R</w:t>
      </w:r>
      <w:r w:rsidR="00D007FE" w:rsidRPr="00FD2BC2">
        <w:rPr>
          <w:rFonts w:cstheme="minorHAnsi"/>
          <w:color w:val="000000" w:themeColor="text1"/>
          <w:szCs w:val="22"/>
        </w:rPr>
        <w:t>oundUP</w:t>
      </w:r>
      <w:r w:rsidR="00D007FE" w:rsidRPr="00FD2BC2">
        <w:rPr>
          <w:rFonts w:cstheme="minorHAnsi" w:hint="cs"/>
          <w:color w:val="000000" w:themeColor="text1"/>
          <w:szCs w:val="22"/>
          <w:rtl/>
        </w:rPr>
        <w:t xml:space="preserve"> והצמחים המהונדסים המכילים עמידות לקוטל העשבים </w:t>
      </w:r>
      <w:r w:rsidR="00D007FE" w:rsidRPr="00FD2BC2">
        <w:rPr>
          <w:rFonts w:cstheme="minorHAnsi" w:hint="cs"/>
          <w:color w:val="000000" w:themeColor="text1"/>
          <w:szCs w:val="22"/>
        </w:rPr>
        <w:t>R</w:t>
      </w:r>
      <w:r w:rsidR="00D007FE" w:rsidRPr="00FD2BC2">
        <w:rPr>
          <w:rFonts w:cstheme="minorHAnsi"/>
          <w:color w:val="000000" w:themeColor="text1"/>
          <w:szCs w:val="22"/>
        </w:rPr>
        <w:t>oundUP</w:t>
      </w:r>
      <w:r w:rsidR="00D007FE" w:rsidRPr="00FD2BC2">
        <w:rPr>
          <w:rFonts w:cstheme="minorHAnsi" w:hint="cs"/>
          <w:color w:val="000000" w:themeColor="text1"/>
          <w:szCs w:val="22"/>
          <w:rtl/>
        </w:rPr>
        <w:t>.</w:t>
      </w:r>
    </w:p>
    <w:p w:rsidR="00ED371B" w:rsidRPr="00FD2BC2" w:rsidRDefault="00ED371B" w:rsidP="00ED371B">
      <w:pPr>
        <w:spacing w:line="240" w:lineRule="auto"/>
        <w:ind w:left="90"/>
        <w:rPr>
          <w:rFonts w:cstheme="minorHAnsi"/>
          <w:color w:val="000000" w:themeColor="text1"/>
          <w:szCs w:val="22"/>
          <w:rtl/>
        </w:rPr>
      </w:pPr>
      <w:r w:rsidRPr="00FD2BC2">
        <w:rPr>
          <w:rFonts w:cs="Calibri"/>
          <w:b/>
          <w:bCs/>
          <w:color w:val="000000" w:themeColor="text1"/>
          <w:szCs w:val="22"/>
          <w:rtl/>
        </w:rPr>
        <w:t>רעלן</w:t>
      </w:r>
      <w:r w:rsidRPr="00FD2BC2">
        <w:rPr>
          <w:rFonts w:cs="Calibri"/>
          <w:color w:val="000000" w:themeColor="text1"/>
          <w:szCs w:val="22"/>
          <w:rtl/>
        </w:rPr>
        <w:t xml:space="preserve"> ה</w:t>
      </w:r>
      <w:r w:rsidRPr="00FD2BC2">
        <w:rPr>
          <w:rFonts w:cs="Calibri"/>
          <w:b/>
          <w:bCs/>
          <w:color w:val="000000" w:themeColor="text1"/>
          <w:szCs w:val="22"/>
          <w:rtl/>
        </w:rPr>
        <w:t>-</w:t>
      </w:r>
      <w:r w:rsidRPr="00FD2BC2">
        <w:rPr>
          <w:rFonts w:cstheme="minorHAnsi" w:hint="cs"/>
          <w:b/>
          <w:bCs/>
          <w:color w:val="000000" w:themeColor="text1"/>
          <w:szCs w:val="22"/>
        </w:rPr>
        <w:t>BT</w:t>
      </w:r>
      <w:r w:rsidR="00D007FE" w:rsidRPr="00FD2BC2">
        <w:rPr>
          <w:rFonts w:cs="Calibri" w:hint="cs"/>
          <w:color w:val="000000" w:themeColor="text1"/>
          <w:szCs w:val="22"/>
          <w:rtl/>
        </w:rPr>
        <w:t>- רעלן שמפריש חיידק בשם זה, הרעלן פוגע במזיקים. בחברת מונסנטו משווקים צמחים מהונדסים גנטית המכילים את החלבון ובכך קיימת בהם התנגדות למזיקים.</w:t>
      </w:r>
      <w:r w:rsidRPr="00FD2BC2">
        <w:rPr>
          <w:rFonts w:cs="Calibri"/>
          <w:color w:val="000000" w:themeColor="text1"/>
          <w:szCs w:val="22"/>
          <w:rtl/>
        </w:rPr>
        <w:t xml:space="preserve"> </w:t>
      </w:r>
    </w:p>
    <w:p w:rsidR="00D007FE" w:rsidRPr="00FD2BC2" w:rsidRDefault="00ED371B" w:rsidP="00D007FE">
      <w:pPr>
        <w:spacing w:line="240" w:lineRule="auto"/>
        <w:ind w:left="90"/>
        <w:rPr>
          <w:rFonts w:cstheme="minorHAnsi"/>
          <w:color w:val="000000" w:themeColor="text1"/>
          <w:szCs w:val="22"/>
          <w:rtl/>
        </w:rPr>
      </w:pPr>
      <w:r w:rsidRPr="00FD2BC2">
        <w:rPr>
          <w:rFonts w:cs="Calibri" w:hint="cs"/>
          <w:b/>
          <w:bCs/>
          <w:color w:val="000000" w:themeColor="text1"/>
          <w:szCs w:val="22"/>
          <w:rtl/>
        </w:rPr>
        <w:t>מונו</w:t>
      </w:r>
      <w:r w:rsidRPr="00FD2BC2">
        <w:rPr>
          <w:rFonts w:cs="Calibri"/>
          <w:color w:val="000000" w:themeColor="text1"/>
          <w:szCs w:val="22"/>
          <w:rtl/>
        </w:rPr>
        <w:t>-</w:t>
      </w:r>
      <w:r w:rsidRPr="00FD2BC2">
        <w:rPr>
          <w:rFonts w:cs="Calibri" w:hint="cs"/>
          <w:b/>
          <w:bCs/>
          <w:color w:val="000000" w:themeColor="text1"/>
          <w:szCs w:val="22"/>
          <w:rtl/>
        </w:rPr>
        <w:t>קולטורה</w:t>
      </w:r>
      <w:r w:rsidR="00D007FE" w:rsidRPr="00FD2BC2">
        <w:rPr>
          <w:rFonts w:cstheme="minorHAnsi" w:hint="cs"/>
          <w:color w:val="000000" w:themeColor="text1"/>
          <w:szCs w:val="22"/>
          <w:rtl/>
        </w:rPr>
        <w:t>- גידול חקלאי שיש בו רק גידול אחד, מאפיין את החקלאות המודרנית, האינטנסיבית.</w:t>
      </w:r>
    </w:p>
    <w:p w:rsidR="00ED371B"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פטנט</w:t>
      </w:r>
      <w:r w:rsidR="00D007FE" w:rsidRPr="00FD2BC2">
        <w:rPr>
          <w:rFonts w:cs="Calibri" w:hint="cs"/>
          <w:color w:val="000000" w:themeColor="text1"/>
          <w:szCs w:val="22"/>
          <w:rtl/>
        </w:rPr>
        <w:t xml:space="preserve">- </w:t>
      </w:r>
      <w:r w:rsidR="00D007FE" w:rsidRPr="00FD2BC2">
        <w:rPr>
          <w:rFonts w:cs="Calibri"/>
          <w:color w:val="000000" w:themeColor="text1"/>
          <w:szCs w:val="22"/>
          <w:rtl/>
        </w:rPr>
        <w:t>זכות משפטית הניתנת על ידי מדינה לבעל המצאה לזמן קצוב (תקופת תוקף פטנט היא בדרך כלל 20 שנה). הזכות המשפטית מאפשרת לבעל פטנט למנוע מאחרים להשתמש בהמצאה. כדי לקבל אישור פטנט על המצאה יש להגיש בקשה לפטנט לרשות המטפלת בכך בכל מדינה.</w:t>
      </w:r>
    </w:p>
    <w:p w:rsidR="00E26276" w:rsidRPr="00FD2BC2" w:rsidRDefault="00ED371B" w:rsidP="00ED371B">
      <w:pPr>
        <w:spacing w:line="240" w:lineRule="auto"/>
        <w:ind w:left="90"/>
        <w:rPr>
          <w:rFonts w:cstheme="minorHAnsi"/>
          <w:color w:val="000000" w:themeColor="text1"/>
          <w:szCs w:val="22"/>
          <w:rtl/>
        </w:rPr>
      </w:pPr>
      <w:r w:rsidRPr="00FD2BC2">
        <w:rPr>
          <w:rFonts w:cs="Calibri" w:hint="cs"/>
          <w:b/>
          <w:bCs/>
          <w:color w:val="000000" w:themeColor="text1"/>
          <w:szCs w:val="22"/>
          <w:rtl/>
        </w:rPr>
        <w:t>מתכות</w:t>
      </w:r>
      <w:r w:rsidRPr="00FD2BC2">
        <w:rPr>
          <w:rFonts w:cs="Calibri" w:hint="cs"/>
          <w:color w:val="000000" w:themeColor="text1"/>
          <w:szCs w:val="22"/>
          <w:rtl/>
        </w:rPr>
        <w:t xml:space="preserve"> </w:t>
      </w:r>
      <w:r w:rsidRPr="00FD2BC2">
        <w:rPr>
          <w:rFonts w:cs="Calibri" w:hint="cs"/>
          <w:b/>
          <w:bCs/>
          <w:color w:val="000000" w:themeColor="text1"/>
          <w:szCs w:val="22"/>
          <w:rtl/>
        </w:rPr>
        <w:t>כבדות</w:t>
      </w:r>
      <w:r w:rsidR="00D007FE" w:rsidRPr="00FD2BC2">
        <w:rPr>
          <w:rFonts w:cs="Calibri" w:hint="cs"/>
          <w:color w:val="000000" w:themeColor="text1"/>
          <w:szCs w:val="22"/>
          <w:rtl/>
        </w:rPr>
        <w:t>-</w:t>
      </w:r>
      <w:r w:rsidRPr="00FD2BC2">
        <w:rPr>
          <w:rFonts w:cs="Calibri"/>
          <w:color w:val="000000" w:themeColor="text1"/>
          <w:szCs w:val="22"/>
          <w:rtl/>
        </w:rPr>
        <w:t xml:space="preserve"> הן מתכות שמשקלן הסגולי עולה על זה של חלק ניכר מהמתכות הנפוצות בעולם. בעוד שכמות זעירה של מתכות כאלה לא מזיקה לבני אדם או לבעלי חיים, כאשר החשיפה עולה, המתכות הללו נחשבות לרעילות ויכולות להגיע אפילו לרמות קטלניות.</w:t>
      </w:r>
    </w:p>
    <w:p w:rsidR="005F3C04" w:rsidRPr="00FD2BC2" w:rsidRDefault="005F3C04" w:rsidP="00327AB9">
      <w:pPr>
        <w:spacing w:line="240" w:lineRule="auto"/>
        <w:ind w:left="90"/>
        <w:rPr>
          <w:rFonts w:cstheme="minorHAnsi"/>
          <w:color w:val="000000" w:themeColor="text1"/>
          <w:szCs w:val="22"/>
          <w:rtl/>
        </w:rPr>
      </w:pPr>
    </w:p>
    <w:p w:rsidR="005F3C04" w:rsidRPr="00FD2BC2" w:rsidRDefault="005F3C04" w:rsidP="00327AB9">
      <w:pPr>
        <w:spacing w:line="240" w:lineRule="auto"/>
        <w:ind w:left="90"/>
        <w:rPr>
          <w:rFonts w:cstheme="minorHAnsi"/>
          <w:color w:val="000000" w:themeColor="text1"/>
          <w:szCs w:val="22"/>
          <w:rtl/>
        </w:rPr>
      </w:pPr>
    </w:p>
    <w:p w:rsidR="0015033E" w:rsidRPr="00573ECB" w:rsidRDefault="0015033E" w:rsidP="00327AB9">
      <w:pPr>
        <w:spacing w:line="240" w:lineRule="auto"/>
        <w:ind w:left="90"/>
        <w:rPr>
          <w:rFonts w:cstheme="minorHAnsi"/>
          <w:b/>
          <w:bCs/>
          <w:color w:val="2D2D2D"/>
          <w:sz w:val="40"/>
          <w:szCs w:val="40"/>
          <w:shd w:val="clear" w:color="auto" w:fill="FFFFFF"/>
          <w:rtl/>
        </w:rPr>
      </w:pPr>
      <w:r w:rsidRPr="00573ECB">
        <w:rPr>
          <w:rFonts w:cstheme="minorHAnsi"/>
          <w:b/>
          <w:bCs/>
          <w:color w:val="2D2D2D"/>
          <w:sz w:val="36"/>
          <w:szCs w:val="36"/>
          <w:highlight w:val="cyan"/>
          <w:shd w:val="clear" w:color="auto" w:fill="FFFFFF"/>
          <w:rtl/>
        </w:rPr>
        <w:t>רשימת ספרות ומקורות התמונות והאיורים</w:t>
      </w:r>
    </w:p>
    <w:p w:rsidR="00913DFF" w:rsidRPr="00B10413" w:rsidRDefault="00B10413" w:rsidP="00B10413">
      <w:pPr>
        <w:spacing w:line="240" w:lineRule="auto"/>
        <w:rPr>
          <w:rFonts w:cstheme="minorHAnsi"/>
          <w:b/>
          <w:bCs/>
          <w:sz w:val="24"/>
          <w:u w:val="single"/>
          <w:rtl/>
        </w:rPr>
      </w:pPr>
      <w:r w:rsidRPr="00B10413">
        <w:rPr>
          <w:rFonts w:cstheme="minorHAnsi" w:hint="cs"/>
          <w:b/>
          <w:bCs/>
          <w:sz w:val="24"/>
          <w:u w:val="single"/>
          <w:rtl/>
        </w:rPr>
        <w:t>1.</w:t>
      </w:r>
      <w:r w:rsidR="00913DFF" w:rsidRPr="00B10413">
        <w:rPr>
          <w:rFonts w:cstheme="minorHAnsi"/>
          <w:b/>
          <w:bCs/>
          <w:sz w:val="24"/>
          <w:u w:val="single"/>
          <w:rtl/>
        </w:rPr>
        <w:t xml:space="preserve"> על העגבנייה המהונדסת </w:t>
      </w:r>
      <w:r w:rsidR="00913DFF" w:rsidRPr="00B10413">
        <w:rPr>
          <w:rFonts w:cstheme="minorHAnsi"/>
          <w:b/>
          <w:bCs/>
          <w:sz w:val="24"/>
          <w:u w:val="single"/>
        </w:rPr>
        <w:t>Flavr Savr</w:t>
      </w:r>
      <w:r w:rsidR="00913DFF" w:rsidRPr="00B10413">
        <w:rPr>
          <w:rFonts w:cstheme="minorHAnsi"/>
          <w:b/>
          <w:bCs/>
          <w:sz w:val="24"/>
          <w:u w:val="single"/>
          <w:rtl/>
        </w:rPr>
        <w:t xml:space="preserve"> במקורות הבאים:</w:t>
      </w:r>
    </w:p>
    <w:p w:rsidR="00913DFF" w:rsidRPr="00B10413" w:rsidRDefault="001A32AB" w:rsidP="00B10413">
      <w:pPr>
        <w:spacing w:line="240" w:lineRule="auto"/>
        <w:jc w:val="right"/>
        <w:rPr>
          <w:rFonts w:cstheme="minorHAnsi"/>
          <w:b/>
          <w:bCs/>
          <w:szCs w:val="22"/>
          <w:rtl/>
        </w:rPr>
      </w:pPr>
      <w:hyperlink r:id="rId30" w:history="1">
        <w:r w:rsidR="00913DFF" w:rsidRPr="00B10413">
          <w:rPr>
            <w:rStyle w:val="Hyperlink"/>
            <w:rFonts w:cstheme="minorHAnsi"/>
            <w:b/>
            <w:bCs/>
            <w:szCs w:val="22"/>
          </w:rPr>
          <w:t>https://en.wikipedia.org/wiki/Flavr_Savr</w:t>
        </w:r>
      </w:hyperlink>
    </w:p>
    <w:p w:rsidR="00913DFF" w:rsidRPr="00B10413" w:rsidRDefault="001A32AB" w:rsidP="00B10413">
      <w:pPr>
        <w:spacing w:line="240" w:lineRule="auto"/>
        <w:jc w:val="right"/>
        <w:rPr>
          <w:rFonts w:cstheme="minorHAnsi"/>
          <w:b/>
          <w:bCs/>
          <w:szCs w:val="22"/>
          <w:rtl/>
        </w:rPr>
      </w:pPr>
      <w:hyperlink r:id="rId31" w:history="1">
        <w:r w:rsidR="00913DFF" w:rsidRPr="00B10413">
          <w:rPr>
            <w:rStyle w:val="Hyperlink"/>
            <w:rFonts w:cstheme="minorHAnsi"/>
            <w:b/>
            <w:bCs/>
            <w:szCs w:val="22"/>
          </w:rPr>
          <w:t>https://gizmodo.com/the-original-genetically-modified-tomato-youll-never-ea-559924439</w:t>
        </w:r>
      </w:hyperlink>
    </w:p>
    <w:p w:rsidR="00913DFF" w:rsidRPr="00B10413" w:rsidRDefault="00913DFF" w:rsidP="00B10413">
      <w:pPr>
        <w:spacing w:line="240" w:lineRule="auto"/>
        <w:rPr>
          <w:rFonts w:cstheme="minorHAnsi"/>
          <w:b/>
          <w:bCs/>
          <w:sz w:val="24"/>
          <w:rtl/>
        </w:rPr>
      </w:pPr>
      <w:r w:rsidRPr="00B10413">
        <w:rPr>
          <w:rFonts w:cstheme="minorHAnsi"/>
          <w:b/>
          <w:bCs/>
          <w:sz w:val="24"/>
          <w:rtl/>
        </w:rPr>
        <w:t xml:space="preserve">האיור שמופיע בשיעור בקישור הבא: </w:t>
      </w:r>
    </w:p>
    <w:p w:rsidR="00913DFF" w:rsidRPr="00B10413" w:rsidRDefault="00913DFF" w:rsidP="00B10413">
      <w:pPr>
        <w:spacing w:line="240" w:lineRule="auto"/>
        <w:jc w:val="right"/>
        <w:rPr>
          <w:rFonts w:cstheme="minorHAnsi"/>
          <w:szCs w:val="22"/>
        </w:rPr>
      </w:pPr>
      <w:r w:rsidRPr="00B10413">
        <w:rPr>
          <w:rFonts w:cstheme="minorHAnsi"/>
          <w:b/>
          <w:bCs/>
          <w:szCs w:val="22"/>
          <w:rtl/>
        </w:rPr>
        <w:t xml:space="preserve"> </w:t>
      </w:r>
      <w:hyperlink r:id="rId32" w:history="1">
        <w:r w:rsidRPr="00B10413">
          <w:rPr>
            <w:rStyle w:val="Hyperlink"/>
            <w:rFonts w:cstheme="minorHAnsi"/>
            <w:b/>
            <w:bCs/>
            <w:szCs w:val="22"/>
          </w:rPr>
          <w:t>https://www.biobasedpress.eu/2018/09/can-we-engineer-life-4-1-hunger-in-the-world-increases/flavr-savr</w:t>
        </w:r>
        <w:r w:rsidRPr="00B10413">
          <w:rPr>
            <w:rStyle w:val="Hyperlink"/>
            <w:rFonts w:cstheme="minorHAnsi"/>
            <w:b/>
            <w:bCs/>
            <w:szCs w:val="22"/>
            <w:rtl/>
          </w:rPr>
          <w:t>/</w:t>
        </w:r>
      </w:hyperlink>
    </w:p>
    <w:p w:rsidR="00913DFF" w:rsidRPr="00B10413" w:rsidRDefault="00913DFF" w:rsidP="00B10413">
      <w:pPr>
        <w:spacing w:line="240" w:lineRule="auto"/>
        <w:rPr>
          <w:rFonts w:cstheme="minorHAnsi"/>
          <w:szCs w:val="22"/>
          <w:rtl/>
        </w:rPr>
      </w:pPr>
    </w:p>
    <w:p w:rsidR="00913DFF" w:rsidRPr="00B10413" w:rsidRDefault="00913DFF" w:rsidP="00B10413">
      <w:pPr>
        <w:spacing w:line="240" w:lineRule="auto"/>
        <w:rPr>
          <w:rFonts w:cstheme="minorHAnsi"/>
          <w:b/>
          <w:bCs/>
          <w:color w:val="000000" w:themeColor="text1"/>
          <w:sz w:val="24"/>
          <w:rtl/>
        </w:rPr>
      </w:pPr>
      <w:r w:rsidRPr="00B10413">
        <w:rPr>
          <w:rFonts w:cstheme="minorHAnsi"/>
          <w:b/>
          <w:bCs/>
          <w:color w:val="000000" w:themeColor="text1"/>
          <w:sz w:val="24"/>
          <w:rtl/>
        </w:rPr>
        <w:t>התמונה שמופיעה במשימה, בקישור הבא:</w:t>
      </w:r>
    </w:p>
    <w:p w:rsidR="00913DFF" w:rsidRPr="00B10413" w:rsidRDefault="001A32AB" w:rsidP="00B10413">
      <w:pPr>
        <w:spacing w:line="240" w:lineRule="auto"/>
        <w:jc w:val="right"/>
        <w:rPr>
          <w:rFonts w:cstheme="minorHAnsi"/>
          <w:b/>
          <w:bCs/>
          <w:color w:val="C00000"/>
          <w:szCs w:val="22"/>
          <w:rtl/>
        </w:rPr>
      </w:pPr>
      <w:hyperlink r:id="rId33" w:history="1">
        <w:r w:rsidR="00913DFF" w:rsidRPr="00B10413">
          <w:rPr>
            <w:rStyle w:val="Hyperlink"/>
            <w:rFonts w:cstheme="minorHAnsi"/>
            <w:b/>
            <w:bCs/>
            <w:szCs w:val="22"/>
          </w:rPr>
          <w:t>https://flavrsavrtomato.weebly.com/pros-cons-and-my-views.html</w:t>
        </w:r>
      </w:hyperlink>
    </w:p>
    <w:p w:rsidR="00913DFF" w:rsidRPr="00B10413" w:rsidRDefault="00913DFF" w:rsidP="00B10413">
      <w:pPr>
        <w:spacing w:line="240" w:lineRule="auto"/>
        <w:rPr>
          <w:rFonts w:cstheme="minorHAnsi"/>
          <w:color w:val="C00000"/>
          <w:szCs w:val="22"/>
          <w:rtl/>
        </w:rPr>
      </w:pPr>
    </w:p>
    <w:p w:rsidR="00913DFF" w:rsidRPr="00B10413" w:rsidRDefault="00913DFF" w:rsidP="00B10413">
      <w:pPr>
        <w:spacing w:line="240" w:lineRule="auto"/>
        <w:jc w:val="right"/>
        <w:rPr>
          <w:rFonts w:cstheme="minorHAnsi"/>
          <w:color w:val="C00000"/>
          <w:szCs w:val="22"/>
          <w:rtl/>
        </w:rPr>
      </w:pPr>
      <w:r w:rsidRPr="00B10413">
        <w:rPr>
          <w:rFonts w:cstheme="minorHAnsi"/>
          <w:b/>
          <w:bCs/>
          <w:color w:val="000000" w:themeColor="text1"/>
          <w:sz w:val="24"/>
          <w:u w:val="single"/>
          <w:rtl/>
        </w:rPr>
        <w:t>2. על משבר המזון העולמי בהרצאתו של פרופ' יורם קפולניק באתר מורי החקלאות, בקישור:</w:t>
      </w:r>
      <w:r w:rsidRPr="00B10413">
        <w:rPr>
          <w:rFonts w:cstheme="minorHAnsi"/>
          <w:color w:val="000000" w:themeColor="text1"/>
          <w:sz w:val="24"/>
          <w:rtl/>
        </w:rPr>
        <w:t xml:space="preserve"> </w:t>
      </w:r>
      <w:hyperlink r:id="rId34" w:history="1">
        <w:r w:rsidRPr="00B10413">
          <w:rPr>
            <w:rStyle w:val="Hyperlink"/>
            <w:rFonts w:cstheme="minorHAnsi"/>
            <w:b/>
            <w:bCs/>
            <w:szCs w:val="22"/>
          </w:rPr>
          <w:t>https://agriteach.org.il/%D7%90%D7%95%D7%93%D7%95%D7%AA/%D7%94%D7%A8%D7%A6%D7%90%D7%95%D7%AA-%D7%9E%D7%A6%D7%95%D7%9C%D7%9E%D7%95%D7%AA/24-%D7%9E%D7%A9%D7%91%D7%A8-%D7%94%D7%9E%D7%96%D7%95%D7%9F-%D7%95%D7%97%D7%A7%D7%9C%D7%90%D7%95%D7%AA-%D7%94%D7%A2%D7%AA%D7%99%D7%93-%D7%A4%D7%A8%D7%95%D7%A4%D7%A1%D7%95%D7%A8-%D7%99%D7%95%D7%A8%D7%9D-%D7%A7%D7%A4%D7%95%D7%9C%D7%A0%D7%99%D7%A7?from=listing</w:t>
        </w:r>
      </w:hyperlink>
    </w:p>
    <w:p w:rsidR="00913DFF" w:rsidRPr="00B10413" w:rsidRDefault="00913DFF" w:rsidP="00B10413">
      <w:pPr>
        <w:spacing w:line="240" w:lineRule="auto"/>
        <w:rPr>
          <w:rFonts w:cstheme="minorHAnsi"/>
          <w:b/>
          <w:bCs/>
          <w:color w:val="2D2D2D"/>
          <w:szCs w:val="22"/>
          <w:shd w:val="clear" w:color="auto" w:fill="FFFFFF"/>
          <w:rtl/>
        </w:rPr>
      </w:pPr>
      <w:r w:rsidRPr="00B10413">
        <w:rPr>
          <w:rFonts w:cstheme="minorHAnsi"/>
          <w:b/>
          <w:bCs/>
          <w:color w:val="2D2D2D"/>
          <w:szCs w:val="22"/>
          <w:shd w:val="clear" w:color="auto" w:fill="FFFFFF"/>
          <w:rtl/>
        </w:rPr>
        <w:t>מקור התמונות הממחישות את הקוטביות במשבר המזון, בקישורים הבאים (מומלץ להרחבה):</w:t>
      </w:r>
    </w:p>
    <w:p w:rsidR="00913DFF" w:rsidRPr="00B10413" w:rsidRDefault="001A32AB" w:rsidP="00B10413">
      <w:pPr>
        <w:spacing w:line="240" w:lineRule="auto"/>
        <w:jc w:val="right"/>
        <w:rPr>
          <w:rFonts w:cstheme="minorHAnsi"/>
          <w:color w:val="2D2D2D"/>
          <w:szCs w:val="22"/>
          <w:shd w:val="clear" w:color="auto" w:fill="FFFFFF"/>
          <w:rtl/>
        </w:rPr>
      </w:pPr>
      <w:hyperlink r:id="rId35" w:history="1">
        <w:r w:rsidR="00913DFF" w:rsidRPr="00B10413">
          <w:rPr>
            <w:rStyle w:val="Hyperlink"/>
            <w:rFonts w:cstheme="minorHAnsi"/>
            <w:b/>
            <w:bCs/>
            <w:szCs w:val="22"/>
            <w:shd w:val="clear" w:color="auto" w:fill="FFFFFF"/>
          </w:rPr>
          <w:t>https://www.maariv.co.il/news/environment/Article-712581</w:t>
        </w:r>
      </w:hyperlink>
    </w:p>
    <w:p w:rsidR="00913DFF" w:rsidRPr="00B10413" w:rsidRDefault="001A32AB" w:rsidP="00B10413">
      <w:pPr>
        <w:spacing w:line="240" w:lineRule="auto"/>
        <w:jc w:val="right"/>
        <w:rPr>
          <w:rFonts w:cstheme="minorHAnsi"/>
          <w:color w:val="2D2D2D"/>
          <w:szCs w:val="22"/>
          <w:shd w:val="clear" w:color="auto" w:fill="FFFFFF"/>
          <w:rtl/>
        </w:rPr>
      </w:pPr>
      <w:hyperlink r:id="rId36" w:history="1">
        <w:r w:rsidR="00913DFF" w:rsidRPr="00B10413">
          <w:rPr>
            <w:rStyle w:val="Hyperlink"/>
            <w:rFonts w:cstheme="minorHAnsi"/>
            <w:b/>
            <w:bCs/>
            <w:szCs w:val="22"/>
            <w:shd w:val="clear" w:color="auto" w:fill="FFFFFF"/>
          </w:rPr>
          <w:t>https://www.globes.co.il/news/article.aspx?did=1001304312</w:t>
        </w:r>
      </w:hyperlink>
    </w:p>
    <w:p w:rsidR="00913DFF" w:rsidRPr="00B10413" w:rsidRDefault="00913DFF" w:rsidP="00B10413">
      <w:pPr>
        <w:spacing w:line="240" w:lineRule="auto"/>
        <w:rPr>
          <w:rFonts w:cstheme="minorHAnsi"/>
          <w:color w:val="2D2D2D"/>
          <w:szCs w:val="22"/>
          <w:shd w:val="clear" w:color="auto" w:fill="FFFFFF"/>
          <w:rtl/>
        </w:rPr>
      </w:pPr>
    </w:p>
    <w:p w:rsidR="00C23F0B" w:rsidRPr="00B10413" w:rsidRDefault="00B10413" w:rsidP="00B10413">
      <w:pPr>
        <w:spacing w:line="240" w:lineRule="auto"/>
        <w:rPr>
          <w:rFonts w:cstheme="minorHAnsi"/>
          <w:b/>
          <w:bCs/>
          <w:color w:val="2D2D2D"/>
          <w:sz w:val="24"/>
          <w:u w:val="single"/>
          <w:shd w:val="clear" w:color="auto" w:fill="FFFFFF"/>
          <w:rtl/>
        </w:rPr>
      </w:pPr>
      <w:r w:rsidRPr="00B10413">
        <w:rPr>
          <w:rFonts w:cstheme="minorHAnsi"/>
          <w:b/>
          <w:bCs/>
          <w:color w:val="2D2D2D"/>
          <w:sz w:val="24"/>
          <w:u w:val="single"/>
          <w:shd w:val="clear" w:color="auto" w:fill="FFFFFF"/>
          <w:rtl/>
        </w:rPr>
        <w:t>3.</w:t>
      </w:r>
      <w:r w:rsidR="00C23F0B" w:rsidRPr="00B10413">
        <w:rPr>
          <w:rFonts w:cstheme="minorHAnsi"/>
          <w:b/>
          <w:bCs/>
          <w:color w:val="2D2D2D"/>
          <w:sz w:val="24"/>
          <w:u w:val="single"/>
          <w:shd w:val="clear" w:color="auto" w:fill="FFFFFF"/>
          <w:rtl/>
        </w:rPr>
        <w:t>על הנדסה גנטית, במקורות הבאים:</w:t>
      </w:r>
    </w:p>
    <w:p w:rsidR="00077BC9" w:rsidRPr="00B10413" w:rsidRDefault="00077BC9" w:rsidP="00B10413">
      <w:pPr>
        <w:spacing w:line="240" w:lineRule="auto"/>
        <w:jc w:val="right"/>
        <w:rPr>
          <w:rFonts w:cstheme="minorHAnsi"/>
          <w:b/>
          <w:bCs/>
          <w:color w:val="4F81BD" w:themeColor="accent1"/>
          <w:szCs w:val="22"/>
          <w:rtl/>
        </w:rPr>
      </w:pPr>
      <w:r w:rsidRPr="00B10413">
        <w:rPr>
          <w:rFonts w:cstheme="minorHAnsi"/>
          <w:b/>
          <w:bCs/>
          <w:color w:val="4F81BD" w:themeColor="accent1"/>
          <w:szCs w:val="22"/>
        </w:rPr>
        <w:t>https://he.wikipedia.org/wiki/%D7%94%D7%A0%D7%93%D7%A1%D7%94_%D7%92%D7%A0%D7%98%D7%99%D7%AA</w:t>
      </w:r>
    </w:p>
    <w:p w:rsidR="00077BC9" w:rsidRPr="00B10413" w:rsidRDefault="001A32AB" w:rsidP="00B10413">
      <w:pPr>
        <w:spacing w:line="240" w:lineRule="auto"/>
        <w:jc w:val="right"/>
        <w:rPr>
          <w:rFonts w:cstheme="minorHAnsi"/>
          <w:color w:val="C00000"/>
          <w:szCs w:val="22"/>
          <w:rtl/>
        </w:rPr>
      </w:pPr>
      <w:hyperlink r:id="rId37" w:history="1">
        <w:r w:rsidR="00077BC9" w:rsidRPr="00B10413">
          <w:rPr>
            <w:rStyle w:val="Hyperlink"/>
            <w:rFonts w:cstheme="minorHAnsi"/>
            <w:b/>
            <w:bCs/>
            <w:szCs w:val="22"/>
          </w:rPr>
          <w:t>https://www.health.gov.il/UnitsOffice/HD/PH/FCS/NovelFood/Pages/EngFood.aspx</w:t>
        </w:r>
      </w:hyperlink>
    </w:p>
    <w:p w:rsidR="00077BC9" w:rsidRPr="00B10413" w:rsidRDefault="001A32AB" w:rsidP="00B10413">
      <w:pPr>
        <w:spacing w:line="240" w:lineRule="auto"/>
        <w:jc w:val="right"/>
        <w:rPr>
          <w:rFonts w:cstheme="minorHAnsi"/>
          <w:color w:val="C00000"/>
          <w:szCs w:val="22"/>
          <w:rtl/>
        </w:rPr>
      </w:pPr>
      <w:hyperlink r:id="rId38" w:history="1">
        <w:r w:rsidR="00077BC9" w:rsidRPr="00B10413">
          <w:rPr>
            <w:rStyle w:val="Hyperlink"/>
            <w:rFonts w:cstheme="minorHAnsi"/>
            <w:b/>
            <w:bCs/>
            <w:szCs w:val="22"/>
          </w:rPr>
          <w:t>https://he.wikipedia.org/wiki/%D7%9E%D7%96%D7%95%D7%9F_%D7%9E%D7%94%D7%95%D7%A0%D7%93%D7%A1_%D7%92%D7%A0%D7%98%D7%99%D7%AA</w:t>
        </w:r>
      </w:hyperlink>
    </w:p>
    <w:p w:rsidR="00077BC9" w:rsidRPr="00B10413" w:rsidRDefault="00077BC9" w:rsidP="00B10413">
      <w:pPr>
        <w:spacing w:line="240" w:lineRule="auto"/>
        <w:jc w:val="right"/>
        <w:rPr>
          <w:rFonts w:cstheme="minorHAnsi"/>
          <w:color w:val="4F81BD" w:themeColor="accent1"/>
          <w:szCs w:val="22"/>
          <w:rtl/>
        </w:rPr>
      </w:pPr>
    </w:p>
    <w:p w:rsidR="00077BC9" w:rsidRPr="00B10413" w:rsidRDefault="001A32AB" w:rsidP="00B10413">
      <w:pPr>
        <w:spacing w:line="240" w:lineRule="auto"/>
        <w:jc w:val="right"/>
        <w:rPr>
          <w:rFonts w:cstheme="minorHAnsi"/>
          <w:color w:val="C00000"/>
          <w:szCs w:val="22"/>
          <w:rtl/>
        </w:rPr>
      </w:pPr>
      <w:hyperlink r:id="rId39" w:history="1">
        <w:r w:rsidR="00077BC9" w:rsidRPr="00B10413">
          <w:rPr>
            <w:rStyle w:val="Hyperlink"/>
            <w:rFonts w:cstheme="minorHAnsi"/>
            <w:b/>
            <w:bCs/>
            <w:szCs w:val="22"/>
          </w:rPr>
          <w:t>https://he.wikipedia.org/wiki/%D7%94%D7%A0%D7%93%D7%A1%D7%94_%D7%92%D7%A0%D7%98%D7%99%D7%AA</w:t>
        </w:r>
      </w:hyperlink>
    </w:p>
    <w:p w:rsidR="00077BC9" w:rsidRDefault="00077BC9" w:rsidP="00B10413">
      <w:pPr>
        <w:spacing w:line="240" w:lineRule="auto"/>
        <w:rPr>
          <w:rFonts w:cstheme="minorHAnsi"/>
          <w:color w:val="C00000"/>
          <w:szCs w:val="22"/>
          <w:rtl/>
        </w:rPr>
      </w:pPr>
    </w:p>
    <w:p w:rsidR="00B10413" w:rsidRDefault="00B10413" w:rsidP="00B10413">
      <w:pPr>
        <w:spacing w:line="240" w:lineRule="auto"/>
        <w:rPr>
          <w:rFonts w:cstheme="minorHAnsi"/>
          <w:szCs w:val="22"/>
          <w:rtl/>
        </w:rPr>
      </w:pPr>
      <w:r w:rsidRPr="00B10413">
        <w:rPr>
          <w:rFonts w:cstheme="minorHAnsi"/>
          <w:sz w:val="24"/>
          <w:rtl/>
        </w:rPr>
        <w:t xml:space="preserve">הרצאתו של פרופ' ידידיה גפני באתר מורי החקלאות, בקישור: </w:t>
      </w:r>
      <w:hyperlink r:id="rId40" w:history="1">
        <w:r w:rsidRPr="00B4204B">
          <w:rPr>
            <w:rStyle w:val="Hyperlink"/>
            <w:rFonts w:cstheme="minorHAnsi"/>
            <w:b/>
            <w:bCs/>
            <w:szCs w:val="22"/>
          </w:rPr>
          <w:t>https://www.youtube.com/watch?v=7g3Z0sQIp14</w:t>
        </w:r>
      </w:hyperlink>
    </w:p>
    <w:p w:rsidR="00C23F0B" w:rsidRPr="00B10413" w:rsidRDefault="00077BC9" w:rsidP="00B10413">
      <w:pPr>
        <w:spacing w:line="240" w:lineRule="auto"/>
        <w:rPr>
          <w:rFonts w:cstheme="minorHAnsi"/>
          <w:color w:val="2D2D2D"/>
          <w:szCs w:val="22"/>
          <w:shd w:val="clear" w:color="auto" w:fill="FFFFFF"/>
          <w:rtl/>
        </w:rPr>
      </w:pPr>
      <w:r w:rsidRPr="00B10413">
        <w:rPr>
          <w:rFonts w:cstheme="minorHAnsi"/>
          <w:sz w:val="24"/>
          <w:rtl/>
        </w:rPr>
        <w:t xml:space="preserve">הרצאתו של דר' אמנון לרס באתר מורי החקלאות, בקישור: </w:t>
      </w:r>
      <w:hyperlink r:id="rId41" w:history="1">
        <w:r w:rsidRPr="00B10413">
          <w:rPr>
            <w:rStyle w:val="Hyperlink"/>
            <w:rFonts w:cstheme="minorHAnsi"/>
            <w:b/>
            <w:bCs/>
            <w:szCs w:val="22"/>
          </w:rPr>
          <w:t>https://agriteach.org.il/%D7%90%D7%95%D7%93%D7%95%D7%AA/%D7%94%D7%A8%D7%A6%D7%90%D7%95%D7%AA-%D7%9E%D7%A6%D7%95%D7%9C%D7%9E%D7%95%D7%AA/18-%D7%94%D7%A9%D7%99%D7%9E%D7%95%D7%A9-%D7%91%D7%91%D7%99%D7%95%D7%98%D7%9B%D7%A0%D7%95%D7%9C%D7%95%D7%92%D7%99%D7%94-%D7%9C%D7%9E%D7%99%D7%96%D7%A2%D7%95%D7%A8-%D7%91%D7%A2%D7%99%D7%99%D7%AA-%D7%94%D7%A8%D7%A2%D7%91?from=listing</w:t>
        </w:r>
      </w:hyperlink>
    </w:p>
    <w:p w:rsidR="00C23F0B" w:rsidRPr="00B10413" w:rsidRDefault="00C23F0B" w:rsidP="00B10413">
      <w:pPr>
        <w:spacing w:line="240" w:lineRule="auto"/>
        <w:rPr>
          <w:rFonts w:cstheme="minorHAnsi"/>
          <w:color w:val="2D2D2D"/>
          <w:szCs w:val="22"/>
          <w:shd w:val="clear" w:color="auto" w:fill="FFFFFF"/>
          <w:rtl/>
        </w:rPr>
      </w:pPr>
    </w:p>
    <w:p w:rsidR="00B10413" w:rsidRPr="00B10413" w:rsidRDefault="00B10413" w:rsidP="00B10413">
      <w:pPr>
        <w:spacing w:line="240" w:lineRule="auto"/>
        <w:rPr>
          <w:rFonts w:cstheme="minorHAnsi"/>
          <w:color w:val="2D2D2D"/>
          <w:sz w:val="24"/>
          <w:shd w:val="clear" w:color="auto" w:fill="FFFFFF"/>
          <w:rtl/>
        </w:rPr>
      </w:pPr>
      <w:r>
        <w:rPr>
          <w:rFonts w:cstheme="minorHAnsi" w:hint="cs"/>
          <w:color w:val="2D2D2D"/>
          <w:sz w:val="24"/>
          <w:shd w:val="clear" w:color="auto" w:fill="FFFFFF"/>
          <w:rtl/>
        </w:rPr>
        <w:t xml:space="preserve">על </w:t>
      </w:r>
      <w:r w:rsidRPr="00B10413">
        <w:rPr>
          <w:rFonts w:cstheme="minorHAnsi"/>
          <w:color w:val="2D2D2D"/>
          <w:sz w:val="24"/>
          <w:shd w:val="clear" w:color="auto" w:fill="FFFFFF"/>
          <w:rtl/>
        </w:rPr>
        <w:t>עריכת גנים, הקריספר במקורות הבאים:</w:t>
      </w:r>
    </w:p>
    <w:p w:rsidR="00B10413" w:rsidRPr="00B10413" w:rsidRDefault="001A32AB" w:rsidP="00B10413">
      <w:pPr>
        <w:spacing w:line="240" w:lineRule="auto"/>
        <w:jc w:val="right"/>
        <w:rPr>
          <w:rFonts w:cstheme="minorHAnsi"/>
          <w:color w:val="2D2D2D"/>
          <w:szCs w:val="22"/>
          <w:shd w:val="clear" w:color="auto" w:fill="FFFFFF"/>
          <w:rtl/>
        </w:rPr>
      </w:pPr>
      <w:hyperlink r:id="rId42" w:history="1">
        <w:r w:rsidR="00B10413" w:rsidRPr="00B10413">
          <w:rPr>
            <w:rStyle w:val="Hyperlink"/>
            <w:rFonts w:cstheme="minorHAnsi"/>
            <w:szCs w:val="22"/>
            <w:shd w:val="clear" w:color="auto" w:fill="FFFFFF"/>
          </w:rPr>
          <w:t>https://davidson.weizmann.ac.il/online/sciencenews/%D7%A2%D7%A8%D7%99%D7%9B%D7%94-%D7%92%D7%A0%D7%98%D7%99%D7%AA-%D7%94%D7%93%D7%95%D7%A8-%D7%94%D7%91%D7%90</w:t>
        </w:r>
      </w:hyperlink>
    </w:p>
    <w:p w:rsidR="00B10413" w:rsidRPr="00B10413" w:rsidRDefault="001A32AB" w:rsidP="00B10413">
      <w:pPr>
        <w:spacing w:line="240" w:lineRule="auto"/>
        <w:jc w:val="right"/>
        <w:rPr>
          <w:rFonts w:cstheme="minorHAnsi"/>
          <w:color w:val="2D2D2D"/>
          <w:szCs w:val="22"/>
          <w:shd w:val="clear" w:color="auto" w:fill="FFFFFF"/>
          <w:rtl/>
        </w:rPr>
      </w:pPr>
      <w:hyperlink r:id="rId43" w:history="1">
        <w:r w:rsidR="00B10413" w:rsidRPr="00B10413">
          <w:rPr>
            <w:rStyle w:val="Hyperlink"/>
            <w:rFonts w:cstheme="minorHAnsi"/>
            <w:szCs w:val="22"/>
            <w:shd w:val="clear" w:color="auto" w:fill="FFFFFF"/>
          </w:rPr>
          <w:t>https://www.haaretz.co.il/magazine/.premium.HIGHLIGHT-MAGAZINE-1.10470769?utm_source=App_Share&amp;utm_medium=Android_Native&amp;utm_campaign=Share&amp;lts=1640763329388</w:t>
        </w:r>
      </w:hyperlink>
    </w:p>
    <w:p w:rsidR="00B10413" w:rsidRPr="00B10413" w:rsidRDefault="001A32AB" w:rsidP="00B10413">
      <w:pPr>
        <w:spacing w:line="240" w:lineRule="auto"/>
        <w:jc w:val="right"/>
        <w:rPr>
          <w:rFonts w:cstheme="minorHAnsi"/>
          <w:color w:val="2D2D2D"/>
          <w:szCs w:val="22"/>
          <w:shd w:val="clear" w:color="auto" w:fill="FFFFFF"/>
          <w:rtl/>
        </w:rPr>
      </w:pPr>
      <w:hyperlink r:id="rId44" w:history="1">
        <w:r w:rsidR="00B10413" w:rsidRPr="00B10413">
          <w:rPr>
            <w:rStyle w:val="Hyperlink"/>
            <w:rFonts w:cstheme="minorHAnsi"/>
            <w:szCs w:val="22"/>
            <w:shd w:val="clear" w:color="auto" w:fill="FFFFFF"/>
          </w:rPr>
          <w:t>https://www.britannica.com/science/genetic-engineering</w:t>
        </w:r>
      </w:hyperlink>
    </w:p>
    <w:p w:rsidR="00B10413" w:rsidRPr="00B10413" w:rsidRDefault="00B10413" w:rsidP="00B10413">
      <w:pPr>
        <w:spacing w:line="240" w:lineRule="auto"/>
        <w:rPr>
          <w:rFonts w:cstheme="minorHAnsi"/>
          <w:color w:val="2D2D2D"/>
          <w:szCs w:val="22"/>
          <w:shd w:val="clear" w:color="auto" w:fill="FFFFFF"/>
          <w:rtl/>
        </w:rPr>
      </w:pPr>
    </w:p>
    <w:p w:rsidR="00C23F0B" w:rsidRPr="00B10413" w:rsidRDefault="00C23F0B" w:rsidP="00B10413">
      <w:pPr>
        <w:spacing w:line="240" w:lineRule="auto"/>
        <w:rPr>
          <w:rFonts w:cstheme="minorHAnsi"/>
          <w:b/>
          <w:bCs/>
          <w:color w:val="2D2D2D"/>
          <w:sz w:val="24"/>
          <w:u w:val="single"/>
          <w:shd w:val="clear" w:color="auto" w:fill="FFFFFF"/>
          <w:rtl/>
        </w:rPr>
      </w:pPr>
      <w:r w:rsidRPr="00B10413">
        <w:rPr>
          <w:rFonts w:cstheme="minorHAnsi"/>
          <w:b/>
          <w:bCs/>
          <w:color w:val="2D2D2D"/>
          <w:sz w:val="24"/>
          <w:u w:val="single"/>
          <w:shd w:val="clear" w:color="auto" w:fill="FFFFFF"/>
          <w:rtl/>
        </w:rPr>
        <w:t>4. על דג הסלמון המהונדס גנטית במקורות:</w:t>
      </w:r>
      <w:r w:rsidRPr="00B10413">
        <w:rPr>
          <w:rFonts w:cstheme="minorHAnsi"/>
          <w:b/>
          <w:bCs/>
          <w:color w:val="2D2D2D"/>
          <w:sz w:val="24"/>
          <w:u w:val="single"/>
          <w:shd w:val="clear" w:color="auto" w:fill="FFFFFF"/>
        </w:rPr>
        <w:t xml:space="preserve"> </w:t>
      </w:r>
    </w:p>
    <w:p w:rsidR="00C23F0B" w:rsidRPr="00B10413" w:rsidRDefault="00C23F0B" w:rsidP="00B10413">
      <w:pPr>
        <w:spacing w:line="240" w:lineRule="auto"/>
        <w:jc w:val="right"/>
        <w:rPr>
          <w:rFonts w:cstheme="minorHAnsi"/>
          <w:b/>
          <w:bCs/>
          <w:color w:val="4F81BD" w:themeColor="accent1"/>
          <w:szCs w:val="22"/>
          <w:rtl/>
        </w:rPr>
      </w:pPr>
      <w:r w:rsidRPr="00B10413">
        <w:rPr>
          <w:rFonts w:cstheme="minorHAnsi"/>
          <w:b/>
          <w:bCs/>
          <w:color w:val="4F81BD" w:themeColor="accent1"/>
          <w:szCs w:val="22"/>
        </w:rPr>
        <w:t>https://noamsark.org/2015/11/25/ge-salmon-of-doubt-gets-fda-approval</w:t>
      </w:r>
      <w:r w:rsidRPr="00B10413">
        <w:rPr>
          <w:rFonts w:cstheme="minorHAnsi"/>
          <w:b/>
          <w:bCs/>
          <w:color w:val="4F81BD" w:themeColor="accent1"/>
          <w:szCs w:val="22"/>
          <w:rtl/>
        </w:rPr>
        <w:t>/</w:t>
      </w:r>
    </w:p>
    <w:p w:rsidR="00C23F0B" w:rsidRPr="00B10413" w:rsidRDefault="001A32AB" w:rsidP="00B10413">
      <w:pPr>
        <w:spacing w:line="240" w:lineRule="auto"/>
        <w:jc w:val="right"/>
        <w:rPr>
          <w:rFonts w:cstheme="minorHAnsi"/>
          <w:b/>
          <w:bCs/>
          <w:color w:val="2D2D2D"/>
          <w:szCs w:val="22"/>
          <w:shd w:val="clear" w:color="auto" w:fill="FFFFFF"/>
          <w:rtl/>
        </w:rPr>
      </w:pPr>
      <w:hyperlink r:id="rId45" w:history="1">
        <w:r w:rsidR="00C23F0B" w:rsidRPr="00B10413">
          <w:rPr>
            <w:rStyle w:val="Hyperlink"/>
            <w:rFonts w:cstheme="minorHAnsi"/>
            <w:b/>
            <w:bCs/>
            <w:szCs w:val="22"/>
            <w:shd w:val="clear" w:color="auto" w:fill="FFFFFF"/>
          </w:rPr>
          <w:t>https://he.wikipedia.org/wiki/%D7%A1%D7%9C%D7%9E%D7%95%D7%9F_%D7%90%D7%A7%D7%95%D7%95%D7%94-%D7%90%D7%93%D7%95%D7%95%D7%A0%D7%98%D7%92%27</w:t>
        </w:r>
      </w:hyperlink>
    </w:p>
    <w:p w:rsidR="00C23F0B" w:rsidRPr="00B10413" w:rsidRDefault="00C23F0B" w:rsidP="00B10413">
      <w:pPr>
        <w:spacing w:line="240" w:lineRule="auto"/>
        <w:rPr>
          <w:rFonts w:cstheme="minorHAnsi"/>
          <w:color w:val="2D2D2D"/>
          <w:szCs w:val="22"/>
          <w:shd w:val="clear" w:color="auto" w:fill="FFFFFF"/>
          <w:rtl/>
        </w:rPr>
      </w:pPr>
    </w:p>
    <w:p w:rsidR="00C23F0B" w:rsidRPr="00B10413" w:rsidRDefault="00C23F0B" w:rsidP="00B10413">
      <w:pPr>
        <w:spacing w:line="240" w:lineRule="auto"/>
        <w:rPr>
          <w:rFonts w:cstheme="minorHAnsi"/>
          <w:b/>
          <w:bCs/>
          <w:color w:val="2D2D2D"/>
          <w:sz w:val="24"/>
          <w:u w:val="single"/>
          <w:shd w:val="clear" w:color="auto" w:fill="FFFFFF"/>
          <w:rtl/>
        </w:rPr>
      </w:pPr>
      <w:r w:rsidRPr="00B10413">
        <w:rPr>
          <w:rFonts w:cstheme="minorHAnsi"/>
          <w:b/>
          <w:bCs/>
          <w:color w:val="2D2D2D"/>
          <w:sz w:val="24"/>
          <w:u w:val="single"/>
          <w:shd w:val="clear" w:color="auto" w:fill="FFFFFF"/>
          <w:rtl/>
        </w:rPr>
        <w:t>5. על שיטת ההתמרה באמצעות חיידק אגרובקטריום, במקורות הבאים:</w:t>
      </w:r>
    </w:p>
    <w:p w:rsidR="00C23F0B" w:rsidRPr="00B10413" w:rsidRDefault="001A32AB" w:rsidP="00B10413">
      <w:pPr>
        <w:spacing w:line="240" w:lineRule="auto"/>
        <w:jc w:val="right"/>
        <w:rPr>
          <w:rFonts w:cstheme="minorHAnsi"/>
          <w:color w:val="2D2D2D"/>
          <w:szCs w:val="22"/>
          <w:shd w:val="clear" w:color="auto" w:fill="FFFFFF"/>
          <w:rtl/>
        </w:rPr>
      </w:pPr>
      <w:hyperlink r:id="rId46" w:history="1">
        <w:r w:rsidR="00C23F0B" w:rsidRPr="00B10413">
          <w:rPr>
            <w:rStyle w:val="Hyperlink"/>
            <w:rFonts w:cstheme="minorHAnsi"/>
            <w:b/>
            <w:bCs/>
            <w:szCs w:val="22"/>
            <w:shd w:val="clear" w:color="auto" w:fill="FFFFFF"/>
          </w:rPr>
          <w:t>https://telem.openu.ac.il/courses/c20237/agrobact.htm</w:t>
        </w:r>
      </w:hyperlink>
    </w:p>
    <w:p w:rsidR="00C23F0B" w:rsidRPr="00B10413" w:rsidRDefault="001A32AB" w:rsidP="00B10413">
      <w:pPr>
        <w:spacing w:line="240" w:lineRule="auto"/>
        <w:jc w:val="right"/>
        <w:rPr>
          <w:rFonts w:cstheme="minorHAnsi"/>
          <w:color w:val="2D2D2D"/>
          <w:szCs w:val="22"/>
          <w:shd w:val="clear" w:color="auto" w:fill="FFFFFF"/>
          <w:rtl/>
        </w:rPr>
      </w:pPr>
      <w:hyperlink r:id="rId47" w:history="1">
        <w:r w:rsidR="00C23F0B" w:rsidRPr="00B10413">
          <w:rPr>
            <w:rStyle w:val="Hyperlink"/>
            <w:rFonts w:cstheme="minorHAnsi"/>
            <w:b/>
            <w:bCs/>
            <w:szCs w:val="22"/>
            <w:shd w:val="clear" w:color="auto" w:fill="FFFFFF"/>
          </w:rPr>
          <w:t>https://he.wikipedia.org/wiki/Agrobacterium</w:t>
        </w:r>
      </w:hyperlink>
    </w:p>
    <w:p w:rsidR="00C23F0B" w:rsidRPr="00B10413" w:rsidRDefault="00C23F0B" w:rsidP="00B10413">
      <w:pPr>
        <w:spacing w:line="240" w:lineRule="auto"/>
        <w:rPr>
          <w:rFonts w:cstheme="minorHAnsi"/>
          <w:color w:val="2D2D2D"/>
          <w:szCs w:val="22"/>
          <w:shd w:val="clear" w:color="auto" w:fill="FFFFFF"/>
          <w:rtl/>
        </w:rPr>
      </w:pPr>
    </w:p>
    <w:p w:rsidR="00077BC9" w:rsidRPr="00B10413" w:rsidRDefault="00077BC9" w:rsidP="00B10413">
      <w:pPr>
        <w:spacing w:line="240" w:lineRule="auto"/>
        <w:rPr>
          <w:rFonts w:cstheme="minorHAnsi"/>
          <w:b/>
          <w:bCs/>
          <w:sz w:val="24"/>
          <w:u w:val="single"/>
          <w:rtl/>
        </w:rPr>
      </w:pPr>
      <w:r w:rsidRPr="00B10413">
        <w:rPr>
          <w:rFonts w:cstheme="minorHAnsi"/>
          <w:b/>
          <w:bCs/>
          <w:sz w:val="24"/>
          <w:u w:val="single"/>
          <w:rtl/>
        </w:rPr>
        <w:t xml:space="preserve">6. על החוקרת מרי דל צ'ילטון בקישור הבא: </w:t>
      </w:r>
    </w:p>
    <w:p w:rsidR="00077BC9" w:rsidRPr="00B10413" w:rsidRDefault="001A32AB" w:rsidP="00B10413">
      <w:pPr>
        <w:spacing w:line="240" w:lineRule="auto"/>
        <w:jc w:val="right"/>
        <w:rPr>
          <w:rFonts w:cstheme="minorHAnsi"/>
          <w:szCs w:val="22"/>
          <w:rtl/>
        </w:rPr>
      </w:pPr>
      <w:hyperlink r:id="rId48" w:history="1">
        <w:r w:rsidR="00077BC9" w:rsidRPr="00B10413">
          <w:rPr>
            <w:rStyle w:val="Hyperlink"/>
            <w:rFonts w:cstheme="minorHAnsi"/>
            <w:b/>
            <w:bCs/>
            <w:szCs w:val="22"/>
          </w:rPr>
          <w:t>https://he.wikipedia.org/wiki/%D7%9E%D7%A8%D7%99_%D7%93%D7%9C_%D7%A6%27%D7%99%D7%9C%D7%98%D7%95%D7%9F</w:t>
        </w:r>
      </w:hyperlink>
    </w:p>
    <w:p w:rsidR="00C23F0B" w:rsidRPr="00B10413" w:rsidRDefault="00C23F0B" w:rsidP="00B10413">
      <w:pPr>
        <w:spacing w:line="240" w:lineRule="auto"/>
        <w:rPr>
          <w:rFonts w:cstheme="minorHAnsi"/>
          <w:color w:val="2D2D2D"/>
          <w:szCs w:val="22"/>
          <w:shd w:val="clear" w:color="auto" w:fill="FFFFFF"/>
          <w:rtl/>
        </w:rPr>
      </w:pPr>
    </w:p>
    <w:p w:rsidR="00077BC9" w:rsidRPr="00B10413" w:rsidRDefault="00077BC9" w:rsidP="00B10413">
      <w:pPr>
        <w:spacing w:line="240" w:lineRule="auto"/>
        <w:rPr>
          <w:rFonts w:cstheme="minorHAnsi"/>
          <w:b/>
          <w:bCs/>
          <w:color w:val="2D2D2D"/>
          <w:sz w:val="24"/>
          <w:u w:val="single"/>
          <w:shd w:val="clear" w:color="auto" w:fill="FFFFFF"/>
          <w:rtl/>
        </w:rPr>
      </w:pPr>
      <w:r w:rsidRPr="00B10413">
        <w:rPr>
          <w:rFonts w:cstheme="minorHAnsi"/>
          <w:b/>
          <w:bCs/>
          <w:color w:val="2D2D2D"/>
          <w:sz w:val="24"/>
          <w:u w:val="single"/>
          <w:shd w:val="clear" w:color="auto" w:fill="FFFFFF"/>
          <w:rtl/>
        </w:rPr>
        <w:t>7. על התמרה באמצעות נגיפים, בקישור הבא:</w:t>
      </w:r>
    </w:p>
    <w:p w:rsidR="00077BC9" w:rsidRPr="00B10413" w:rsidRDefault="001A32AB" w:rsidP="00B10413">
      <w:pPr>
        <w:spacing w:line="240" w:lineRule="auto"/>
        <w:rPr>
          <w:rFonts w:cstheme="minorHAnsi"/>
          <w:color w:val="2D2D2D"/>
          <w:szCs w:val="22"/>
          <w:shd w:val="clear" w:color="auto" w:fill="FFFFFF"/>
          <w:rtl/>
        </w:rPr>
      </w:pPr>
      <w:hyperlink r:id="rId49" w:history="1">
        <w:r w:rsidR="00077BC9" w:rsidRPr="00B10413">
          <w:rPr>
            <w:rStyle w:val="Hyperlink"/>
            <w:rFonts w:cstheme="minorHAnsi"/>
            <w:b/>
            <w:bCs/>
            <w:szCs w:val="22"/>
            <w:shd w:val="clear" w:color="auto" w:fill="FFFFFF"/>
          </w:rPr>
          <w:t>https://he.wikipedia.org/wiki/%D7%94%D7%A0%D7%93%D7%A1%D7%94_%D7%92%D7%A0%D7%98%D7%99%D7%AA</w:t>
        </w:r>
      </w:hyperlink>
    </w:p>
    <w:p w:rsidR="00077BC9" w:rsidRPr="00B10413" w:rsidRDefault="00077BC9" w:rsidP="00B10413">
      <w:pPr>
        <w:spacing w:line="240" w:lineRule="auto"/>
        <w:rPr>
          <w:rFonts w:cstheme="minorHAnsi"/>
          <w:color w:val="2D2D2D"/>
          <w:szCs w:val="22"/>
          <w:shd w:val="clear" w:color="auto" w:fill="FFFFFF"/>
          <w:rtl/>
        </w:rPr>
      </w:pPr>
    </w:p>
    <w:p w:rsidR="00077BC9" w:rsidRPr="00B10413" w:rsidRDefault="00077BC9" w:rsidP="00B10413">
      <w:pPr>
        <w:spacing w:line="240" w:lineRule="auto"/>
        <w:rPr>
          <w:rFonts w:cstheme="minorHAnsi"/>
          <w:b/>
          <w:bCs/>
          <w:color w:val="2D2D2D"/>
          <w:sz w:val="24"/>
          <w:shd w:val="clear" w:color="auto" w:fill="FFFFFF"/>
          <w:rtl/>
        </w:rPr>
      </w:pPr>
      <w:r w:rsidRPr="00B10413">
        <w:rPr>
          <w:rFonts w:cstheme="minorHAnsi"/>
          <w:b/>
          <w:bCs/>
          <w:color w:val="2D2D2D"/>
          <w:sz w:val="24"/>
          <w:shd w:val="clear" w:color="auto" w:fill="FFFFFF"/>
          <w:rtl/>
        </w:rPr>
        <w:t xml:space="preserve">8. על ההבדל בין מולקולת </w:t>
      </w:r>
      <w:r w:rsidRPr="00B10413">
        <w:rPr>
          <w:rFonts w:cstheme="minorHAnsi"/>
          <w:b/>
          <w:bCs/>
          <w:color w:val="2D2D2D"/>
          <w:sz w:val="24"/>
          <w:shd w:val="clear" w:color="auto" w:fill="FFFFFF"/>
        </w:rPr>
        <w:t>DNA</w:t>
      </w:r>
      <w:r w:rsidRPr="00B10413">
        <w:rPr>
          <w:rFonts w:cstheme="minorHAnsi"/>
          <w:b/>
          <w:bCs/>
          <w:color w:val="2D2D2D"/>
          <w:sz w:val="24"/>
          <w:shd w:val="clear" w:color="auto" w:fill="FFFFFF"/>
          <w:rtl/>
        </w:rPr>
        <w:t xml:space="preserve"> למולקולת </w:t>
      </w:r>
      <w:r w:rsidRPr="00B10413">
        <w:rPr>
          <w:rFonts w:cstheme="minorHAnsi"/>
          <w:b/>
          <w:bCs/>
          <w:color w:val="2D2D2D"/>
          <w:sz w:val="24"/>
          <w:shd w:val="clear" w:color="auto" w:fill="FFFFFF"/>
        </w:rPr>
        <w:t>RNA</w:t>
      </w:r>
      <w:r w:rsidRPr="00B10413">
        <w:rPr>
          <w:rFonts w:cstheme="minorHAnsi"/>
          <w:b/>
          <w:bCs/>
          <w:color w:val="2D2D2D"/>
          <w:sz w:val="24"/>
          <w:shd w:val="clear" w:color="auto" w:fill="FFFFFF"/>
          <w:rtl/>
        </w:rPr>
        <w:t xml:space="preserve">, באתר מכון דוידסון בקישור הבא: </w:t>
      </w:r>
    </w:p>
    <w:p w:rsidR="00077BC9" w:rsidRPr="00B10413" w:rsidRDefault="001A32AB" w:rsidP="00B10413">
      <w:pPr>
        <w:spacing w:line="240" w:lineRule="auto"/>
        <w:jc w:val="right"/>
        <w:rPr>
          <w:rFonts w:cstheme="minorHAnsi"/>
          <w:b/>
          <w:bCs/>
          <w:szCs w:val="22"/>
          <w:rtl/>
        </w:rPr>
      </w:pPr>
      <w:hyperlink r:id="rId50" w:history="1">
        <w:r w:rsidR="00077BC9" w:rsidRPr="00B10413">
          <w:rPr>
            <w:rStyle w:val="Hyperlink"/>
            <w:rFonts w:cstheme="minorHAnsi"/>
            <w:b/>
            <w:bCs/>
            <w:szCs w:val="22"/>
          </w:rPr>
          <w:t>https://davidson.weizmann.ac.il/online/askexpert/%D7%9E%D7%94-%D7%94%D7%94%D7%91%D7%93%D7%9C-%D7%91%D7%99%D7%9F-dna-%D7%9C-rna</w:t>
        </w:r>
      </w:hyperlink>
    </w:p>
    <w:p w:rsidR="00C23F0B" w:rsidRPr="00B10413" w:rsidRDefault="00C23F0B" w:rsidP="00B10413">
      <w:pPr>
        <w:spacing w:line="240" w:lineRule="auto"/>
        <w:jc w:val="right"/>
        <w:rPr>
          <w:rFonts w:cstheme="minorHAnsi"/>
          <w:b/>
          <w:bCs/>
          <w:color w:val="2D2D2D"/>
          <w:szCs w:val="22"/>
          <w:shd w:val="clear" w:color="auto" w:fill="FFFFFF"/>
          <w:rtl/>
        </w:rPr>
      </w:pPr>
    </w:p>
    <w:p w:rsidR="00955C9F" w:rsidRPr="00B10413" w:rsidRDefault="00955C9F" w:rsidP="00B10413">
      <w:pPr>
        <w:spacing w:line="240" w:lineRule="auto"/>
        <w:rPr>
          <w:rFonts w:cstheme="minorHAnsi"/>
          <w:b/>
          <w:bCs/>
          <w:szCs w:val="22"/>
          <w:rtl/>
        </w:rPr>
      </w:pPr>
      <w:r w:rsidRPr="00B10413">
        <w:rPr>
          <w:rFonts w:cstheme="minorHAnsi"/>
          <w:b/>
          <w:bCs/>
          <w:szCs w:val="22"/>
          <w:rtl/>
        </w:rPr>
        <w:t>9. אתיקה, פיקוח וחקיקה, במקורות הבאים:</w:t>
      </w:r>
    </w:p>
    <w:p w:rsidR="00955C9F" w:rsidRPr="00B10413" w:rsidRDefault="001A32AB" w:rsidP="00B10413">
      <w:pPr>
        <w:spacing w:line="240" w:lineRule="auto"/>
        <w:jc w:val="right"/>
        <w:rPr>
          <w:rFonts w:cstheme="minorHAnsi"/>
          <w:b/>
          <w:bCs/>
          <w:color w:val="0070C0"/>
          <w:szCs w:val="22"/>
          <w:rtl/>
        </w:rPr>
      </w:pPr>
      <w:hyperlink r:id="rId51" w:history="1">
        <w:r w:rsidR="00955C9F" w:rsidRPr="00B10413">
          <w:rPr>
            <w:rStyle w:val="Hyperlink"/>
            <w:rFonts w:cstheme="minorHAnsi"/>
            <w:b/>
            <w:bCs/>
            <w:color w:val="0070C0"/>
            <w:szCs w:val="22"/>
          </w:rPr>
          <w:t>https://he.wikipedia.org/wiki/%D7%94%D7%A0%D7%93%D7%A1%D7%94_%D7%92%D7%A0%D7%98%D7%99%D7%AA</w:t>
        </w:r>
      </w:hyperlink>
    </w:p>
    <w:p w:rsidR="00955C9F" w:rsidRPr="00B10413" w:rsidRDefault="00955C9F" w:rsidP="00B10413">
      <w:pPr>
        <w:spacing w:line="240" w:lineRule="auto"/>
        <w:rPr>
          <w:rFonts w:cstheme="minorHAnsi"/>
          <w:szCs w:val="22"/>
          <w:rtl/>
        </w:rPr>
      </w:pPr>
    </w:p>
    <w:p w:rsidR="00955C9F" w:rsidRPr="00B10413" w:rsidRDefault="00955C9F" w:rsidP="00B10413">
      <w:pPr>
        <w:spacing w:line="240" w:lineRule="auto"/>
        <w:rPr>
          <w:rFonts w:cstheme="minorHAnsi"/>
          <w:sz w:val="24"/>
          <w:rtl/>
        </w:rPr>
      </w:pPr>
      <w:r w:rsidRPr="00B10413">
        <w:rPr>
          <w:rFonts w:cstheme="minorHAnsi"/>
          <w:sz w:val="24"/>
          <w:rtl/>
        </w:rPr>
        <w:t>על סוגיית ההנדסה הגנטית בהלכה, בקישור הבא:</w:t>
      </w:r>
    </w:p>
    <w:p w:rsidR="00955C9F" w:rsidRPr="00B10413" w:rsidRDefault="001A32AB" w:rsidP="00B10413">
      <w:pPr>
        <w:spacing w:line="240" w:lineRule="auto"/>
        <w:jc w:val="right"/>
        <w:rPr>
          <w:rFonts w:cstheme="minorHAnsi"/>
          <w:b/>
          <w:bCs/>
          <w:color w:val="0070C0"/>
          <w:szCs w:val="22"/>
          <w:rtl/>
        </w:rPr>
      </w:pPr>
      <w:hyperlink r:id="rId52" w:history="1">
        <w:r w:rsidR="00955C9F" w:rsidRPr="00B10413">
          <w:rPr>
            <w:rStyle w:val="Hyperlink"/>
            <w:rFonts w:cstheme="minorHAnsi"/>
            <w:b/>
            <w:bCs/>
            <w:color w:val="0070C0"/>
            <w:szCs w:val="22"/>
          </w:rPr>
          <w:t>https://daat.ac.il/daat/kitveyet/emunat/28/02807.htm</w:t>
        </w:r>
      </w:hyperlink>
    </w:p>
    <w:p w:rsidR="00955C9F" w:rsidRPr="00B10413" w:rsidRDefault="00955C9F" w:rsidP="00B10413">
      <w:pPr>
        <w:spacing w:line="240" w:lineRule="auto"/>
        <w:rPr>
          <w:rFonts w:cstheme="minorHAnsi"/>
          <w:szCs w:val="22"/>
          <w:rtl/>
        </w:rPr>
      </w:pPr>
    </w:p>
    <w:p w:rsidR="00955C9F" w:rsidRPr="00B10413" w:rsidRDefault="00955C9F" w:rsidP="00B10413">
      <w:pPr>
        <w:spacing w:line="240" w:lineRule="auto"/>
        <w:rPr>
          <w:rFonts w:cstheme="minorHAnsi"/>
          <w:sz w:val="24"/>
          <w:rtl/>
        </w:rPr>
      </w:pPr>
      <w:r w:rsidRPr="00B10413">
        <w:rPr>
          <w:rFonts w:cstheme="minorHAnsi"/>
          <w:sz w:val="24"/>
          <w:rtl/>
        </w:rPr>
        <w:t>על הנדסה גנטית בישראל, בקישור הבא:</w:t>
      </w:r>
    </w:p>
    <w:p w:rsidR="00955C9F" w:rsidRPr="00B10413" w:rsidRDefault="001A32AB" w:rsidP="00B10413">
      <w:pPr>
        <w:spacing w:line="240" w:lineRule="auto"/>
        <w:jc w:val="right"/>
        <w:rPr>
          <w:rFonts w:cstheme="minorHAnsi"/>
          <w:b/>
          <w:bCs/>
          <w:color w:val="0070C0"/>
          <w:szCs w:val="22"/>
          <w:rtl/>
        </w:rPr>
      </w:pPr>
      <w:hyperlink r:id="rId53" w:history="1">
        <w:r w:rsidR="00955C9F" w:rsidRPr="00B10413">
          <w:rPr>
            <w:rStyle w:val="Hyperlink"/>
            <w:rFonts w:cstheme="minorHAnsi"/>
            <w:b/>
            <w:bCs/>
            <w:color w:val="0070C0"/>
            <w:szCs w:val="22"/>
          </w:rPr>
          <w:t>https://finance.walla.co.il/item/3235027</w:t>
        </w:r>
      </w:hyperlink>
    </w:p>
    <w:p w:rsidR="00955C9F" w:rsidRPr="00B10413" w:rsidRDefault="00955C9F" w:rsidP="00B10413">
      <w:pPr>
        <w:spacing w:line="240" w:lineRule="auto"/>
        <w:rPr>
          <w:rFonts w:cstheme="minorHAnsi"/>
          <w:szCs w:val="22"/>
          <w:rtl/>
        </w:rPr>
      </w:pPr>
    </w:p>
    <w:p w:rsidR="00955C9F" w:rsidRPr="00B10413" w:rsidRDefault="00955C9F" w:rsidP="00B10413">
      <w:pPr>
        <w:spacing w:line="240" w:lineRule="auto"/>
        <w:rPr>
          <w:rFonts w:cstheme="minorHAnsi"/>
          <w:sz w:val="24"/>
          <w:rtl/>
        </w:rPr>
      </w:pPr>
      <w:r w:rsidRPr="00B10413">
        <w:rPr>
          <w:rFonts w:cstheme="minorHAnsi"/>
          <w:sz w:val="24"/>
          <w:rtl/>
        </w:rPr>
        <w:t>על סימון מזון מהונדס גנטית וחקיקה במדינות שונות, בקישור הבא:</w:t>
      </w:r>
    </w:p>
    <w:p w:rsidR="00955C9F" w:rsidRPr="00B10413" w:rsidRDefault="001A32AB" w:rsidP="00B10413">
      <w:pPr>
        <w:spacing w:line="240" w:lineRule="auto"/>
        <w:jc w:val="right"/>
        <w:rPr>
          <w:rFonts w:cstheme="minorHAnsi"/>
          <w:b/>
          <w:bCs/>
          <w:color w:val="0070C0"/>
          <w:szCs w:val="22"/>
          <w:rtl/>
        </w:rPr>
      </w:pPr>
      <w:hyperlink r:id="rId54" w:history="1">
        <w:r w:rsidR="00955C9F" w:rsidRPr="00B10413">
          <w:rPr>
            <w:rStyle w:val="Hyperlink"/>
            <w:rFonts w:cstheme="minorHAnsi"/>
            <w:b/>
            <w:bCs/>
            <w:color w:val="0070C0"/>
            <w:szCs w:val="22"/>
          </w:rPr>
          <w:t>https://www.zavit.org.il/%D7%94%D7%9E%D7%A7%D7%A8%D7%94-%D7%94%D7%9E%D7%95%D7%96%D7%A8-%D7%A9%D7%9C-%D7%A6%D7%9E%D7%97%D7%99%D7%9D-%D7%9E%D7%94%D7%95%D7%A0%D7%93%D7%A1%D7%99%D7%9D-%D7%92%D7%A0%D7%98%D7%99%D7%AA-%D7%91%D7%99</w:t>
        </w:r>
        <w:r w:rsidR="00955C9F" w:rsidRPr="00B10413">
          <w:rPr>
            <w:rStyle w:val="Hyperlink"/>
            <w:rFonts w:cstheme="minorHAnsi"/>
            <w:b/>
            <w:bCs/>
            <w:color w:val="0070C0"/>
            <w:szCs w:val="22"/>
            <w:rtl/>
          </w:rPr>
          <w:t>/</w:t>
        </w:r>
      </w:hyperlink>
    </w:p>
    <w:p w:rsidR="00955C9F" w:rsidRPr="00B10413" w:rsidRDefault="00955C9F" w:rsidP="00B10413">
      <w:pPr>
        <w:spacing w:line="240" w:lineRule="auto"/>
        <w:rPr>
          <w:rFonts w:cstheme="minorHAnsi"/>
          <w:b/>
          <w:bCs/>
          <w:szCs w:val="22"/>
          <w:rtl/>
        </w:rPr>
      </w:pPr>
    </w:p>
    <w:p w:rsidR="00763130" w:rsidRPr="00B10413" w:rsidRDefault="00763130" w:rsidP="00B10413">
      <w:pPr>
        <w:spacing w:line="240" w:lineRule="auto"/>
        <w:rPr>
          <w:rFonts w:cstheme="minorHAnsi"/>
          <w:b/>
          <w:bCs/>
          <w:sz w:val="24"/>
          <w:u w:val="single"/>
          <w:rtl/>
        </w:rPr>
      </w:pPr>
      <w:r w:rsidRPr="00B10413">
        <w:rPr>
          <w:rFonts w:cstheme="minorHAnsi"/>
          <w:b/>
          <w:bCs/>
          <w:sz w:val="24"/>
          <w:u w:val="single"/>
          <w:rtl/>
        </w:rPr>
        <w:t xml:space="preserve">10. תמונות ואיורים של הנדסה גנטית, בקישורים הבאים: </w:t>
      </w:r>
    </w:p>
    <w:p w:rsidR="00763130" w:rsidRPr="00B10413" w:rsidRDefault="001A32AB" w:rsidP="00B10413">
      <w:pPr>
        <w:spacing w:line="240" w:lineRule="auto"/>
        <w:jc w:val="right"/>
        <w:rPr>
          <w:rFonts w:cstheme="minorHAnsi"/>
          <w:szCs w:val="22"/>
          <w:rtl/>
        </w:rPr>
      </w:pPr>
      <w:hyperlink r:id="rId55" w:history="1">
        <w:r w:rsidR="00763130" w:rsidRPr="00B10413">
          <w:rPr>
            <w:rStyle w:val="Hyperlink"/>
            <w:rFonts w:cstheme="minorHAnsi"/>
            <w:b/>
            <w:bCs/>
            <w:szCs w:val="22"/>
          </w:rPr>
          <w:t>https://davidson.weizmann.ac.il/online/tikshuv/life_sci/%D7%9E%D7%99-%D7%A8%D7%95%D7%A6%D7%94-%D7%9C%D7%94%D7%99%D7%95%D7%AA-%D7%9E%D7%94%D7%A0%D7%93%D7%A1-%D7%92%D7%A0%D7%98%D7%99</w:t>
        </w:r>
      </w:hyperlink>
    </w:p>
    <w:p w:rsidR="00763130" w:rsidRPr="00B10413" w:rsidRDefault="001A32AB" w:rsidP="00B10413">
      <w:pPr>
        <w:spacing w:line="240" w:lineRule="auto"/>
        <w:jc w:val="right"/>
        <w:rPr>
          <w:rFonts w:cstheme="minorHAnsi"/>
          <w:szCs w:val="22"/>
          <w:rtl/>
        </w:rPr>
      </w:pPr>
      <w:hyperlink r:id="rId56" w:history="1">
        <w:r w:rsidR="00763130" w:rsidRPr="00B10413">
          <w:rPr>
            <w:rStyle w:val="Hyperlink"/>
            <w:rFonts w:cstheme="minorHAnsi"/>
            <w:b/>
            <w:bCs/>
            <w:szCs w:val="22"/>
          </w:rPr>
          <w:t>https://uriela2.wordpress.com/2013/12/21/%D7%94%D7%A0%D7%93%D7%A1%D7%94-%D7%92%D7%A0%D7%98%D7%99%D7%AA</w:t>
        </w:r>
        <w:r w:rsidR="00763130" w:rsidRPr="00B10413">
          <w:rPr>
            <w:rStyle w:val="Hyperlink"/>
            <w:rFonts w:cstheme="minorHAnsi"/>
            <w:b/>
            <w:bCs/>
            <w:szCs w:val="22"/>
            <w:rtl/>
          </w:rPr>
          <w:t>/ת</w:t>
        </w:r>
      </w:hyperlink>
    </w:p>
    <w:p w:rsidR="00763130" w:rsidRPr="00B10413" w:rsidRDefault="001A32AB" w:rsidP="00B10413">
      <w:pPr>
        <w:spacing w:line="240" w:lineRule="auto"/>
        <w:jc w:val="right"/>
        <w:rPr>
          <w:rFonts w:cstheme="minorHAnsi"/>
          <w:color w:val="0070C0"/>
          <w:szCs w:val="22"/>
          <w:shd w:val="clear" w:color="auto" w:fill="FFFFFF"/>
          <w:rtl/>
        </w:rPr>
      </w:pPr>
      <w:hyperlink r:id="rId57" w:history="1">
        <w:r w:rsidR="00763130" w:rsidRPr="00B10413">
          <w:rPr>
            <w:rStyle w:val="Hyperlink"/>
            <w:rFonts w:cstheme="minorHAnsi"/>
            <w:b/>
            <w:bCs/>
            <w:color w:val="0070C0"/>
            <w:szCs w:val="22"/>
          </w:rPr>
          <w:t>https://medium.com/@christina.ony/the-flavr-savr-tomato-7344163e9dfd</w:t>
        </w:r>
      </w:hyperlink>
    </w:p>
    <w:p w:rsidR="00763130" w:rsidRPr="00B10413" w:rsidRDefault="001A32AB" w:rsidP="00B10413">
      <w:pPr>
        <w:spacing w:line="240" w:lineRule="auto"/>
        <w:jc w:val="right"/>
        <w:rPr>
          <w:rFonts w:cstheme="minorHAnsi"/>
          <w:szCs w:val="22"/>
          <w:rtl/>
        </w:rPr>
      </w:pPr>
      <w:hyperlink r:id="rId58" w:anchor="imgrc=UotHhVWMokbjxM" w:history="1">
        <w:r w:rsidR="00763130" w:rsidRPr="00B10413">
          <w:rPr>
            <w:rStyle w:val="Hyperlink"/>
            <w:rFonts w:cstheme="minorHAnsi"/>
            <w:b/>
            <w:bCs/>
            <w:szCs w:val="22"/>
          </w:rPr>
          <w:t>https://www.google.com/search?q=%D7%94%D7%A0%D7%93%D7%A1%D7%94+%D7%92%D7%A0%D7%98%D7%99%D7%AA&amp;rlz=1C1GCEB_enIL964IL964&amp;source=lnms&amp;tbm=isch&amp;sa=X&amp;ved=2ahUKEwiYlYXHq-P0AhUrh_0HHXXtCdUQ_AUoAXoECAIQAw&amp;biw=1366&amp;bih=625&amp;dpr=1#imgrc=UotHhVWMokbjxM</w:t>
        </w:r>
      </w:hyperlink>
    </w:p>
    <w:p w:rsidR="00763130" w:rsidRPr="00B10413" w:rsidRDefault="001A32AB" w:rsidP="00B10413">
      <w:pPr>
        <w:spacing w:line="240" w:lineRule="auto"/>
        <w:jc w:val="right"/>
        <w:rPr>
          <w:rFonts w:cstheme="minorHAnsi"/>
          <w:szCs w:val="22"/>
          <w:rtl/>
        </w:rPr>
      </w:pPr>
      <w:hyperlink r:id="rId59" w:anchor="imgrc=5Td_48dK0jKOrM" w:history="1">
        <w:r w:rsidR="00763130" w:rsidRPr="00B10413">
          <w:rPr>
            <w:rStyle w:val="Hyperlink"/>
            <w:rFonts w:cstheme="minorHAnsi"/>
            <w:b/>
            <w:bCs/>
            <w:szCs w:val="22"/>
          </w:rPr>
          <w:t>https://www.google.com/search?q=%D7%94%D7%A0%D7%93%D7%A1%D7%94+%D7%92%D7%A0%D7%98%D7%99%D7%AA&amp;rlz=1C1GCEB_enIL964IL964&amp;source=lnms&amp;tbm=isch&amp;sa=X&amp;ved=2ahUKEwiYlYXHq-P0AhUrh_0HHXXtCdUQ_AUoAXoECAIQAw&amp;biw=1366&amp;bih=625&amp;dpr=1#imgrc=5Td_48dK0jKOrM</w:t>
        </w:r>
      </w:hyperlink>
    </w:p>
    <w:p w:rsidR="00955C9F" w:rsidRPr="00B10413" w:rsidRDefault="00955C9F" w:rsidP="00B10413">
      <w:pPr>
        <w:spacing w:line="240" w:lineRule="auto"/>
        <w:rPr>
          <w:rFonts w:cstheme="minorHAnsi"/>
          <w:b/>
          <w:bCs/>
          <w:szCs w:val="22"/>
          <w:rtl/>
        </w:rPr>
      </w:pPr>
    </w:p>
    <w:p w:rsidR="00C82D51" w:rsidRPr="00B10413" w:rsidRDefault="00B10413" w:rsidP="00B10413">
      <w:pPr>
        <w:spacing w:line="240" w:lineRule="auto"/>
        <w:rPr>
          <w:rFonts w:cstheme="minorHAnsi"/>
          <w:b/>
          <w:bCs/>
          <w:sz w:val="24"/>
          <w:u w:val="single"/>
          <w:rtl/>
        </w:rPr>
      </w:pPr>
      <w:r>
        <w:rPr>
          <w:rFonts w:cstheme="minorHAnsi" w:hint="cs"/>
          <w:b/>
          <w:bCs/>
          <w:sz w:val="24"/>
          <w:u w:val="single"/>
          <w:rtl/>
        </w:rPr>
        <w:t>11.</w:t>
      </w:r>
      <w:r w:rsidR="00C82D51" w:rsidRPr="00B10413">
        <w:rPr>
          <w:rFonts w:cstheme="minorHAnsi"/>
          <w:b/>
          <w:bCs/>
          <w:sz w:val="24"/>
          <w:u w:val="single"/>
          <w:rtl/>
        </w:rPr>
        <w:t xml:space="preserve">על שילוב טכנולוגיית הנדסה גנטית לשיפור ענפי החקלאות במקורות הבאים: </w:t>
      </w:r>
    </w:p>
    <w:p w:rsidR="00C82D51" w:rsidRPr="00B10413" w:rsidRDefault="00C82D51" w:rsidP="00B10413">
      <w:pPr>
        <w:spacing w:line="240" w:lineRule="auto"/>
        <w:rPr>
          <w:rFonts w:cstheme="minorHAnsi"/>
          <w:szCs w:val="22"/>
          <w:rtl/>
        </w:rPr>
      </w:pPr>
      <w:r w:rsidRPr="00B10413">
        <w:rPr>
          <w:rFonts w:cstheme="minorHAnsi"/>
          <w:sz w:val="24"/>
          <w:rtl/>
        </w:rPr>
        <w:t xml:space="preserve">על הנדסה גנטית באתר מט"ח: </w:t>
      </w:r>
      <w:hyperlink r:id="rId60" w:history="1">
        <w:r w:rsidRPr="00B10413">
          <w:rPr>
            <w:rStyle w:val="Hyperlink"/>
            <w:rFonts w:cstheme="minorHAnsi"/>
            <w:szCs w:val="22"/>
          </w:rPr>
          <w:t>https://lib.cet.ac.il/pages/item.asp?item=10139</w:t>
        </w:r>
      </w:hyperlink>
    </w:p>
    <w:p w:rsidR="00C82D51" w:rsidRPr="00B10413" w:rsidRDefault="00C82D51" w:rsidP="00B10413">
      <w:pPr>
        <w:spacing w:line="240" w:lineRule="auto"/>
        <w:rPr>
          <w:rFonts w:cstheme="minorHAnsi"/>
          <w:b/>
          <w:bCs/>
          <w:szCs w:val="22"/>
          <w:rtl/>
        </w:rPr>
      </w:pPr>
      <w:r w:rsidRPr="00B10413">
        <w:rPr>
          <w:rFonts w:cstheme="minorHAnsi"/>
          <w:sz w:val="24"/>
          <w:rtl/>
        </w:rPr>
        <w:t xml:space="preserve">מזון מהונדס גנטית: </w:t>
      </w:r>
      <w:hyperlink r:id="rId61" w:history="1">
        <w:r w:rsidRPr="00B10413">
          <w:rPr>
            <w:rStyle w:val="Hyperlink"/>
            <w:rFonts w:cstheme="minorHAnsi"/>
            <w:b/>
            <w:bCs/>
            <w:szCs w:val="22"/>
          </w:rPr>
          <w:t>https://www.health.gov.il/UnitsOffice/HD/PH/FCS/NovelFood/Pages/EngFood.aspx</w:t>
        </w:r>
      </w:hyperlink>
    </w:p>
    <w:p w:rsidR="00C82D51" w:rsidRPr="00B10413" w:rsidRDefault="00C82D51" w:rsidP="00B10413">
      <w:pPr>
        <w:spacing w:line="240" w:lineRule="auto"/>
        <w:rPr>
          <w:rFonts w:cstheme="minorHAnsi"/>
          <w:b/>
          <w:bCs/>
          <w:szCs w:val="22"/>
          <w:rtl/>
        </w:rPr>
      </w:pPr>
      <w:r w:rsidRPr="00B10413">
        <w:rPr>
          <w:rFonts w:cstheme="minorHAnsi"/>
          <w:sz w:val="24"/>
          <w:rtl/>
        </w:rPr>
        <w:t>על הנדסה גנטית בענף צמחי הנוי:</w:t>
      </w:r>
      <w:r w:rsidRPr="00B10413">
        <w:rPr>
          <w:rFonts w:cstheme="minorHAnsi"/>
          <w:b/>
          <w:bCs/>
          <w:sz w:val="24"/>
          <w:rtl/>
        </w:rPr>
        <w:t xml:space="preserve"> </w:t>
      </w:r>
      <w:hyperlink r:id="rId62" w:history="1">
        <w:r w:rsidRPr="00B10413">
          <w:rPr>
            <w:rStyle w:val="Hyperlink"/>
            <w:rFonts w:cstheme="minorHAnsi"/>
            <w:b/>
            <w:bCs/>
            <w:szCs w:val="22"/>
          </w:rPr>
          <w:t>https://www.makorrishon.co.il/nrg/online/13/ART2/879/826.html</w:t>
        </w:r>
      </w:hyperlink>
    </w:p>
    <w:p w:rsidR="00C82D51" w:rsidRPr="00B10413" w:rsidRDefault="001A32AB" w:rsidP="00B10413">
      <w:pPr>
        <w:spacing w:line="240" w:lineRule="auto"/>
        <w:jc w:val="right"/>
        <w:rPr>
          <w:rFonts w:cstheme="minorHAnsi"/>
          <w:b/>
          <w:bCs/>
          <w:szCs w:val="22"/>
          <w:rtl/>
        </w:rPr>
      </w:pPr>
      <w:hyperlink r:id="rId63" w:history="1">
        <w:r w:rsidR="00C82D51" w:rsidRPr="00B10413">
          <w:rPr>
            <w:rStyle w:val="Hyperlink"/>
            <w:rFonts w:cstheme="minorHAnsi"/>
            <w:b/>
            <w:bCs/>
            <w:szCs w:val="22"/>
          </w:rPr>
          <w:t>http://www.hashtil.com/%D7%A4%D7%98%D7%95%D7%A0%D7%99%D7%94_%D7%9E%D7%99%D7%A0%D7%99_%D7%96%D7%95%D7%97%D7%9C%D7%AA_%D7%9E%D7%97%D7%9C%D7%A7%D7%AA_%D7%A4%D7%A8%D7%97%D7%99%D7%9D</w:t>
        </w:r>
      </w:hyperlink>
    </w:p>
    <w:p w:rsidR="00C82D51" w:rsidRPr="00B10413" w:rsidRDefault="001A32AB" w:rsidP="00B10413">
      <w:pPr>
        <w:spacing w:line="240" w:lineRule="auto"/>
        <w:jc w:val="right"/>
        <w:rPr>
          <w:rFonts w:cstheme="minorHAnsi"/>
          <w:b/>
          <w:bCs/>
          <w:szCs w:val="22"/>
          <w:rtl/>
        </w:rPr>
      </w:pPr>
      <w:hyperlink r:id="rId64" w:history="1">
        <w:r w:rsidR="00C82D51" w:rsidRPr="00B10413">
          <w:rPr>
            <w:rStyle w:val="Hyperlink"/>
            <w:rFonts w:cstheme="minorHAnsi"/>
            <w:b/>
            <w:bCs/>
            <w:szCs w:val="22"/>
          </w:rPr>
          <w:t>https://telem.openu.ac.il/courses/c20237/engplant-g.htm</w:t>
        </w:r>
      </w:hyperlink>
    </w:p>
    <w:p w:rsidR="00C82D51" w:rsidRPr="00B10413" w:rsidRDefault="00C82D51" w:rsidP="00B10413">
      <w:pPr>
        <w:spacing w:line="240" w:lineRule="auto"/>
        <w:rPr>
          <w:rFonts w:cstheme="minorHAnsi"/>
          <w:b/>
          <w:bCs/>
          <w:szCs w:val="22"/>
          <w:rtl/>
        </w:rPr>
      </w:pPr>
      <w:r w:rsidRPr="00B10413">
        <w:rPr>
          <w:rFonts w:cstheme="minorHAnsi"/>
          <w:sz w:val="24"/>
          <w:rtl/>
        </w:rPr>
        <w:t>שיעור בנושא טיפוח והשבחה המופיע באתר המורים, בקישור הבא:</w:t>
      </w:r>
      <w:r w:rsidRPr="00B10413">
        <w:rPr>
          <w:rFonts w:cstheme="minorHAnsi"/>
          <w:b/>
          <w:bCs/>
          <w:sz w:val="24"/>
          <w:rtl/>
        </w:rPr>
        <w:t xml:space="preserve"> </w:t>
      </w:r>
      <w:hyperlink r:id="rId65" w:history="1">
        <w:r w:rsidRPr="00B10413">
          <w:rPr>
            <w:rStyle w:val="Hyperlink"/>
            <w:rFonts w:cstheme="minorHAnsi"/>
            <w:b/>
            <w:bCs/>
            <w:sz w:val="24"/>
          </w:rPr>
          <w:t>https://agriteach.org.il/%D7%9E%D7%9E%D7%95%D7%A8%D7%94-</w:t>
        </w:r>
        <w:r w:rsidRPr="00B10413">
          <w:rPr>
            <w:rStyle w:val="Hyperlink"/>
            <w:rFonts w:cstheme="minorHAnsi"/>
            <w:b/>
            <w:bCs/>
            <w:szCs w:val="22"/>
          </w:rPr>
          <w:t>%D7%9C%D7%9E%D7%95%D7%A8%D7%94/793-%D7%A8%D7%A6%D7%A3-%D7%A9%D7%A2%D7%95%D7%A8%D7%99%D7%9D-%D7%98%D7%A4%D7%95%D7%97-%D7%95%D7%94%D7%A9%D7%91%D7%97%D7%94-%D7%A9%D7%9C-%D7%A6%D7%9E%D7%97%D7%99%D7%9D-%D7%95%D7%91%D7%A2%D7%9C%D7%99-%D7%97%D7%99%D7%99%D7%9D/file</w:t>
        </w:r>
      </w:hyperlink>
    </w:p>
    <w:p w:rsidR="00C82D51" w:rsidRPr="00B10413" w:rsidRDefault="00C82D51" w:rsidP="00B10413">
      <w:pPr>
        <w:spacing w:line="240" w:lineRule="auto"/>
        <w:rPr>
          <w:rFonts w:cstheme="minorHAnsi"/>
          <w:b/>
          <w:bCs/>
          <w:color w:val="FF0000"/>
          <w:szCs w:val="22"/>
        </w:rPr>
      </w:pPr>
      <w:r w:rsidRPr="00B10413">
        <w:rPr>
          <w:rFonts w:cstheme="minorHAnsi"/>
          <w:szCs w:val="22"/>
          <w:rtl/>
        </w:rPr>
        <w:t xml:space="preserve">צמח שמאיר שהוא צמא: </w:t>
      </w:r>
      <w:hyperlink r:id="rId66" w:history="1">
        <w:r w:rsidRPr="00B10413">
          <w:rPr>
            <w:rStyle w:val="Hyperlink"/>
            <w:rFonts w:cstheme="minorHAnsi"/>
            <w:b/>
            <w:bCs/>
            <w:szCs w:val="22"/>
          </w:rPr>
          <w:t>https://www.ynet.co.il/articles/0,7340,L-3225419,00.html</w:t>
        </w:r>
      </w:hyperlink>
    </w:p>
    <w:p w:rsidR="00C82D51" w:rsidRPr="00B10413" w:rsidRDefault="00C82D51" w:rsidP="00B10413">
      <w:pPr>
        <w:spacing w:line="240" w:lineRule="auto"/>
        <w:rPr>
          <w:rFonts w:cstheme="minorHAnsi"/>
          <w:b/>
          <w:bCs/>
          <w:szCs w:val="22"/>
          <w:rtl/>
        </w:rPr>
      </w:pPr>
      <w:r w:rsidRPr="00B10413">
        <w:rPr>
          <w:rFonts w:cstheme="minorHAnsi"/>
          <w:sz w:val="24"/>
          <w:rtl/>
        </w:rPr>
        <w:t xml:space="preserve">אורז זהוב: </w:t>
      </w:r>
      <w:hyperlink r:id="rId67" w:history="1">
        <w:r w:rsidRPr="00B10413">
          <w:rPr>
            <w:rStyle w:val="Hyperlink"/>
            <w:rFonts w:cstheme="minorHAnsi"/>
            <w:b/>
            <w:bCs/>
            <w:szCs w:val="22"/>
          </w:rPr>
          <w:t>https://www.lbscience.org/2019/11/03/%D7%94%D7%90%D7%95%D7%A8%D7%96-%D7%94%D7%A6%D7%94%D7%95%D7%91</w:t>
        </w:r>
        <w:r w:rsidRPr="00B10413">
          <w:rPr>
            <w:rStyle w:val="Hyperlink"/>
            <w:rFonts w:cstheme="minorHAnsi"/>
            <w:b/>
            <w:bCs/>
            <w:szCs w:val="22"/>
            <w:rtl/>
          </w:rPr>
          <w:t>/</w:t>
        </w:r>
      </w:hyperlink>
    </w:p>
    <w:p w:rsidR="00C82D51" w:rsidRPr="00B10413" w:rsidRDefault="00C82D51" w:rsidP="00B10413">
      <w:pPr>
        <w:spacing w:line="240" w:lineRule="auto"/>
        <w:rPr>
          <w:rFonts w:cstheme="minorHAnsi"/>
          <w:sz w:val="24"/>
          <w:rtl/>
        </w:rPr>
      </w:pPr>
      <w:r w:rsidRPr="00B10413">
        <w:rPr>
          <w:rFonts w:cstheme="minorHAnsi"/>
          <w:sz w:val="24"/>
          <w:rtl/>
        </w:rPr>
        <w:t>חיטה מהונדסת לחולי ציליאק:</w:t>
      </w:r>
    </w:p>
    <w:p w:rsidR="00C82D51" w:rsidRPr="00B10413" w:rsidRDefault="001A32AB" w:rsidP="00B10413">
      <w:pPr>
        <w:spacing w:line="240" w:lineRule="auto"/>
        <w:jc w:val="right"/>
        <w:rPr>
          <w:rFonts w:cstheme="minorHAnsi"/>
          <w:b/>
          <w:bCs/>
          <w:szCs w:val="22"/>
          <w:rtl/>
        </w:rPr>
      </w:pPr>
      <w:hyperlink r:id="rId68" w:history="1">
        <w:r w:rsidR="00C82D51" w:rsidRPr="00B10413">
          <w:rPr>
            <w:rStyle w:val="Hyperlink"/>
            <w:rFonts w:cstheme="minorHAnsi"/>
            <w:b/>
            <w:bCs/>
            <w:szCs w:val="22"/>
          </w:rPr>
          <w:t>https://davidson.weizmann.ac.il/online/sciencenews/%D7%94%D7%A4%D7%AA%D7%A8%D7%95%D7%9F-%D7%9C%D7%A6%D7%9C%D7%99%D7%90%D7%A7-%D7%97%D7%99%D7%98%D7%94-%D7%9E%D7%94%D7%95%D7%A0%D7%93%D7%A1%D7%AA-%D7%92%D7%A0%D7%98%D7%99%D7%AA</w:t>
        </w:r>
      </w:hyperlink>
    </w:p>
    <w:p w:rsidR="00C82D51" w:rsidRPr="00B10413" w:rsidRDefault="00C82D51" w:rsidP="00B10413">
      <w:pPr>
        <w:spacing w:line="240" w:lineRule="auto"/>
        <w:rPr>
          <w:rFonts w:cstheme="minorHAnsi"/>
          <w:sz w:val="24"/>
          <w:rtl/>
        </w:rPr>
      </w:pPr>
      <w:r w:rsidRPr="00B10413">
        <w:rPr>
          <w:rFonts w:cstheme="minorHAnsi"/>
          <w:sz w:val="24"/>
          <w:rtl/>
        </w:rPr>
        <w:t>על הנדסה גנטית ברפואה:</w:t>
      </w:r>
    </w:p>
    <w:p w:rsidR="00C82D51" w:rsidRPr="00B10413" w:rsidRDefault="001A32AB" w:rsidP="00B10413">
      <w:pPr>
        <w:spacing w:line="240" w:lineRule="auto"/>
        <w:rPr>
          <w:rFonts w:cstheme="minorHAnsi"/>
          <w:b/>
          <w:bCs/>
          <w:szCs w:val="22"/>
          <w:rtl/>
        </w:rPr>
      </w:pPr>
      <w:hyperlink r:id="rId69" w:history="1">
        <w:r w:rsidR="00C82D51" w:rsidRPr="00B10413">
          <w:rPr>
            <w:rStyle w:val="Hyperlink"/>
            <w:rFonts w:cstheme="minorHAnsi"/>
            <w:b/>
            <w:bCs/>
            <w:szCs w:val="22"/>
          </w:rPr>
          <w:t>https://he.wikipedia.org/wiki/%D7%94%D7%A0%D7%93%D7%A1%D7%94_%D7%92%D7%A0%D7%98%D7%99%D7%AA</w:t>
        </w:r>
      </w:hyperlink>
    </w:p>
    <w:p w:rsidR="00C82D51" w:rsidRPr="00B10413" w:rsidRDefault="00C82D51" w:rsidP="00B10413">
      <w:pPr>
        <w:spacing w:line="240" w:lineRule="auto"/>
        <w:rPr>
          <w:rFonts w:cstheme="minorHAnsi"/>
          <w:sz w:val="24"/>
          <w:rtl/>
        </w:rPr>
      </w:pPr>
      <w:r w:rsidRPr="00B10413">
        <w:rPr>
          <w:rFonts w:cstheme="minorHAnsi"/>
          <w:sz w:val="24"/>
          <w:rtl/>
        </w:rPr>
        <w:t>על חברת פרוטליקס:</w:t>
      </w:r>
    </w:p>
    <w:p w:rsidR="00C82D51" w:rsidRPr="00B10413" w:rsidRDefault="001A32AB" w:rsidP="00B10413">
      <w:pPr>
        <w:spacing w:line="240" w:lineRule="auto"/>
        <w:rPr>
          <w:rFonts w:cstheme="minorHAnsi"/>
          <w:b/>
          <w:bCs/>
          <w:szCs w:val="22"/>
          <w:rtl/>
        </w:rPr>
      </w:pPr>
      <w:hyperlink r:id="rId70" w:history="1">
        <w:r w:rsidR="00C82D51" w:rsidRPr="00B10413">
          <w:rPr>
            <w:rStyle w:val="Hyperlink"/>
            <w:rFonts w:cstheme="minorHAnsi"/>
            <w:b/>
            <w:bCs/>
            <w:szCs w:val="22"/>
          </w:rPr>
          <w:t>http://innovationisrael.mag.calltext.co.il/magazine/80/articles/1532</w:t>
        </w:r>
      </w:hyperlink>
    </w:p>
    <w:p w:rsidR="00C82D51" w:rsidRPr="00B10413" w:rsidRDefault="00C82D51" w:rsidP="00B10413">
      <w:pPr>
        <w:spacing w:line="240" w:lineRule="auto"/>
        <w:rPr>
          <w:rFonts w:cstheme="minorHAnsi"/>
          <w:sz w:val="24"/>
          <w:rtl/>
        </w:rPr>
      </w:pPr>
      <w:r w:rsidRPr="00B10413">
        <w:rPr>
          <w:rFonts w:cstheme="minorHAnsi"/>
          <w:sz w:val="24"/>
          <w:rtl/>
        </w:rPr>
        <w:t>סכרת:</w:t>
      </w:r>
    </w:p>
    <w:p w:rsidR="00C82D51" w:rsidRPr="00B10413" w:rsidRDefault="001A32AB" w:rsidP="00B10413">
      <w:pPr>
        <w:spacing w:line="240" w:lineRule="auto"/>
        <w:jc w:val="right"/>
        <w:rPr>
          <w:rFonts w:cstheme="minorHAnsi"/>
          <w:b/>
          <w:bCs/>
          <w:szCs w:val="22"/>
          <w:rtl/>
        </w:rPr>
      </w:pPr>
      <w:hyperlink r:id="rId71" w:history="1">
        <w:r w:rsidR="00C82D51" w:rsidRPr="00B10413">
          <w:rPr>
            <w:rStyle w:val="Hyperlink"/>
            <w:rFonts w:cstheme="minorHAnsi"/>
            <w:b/>
            <w:bCs/>
            <w:szCs w:val="22"/>
          </w:rPr>
          <w:t>https://he.wikipedia.org/wiki/%D7%A1%D7%95%D7%9B%D7%A8%D7%AA</w:t>
        </w:r>
      </w:hyperlink>
    </w:p>
    <w:p w:rsidR="00C82D51" w:rsidRPr="00B10413" w:rsidRDefault="001A32AB" w:rsidP="00B10413">
      <w:pPr>
        <w:spacing w:line="240" w:lineRule="auto"/>
        <w:jc w:val="right"/>
        <w:rPr>
          <w:rFonts w:cstheme="minorHAnsi"/>
          <w:b/>
          <w:bCs/>
          <w:szCs w:val="22"/>
          <w:rtl/>
        </w:rPr>
      </w:pPr>
      <w:hyperlink r:id="rId72" w:history="1">
        <w:r w:rsidR="00C82D51" w:rsidRPr="00B10413">
          <w:rPr>
            <w:rStyle w:val="Hyperlink"/>
            <w:rFonts w:cstheme="minorHAnsi"/>
            <w:b/>
            <w:bCs/>
            <w:szCs w:val="22"/>
          </w:rPr>
          <w:t>https://davidson.weizmann.ac.il/online/sciencehistory/%D7%94%D7%99%D7%A6%D7%95%D7%A8%D7%99%D7%9D-%D7%94%D7%96%D7%A2%D7%99%D7%A8%D7%99%D7%9D-%D7%A9%D7%94%D7%A6%D7%99%D7%9C%D7%95-%D7%90%D7%AA-%D7%97%D7%95%D7%9C%D7%99-%D7%94%D7%A1%D7%95%D7%9B%D7%A8%D7%AA</w:t>
        </w:r>
      </w:hyperlink>
    </w:p>
    <w:p w:rsidR="00C82D51" w:rsidRPr="00B10413" w:rsidRDefault="00C82D51" w:rsidP="00B10413">
      <w:pPr>
        <w:spacing w:line="240" w:lineRule="auto"/>
        <w:rPr>
          <w:rFonts w:cstheme="minorHAnsi"/>
          <w:szCs w:val="22"/>
          <w:rtl/>
        </w:rPr>
      </w:pPr>
    </w:p>
    <w:p w:rsidR="00B10413" w:rsidRDefault="00C82D51" w:rsidP="00B10413">
      <w:pPr>
        <w:spacing w:line="240" w:lineRule="auto"/>
        <w:rPr>
          <w:rFonts w:cstheme="minorHAnsi"/>
          <w:szCs w:val="22"/>
          <w:rtl/>
        </w:rPr>
      </w:pPr>
      <w:r w:rsidRPr="00B10413">
        <w:rPr>
          <w:rFonts w:cstheme="minorHAnsi"/>
          <w:sz w:val="24"/>
          <w:rtl/>
        </w:rPr>
        <w:t>על חיסון דרך צמחים</w:t>
      </w:r>
      <w:r w:rsidRPr="00B10413">
        <w:rPr>
          <w:rFonts w:cstheme="minorHAnsi"/>
          <w:szCs w:val="22"/>
          <w:rtl/>
        </w:rPr>
        <w:t xml:space="preserve">: </w:t>
      </w:r>
    </w:p>
    <w:p w:rsidR="00C82D51" w:rsidRPr="00B10413" w:rsidRDefault="001A32AB" w:rsidP="00B10413">
      <w:pPr>
        <w:spacing w:line="240" w:lineRule="auto"/>
        <w:jc w:val="right"/>
        <w:rPr>
          <w:rFonts w:cstheme="minorHAnsi"/>
          <w:b/>
          <w:bCs/>
          <w:szCs w:val="22"/>
          <w:rtl/>
        </w:rPr>
      </w:pPr>
      <w:hyperlink r:id="rId73" w:history="1">
        <w:r w:rsidR="00B10413" w:rsidRPr="00B10413">
          <w:rPr>
            <w:rStyle w:val="Hyperlink"/>
            <w:rFonts w:cstheme="minorHAnsi"/>
            <w:b/>
            <w:bCs/>
            <w:szCs w:val="22"/>
          </w:rPr>
          <w:t>https://lib.cet.ac.il/pages/printitem.asp?item=18032</w:t>
        </w:r>
      </w:hyperlink>
    </w:p>
    <w:p w:rsidR="00C82D51" w:rsidRPr="00B10413" w:rsidRDefault="001A32AB" w:rsidP="00B10413">
      <w:pPr>
        <w:spacing w:line="240" w:lineRule="auto"/>
        <w:jc w:val="right"/>
        <w:rPr>
          <w:rFonts w:cstheme="minorHAnsi"/>
          <w:b/>
          <w:bCs/>
          <w:szCs w:val="22"/>
          <w:rtl/>
        </w:rPr>
      </w:pPr>
      <w:hyperlink r:id="rId74" w:history="1">
        <w:r w:rsidR="00C82D51" w:rsidRPr="00B10413">
          <w:rPr>
            <w:rStyle w:val="Hyperlink"/>
            <w:rFonts w:cstheme="minorHAnsi"/>
            <w:b/>
            <w:bCs/>
            <w:szCs w:val="22"/>
          </w:rPr>
          <w:t>https://lib.cet.ac.il/pages/item.asp?item=18032&amp;id=92</w:t>
        </w:r>
      </w:hyperlink>
    </w:p>
    <w:p w:rsidR="00C82D51" w:rsidRPr="00B10413" w:rsidRDefault="00C82D51" w:rsidP="00B10413">
      <w:pPr>
        <w:spacing w:line="240" w:lineRule="auto"/>
        <w:rPr>
          <w:rFonts w:cstheme="minorHAnsi"/>
          <w:b/>
          <w:bCs/>
          <w:szCs w:val="22"/>
          <w:rtl/>
        </w:rPr>
      </w:pPr>
    </w:p>
    <w:p w:rsidR="00C82D51" w:rsidRPr="00B10413" w:rsidRDefault="00C82D51" w:rsidP="00B10413">
      <w:pPr>
        <w:spacing w:line="240" w:lineRule="auto"/>
        <w:rPr>
          <w:rFonts w:cstheme="minorHAnsi"/>
          <w:sz w:val="24"/>
          <w:rtl/>
        </w:rPr>
      </w:pPr>
      <w:r w:rsidRPr="00B10413">
        <w:rPr>
          <w:rFonts w:cstheme="minorHAnsi"/>
          <w:sz w:val="24"/>
          <w:rtl/>
        </w:rPr>
        <w:t>קאנביס והנדסה גנטית:</w:t>
      </w:r>
    </w:p>
    <w:p w:rsidR="00C82D51" w:rsidRPr="00B10413" w:rsidRDefault="001A32AB" w:rsidP="00B10413">
      <w:pPr>
        <w:spacing w:line="240" w:lineRule="auto"/>
        <w:rPr>
          <w:rFonts w:cstheme="minorHAnsi"/>
          <w:szCs w:val="22"/>
          <w:rtl/>
        </w:rPr>
      </w:pPr>
      <w:hyperlink r:id="rId75" w:history="1">
        <w:r w:rsidR="00C82D51" w:rsidRPr="00B10413">
          <w:rPr>
            <w:rStyle w:val="Hyperlink"/>
            <w:rFonts w:cstheme="minorHAnsi"/>
            <w:b/>
            <w:bCs/>
            <w:szCs w:val="22"/>
          </w:rPr>
          <w:t>https://davidson.weizmann.ac.il/online/sciencenews/%D7%A7%D7%A0%D7%91%D7%99%D7%A1-%D7%A0%D7%98%D7%95%D7%9C-%D7%A7%D7%A0%D7%91%D7%99%D7%A1</w:t>
        </w:r>
      </w:hyperlink>
    </w:p>
    <w:p w:rsidR="00C82D51" w:rsidRPr="00B10413" w:rsidRDefault="00C82D51" w:rsidP="00B10413">
      <w:pPr>
        <w:spacing w:line="240" w:lineRule="auto"/>
        <w:rPr>
          <w:rFonts w:cstheme="minorHAnsi"/>
          <w:sz w:val="24"/>
          <w:rtl/>
        </w:rPr>
      </w:pPr>
      <w:r w:rsidRPr="00B10413">
        <w:rPr>
          <w:rFonts w:cstheme="minorHAnsi"/>
          <w:sz w:val="24"/>
          <w:rtl/>
        </w:rPr>
        <w:t>שימוש בהנדסת גנטית לבעיית זיהום קרקעות</w:t>
      </w:r>
      <w:r w:rsidR="00B10413">
        <w:rPr>
          <w:rFonts w:cstheme="minorHAnsi" w:hint="cs"/>
          <w:sz w:val="24"/>
          <w:rtl/>
        </w:rPr>
        <w:t>:</w:t>
      </w:r>
    </w:p>
    <w:p w:rsidR="00C82D51" w:rsidRPr="00B10413" w:rsidRDefault="001A32AB" w:rsidP="00B10413">
      <w:pPr>
        <w:spacing w:line="240" w:lineRule="auto"/>
        <w:jc w:val="right"/>
        <w:rPr>
          <w:rFonts w:cstheme="minorHAnsi"/>
          <w:b/>
          <w:bCs/>
          <w:szCs w:val="22"/>
          <w:rtl/>
        </w:rPr>
      </w:pPr>
      <w:hyperlink r:id="rId76" w:history="1">
        <w:r w:rsidR="00C82D51" w:rsidRPr="00B10413">
          <w:rPr>
            <w:rStyle w:val="Hyperlink"/>
            <w:rFonts w:cstheme="minorHAnsi"/>
            <w:b/>
            <w:bCs/>
            <w:szCs w:val="22"/>
          </w:rPr>
          <w:t>https://easytop.co.il/%D7%98%D7%99%D7%A4%D7%95%D7%9C-%D7%91%D7%A7%D7%A8%D7%A7%D7%A2-%D7%9E%D7%96%D7%95%D7%94%D7%9E%D7%AA-%D7%91%D7%A2%D7%96%D7%A8%D7%AA-%D7%A6%D7%9E%D7%97%D7%99%D7%9D-%D7%9E%D7%97%D7%A7%D7%A8</w:t>
        </w:r>
        <w:r w:rsidR="00C82D51" w:rsidRPr="00B10413">
          <w:rPr>
            <w:rStyle w:val="Hyperlink"/>
            <w:rFonts w:cstheme="minorHAnsi"/>
            <w:b/>
            <w:bCs/>
            <w:szCs w:val="22"/>
            <w:rtl/>
          </w:rPr>
          <w:t>/</w:t>
        </w:r>
      </w:hyperlink>
    </w:p>
    <w:p w:rsidR="00C82D51" w:rsidRPr="00B10413" w:rsidRDefault="00C82D51" w:rsidP="00B10413">
      <w:pPr>
        <w:spacing w:line="240" w:lineRule="auto"/>
        <w:rPr>
          <w:rFonts w:cstheme="minorHAnsi"/>
          <w:sz w:val="24"/>
          <w:rtl/>
        </w:rPr>
      </w:pPr>
      <w:r w:rsidRPr="00B10413">
        <w:rPr>
          <w:rFonts w:cstheme="minorHAnsi"/>
          <w:sz w:val="24"/>
          <w:rtl/>
        </w:rPr>
        <w:t>חברת מונסנטו:</w:t>
      </w:r>
    </w:p>
    <w:p w:rsidR="00C82D51" w:rsidRPr="00B10413" w:rsidRDefault="001A32AB" w:rsidP="00B10413">
      <w:pPr>
        <w:spacing w:line="240" w:lineRule="auto"/>
        <w:jc w:val="right"/>
        <w:rPr>
          <w:rFonts w:cstheme="minorHAnsi"/>
          <w:b/>
          <w:bCs/>
          <w:szCs w:val="22"/>
          <w:rtl/>
        </w:rPr>
      </w:pPr>
      <w:hyperlink r:id="rId77" w:history="1">
        <w:r w:rsidR="00C82D51" w:rsidRPr="00B10413">
          <w:rPr>
            <w:rStyle w:val="Hyperlink"/>
            <w:rFonts w:cstheme="minorHAnsi"/>
            <w:b/>
            <w:bCs/>
            <w:szCs w:val="22"/>
          </w:rPr>
          <w:t>https://www.themarker.com/magazine/1.1987365</w:t>
        </w:r>
      </w:hyperlink>
    </w:p>
    <w:p w:rsidR="00C82D51" w:rsidRPr="00B10413" w:rsidRDefault="001A32AB" w:rsidP="00B10413">
      <w:pPr>
        <w:spacing w:line="240" w:lineRule="auto"/>
        <w:jc w:val="right"/>
        <w:rPr>
          <w:rFonts w:cstheme="minorHAnsi"/>
          <w:b/>
          <w:bCs/>
          <w:color w:val="C00000"/>
          <w:szCs w:val="22"/>
          <w:rtl/>
        </w:rPr>
      </w:pPr>
      <w:hyperlink r:id="rId78" w:history="1">
        <w:r w:rsidR="00C82D51" w:rsidRPr="00B10413">
          <w:rPr>
            <w:rStyle w:val="Hyperlink"/>
            <w:rFonts w:cstheme="minorHAnsi"/>
            <w:b/>
            <w:bCs/>
            <w:szCs w:val="22"/>
          </w:rPr>
          <w:t>https://ecowiki.org.il/wiki/%D7%9E%D7%95%D7%A0%D7%A1%D7%A0%D7%98%D7%95</w:t>
        </w:r>
      </w:hyperlink>
    </w:p>
    <w:p w:rsidR="00C82D51" w:rsidRPr="00B10413" w:rsidRDefault="00C82D51" w:rsidP="00B10413">
      <w:pPr>
        <w:spacing w:line="240" w:lineRule="auto"/>
        <w:jc w:val="right"/>
        <w:rPr>
          <w:rFonts w:cstheme="minorHAnsi"/>
          <w:b/>
          <w:bCs/>
          <w:szCs w:val="22"/>
          <w:rtl/>
        </w:rPr>
      </w:pPr>
      <w:r w:rsidRPr="00B10413">
        <w:rPr>
          <w:rFonts w:cstheme="minorHAnsi"/>
          <w:sz w:val="24"/>
          <w:rtl/>
        </w:rPr>
        <w:t>הנדסה גנטית כפתרון לעתיד, הרצאתו של פרופ' ידידיה גפני באתר מורי החקלאות, בקישור:</w:t>
      </w:r>
      <w:r w:rsidRPr="00B10413">
        <w:rPr>
          <w:rFonts w:cstheme="minorHAnsi"/>
          <w:b/>
          <w:bCs/>
          <w:sz w:val="24"/>
          <w:rtl/>
        </w:rPr>
        <w:t xml:space="preserve"> </w:t>
      </w:r>
      <w:hyperlink r:id="rId79" w:history="1">
        <w:r w:rsidRPr="00B10413">
          <w:rPr>
            <w:rStyle w:val="Hyperlink"/>
            <w:rFonts w:cstheme="minorHAnsi"/>
            <w:b/>
            <w:bCs/>
            <w:szCs w:val="22"/>
          </w:rPr>
          <w:t>https://www.youtube.com/watch?v=7g3Z0sQIp14</w:t>
        </w:r>
      </w:hyperlink>
    </w:p>
    <w:p w:rsidR="00C82D51" w:rsidRPr="00573ECB" w:rsidRDefault="00C82D51" w:rsidP="00763130">
      <w:pPr>
        <w:rPr>
          <w:rFonts w:cstheme="minorHAnsi"/>
          <w:b/>
          <w:bCs/>
          <w:rtl/>
        </w:rPr>
      </w:pPr>
    </w:p>
    <w:sectPr w:rsidR="00C82D51" w:rsidRPr="00573ECB" w:rsidSect="00267053">
      <w:footerReference w:type="default" r:id="rId80"/>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32AB" w:rsidRDefault="001A32AB" w:rsidP="00A41202">
      <w:pPr>
        <w:spacing w:before="0" w:after="0" w:line="240" w:lineRule="auto"/>
      </w:pPr>
      <w:r>
        <w:separator/>
      </w:r>
    </w:p>
  </w:endnote>
  <w:endnote w:type="continuationSeparator" w:id="0">
    <w:p w:rsidR="001A32AB" w:rsidRDefault="001A32AB"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Content>
      <w:p w:rsidR="001A32AB" w:rsidRDefault="001A32AB">
        <w:pPr>
          <w:pStyle w:val="aa"/>
          <w:jc w:val="center"/>
          <w:rPr>
            <w:rtl/>
            <w:cs/>
          </w:rPr>
        </w:pPr>
        <w:r>
          <w:fldChar w:fldCharType="begin"/>
        </w:r>
        <w:r>
          <w:rPr>
            <w:rtl/>
            <w:cs/>
          </w:rPr>
          <w:instrText>PAGE   \* MERGEFORMAT</w:instrText>
        </w:r>
        <w:r>
          <w:fldChar w:fldCharType="separate"/>
        </w:r>
        <w:r w:rsidR="00FA4A7E" w:rsidRPr="00FA4A7E">
          <w:rPr>
            <w:noProof/>
            <w:rtl/>
            <w:lang w:val="he-IL"/>
          </w:rPr>
          <w:t>1</w:t>
        </w:r>
        <w:r>
          <w:fldChar w:fldCharType="end"/>
        </w:r>
      </w:p>
    </w:sdtContent>
  </w:sdt>
  <w:p w:rsidR="001A32AB" w:rsidRDefault="001A32AB">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32AB" w:rsidRDefault="001A32AB" w:rsidP="00A41202">
      <w:pPr>
        <w:spacing w:before="0" w:after="0" w:line="240" w:lineRule="auto"/>
      </w:pPr>
      <w:r>
        <w:separator/>
      </w:r>
    </w:p>
  </w:footnote>
  <w:footnote w:type="continuationSeparator" w:id="0">
    <w:p w:rsidR="001A32AB" w:rsidRDefault="001A32AB"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1.25pt;height:11.25pt" o:bullet="t">
        <v:imagedata r:id="rId1" o:title="msoD656"/>
      </v:shape>
    </w:pict>
  </w:numPicBullet>
  <w:abstractNum w:abstractNumId="0" w15:restartNumberingAfterBreak="0">
    <w:nsid w:val="00741BE8"/>
    <w:multiLevelType w:val="hybridMultilevel"/>
    <w:tmpl w:val="8D9870D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3C1FF2"/>
    <w:multiLevelType w:val="hybridMultilevel"/>
    <w:tmpl w:val="9E7A5C1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6657214"/>
    <w:multiLevelType w:val="hybridMultilevel"/>
    <w:tmpl w:val="751C51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6829A5"/>
    <w:multiLevelType w:val="hybridMultilevel"/>
    <w:tmpl w:val="A2867BA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697922"/>
    <w:multiLevelType w:val="hybridMultilevel"/>
    <w:tmpl w:val="9DC870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726FDB"/>
    <w:multiLevelType w:val="hybridMultilevel"/>
    <w:tmpl w:val="57CA7AF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5017E9"/>
    <w:multiLevelType w:val="hybridMultilevel"/>
    <w:tmpl w:val="0C5C68F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7D9060F"/>
    <w:multiLevelType w:val="hybridMultilevel"/>
    <w:tmpl w:val="3D706470"/>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8" w15:restartNumberingAfterBreak="0">
    <w:nsid w:val="186B739B"/>
    <w:multiLevelType w:val="hybridMultilevel"/>
    <w:tmpl w:val="43EC433E"/>
    <w:lvl w:ilvl="0" w:tplc="9788CF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8EA0ECB"/>
    <w:multiLevelType w:val="hybridMultilevel"/>
    <w:tmpl w:val="97B4632A"/>
    <w:lvl w:ilvl="0" w:tplc="2A960D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9DD76DC"/>
    <w:multiLevelType w:val="hybridMultilevel"/>
    <w:tmpl w:val="5BC88C2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BF0ECD"/>
    <w:multiLevelType w:val="hybridMultilevel"/>
    <w:tmpl w:val="176E3C3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447742"/>
    <w:multiLevelType w:val="hybridMultilevel"/>
    <w:tmpl w:val="AC6AEF66"/>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E0A23C1"/>
    <w:multiLevelType w:val="hybridMultilevel"/>
    <w:tmpl w:val="CA0E37B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E21061D"/>
    <w:multiLevelType w:val="hybridMultilevel"/>
    <w:tmpl w:val="802A2DE8"/>
    <w:lvl w:ilvl="0" w:tplc="0409000D">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5" w15:restartNumberingAfterBreak="0">
    <w:nsid w:val="1ED33353"/>
    <w:multiLevelType w:val="hybridMultilevel"/>
    <w:tmpl w:val="51F80016"/>
    <w:lvl w:ilvl="0" w:tplc="04090007">
      <w:start w:val="1"/>
      <w:numFmt w:val="bullet"/>
      <w:lvlText w:val=""/>
      <w:lvlPicBulletId w:val="0"/>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6" w15:restartNumberingAfterBreak="0">
    <w:nsid w:val="2402299F"/>
    <w:multiLevelType w:val="hybridMultilevel"/>
    <w:tmpl w:val="F2B6C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47D010B"/>
    <w:multiLevelType w:val="hybridMultilevel"/>
    <w:tmpl w:val="50925AC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4FE51DA"/>
    <w:multiLevelType w:val="hybridMultilevel"/>
    <w:tmpl w:val="D76034A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65E2D2C"/>
    <w:multiLevelType w:val="hybridMultilevel"/>
    <w:tmpl w:val="60EA8F7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6AE0EE2"/>
    <w:multiLevelType w:val="hybridMultilevel"/>
    <w:tmpl w:val="C10A0F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6E846EE"/>
    <w:multiLevelType w:val="hybridMultilevel"/>
    <w:tmpl w:val="9CFE44F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270403F5"/>
    <w:multiLevelType w:val="hybridMultilevel"/>
    <w:tmpl w:val="0A18A99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29141F1B"/>
    <w:multiLevelType w:val="hybridMultilevel"/>
    <w:tmpl w:val="CD7C8F4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AFF362E"/>
    <w:multiLevelType w:val="hybridMultilevel"/>
    <w:tmpl w:val="8F2E6946"/>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5" w15:restartNumberingAfterBreak="0">
    <w:nsid w:val="2EB62D31"/>
    <w:multiLevelType w:val="hybridMultilevel"/>
    <w:tmpl w:val="FECA351C"/>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6" w15:restartNumberingAfterBreak="0">
    <w:nsid w:val="302F3838"/>
    <w:multiLevelType w:val="hybridMultilevel"/>
    <w:tmpl w:val="EC1A5D86"/>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7" w15:restartNumberingAfterBreak="0">
    <w:nsid w:val="33601B16"/>
    <w:multiLevelType w:val="hybridMultilevel"/>
    <w:tmpl w:val="AB067E72"/>
    <w:lvl w:ilvl="0" w:tplc="0409000D">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8" w15:restartNumberingAfterBreak="0">
    <w:nsid w:val="347B109A"/>
    <w:multiLevelType w:val="hybridMultilevel"/>
    <w:tmpl w:val="0D42FC2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9871F77"/>
    <w:multiLevelType w:val="hybridMultilevel"/>
    <w:tmpl w:val="699CF96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39B336B0"/>
    <w:multiLevelType w:val="hybridMultilevel"/>
    <w:tmpl w:val="9364F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3AE803E1"/>
    <w:multiLevelType w:val="hybridMultilevel"/>
    <w:tmpl w:val="3836B812"/>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2" w15:restartNumberingAfterBreak="0">
    <w:nsid w:val="3C507665"/>
    <w:multiLevelType w:val="hybridMultilevel"/>
    <w:tmpl w:val="7F3A5DD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3CBC4290"/>
    <w:multiLevelType w:val="hybridMultilevel"/>
    <w:tmpl w:val="65C6B47A"/>
    <w:lvl w:ilvl="0" w:tplc="04090013">
      <w:start w:val="1"/>
      <w:numFmt w:val="hebrew1"/>
      <w:lvlText w:val="%1."/>
      <w:lvlJc w:val="center"/>
      <w:pPr>
        <w:ind w:left="1440" w:hanging="360"/>
      </w:pPr>
    </w:lvl>
    <w:lvl w:ilvl="1" w:tplc="4D7601F2">
      <w:start w:val="1"/>
      <w:numFmt w:val="decimal"/>
      <w:lvlText w:val="%2."/>
      <w:lvlJc w:val="left"/>
      <w:pPr>
        <w:ind w:left="2160" w:hanging="360"/>
      </w:pPr>
      <w:rPr>
        <w:rFonts w:cs="Calibri"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3E9F0A49"/>
    <w:multiLevelType w:val="hybridMultilevel"/>
    <w:tmpl w:val="670CB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53131D3"/>
    <w:multiLevelType w:val="hybridMultilevel"/>
    <w:tmpl w:val="6E1A63E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46740883"/>
    <w:multiLevelType w:val="hybridMultilevel"/>
    <w:tmpl w:val="93AA4652"/>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7" w15:restartNumberingAfterBreak="0">
    <w:nsid w:val="46C24C44"/>
    <w:multiLevelType w:val="hybridMultilevel"/>
    <w:tmpl w:val="288038B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47856B51"/>
    <w:multiLevelType w:val="hybridMultilevel"/>
    <w:tmpl w:val="9D58B62E"/>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9" w15:restartNumberingAfterBreak="0">
    <w:nsid w:val="49370316"/>
    <w:multiLevelType w:val="hybridMultilevel"/>
    <w:tmpl w:val="1B0CE49E"/>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0" w15:restartNumberingAfterBreak="0">
    <w:nsid w:val="493D7475"/>
    <w:multiLevelType w:val="hybridMultilevel"/>
    <w:tmpl w:val="E382A0D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4C522C9C"/>
    <w:multiLevelType w:val="hybridMultilevel"/>
    <w:tmpl w:val="7EF61F14"/>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2" w15:restartNumberingAfterBreak="0">
    <w:nsid w:val="506B7076"/>
    <w:multiLevelType w:val="hybridMultilevel"/>
    <w:tmpl w:val="49FA5938"/>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3967429"/>
    <w:multiLevelType w:val="hybridMultilevel"/>
    <w:tmpl w:val="197E611A"/>
    <w:lvl w:ilvl="0" w:tplc="0409000F">
      <w:start w:val="1"/>
      <w:numFmt w:val="decimal"/>
      <w:lvlText w:val="%1."/>
      <w:lvlJc w:val="left"/>
      <w:pPr>
        <w:ind w:left="734" w:hanging="360"/>
      </w:pPr>
    </w:lvl>
    <w:lvl w:ilvl="1" w:tplc="04090019" w:tentative="1">
      <w:start w:val="1"/>
      <w:numFmt w:val="lowerLetter"/>
      <w:lvlText w:val="%2."/>
      <w:lvlJc w:val="left"/>
      <w:pPr>
        <w:ind w:left="1454" w:hanging="360"/>
      </w:pPr>
    </w:lvl>
    <w:lvl w:ilvl="2" w:tplc="0409001B" w:tentative="1">
      <w:start w:val="1"/>
      <w:numFmt w:val="lowerRoman"/>
      <w:lvlText w:val="%3."/>
      <w:lvlJc w:val="right"/>
      <w:pPr>
        <w:ind w:left="2174" w:hanging="180"/>
      </w:pPr>
    </w:lvl>
    <w:lvl w:ilvl="3" w:tplc="0409000F" w:tentative="1">
      <w:start w:val="1"/>
      <w:numFmt w:val="decimal"/>
      <w:lvlText w:val="%4."/>
      <w:lvlJc w:val="left"/>
      <w:pPr>
        <w:ind w:left="2894" w:hanging="360"/>
      </w:pPr>
    </w:lvl>
    <w:lvl w:ilvl="4" w:tplc="04090019" w:tentative="1">
      <w:start w:val="1"/>
      <w:numFmt w:val="lowerLetter"/>
      <w:lvlText w:val="%5."/>
      <w:lvlJc w:val="left"/>
      <w:pPr>
        <w:ind w:left="3614" w:hanging="360"/>
      </w:pPr>
    </w:lvl>
    <w:lvl w:ilvl="5" w:tplc="0409001B" w:tentative="1">
      <w:start w:val="1"/>
      <w:numFmt w:val="lowerRoman"/>
      <w:lvlText w:val="%6."/>
      <w:lvlJc w:val="right"/>
      <w:pPr>
        <w:ind w:left="4334" w:hanging="180"/>
      </w:pPr>
    </w:lvl>
    <w:lvl w:ilvl="6" w:tplc="0409000F" w:tentative="1">
      <w:start w:val="1"/>
      <w:numFmt w:val="decimal"/>
      <w:lvlText w:val="%7."/>
      <w:lvlJc w:val="left"/>
      <w:pPr>
        <w:ind w:left="5054" w:hanging="360"/>
      </w:pPr>
    </w:lvl>
    <w:lvl w:ilvl="7" w:tplc="04090019" w:tentative="1">
      <w:start w:val="1"/>
      <w:numFmt w:val="lowerLetter"/>
      <w:lvlText w:val="%8."/>
      <w:lvlJc w:val="left"/>
      <w:pPr>
        <w:ind w:left="5774" w:hanging="360"/>
      </w:pPr>
    </w:lvl>
    <w:lvl w:ilvl="8" w:tplc="0409001B" w:tentative="1">
      <w:start w:val="1"/>
      <w:numFmt w:val="lowerRoman"/>
      <w:lvlText w:val="%9."/>
      <w:lvlJc w:val="right"/>
      <w:pPr>
        <w:ind w:left="6494" w:hanging="180"/>
      </w:pPr>
    </w:lvl>
  </w:abstractNum>
  <w:abstractNum w:abstractNumId="44" w15:restartNumberingAfterBreak="0">
    <w:nsid w:val="53FF1665"/>
    <w:multiLevelType w:val="hybridMultilevel"/>
    <w:tmpl w:val="9BF80368"/>
    <w:lvl w:ilvl="0" w:tplc="04090007">
      <w:start w:val="1"/>
      <w:numFmt w:val="bullet"/>
      <w:lvlText w:val=""/>
      <w:lvlPicBulletId w:val="0"/>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55CB1537"/>
    <w:multiLevelType w:val="hybridMultilevel"/>
    <w:tmpl w:val="FBCAF840"/>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583A7BD6"/>
    <w:multiLevelType w:val="hybridMultilevel"/>
    <w:tmpl w:val="1F1CB7C2"/>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7" w15:restartNumberingAfterBreak="0">
    <w:nsid w:val="5B5C0FA6"/>
    <w:multiLevelType w:val="hybridMultilevel"/>
    <w:tmpl w:val="1EA4BAFA"/>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8" w15:restartNumberingAfterBreak="0">
    <w:nsid w:val="5C625CEF"/>
    <w:multiLevelType w:val="hybridMultilevel"/>
    <w:tmpl w:val="F9223CE2"/>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9" w15:restartNumberingAfterBreak="0">
    <w:nsid w:val="5D030C82"/>
    <w:multiLevelType w:val="hybridMultilevel"/>
    <w:tmpl w:val="293E7A50"/>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0" w15:restartNumberingAfterBreak="0">
    <w:nsid w:val="5FD96522"/>
    <w:multiLevelType w:val="hybridMultilevel"/>
    <w:tmpl w:val="13702454"/>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1" w15:restartNumberingAfterBreak="0">
    <w:nsid w:val="659F416F"/>
    <w:multiLevelType w:val="hybridMultilevel"/>
    <w:tmpl w:val="E528EB7E"/>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2" w15:restartNumberingAfterBreak="0">
    <w:nsid w:val="66EE7374"/>
    <w:multiLevelType w:val="hybridMultilevel"/>
    <w:tmpl w:val="0C489094"/>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3" w15:restartNumberingAfterBreak="0">
    <w:nsid w:val="6C7519E1"/>
    <w:multiLevelType w:val="hybridMultilevel"/>
    <w:tmpl w:val="174654AA"/>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4" w15:restartNumberingAfterBreak="0">
    <w:nsid w:val="6DAB0879"/>
    <w:multiLevelType w:val="hybridMultilevel"/>
    <w:tmpl w:val="27DA329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6FC05753"/>
    <w:multiLevelType w:val="hybridMultilevel"/>
    <w:tmpl w:val="AE384A1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1813FD6"/>
    <w:multiLevelType w:val="hybridMultilevel"/>
    <w:tmpl w:val="6170628C"/>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7" w15:restartNumberingAfterBreak="0">
    <w:nsid w:val="72A90B8A"/>
    <w:multiLevelType w:val="hybridMultilevel"/>
    <w:tmpl w:val="BFFE0178"/>
    <w:lvl w:ilvl="0" w:tplc="3D28ABD4">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58" w15:restartNumberingAfterBreak="0">
    <w:nsid w:val="73374B70"/>
    <w:multiLevelType w:val="hybridMultilevel"/>
    <w:tmpl w:val="B7D4F51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755B65A1"/>
    <w:multiLevelType w:val="hybridMultilevel"/>
    <w:tmpl w:val="4CACD99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64E6931"/>
    <w:multiLevelType w:val="hybridMultilevel"/>
    <w:tmpl w:val="9B1893F2"/>
    <w:lvl w:ilvl="0" w:tplc="04090007">
      <w:start w:val="1"/>
      <w:numFmt w:val="bullet"/>
      <w:lvlText w:val=""/>
      <w:lvlPicBulletId w:val="0"/>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61" w15:restartNumberingAfterBreak="0">
    <w:nsid w:val="77A1247A"/>
    <w:multiLevelType w:val="hybridMultilevel"/>
    <w:tmpl w:val="1346C71E"/>
    <w:lvl w:ilvl="0" w:tplc="A8E61C68">
      <w:start w:val="272"/>
      <w:numFmt w:val="bullet"/>
      <w:lvlText w:val="-"/>
      <w:lvlJc w:val="left"/>
      <w:pPr>
        <w:ind w:left="450" w:hanging="360"/>
      </w:pPr>
      <w:rPr>
        <w:rFonts w:ascii="Calibri" w:eastAsiaTheme="minorHAnsi" w:hAnsi="Calibri" w:cs="Calibri"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62" w15:restartNumberingAfterBreak="0">
    <w:nsid w:val="79BE4175"/>
    <w:multiLevelType w:val="hybridMultilevel"/>
    <w:tmpl w:val="CCFC9372"/>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3" w15:restartNumberingAfterBreak="0">
    <w:nsid w:val="7BB81D68"/>
    <w:multiLevelType w:val="hybridMultilevel"/>
    <w:tmpl w:val="CDE8DE7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7FAE1CCC"/>
    <w:multiLevelType w:val="hybridMultilevel"/>
    <w:tmpl w:val="875AF5D4"/>
    <w:lvl w:ilvl="0" w:tplc="67A23332">
      <w:start w:val="1"/>
      <w:numFmt w:val="bullet"/>
      <w:lvlText w:val=""/>
      <w:lvlJc w:val="left"/>
      <w:pPr>
        <w:ind w:left="810" w:hanging="360"/>
      </w:pPr>
      <w:rPr>
        <w:rFonts w:ascii="Wingdings" w:hAnsi="Wingdings" w:hint="default"/>
        <w:lang w:bidi="he-IL"/>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num w:numId="1">
    <w:abstractNumId w:val="30"/>
  </w:num>
  <w:num w:numId="2">
    <w:abstractNumId w:val="5"/>
  </w:num>
  <w:num w:numId="3">
    <w:abstractNumId w:val="62"/>
  </w:num>
  <w:num w:numId="4">
    <w:abstractNumId w:val="1"/>
  </w:num>
  <w:num w:numId="5">
    <w:abstractNumId w:val="45"/>
  </w:num>
  <w:num w:numId="6">
    <w:abstractNumId w:val="17"/>
  </w:num>
  <w:num w:numId="7">
    <w:abstractNumId w:val="64"/>
  </w:num>
  <w:num w:numId="8">
    <w:abstractNumId w:val="19"/>
  </w:num>
  <w:num w:numId="9">
    <w:abstractNumId w:val="33"/>
  </w:num>
  <w:num w:numId="10">
    <w:abstractNumId w:val="35"/>
  </w:num>
  <w:num w:numId="11">
    <w:abstractNumId w:val="9"/>
  </w:num>
  <w:num w:numId="12">
    <w:abstractNumId w:val="8"/>
  </w:num>
  <w:num w:numId="13">
    <w:abstractNumId w:val="13"/>
  </w:num>
  <w:num w:numId="14">
    <w:abstractNumId w:val="6"/>
  </w:num>
  <w:num w:numId="15">
    <w:abstractNumId w:val="42"/>
  </w:num>
  <w:num w:numId="16">
    <w:abstractNumId w:val="2"/>
  </w:num>
  <w:num w:numId="17">
    <w:abstractNumId w:val="34"/>
  </w:num>
  <w:num w:numId="18">
    <w:abstractNumId w:val="18"/>
  </w:num>
  <w:num w:numId="19">
    <w:abstractNumId w:val="48"/>
  </w:num>
  <w:num w:numId="20">
    <w:abstractNumId w:val="25"/>
  </w:num>
  <w:num w:numId="21">
    <w:abstractNumId w:val="41"/>
  </w:num>
  <w:num w:numId="22">
    <w:abstractNumId w:val="39"/>
  </w:num>
  <w:num w:numId="23">
    <w:abstractNumId w:val="47"/>
  </w:num>
  <w:num w:numId="24">
    <w:abstractNumId w:val="31"/>
  </w:num>
  <w:num w:numId="25">
    <w:abstractNumId w:val="20"/>
  </w:num>
  <w:num w:numId="26">
    <w:abstractNumId w:val="38"/>
  </w:num>
  <w:num w:numId="27">
    <w:abstractNumId w:val="23"/>
  </w:num>
  <w:num w:numId="28">
    <w:abstractNumId w:val="63"/>
  </w:num>
  <w:num w:numId="29">
    <w:abstractNumId w:val="40"/>
  </w:num>
  <w:num w:numId="30">
    <w:abstractNumId w:val="51"/>
  </w:num>
  <w:num w:numId="31">
    <w:abstractNumId w:val="46"/>
  </w:num>
  <w:num w:numId="32">
    <w:abstractNumId w:val="52"/>
  </w:num>
  <w:num w:numId="33">
    <w:abstractNumId w:val="50"/>
  </w:num>
  <w:num w:numId="34">
    <w:abstractNumId w:val="3"/>
  </w:num>
  <w:num w:numId="35">
    <w:abstractNumId w:val="7"/>
  </w:num>
  <w:num w:numId="36">
    <w:abstractNumId w:val="24"/>
  </w:num>
  <w:num w:numId="37">
    <w:abstractNumId w:val="55"/>
  </w:num>
  <w:num w:numId="38">
    <w:abstractNumId w:val="37"/>
  </w:num>
  <w:num w:numId="39">
    <w:abstractNumId w:val="21"/>
  </w:num>
  <w:num w:numId="40">
    <w:abstractNumId w:val="10"/>
  </w:num>
  <w:num w:numId="41">
    <w:abstractNumId w:val="60"/>
  </w:num>
  <w:num w:numId="42">
    <w:abstractNumId w:val="11"/>
  </w:num>
  <w:num w:numId="43">
    <w:abstractNumId w:val="36"/>
  </w:num>
  <w:num w:numId="44">
    <w:abstractNumId w:val="56"/>
  </w:num>
  <w:num w:numId="45">
    <w:abstractNumId w:val="14"/>
  </w:num>
  <w:num w:numId="46">
    <w:abstractNumId w:val="49"/>
  </w:num>
  <w:num w:numId="47">
    <w:abstractNumId w:val="27"/>
  </w:num>
  <w:num w:numId="48">
    <w:abstractNumId w:val="15"/>
  </w:num>
  <w:num w:numId="49">
    <w:abstractNumId w:val="44"/>
  </w:num>
  <w:num w:numId="50">
    <w:abstractNumId w:val="54"/>
  </w:num>
  <w:num w:numId="51">
    <w:abstractNumId w:val="29"/>
  </w:num>
  <w:num w:numId="52">
    <w:abstractNumId w:val="28"/>
  </w:num>
  <w:num w:numId="53">
    <w:abstractNumId w:val="32"/>
  </w:num>
  <w:num w:numId="54">
    <w:abstractNumId w:val="43"/>
  </w:num>
  <w:num w:numId="55">
    <w:abstractNumId w:val="59"/>
  </w:num>
  <w:num w:numId="56">
    <w:abstractNumId w:val="57"/>
  </w:num>
  <w:num w:numId="57">
    <w:abstractNumId w:val="53"/>
  </w:num>
  <w:num w:numId="58">
    <w:abstractNumId w:val="26"/>
  </w:num>
  <w:num w:numId="59">
    <w:abstractNumId w:val="0"/>
  </w:num>
  <w:num w:numId="60">
    <w:abstractNumId w:val="58"/>
  </w:num>
  <w:num w:numId="61">
    <w:abstractNumId w:val="22"/>
  </w:num>
  <w:num w:numId="62">
    <w:abstractNumId w:val="16"/>
  </w:num>
  <w:num w:numId="63">
    <w:abstractNumId w:val="4"/>
  </w:num>
  <w:num w:numId="64">
    <w:abstractNumId w:val="12"/>
  </w:num>
  <w:num w:numId="65">
    <w:abstractNumId w:val="6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22FF"/>
    <w:rsid w:val="00004055"/>
    <w:rsid w:val="00005AF3"/>
    <w:rsid w:val="00012999"/>
    <w:rsid w:val="00014FEA"/>
    <w:rsid w:val="00015D4B"/>
    <w:rsid w:val="00017199"/>
    <w:rsid w:val="000342D8"/>
    <w:rsid w:val="00035A7D"/>
    <w:rsid w:val="000368D0"/>
    <w:rsid w:val="00036EA4"/>
    <w:rsid w:val="0004255F"/>
    <w:rsid w:val="000456AA"/>
    <w:rsid w:val="00045931"/>
    <w:rsid w:val="000522A3"/>
    <w:rsid w:val="00054B2F"/>
    <w:rsid w:val="00056247"/>
    <w:rsid w:val="00064610"/>
    <w:rsid w:val="00071DAC"/>
    <w:rsid w:val="0007275E"/>
    <w:rsid w:val="000757B5"/>
    <w:rsid w:val="00077BC9"/>
    <w:rsid w:val="0008065B"/>
    <w:rsid w:val="000839BC"/>
    <w:rsid w:val="000847D0"/>
    <w:rsid w:val="00085D93"/>
    <w:rsid w:val="0008633C"/>
    <w:rsid w:val="00096DE6"/>
    <w:rsid w:val="000A1C98"/>
    <w:rsid w:val="000B4B5A"/>
    <w:rsid w:val="000B536A"/>
    <w:rsid w:val="000B5AAC"/>
    <w:rsid w:val="000C123A"/>
    <w:rsid w:val="000C6244"/>
    <w:rsid w:val="000E0C1D"/>
    <w:rsid w:val="000E7060"/>
    <w:rsid w:val="000F294B"/>
    <w:rsid w:val="000F4F91"/>
    <w:rsid w:val="00102840"/>
    <w:rsid w:val="00112984"/>
    <w:rsid w:val="001201DD"/>
    <w:rsid w:val="00121B5C"/>
    <w:rsid w:val="00130454"/>
    <w:rsid w:val="001312B3"/>
    <w:rsid w:val="001328F4"/>
    <w:rsid w:val="00132A8B"/>
    <w:rsid w:val="00132FB8"/>
    <w:rsid w:val="0013669F"/>
    <w:rsid w:val="00140289"/>
    <w:rsid w:val="00142CB7"/>
    <w:rsid w:val="00142D49"/>
    <w:rsid w:val="0015033E"/>
    <w:rsid w:val="001512E3"/>
    <w:rsid w:val="00151DCF"/>
    <w:rsid w:val="001531EC"/>
    <w:rsid w:val="00156385"/>
    <w:rsid w:val="00161AF2"/>
    <w:rsid w:val="001741C1"/>
    <w:rsid w:val="0017456C"/>
    <w:rsid w:val="00176B4B"/>
    <w:rsid w:val="001772BF"/>
    <w:rsid w:val="00177D73"/>
    <w:rsid w:val="00177F8A"/>
    <w:rsid w:val="001811A2"/>
    <w:rsid w:val="00181E3B"/>
    <w:rsid w:val="001829DC"/>
    <w:rsid w:val="00185256"/>
    <w:rsid w:val="00186812"/>
    <w:rsid w:val="001913BC"/>
    <w:rsid w:val="0019493F"/>
    <w:rsid w:val="001A1EE9"/>
    <w:rsid w:val="001A32AB"/>
    <w:rsid w:val="001A548E"/>
    <w:rsid w:val="001B301E"/>
    <w:rsid w:val="001B3FB1"/>
    <w:rsid w:val="001B79E7"/>
    <w:rsid w:val="001C454C"/>
    <w:rsid w:val="001C4F23"/>
    <w:rsid w:val="001D1190"/>
    <w:rsid w:val="001D3A98"/>
    <w:rsid w:val="001E0FE2"/>
    <w:rsid w:val="001E1D93"/>
    <w:rsid w:val="001E75C9"/>
    <w:rsid w:val="001F6675"/>
    <w:rsid w:val="001F758D"/>
    <w:rsid w:val="0020570B"/>
    <w:rsid w:val="00212855"/>
    <w:rsid w:val="00216A74"/>
    <w:rsid w:val="00216DED"/>
    <w:rsid w:val="00223C7A"/>
    <w:rsid w:val="00226D71"/>
    <w:rsid w:val="0022731E"/>
    <w:rsid w:val="00233C4D"/>
    <w:rsid w:val="00236ACE"/>
    <w:rsid w:val="00236FEE"/>
    <w:rsid w:val="00240E54"/>
    <w:rsid w:val="00246055"/>
    <w:rsid w:val="00252E3C"/>
    <w:rsid w:val="002550EB"/>
    <w:rsid w:val="00263682"/>
    <w:rsid w:val="00266964"/>
    <w:rsid w:val="00267053"/>
    <w:rsid w:val="002723AB"/>
    <w:rsid w:val="00273036"/>
    <w:rsid w:val="00274312"/>
    <w:rsid w:val="002744AD"/>
    <w:rsid w:val="00284811"/>
    <w:rsid w:val="00286686"/>
    <w:rsid w:val="00287D7A"/>
    <w:rsid w:val="00290915"/>
    <w:rsid w:val="00293CB2"/>
    <w:rsid w:val="0029459F"/>
    <w:rsid w:val="002967EE"/>
    <w:rsid w:val="002A59FA"/>
    <w:rsid w:val="002B298E"/>
    <w:rsid w:val="002C19B3"/>
    <w:rsid w:val="002C5EF5"/>
    <w:rsid w:val="002D370F"/>
    <w:rsid w:val="002D4DC3"/>
    <w:rsid w:val="002D50CF"/>
    <w:rsid w:val="002E041A"/>
    <w:rsid w:val="002F0EF1"/>
    <w:rsid w:val="002F233D"/>
    <w:rsid w:val="002F6003"/>
    <w:rsid w:val="002F6A3D"/>
    <w:rsid w:val="00301CF5"/>
    <w:rsid w:val="003047AA"/>
    <w:rsid w:val="003066CE"/>
    <w:rsid w:val="00310657"/>
    <w:rsid w:val="00312D3E"/>
    <w:rsid w:val="00312DE9"/>
    <w:rsid w:val="0032211D"/>
    <w:rsid w:val="0032329D"/>
    <w:rsid w:val="00325B45"/>
    <w:rsid w:val="00325B9E"/>
    <w:rsid w:val="00327AB9"/>
    <w:rsid w:val="0033390D"/>
    <w:rsid w:val="00337EF9"/>
    <w:rsid w:val="00343889"/>
    <w:rsid w:val="00347C81"/>
    <w:rsid w:val="00353C49"/>
    <w:rsid w:val="0037354F"/>
    <w:rsid w:val="003745C8"/>
    <w:rsid w:val="00382C49"/>
    <w:rsid w:val="00383122"/>
    <w:rsid w:val="0038431C"/>
    <w:rsid w:val="00384960"/>
    <w:rsid w:val="0038648B"/>
    <w:rsid w:val="003869BB"/>
    <w:rsid w:val="00391D58"/>
    <w:rsid w:val="00392092"/>
    <w:rsid w:val="00396449"/>
    <w:rsid w:val="003A01EB"/>
    <w:rsid w:val="003A0E6B"/>
    <w:rsid w:val="003A1799"/>
    <w:rsid w:val="003A4276"/>
    <w:rsid w:val="003A5CB9"/>
    <w:rsid w:val="003A6627"/>
    <w:rsid w:val="003B1A2E"/>
    <w:rsid w:val="003B46C5"/>
    <w:rsid w:val="003B78BB"/>
    <w:rsid w:val="003C004C"/>
    <w:rsid w:val="003C03BA"/>
    <w:rsid w:val="003C190E"/>
    <w:rsid w:val="003C31AC"/>
    <w:rsid w:val="003C3FA2"/>
    <w:rsid w:val="003C751E"/>
    <w:rsid w:val="003D485E"/>
    <w:rsid w:val="003D5B01"/>
    <w:rsid w:val="003E0F8C"/>
    <w:rsid w:val="003E1B42"/>
    <w:rsid w:val="003E21AE"/>
    <w:rsid w:val="003E3D24"/>
    <w:rsid w:val="003E4AC3"/>
    <w:rsid w:val="003F1C06"/>
    <w:rsid w:val="00402C51"/>
    <w:rsid w:val="00406D12"/>
    <w:rsid w:val="00412877"/>
    <w:rsid w:val="004139F8"/>
    <w:rsid w:val="00416A78"/>
    <w:rsid w:val="00417944"/>
    <w:rsid w:val="00420180"/>
    <w:rsid w:val="004202D5"/>
    <w:rsid w:val="00426725"/>
    <w:rsid w:val="00426AEA"/>
    <w:rsid w:val="004310F4"/>
    <w:rsid w:val="0043355E"/>
    <w:rsid w:val="004371F5"/>
    <w:rsid w:val="004419C8"/>
    <w:rsid w:val="00441ADA"/>
    <w:rsid w:val="00444D5D"/>
    <w:rsid w:val="00445D07"/>
    <w:rsid w:val="00452258"/>
    <w:rsid w:val="00453C68"/>
    <w:rsid w:val="004623D0"/>
    <w:rsid w:val="00463130"/>
    <w:rsid w:val="00465D70"/>
    <w:rsid w:val="00472950"/>
    <w:rsid w:val="00473152"/>
    <w:rsid w:val="0047394D"/>
    <w:rsid w:val="004753EB"/>
    <w:rsid w:val="00477AEA"/>
    <w:rsid w:val="00480500"/>
    <w:rsid w:val="004806F5"/>
    <w:rsid w:val="004856FB"/>
    <w:rsid w:val="0048725E"/>
    <w:rsid w:val="00490DFD"/>
    <w:rsid w:val="00494CEB"/>
    <w:rsid w:val="0049582C"/>
    <w:rsid w:val="004965E1"/>
    <w:rsid w:val="00496C57"/>
    <w:rsid w:val="004A246A"/>
    <w:rsid w:val="004A39B2"/>
    <w:rsid w:val="004A4CD2"/>
    <w:rsid w:val="004A5B6A"/>
    <w:rsid w:val="004A5F42"/>
    <w:rsid w:val="004C0D46"/>
    <w:rsid w:val="004C4568"/>
    <w:rsid w:val="004C48D4"/>
    <w:rsid w:val="004C5B38"/>
    <w:rsid w:val="004D11CF"/>
    <w:rsid w:val="004D5146"/>
    <w:rsid w:val="004D54BE"/>
    <w:rsid w:val="004D75DE"/>
    <w:rsid w:val="004D7ED8"/>
    <w:rsid w:val="004E38DC"/>
    <w:rsid w:val="004E3E72"/>
    <w:rsid w:val="004E6A01"/>
    <w:rsid w:val="004F5485"/>
    <w:rsid w:val="004F6590"/>
    <w:rsid w:val="00500539"/>
    <w:rsid w:val="00502E75"/>
    <w:rsid w:val="00504F4C"/>
    <w:rsid w:val="005122E2"/>
    <w:rsid w:val="00513F07"/>
    <w:rsid w:val="00514A33"/>
    <w:rsid w:val="005154FD"/>
    <w:rsid w:val="00516CC8"/>
    <w:rsid w:val="00517DB9"/>
    <w:rsid w:val="00517E58"/>
    <w:rsid w:val="005226BC"/>
    <w:rsid w:val="0052286C"/>
    <w:rsid w:val="00524144"/>
    <w:rsid w:val="00525C5C"/>
    <w:rsid w:val="005307D4"/>
    <w:rsid w:val="00531FC7"/>
    <w:rsid w:val="00537CEB"/>
    <w:rsid w:val="00543F62"/>
    <w:rsid w:val="00551B7A"/>
    <w:rsid w:val="005523D0"/>
    <w:rsid w:val="0055499D"/>
    <w:rsid w:val="00554A80"/>
    <w:rsid w:val="00555F4C"/>
    <w:rsid w:val="00557646"/>
    <w:rsid w:val="005654CF"/>
    <w:rsid w:val="00566099"/>
    <w:rsid w:val="00566DB8"/>
    <w:rsid w:val="00570E49"/>
    <w:rsid w:val="00573620"/>
    <w:rsid w:val="00573ECB"/>
    <w:rsid w:val="00576E70"/>
    <w:rsid w:val="005773F8"/>
    <w:rsid w:val="00581A42"/>
    <w:rsid w:val="005837B6"/>
    <w:rsid w:val="005842B5"/>
    <w:rsid w:val="00591A8F"/>
    <w:rsid w:val="00594A95"/>
    <w:rsid w:val="005961AC"/>
    <w:rsid w:val="00596690"/>
    <w:rsid w:val="00597737"/>
    <w:rsid w:val="005A11C6"/>
    <w:rsid w:val="005A1D7B"/>
    <w:rsid w:val="005B014C"/>
    <w:rsid w:val="005B1B04"/>
    <w:rsid w:val="005B5F2F"/>
    <w:rsid w:val="005C12BB"/>
    <w:rsid w:val="005C378C"/>
    <w:rsid w:val="005C652A"/>
    <w:rsid w:val="005D03FC"/>
    <w:rsid w:val="005D5BA1"/>
    <w:rsid w:val="005D70A1"/>
    <w:rsid w:val="005E312C"/>
    <w:rsid w:val="005E6434"/>
    <w:rsid w:val="005F1837"/>
    <w:rsid w:val="005F3854"/>
    <w:rsid w:val="005F3C04"/>
    <w:rsid w:val="005F3CBA"/>
    <w:rsid w:val="005F54C1"/>
    <w:rsid w:val="005F6352"/>
    <w:rsid w:val="005F7736"/>
    <w:rsid w:val="006069F2"/>
    <w:rsid w:val="00610DD4"/>
    <w:rsid w:val="00611A81"/>
    <w:rsid w:val="00614A13"/>
    <w:rsid w:val="006204E8"/>
    <w:rsid w:val="00622504"/>
    <w:rsid w:val="00622843"/>
    <w:rsid w:val="00623CA3"/>
    <w:rsid w:val="006253DC"/>
    <w:rsid w:val="00633186"/>
    <w:rsid w:val="006375EF"/>
    <w:rsid w:val="0064364B"/>
    <w:rsid w:val="006441DA"/>
    <w:rsid w:val="0064793F"/>
    <w:rsid w:val="00664D64"/>
    <w:rsid w:val="00666F91"/>
    <w:rsid w:val="00667BF9"/>
    <w:rsid w:val="00672C4C"/>
    <w:rsid w:val="00687B3D"/>
    <w:rsid w:val="00696047"/>
    <w:rsid w:val="00696E1B"/>
    <w:rsid w:val="006A237F"/>
    <w:rsid w:val="006A5AAD"/>
    <w:rsid w:val="006B032F"/>
    <w:rsid w:val="006B4F78"/>
    <w:rsid w:val="006B6DA2"/>
    <w:rsid w:val="006C56CD"/>
    <w:rsid w:val="006D4787"/>
    <w:rsid w:val="006D6034"/>
    <w:rsid w:val="006D698D"/>
    <w:rsid w:val="006D6C08"/>
    <w:rsid w:val="006E3FBF"/>
    <w:rsid w:val="006E4674"/>
    <w:rsid w:val="006F1285"/>
    <w:rsid w:val="006F2149"/>
    <w:rsid w:val="006F6BF2"/>
    <w:rsid w:val="00711AD8"/>
    <w:rsid w:val="00711CF4"/>
    <w:rsid w:val="007127D9"/>
    <w:rsid w:val="00720407"/>
    <w:rsid w:val="00730A93"/>
    <w:rsid w:val="00732746"/>
    <w:rsid w:val="00740682"/>
    <w:rsid w:val="00741D80"/>
    <w:rsid w:val="0074274D"/>
    <w:rsid w:val="0074532E"/>
    <w:rsid w:val="00747EA5"/>
    <w:rsid w:val="00754850"/>
    <w:rsid w:val="007557EE"/>
    <w:rsid w:val="00760D7B"/>
    <w:rsid w:val="00763130"/>
    <w:rsid w:val="007632A5"/>
    <w:rsid w:val="00766B75"/>
    <w:rsid w:val="00766C10"/>
    <w:rsid w:val="00766F77"/>
    <w:rsid w:val="00773F9C"/>
    <w:rsid w:val="007768D7"/>
    <w:rsid w:val="007854D9"/>
    <w:rsid w:val="00786BE6"/>
    <w:rsid w:val="00786F64"/>
    <w:rsid w:val="00791AB0"/>
    <w:rsid w:val="00792EFD"/>
    <w:rsid w:val="00794CD8"/>
    <w:rsid w:val="00795F84"/>
    <w:rsid w:val="007A384A"/>
    <w:rsid w:val="007A5E08"/>
    <w:rsid w:val="007B07C2"/>
    <w:rsid w:val="007B4EEA"/>
    <w:rsid w:val="007B6EBE"/>
    <w:rsid w:val="007B712A"/>
    <w:rsid w:val="007C6400"/>
    <w:rsid w:val="007C7BBD"/>
    <w:rsid w:val="007D0A9D"/>
    <w:rsid w:val="007D1EB7"/>
    <w:rsid w:val="007D3518"/>
    <w:rsid w:val="007F0B3C"/>
    <w:rsid w:val="007F40BA"/>
    <w:rsid w:val="007F5162"/>
    <w:rsid w:val="007F5A10"/>
    <w:rsid w:val="007F723D"/>
    <w:rsid w:val="0080281A"/>
    <w:rsid w:val="00805FF3"/>
    <w:rsid w:val="008063C8"/>
    <w:rsid w:val="00806E78"/>
    <w:rsid w:val="00811378"/>
    <w:rsid w:val="0081169E"/>
    <w:rsid w:val="00816138"/>
    <w:rsid w:val="008221C8"/>
    <w:rsid w:val="00827093"/>
    <w:rsid w:val="0083020E"/>
    <w:rsid w:val="008332BA"/>
    <w:rsid w:val="00836087"/>
    <w:rsid w:val="00841D8F"/>
    <w:rsid w:val="00843FC0"/>
    <w:rsid w:val="00846A03"/>
    <w:rsid w:val="008540ED"/>
    <w:rsid w:val="00855E7E"/>
    <w:rsid w:val="00857FF4"/>
    <w:rsid w:val="008610A4"/>
    <w:rsid w:val="008618C5"/>
    <w:rsid w:val="00861F19"/>
    <w:rsid w:val="008627DF"/>
    <w:rsid w:val="00863055"/>
    <w:rsid w:val="00863248"/>
    <w:rsid w:val="00865DA9"/>
    <w:rsid w:val="00867594"/>
    <w:rsid w:val="00870D82"/>
    <w:rsid w:val="00874A87"/>
    <w:rsid w:val="00874CD2"/>
    <w:rsid w:val="0087654D"/>
    <w:rsid w:val="00885617"/>
    <w:rsid w:val="00885E4C"/>
    <w:rsid w:val="008862FB"/>
    <w:rsid w:val="00890ACD"/>
    <w:rsid w:val="008922B1"/>
    <w:rsid w:val="00894A54"/>
    <w:rsid w:val="008A375E"/>
    <w:rsid w:val="008A685F"/>
    <w:rsid w:val="008B3749"/>
    <w:rsid w:val="008B4954"/>
    <w:rsid w:val="008C0DAC"/>
    <w:rsid w:val="008C1C03"/>
    <w:rsid w:val="008C2790"/>
    <w:rsid w:val="008C2E52"/>
    <w:rsid w:val="008C43DE"/>
    <w:rsid w:val="008D1521"/>
    <w:rsid w:val="008D2DFD"/>
    <w:rsid w:val="008D415B"/>
    <w:rsid w:val="008D5813"/>
    <w:rsid w:val="008D6DC6"/>
    <w:rsid w:val="008E0B17"/>
    <w:rsid w:val="008E6385"/>
    <w:rsid w:val="008F5C43"/>
    <w:rsid w:val="009000D9"/>
    <w:rsid w:val="009038D3"/>
    <w:rsid w:val="00905222"/>
    <w:rsid w:val="00906086"/>
    <w:rsid w:val="00912005"/>
    <w:rsid w:val="00913DFF"/>
    <w:rsid w:val="00914291"/>
    <w:rsid w:val="009178EB"/>
    <w:rsid w:val="00917A50"/>
    <w:rsid w:val="009203FC"/>
    <w:rsid w:val="009207E8"/>
    <w:rsid w:val="00921E1B"/>
    <w:rsid w:val="00924214"/>
    <w:rsid w:val="00932D39"/>
    <w:rsid w:val="009372A8"/>
    <w:rsid w:val="00940B6D"/>
    <w:rsid w:val="009433B8"/>
    <w:rsid w:val="00945ACE"/>
    <w:rsid w:val="00946EDF"/>
    <w:rsid w:val="009473C6"/>
    <w:rsid w:val="00955C9F"/>
    <w:rsid w:val="00960369"/>
    <w:rsid w:val="00961A5B"/>
    <w:rsid w:val="0096500C"/>
    <w:rsid w:val="00971A51"/>
    <w:rsid w:val="00974E12"/>
    <w:rsid w:val="00983881"/>
    <w:rsid w:val="009858B1"/>
    <w:rsid w:val="009860B9"/>
    <w:rsid w:val="00986185"/>
    <w:rsid w:val="00993A66"/>
    <w:rsid w:val="00993CCF"/>
    <w:rsid w:val="009949B5"/>
    <w:rsid w:val="009962C4"/>
    <w:rsid w:val="0099717E"/>
    <w:rsid w:val="009A3598"/>
    <w:rsid w:val="009B03D6"/>
    <w:rsid w:val="009B1299"/>
    <w:rsid w:val="009B2E9E"/>
    <w:rsid w:val="009B4071"/>
    <w:rsid w:val="009B5AD5"/>
    <w:rsid w:val="009C4140"/>
    <w:rsid w:val="009C5892"/>
    <w:rsid w:val="009D046B"/>
    <w:rsid w:val="009F0B9B"/>
    <w:rsid w:val="009F1F39"/>
    <w:rsid w:val="009F686A"/>
    <w:rsid w:val="00A01A97"/>
    <w:rsid w:val="00A03FC4"/>
    <w:rsid w:val="00A14D1F"/>
    <w:rsid w:val="00A20517"/>
    <w:rsid w:val="00A30404"/>
    <w:rsid w:val="00A30846"/>
    <w:rsid w:val="00A346BA"/>
    <w:rsid w:val="00A36E7C"/>
    <w:rsid w:val="00A41202"/>
    <w:rsid w:val="00A514F6"/>
    <w:rsid w:val="00A51631"/>
    <w:rsid w:val="00A51FA2"/>
    <w:rsid w:val="00A53963"/>
    <w:rsid w:val="00A74938"/>
    <w:rsid w:val="00A77D09"/>
    <w:rsid w:val="00A863C0"/>
    <w:rsid w:val="00AA2662"/>
    <w:rsid w:val="00AA7405"/>
    <w:rsid w:val="00AB1EC6"/>
    <w:rsid w:val="00AB2B0D"/>
    <w:rsid w:val="00AB73B2"/>
    <w:rsid w:val="00AB757E"/>
    <w:rsid w:val="00AC17DE"/>
    <w:rsid w:val="00AC2F5A"/>
    <w:rsid w:val="00AD2F9C"/>
    <w:rsid w:val="00AD3BA7"/>
    <w:rsid w:val="00AD5516"/>
    <w:rsid w:val="00AD6C46"/>
    <w:rsid w:val="00AD78FB"/>
    <w:rsid w:val="00AD7CA4"/>
    <w:rsid w:val="00AE0A88"/>
    <w:rsid w:val="00AE0BC0"/>
    <w:rsid w:val="00AE0F7B"/>
    <w:rsid w:val="00AE7D21"/>
    <w:rsid w:val="00AF4799"/>
    <w:rsid w:val="00B010FD"/>
    <w:rsid w:val="00B040A2"/>
    <w:rsid w:val="00B0661A"/>
    <w:rsid w:val="00B10413"/>
    <w:rsid w:val="00B1165C"/>
    <w:rsid w:val="00B27E07"/>
    <w:rsid w:val="00B32ADE"/>
    <w:rsid w:val="00B35A19"/>
    <w:rsid w:val="00B369E1"/>
    <w:rsid w:val="00B37CA2"/>
    <w:rsid w:val="00B42D64"/>
    <w:rsid w:val="00B46FD9"/>
    <w:rsid w:val="00B47CAC"/>
    <w:rsid w:val="00B47E96"/>
    <w:rsid w:val="00B5042B"/>
    <w:rsid w:val="00B50490"/>
    <w:rsid w:val="00B507CF"/>
    <w:rsid w:val="00B5230C"/>
    <w:rsid w:val="00B60F2A"/>
    <w:rsid w:val="00B65026"/>
    <w:rsid w:val="00B701A9"/>
    <w:rsid w:val="00B73407"/>
    <w:rsid w:val="00B73648"/>
    <w:rsid w:val="00B74084"/>
    <w:rsid w:val="00B80B58"/>
    <w:rsid w:val="00B85A32"/>
    <w:rsid w:val="00B863EF"/>
    <w:rsid w:val="00B86D29"/>
    <w:rsid w:val="00B905E5"/>
    <w:rsid w:val="00B906A5"/>
    <w:rsid w:val="00B91611"/>
    <w:rsid w:val="00B91C4F"/>
    <w:rsid w:val="00B97559"/>
    <w:rsid w:val="00BA1610"/>
    <w:rsid w:val="00BA21F3"/>
    <w:rsid w:val="00BA44F7"/>
    <w:rsid w:val="00BA5073"/>
    <w:rsid w:val="00BC10F7"/>
    <w:rsid w:val="00BC3317"/>
    <w:rsid w:val="00BC3DA5"/>
    <w:rsid w:val="00BD0091"/>
    <w:rsid w:val="00BD13B0"/>
    <w:rsid w:val="00BD1B10"/>
    <w:rsid w:val="00BD2166"/>
    <w:rsid w:val="00BD460E"/>
    <w:rsid w:val="00BD65B4"/>
    <w:rsid w:val="00BD7788"/>
    <w:rsid w:val="00BD7F41"/>
    <w:rsid w:val="00BE0F86"/>
    <w:rsid w:val="00BE3C0A"/>
    <w:rsid w:val="00BE4FDE"/>
    <w:rsid w:val="00BE6D45"/>
    <w:rsid w:val="00BF06A9"/>
    <w:rsid w:val="00BF18D6"/>
    <w:rsid w:val="00BF260E"/>
    <w:rsid w:val="00BF6291"/>
    <w:rsid w:val="00BF6663"/>
    <w:rsid w:val="00BF7977"/>
    <w:rsid w:val="00C01139"/>
    <w:rsid w:val="00C02114"/>
    <w:rsid w:val="00C03F0B"/>
    <w:rsid w:val="00C065BC"/>
    <w:rsid w:val="00C06E45"/>
    <w:rsid w:val="00C10148"/>
    <w:rsid w:val="00C13ED2"/>
    <w:rsid w:val="00C14FA7"/>
    <w:rsid w:val="00C15465"/>
    <w:rsid w:val="00C227EF"/>
    <w:rsid w:val="00C23F0B"/>
    <w:rsid w:val="00C32D5F"/>
    <w:rsid w:val="00C32F0A"/>
    <w:rsid w:val="00C3534F"/>
    <w:rsid w:val="00C36B64"/>
    <w:rsid w:val="00C42758"/>
    <w:rsid w:val="00C45C83"/>
    <w:rsid w:val="00C474C2"/>
    <w:rsid w:val="00C53601"/>
    <w:rsid w:val="00C54DFE"/>
    <w:rsid w:val="00C55B64"/>
    <w:rsid w:val="00C56BE2"/>
    <w:rsid w:val="00C67EA2"/>
    <w:rsid w:val="00C701BB"/>
    <w:rsid w:val="00C7527B"/>
    <w:rsid w:val="00C77417"/>
    <w:rsid w:val="00C77C46"/>
    <w:rsid w:val="00C80F12"/>
    <w:rsid w:val="00C8287B"/>
    <w:rsid w:val="00C82D51"/>
    <w:rsid w:val="00C83183"/>
    <w:rsid w:val="00C90589"/>
    <w:rsid w:val="00C92192"/>
    <w:rsid w:val="00CA33A6"/>
    <w:rsid w:val="00CB3061"/>
    <w:rsid w:val="00CC0E97"/>
    <w:rsid w:val="00CC2FA2"/>
    <w:rsid w:val="00CD00F2"/>
    <w:rsid w:val="00CD2419"/>
    <w:rsid w:val="00CD42D4"/>
    <w:rsid w:val="00CE32AF"/>
    <w:rsid w:val="00CE6C71"/>
    <w:rsid w:val="00CF2050"/>
    <w:rsid w:val="00D007FE"/>
    <w:rsid w:val="00D07786"/>
    <w:rsid w:val="00D158A8"/>
    <w:rsid w:val="00D20BCA"/>
    <w:rsid w:val="00D311D1"/>
    <w:rsid w:val="00D32B5E"/>
    <w:rsid w:val="00D33346"/>
    <w:rsid w:val="00D33C48"/>
    <w:rsid w:val="00D34194"/>
    <w:rsid w:val="00D344DE"/>
    <w:rsid w:val="00D36ECF"/>
    <w:rsid w:val="00D3745A"/>
    <w:rsid w:val="00D4033A"/>
    <w:rsid w:val="00D4341A"/>
    <w:rsid w:val="00D43F3F"/>
    <w:rsid w:val="00D51315"/>
    <w:rsid w:val="00D51C97"/>
    <w:rsid w:val="00D55C20"/>
    <w:rsid w:val="00D563CE"/>
    <w:rsid w:val="00D6255D"/>
    <w:rsid w:val="00D62FBC"/>
    <w:rsid w:val="00D66636"/>
    <w:rsid w:val="00D66E1E"/>
    <w:rsid w:val="00D800C3"/>
    <w:rsid w:val="00D903FA"/>
    <w:rsid w:val="00D90B48"/>
    <w:rsid w:val="00D915A1"/>
    <w:rsid w:val="00D94665"/>
    <w:rsid w:val="00D95EF9"/>
    <w:rsid w:val="00D9636B"/>
    <w:rsid w:val="00D963F8"/>
    <w:rsid w:val="00DA142E"/>
    <w:rsid w:val="00DA1634"/>
    <w:rsid w:val="00DA476F"/>
    <w:rsid w:val="00DA72EC"/>
    <w:rsid w:val="00DB3CDA"/>
    <w:rsid w:val="00DB47A8"/>
    <w:rsid w:val="00DB63F7"/>
    <w:rsid w:val="00DB6867"/>
    <w:rsid w:val="00DD1EE4"/>
    <w:rsid w:val="00DE5234"/>
    <w:rsid w:val="00DE7791"/>
    <w:rsid w:val="00DF206A"/>
    <w:rsid w:val="00DF359A"/>
    <w:rsid w:val="00E03DED"/>
    <w:rsid w:val="00E06716"/>
    <w:rsid w:val="00E07630"/>
    <w:rsid w:val="00E07904"/>
    <w:rsid w:val="00E07BEC"/>
    <w:rsid w:val="00E113BC"/>
    <w:rsid w:val="00E15195"/>
    <w:rsid w:val="00E25941"/>
    <w:rsid w:val="00E26276"/>
    <w:rsid w:val="00E27D1B"/>
    <w:rsid w:val="00E30808"/>
    <w:rsid w:val="00E35D3D"/>
    <w:rsid w:val="00E436E1"/>
    <w:rsid w:val="00E43F06"/>
    <w:rsid w:val="00E5661C"/>
    <w:rsid w:val="00E57DAE"/>
    <w:rsid w:val="00E60739"/>
    <w:rsid w:val="00E62DE1"/>
    <w:rsid w:val="00E71D6B"/>
    <w:rsid w:val="00E730F2"/>
    <w:rsid w:val="00E73B93"/>
    <w:rsid w:val="00E76B8F"/>
    <w:rsid w:val="00E80913"/>
    <w:rsid w:val="00E80A2D"/>
    <w:rsid w:val="00E81F77"/>
    <w:rsid w:val="00E85296"/>
    <w:rsid w:val="00E868AE"/>
    <w:rsid w:val="00E877E1"/>
    <w:rsid w:val="00E90259"/>
    <w:rsid w:val="00E90C15"/>
    <w:rsid w:val="00E92730"/>
    <w:rsid w:val="00E935BC"/>
    <w:rsid w:val="00E93B15"/>
    <w:rsid w:val="00E960A5"/>
    <w:rsid w:val="00E966D7"/>
    <w:rsid w:val="00EA7CA7"/>
    <w:rsid w:val="00EB0F9D"/>
    <w:rsid w:val="00EB7593"/>
    <w:rsid w:val="00EC315B"/>
    <w:rsid w:val="00ED371B"/>
    <w:rsid w:val="00ED4819"/>
    <w:rsid w:val="00EF2110"/>
    <w:rsid w:val="00EF3CDF"/>
    <w:rsid w:val="00EF670E"/>
    <w:rsid w:val="00F04A02"/>
    <w:rsid w:val="00F04C86"/>
    <w:rsid w:val="00F11FAF"/>
    <w:rsid w:val="00F17314"/>
    <w:rsid w:val="00F200E4"/>
    <w:rsid w:val="00F20AA2"/>
    <w:rsid w:val="00F21B40"/>
    <w:rsid w:val="00F22608"/>
    <w:rsid w:val="00F23964"/>
    <w:rsid w:val="00F25BA1"/>
    <w:rsid w:val="00F32B16"/>
    <w:rsid w:val="00F332FC"/>
    <w:rsid w:val="00F33D01"/>
    <w:rsid w:val="00F35A43"/>
    <w:rsid w:val="00F50F41"/>
    <w:rsid w:val="00F70370"/>
    <w:rsid w:val="00F71C4E"/>
    <w:rsid w:val="00F76577"/>
    <w:rsid w:val="00F906FE"/>
    <w:rsid w:val="00F92A50"/>
    <w:rsid w:val="00F9786B"/>
    <w:rsid w:val="00FA069C"/>
    <w:rsid w:val="00FA42FD"/>
    <w:rsid w:val="00FA4A7E"/>
    <w:rsid w:val="00FB2F48"/>
    <w:rsid w:val="00FB5777"/>
    <w:rsid w:val="00FB7B0F"/>
    <w:rsid w:val="00FC3E82"/>
    <w:rsid w:val="00FC4588"/>
    <w:rsid w:val="00FC5F29"/>
    <w:rsid w:val="00FD1BEB"/>
    <w:rsid w:val="00FD2BC2"/>
    <w:rsid w:val="00FD2C70"/>
    <w:rsid w:val="00FD5A2E"/>
    <w:rsid w:val="00FD64CE"/>
    <w:rsid w:val="00FD66AC"/>
    <w:rsid w:val="00FD682A"/>
    <w:rsid w:val="00FE2F98"/>
    <w:rsid w:val="00FF182F"/>
    <w:rsid w:val="00FF28BC"/>
    <w:rsid w:val="00FF5CF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4ADA740E-7F27-4B41-BF0B-DF6970D071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394D"/>
    <w:pPr>
      <w:bidi/>
      <w:spacing w:before="120" w:after="120" w:line="360" w:lineRule="auto"/>
    </w:pPr>
    <w:rPr>
      <w:rFonts w:cs="David"/>
      <w:szCs w:val="24"/>
    </w:rPr>
  </w:style>
  <w:style w:type="paragraph" w:styleId="1">
    <w:name w:val="heading 1"/>
    <w:basedOn w:val="a"/>
    <w:next w:val="a"/>
    <w:link w:val="10"/>
    <w:uiPriority w:val="9"/>
    <w:qFormat/>
    <w:rsid w:val="00D3419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semiHidden/>
    <w:unhideWhenUsed/>
    <w:qFormat/>
    <w:rsid w:val="007D1EB7"/>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4310F4"/>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4">
    <w:name w:val="heading 4"/>
    <w:basedOn w:val="a"/>
    <w:next w:val="a"/>
    <w:link w:val="40"/>
    <w:uiPriority w:val="9"/>
    <w:semiHidden/>
    <w:unhideWhenUsed/>
    <w:qFormat/>
    <w:rsid w:val="00B863EF"/>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ac">
    <w:name w:val="Strong"/>
    <w:basedOn w:val="a0"/>
    <w:uiPriority w:val="22"/>
    <w:qFormat/>
    <w:rsid w:val="007D0A9D"/>
    <w:rPr>
      <w:b/>
      <w:bCs/>
    </w:rPr>
  </w:style>
  <w:style w:type="paragraph" w:styleId="ad">
    <w:name w:val="No Spacing"/>
    <w:uiPriority w:val="1"/>
    <w:qFormat/>
    <w:rsid w:val="005B5F2F"/>
    <w:pPr>
      <w:bidi/>
      <w:spacing w:after="0" w:line="240" w:lineRule="auto"/>
    </w:pPr>
    <w:rPr>
      <w:rFonts w:cs="David"/>
      <w:szCs w:val="24"/>
    </w:rPr>
  </w:style>
  <w:style w:type="character" w:customStyle="1" w:styleId="UnresolvedMention">
    <w:name w:val="Unresolved Mention"/>
    <w:basedOn w:val="a0"/>
    <w:uiPriority w:val="99"/>
    <w:semiHidden/>
    <w:unhideWhenUsed/>
    <w:rsid w:val="0081169E"/>
    <w:rPr>
      <w:color w:val="605E5C"/>
      <w:shd w:val="clear" w:color="auto" w:fill="E1DFDD"/>
    </w:rPr>
  </w:style>
  <w:style w:type="character" w:customStyle="1" w:styleId="30">
    <w:name w:val="כותרת 3 תו"/>
    <w:basedOn w:val="a0"/>
    <w:link w:val="3"/>
    <w:uiPriority w:val="9"/>
    <w:rsid w:val="004310F4"/>
    <w:rPr>
      <w:rFonts w:ascii="Times New Roman" w:eastAsia="Times New Roman" w:hAnsi="Times New Roman" w:cs="Times New Roman"/>
      <w:b/>
      <w:bCs/>
      <w:sz w:val="27"/>
      <w:szCs w:val="27"/>
    </w:rPr>
  </w:style>
  <w:style w:type="character" w:customStyle="1" w:styleId="citvtitle">
    <w:name w:val="citv_title"/>
    <w:basedOn w:val="a0"/>
    <w:rsid w:val="007D1EB7"/>
  </w:style>
  <w:style w:type="character" w:customStyle="1" w:styleId="citvcredit">
    <w:name w:val="citv_credit"/>
    <w:basedOn w:val="a0"/>
    <w:rsid w:val="007D1EB7"/>
  </w:style>
  <w:style w:type="character" w:customStyle="1" w:styleId="20">
    <w:name w:val="כותרת 2 תו"/>
    <w:basedOn w:val="a0"/>
    <w:link w:val="2"/>
    <w:uiPriority w:val="9"/>
    <w:semiHidden/>
    <w:rsid w:val="007D1EB7"/>
    <w:rPr>
      <w:rFonts w:asciiTheme="majorHAnsi" w:eastAsiaTheme="majorEastAsia" w:hAnsiTheme="majorHAnsi" w:cstheme="majorBidi"/>
      <w:color w:val="365F91" w:themeColor="accent1" w:themeShade="BF"/>
      <w:sz w:val="26"/>
      <w:szCs w:val="26"/>
    </w:rPr>
  </w:style>
  <w:style w:type="character" w:styleId="ae">
    <w:name w:val="annotation reference"/>
    <w:basedOn w:val="a0"/>
    <w:uiPriority w:val="99"/>
    <w:semiHidden/>
    <w:unhideWhenUsed/>
    <w:rsid w:val="00267053"/>
    <w:rPr>
      <w:sz w:val="16"/>
      <w:szCs w:val="16"/>
    </w:rPr>
  </w:style>
  <w:style w:type="paragraph" w:styleId="af">
    <w:name w:val="annotation text"/>
    <w:basedOn w:val="a"/>
    <w:link w:val="af0"/>
    <w:uiPriority w:val="99"/>
    <w:semiHidden/>
    <w:unhideWhenUsed/>
    <w:rsid w:val="00267053"/>
    <w:pPr>
      <w:spacing w:line="240" w:lineRule="auto"/>
    </w:pPr>
    <w:rPr>
      <w:sz w:val="20"/>
      <w:szCs w:val="20"/>
    </w:rPr>
  </w:style>
  <w:style w:type="character" w:customStyle="1" w:styleId="af0">
    <w:name w:val="טקסט הערה תו"/>
    <w:basedOn w:val="a0"/>
    <w:link w:val="af"/>
    <w:uiPriority w:val="99"/>
    <w:semiHidden/>
    <w:rsid w:val="00267053"/>
    <w:rPr>
      <w:rFonts w:cs="David"/>
      <w:sz w:val="20"/>
      <w:szCs w:val="20"/>
    </w:rPr>
  </w:style>
  <w:style w:type="paragraph" w:styleId="af1">
    <w:name w:val="annotation subject"/>
    <w:basedOn w:val="af"/>
    <w:next w:val="af"/>
    <w:link w:val="af2"/>
    <w:uiPriority w:val="99"/>
    <w:semiHidden/>
    <w:unhideWhenUsed/>
    <w:rsid w:val="00267053"/>
    <w:rPr>
      <w:b/>
      <w:bCs/>
    </w:rPr>
  </w:style>
  <w:style w:type="character" w:customStyle="1" w:styleId="af2">
    <w:name w:val="נושא הערה תו"/>
    <w:basedOn w:val="af0"/>
    <w:link w:val="af1"/>
    <w:uiPriority w:val="99"/>
    <w:semiHidden/>
    <w:rsid w:val="00267053"/>
    <w:rPr>
      <w:rFonts w:cs="David"/>
      <w:b/>
      <w:bCs/>
      <w:sz w:val="20"/>
      <w:szCs w:val="20"/>
    </w:rPr>
  </w:style>
  <w:style w:type="paragraph" w:customStyle="1" w:styleId="pheader">
    <w:name w:val="pheader"/>
    <w:basedOn w:val="a"/>
    <w:rsid w:val="00A30404"/>
    <w:pPr>
      <w:bidi w:val="0"/>
      <w:spacing w:before="100" w:beforeAutospacing="1" w:after="100" w:afterAutospacing="1" w:line="240" w:lineRule="auto"/>
    </w:pPr>
    <w:rPr>
      <w:rFonts w:ascii="Times New Roman" w:eastAsia="Times New Roman" w:hAnsi="Times New Roman" w:cs="Times New Roman"/>
      <w:sz w:val="24"/>
    </w:rPr>
  </w:style>
  <w:style w:type="character" w:styleId="FollowedHyperlink">
    <w:name w:val="FollowedHyperlink"/>
    <w:basedOn w:val="a0"/>
    <w:uiPriority w:val="99"/>
    <w:semiHidden/>
    <w:unhideWhenUsed/>
    <w:rsid w:val="00A30404"/>
    <w:rPr>
      <w:color w:val="800080" w:themeColor="followedHyperlink"/>
      <w:u w:val="single"/>
    </w:rPr>
  </w:style>
  <w:style w:type="character" w:customStyle="1" w:styleId="10">
    <w:name w:val="כותרת 1 תו"/>
    <w:basedOn w:val="a0"/>
    <w:link w:val="1"/>
    <w:uiPriority w:val="9"/>
    <w:rsid w:val="00D34194"/>
    <w:rPr>
      <w:rFonts w:asciiTheme="majorHAnsi" w:eastAsiaTheme="majorEastAsia" w:hAnsiTheme="majorHAnsi" w:cstheme="majorBidi"/>
      <w:color w:val="365F91" w:themeColor="accent1" w:themeShade="BF"/>
      <w:sz w:val="32"/>
      <w:szCs w:val="32"/>
    </w:rPr>
  </w:style>
  <w:style w:type="character" w:customStyle="1" w:styleId="40">
    <w:name w:val="כותרת 4 תו"/>
    <w:basedOn w:val="a0"/>
    <w:link w:val="4"/>
    <w:uiPriority w:val="9"/>
    <w:semiHidden/>
    <w:rsid w:val="00B863EF"/>
    <w:rPr>
      <w:rFonts w:asciiTheme="majorHAnsi" w:eastAsiaTheme="majorEastAsia" w:hAnsiTheme="majorHAnsi" w:cstheme="majorBidi"/>
      <w:i/>
      <w:iCs/>
      <w:color w:val="365F91" w:themeColor="accent1" w:themeShade="BF"/>
      <w:szCs w:val="24"/>
    </w:rPr>
  </w:style>
  <w:style w:type="paragraph" w:customStyle="1" w:styleId="vp">
    <w:name w:val="vp"/>
    <w:basedOn w:val="a"/>
    <w:rsid w:val="00071DAC"/>
    <w:pPr>
      <w:bidi w:val="0"/>
      <w:spacing w:before="100" w:beforeAutospacing="1" w:after="100" w:afterAutospacing="1" w:line="240" w:lineRule="auto"/>
    </w:pPr>
    <w:rPr>
      <w:rFonts w:ascii="Times New Roman" w:eastAsia="Times New Roman" w:hAnsi="Times New Roman" w:cs="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72803">
      <w:bodyDiv w:val="1"/>
      <w:marLeft w:val="0"/>
      <w:marRight w:val="0"/>
      <w:marTop w:val="0"/>
      <w:marBottom w:val="0"/>
      <w:divBdr>
        <w:top w:val="none" w:sz="0" w:space="0" w:color="auto"/>
        <w:left w:val="none" w:sz="0" w:space="0" w:color="auto"/>
        <w:bottom w:val="none" w:sz="0" w:space="0" w:color="auto"/>
        <w:right w:val="none" w:sz="0" w:space="0" w:color="auto"/>
      </w:divBdr>
    </w:div>
    <w:div w:id="30421656">
      <w:bodyDiv w:val="1"/>
      <w:marLeft w:val="0"/>
      <w:marRight w:val="0"/>
      <w:marTop w:val="0"/>
      <w:marBottom w:val="0"/>
      <w:divBdr>
        <w:top w:val="none" w:sz="0" w:space="0" w:color="auto"/>
        <w:left w:val="none" w:sz="0" w:space="0" w:color="auto"/>
        <w:bottom w:val="none" w:sz="0" w:space="0" w:color="auto"/>
        <w:right w:val="none" w:sz="0" w:space="0" w:color="auto"/>
      </w:divBdr>
      <w:divsChild>
        <w:div w:id="1051880587">
          <w:marLeft w:val="0"/>
          <w:marRight w:val="336"/>
          <w:marTop w:val="120"/>
          <w:marBottom w:val="312"/>
          <w:divBdr>
            <w:top w:val="none" w:sz="0" w:space="0" w:color="auto"/>
            <w:left w:val="none" w:sz="0" w:space="0" w:color="auto"/>
            <w:bottom w:val="none" w:sz="0" w:space="0" w:color="auto"/>
            <w:right w:val="none" w:sz="0" w:space="0" w:color="auto"/>
          </w:divBdr>
          <w:divsChild>
            <w:div w:id="59690693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123227210">
          <w:marLeft w:val="0"/>
          <w:marRight w:val="0"/>
          <w:marTop w:val="0"/>
          <w:marBottom w:val="0"/>
          <w:divBdr>
            <w:top w:val="single" w:sz="6" w:space="5" w:color="A2A9B1"/>
            <w:left w:val="single" w:sz="6" w:space="5" w:color="A2A9B1"/>
            <w:bottom w:val="single" w:sz="6" w:space="5" w:color="A2A9B1"/>
            <w:right w:val="single" w:sz="6" w:space="5" w:color="A2A9B1"/>
          </w:divBdr>
        </w:div>
        <w:div w:id="1676415701">
          <w:marLeft w:val="0"/>
          <w:marRight w:val="336"/>
          <w:marTop w:val="120"/>
          <w:marBottom w:val="312"/>
          <w:divBdr>
            <w:top w:val="none" w:sz="0" w:space="0" w:color="auto"/>
            <w:left w:val="none" w:sz="0" w:space="0" w:color="auto"/>
            <w:bottom w:val="none" w:sz="0" w:space="0" w:color="auto"/>
            <w:right w:val="none" w:sz="0" w:space="0" w:color="auto"/>
          </w:divBdr>
          <w:divsChild>
            <w:div w:id="926229849">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53939076">
      <w:bodyDiv w:val="1"/>
      <w:marLeft w:val="0"/>
      <w:marRight w:val="0"/>
      <w:marTop w:val="0"/>
      <w:marBottom w:val="0"/>
      <w:divBdr>
        <w:top w:val="none" w:sz="0" w:space="0" w:color="auto"/>
        <w:left w:val="none" w:sz="0" w:space="0" w:color="auto"/>
        <w:bottom w:val="none" w:sz="0" w:space="0" w:color="auto"/>
        <w:right w:val="none" w:sz="0" w:space="0" w:color="auto"/>
      </w:divBdr>
    </w:div>
    <w:div w:id="63993155">
      <w:bodyDiv w:val="1"/>
      <w:marLeft w:val="0"/>
      <w:marRight w:val="0"/>
      <w:marTop w:val="0"/>
      <w:marBottom w:val="0"/>
      <w:divBdr>
        <w:top w:val="none" w:sz="0" w:space="0" w:color="auto"/>
        <w:left w:val="none" w:sz="0" w:space="0" w:color="auto"/>
        <w:bottom w:val="none" w:sz="0" w:space="0" w:color="auto"/>
        <w:right w:val="none" w:sz="0" w:space="0" w:color="auto"/>
      </w:divBdr>
      <w:divsChild>
        <w:div w:id="1448768020">
          <w:marLeft w:val="0"/>
          <w:marRight w:val="336"/>
          <w:marTop w:val="120"/>
          <w:marBottom w:val="312"/>
          <w:divBdr>
            <w:top w:val="none" w:sz="0" w:space="0" w:color="auto"/>
            <w:left w:val="none" w:sz="0" w:space="0" w:color="auto"/>
            <w:bottom w:val="none" w:sz="0" w:space="0" w:color="auto"/>
            <w:right w:val="none" w:sz="0" w:space="0" w:color="auto"/>
          </w:divBdr>
          <w:divsChild>
            <w:div w:id="155735357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94718658">
      <w:bodyDiv w:val="1"/>
      <w:marLeft w:val="0"/>
      <w:marRight w:val="0"/>
      <w:marTop w:val="0"/>
      <w:marBottom w:val="0"/>
      <w:divBdr>
        <w:top w:val="none" w:sz="0" w:space="0" w:color="auto"/>
        <w:left w:val="none" w:sz="0" w:space="0" w:color="auto"/>
        <w:bottom w:val="none" w:sz="0" w:space="0" w:color="auto"/>
        <w:right w:val="none" w:sz="0" w:space="0" w:color="auto"/>
      </w:divBdr>
      <w:divsChild>
        <w:div w:id="468209042">
          <w:marLeft w:val="0"/>
          <w:marRight w:val="547"/>
          <w:marTop w:val="0"/>
          <w:marBottom w:val="0"/>
          <w:divBdr>
            <w:top w:val="none" w:sz="0" w:space="0" w:color="auto"/>
            <w:left w:val="none" w:sz="0" w:space="0" w:color="auto"/>
            <w:bottom w:val="none" w:sz="0" w:space="0" w:color="auto"/>
            <w:right w:val="none" w:sz="0" w:space="0" w:color="auto"/>
          </w:divBdr>
        </w:div>
        <w:div w:id="2038922556">
          <w:marLeft w:val="0"/>
          <w:marRight w:val="547"/>
          <w:marTop w:val="0"/>
          <w:marBottom w:val="0"/>
          <w:divBdr>
            <w:top w:val="none" w:sz="0" w:space="0" w:color="auto"/>
            <w:left w:val="none" w:sz="0" w:space="0" w:color="auto"/>
            <w:bottom w:val="none" w:sz="0" w:space="0" w:color="auto"/>
            <w:right w:val="none" w:sz="0" w:space="0" w:color="auto"/>
          </w:divBdr>
        </w:div>
      </w:divsChild>
    </w:div>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 w:id="118740520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882356">
      <w:bodyDiv w:val="1"/>
      <w:marLeft w:val="0"/>
      <w:marRight w:val="0"/>
      <w:marTop w:val="0"/>
      <w:marBottom w:val="0"/>
      <w:divBdr>
        <w:top w:val="none" w:sz="0" w:space="0" w:color="auto"/>
        <w:left w:val="none" w:sz="0" w:space="0" w:color="auto"/>
        <w:bottom w:val="none" w:sz="0" w:space="0" w:color="auto"/>
        <w:right w:val="none" w:sz="0" w:space="0" w:color="auto"/>
      </w:divBdr>
    </w:div>
    <w:div w:id="330108531">
      <w:bodyDiv w:val="1"/>
      <w:marLeft w:val="0"/>
      <w:marRight w:val="0"/>
      <w:marTop w:val="0"/>
      <w:marBottom w:val="0"/>
      <w:divBdr>
        <w:top w:val="none" w:sz="0" w:space="0" w:color="auto"/>
        <w:left w:val="none" w:sz="0" w:space="0" w:color="auto"/>
        <w:bottom w:val="none" w:sz="0" w:space="0" w:color="auto"/>
        <w:right w:val="none" w:sz="0" w:space="0" w:color="auto"/>
      </w:divBdr>
      <w:divsChild>
        <w:div w:id="260115120">
          <w:marLeft w:val="0"/>
          <w:marRight w:val="0"/>
          <w:marTop w:val="0"/>
          <w:marBottom w:val="0"/>
          <w:divBdr>
            <w:top w:val="none" w:sz="0" w:space="0" w:color="auto"/>
            <w:left w:val="none" w:sz="0" w:space="0" w:color="auto"/>
            <w:bottom w:val="none" w:sz="0" w:space="0" w:color="auto"/>
            <w:right w:val="none" w:sz="0" w:space="0" w:color="auto"/>
          </w:divBdr>
        </w:div>
      </w:divsChild>
    </w:div>
    <w:div w:id="366373090">
      <w:bodyDiv w:val="1"/>
      <w:marLeft w:val="0"/>
      <w:marRight w:val="0"/>
      <w:marTop w:val="0"/>
      <w:marBottom w:val="0"/>
      <w:divBdr>
        <w:top w:val="none" w:sz="0" w:space="0" w:color="auto"/>
        <w:left w:val="none" w:sz="0" w:space="0" w:color="auto"/>
        <w:bottom w:val="none" w:sz="0" w:space="0" w:color="auto"/>
        <w:right w:val="none" w:sz="0" w:space="0" w:color="auto"/>
      </w:divBdr>
    </w:div>
    <w:div w:id="474227017">
      <w:bodyDiv w:val="1"/>
      <w:marLeft w:val="0"/>
      <w:marRight w:val="0"/>
      <w:marTop w:val="0"/>
      <w:marBottom w:val="0"/>
      <w:divBdr>
        <w:top w:val="none" w:sz="0" w:space="0" w:color="auto"/>
        <w:left w:val="none" w:sz="0" w:space="0" w:color="auto"/>
        <w:bottom w:val="none" w:sz="0" w:space="0" w:color="auto"/>
        <w:right w:val="none" w:sz="0" w:space="0" w:color="auto"/>
      </w:divBdr>
    </w:div>
    <w:div w:id="509293057">
      <w:bodyDiv w:val="1"/>
      <w:marLeft w:val="0"/>
      <w:marRight w:val="0"/>
      <w:marTop w:val="0"/>
      <w:marBottom w:val="0"/>
      <w:divBdr>
        <w:top w:val="none" w:sz="0" w:space="0" w:color="auto"/>
        <w:left w:val="none" w:sz="0" w:space="0" w:color="auto"/>
        <w:bottom w:val="none" w:sz="0" w:space="0" w:color="auto"/>
        <w:right w:val="none" w:sz="0" w:space="0" w:color="auto"/>
      </w:divBdr>
    </w:div>
    <w:div w:id="536772012">
      <w:bodyDiv w:val="1"/>
      <w:marLeft w:val="0"/>
      <w:marRight w:val="0"/>
      <w:marTop w:val="0"/>
      <w:marBottom w:val="0"/>
      <w:divBdr>
        <w:top w:val="none" w:sz="0" w:space="0" w:color="auto"/>
        <w:left w:val="none" w:sz="0" w:space="0" w:color="auto"/>
        <w:bottom w:val="none" w:sz="0" w:space="0" w:color="auto"/>
        <w:right w:val="none" w:sz="0" w:space="0" w:color="auto"/>
      </w:divBdr>
    </w:div>
    <w:div w:id="538082185">
      <w:bodyDiv w:val="1"/>
      <w:marLeft w:val="0"/>
      <w:marRight w:val="0"/>
      <w:marTop w:val="0"/>
      <w:marBottom w:val="0"/>
      <w:divBdr>
        <w:top w:val="none" w:sz="0" w:space="0" w:color="auto"/>
        <w:left w:val="none" w:sz="0" w:space="0" w:color="auto"/>
        <w:bottom w:val="none" w:sz="0" w:space="0" w:color="auto"/>
        <w:right w:val="none" w:sz="0" w:space="0" w:color="auto"/>
      </w:divBdr>
    </w:div>
    <w:div w:id="543713609">
      <w:bodyDiv w:val="1"/>
      <w:marLeft w:val="0"/>
      <w:marRight w:val="0"/>
      <w:marTop w:val="0"/>
      <w:marBottom w:val="0"/>
      <w:divBdr>
        <w:top w:val="none" w:sz="0" w:space="0" w:color="auto"/>
        <w:left w:val="none" w:sz="0" w:space="0" w:color="auto"/>
        <w:bottom w:val="none" w:sz="0" w:space="0" w:color="auto"/>
        <w:right w:val="none" w:sz="0" w:space="0" w:color="auto"/>
      </w:divBdr>
    </w:div>
    <w:div w:id="676612702">
      <w:bodyDiv w:val="1"/>
      <w:marLeft w:val="0"/>
      <w:marRight w:val="0"/>
      <w:marTop w:val="0"/>
      <w:marBottom w:val="0"/>
      <w:divBdr>
        <w:top w:val="none" w:sz="0" w:space="0" w:color="auto"/>
        <w:left w:val="none" w:sz="0" w:space="0" w:color="auto"/>
        <w:bottom w:val="none" w:sz="0" w:space="0" w:color="auto"/>
        <w:right w:val="none" w:sz="0" w:space="0" w:color="auto"/>
      </w:divBdr>
    </w:div>
    <w:div w:id="749043162">
      <w:bodyDiv w:val="1"/>
      <w:marLeft w:val="0"/>
      <w:marRight w:val="0"/>
      <w:marTop w:val="0"/>
      <w:marBottom w:val="0"/>
      <w:divBdr>
        <w:top w:val="none" w:sz="0" w:space="0" w:color="auto"/>
        <w:left w:val="none" w:sz="0" w:space="0" w:color="auto"/>
        <w:bottom w:val="none" w:sz="0" w:space="0" w:color="auto"/>
        <w:right w:val="none" w:sz="0" w:space="0" w:color="auto"/>
      </w:divBdr>
    </w:div>
    <w:div w:id="797721053">
      <w:bodyDiv w:val="1"/>
      <w:marLeft w:val="0"/>
      <w:marRight w:val="0"/>
      <w:marTop w:val="0"/>
      <w:marBottom w:val="0"/>
      <w:divBdr>
        <w:top w:val="none" w:sz="0" w:space="0" w:color="auto"/>
        <w:left w:val="none" w:sz="0" w:space="0" w:color="auto"/>
        <w:bottom w:val="none" w:sz="0" w:space="0" w:color="auto"/>
        <w:right w:val="none" w:sz="0" w:space="0" w:color="auto"/>
      </w:divBdr>
      <w:divsChild>
        <w:div w:id="1886982870">
          <w:marLeft w:val="0"/>
          <w:marRight w:val="0"/>
          <w:marTop w:val="0"/>
          <w:marBottom w:val="0"/>
          <w:divBdr>
            <w:top w:val="none" w:sz="0" w:space="0" w:color="auto"/>
            <w:left w:val="none" w:sz="0" w:space="0" w:color="auto"/>
            <w:bottom w:val="none" w:sz="0" w:space="0" w:color="auto"/>
            <w:right w:val="none" w:sz="0" w:space="0" w:color="auto"/>
          </w:divBdr>
          <w:divsChild>
            <w:div w:id="127864636">
              <w:marLeft w:val="0"/>
              <w:marRight w:val="0"/>
              <w:marTop w:val="0"/>
              <w:marBottom w:val="0"/>
              <w:divBdr>
                <w:top w:val="none" w:sz="0" w:space="0" w:color="auto"/>
                <w:left w:val="none" w:sz="0" w:space="0" w:color="auto"/>
                <w:bottom w:val="none" w:sz="0" w:space="0" w:color="auto"/>
                <w:right w:val="none" w:sz="0" w:space="0" w:color="auto"/>
              </w:divBdr>
              <w:divsChild>
                <w:div w:id="1589733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2549487">
      <w:bodyDiv w:val="1"/>
      <w:marLeft w:val="0"/>
      <w:marRight w:val="0"/>
      <w:marTop w:val="0"/>
      <w:marBottom w:val="0"/>
      <w:divBdr>
        <w:top w:val="none" w:sz="0" w:space="0" w:color="auto"/>
        <w:left w:val="none" w:sz="0" w:space="0" w:color="auto"/>
        <w:bottom w:val="none" w:sz="0" w:space="0" w:color="auto"/>
        <w:right w:val="none" w:sz="0" w:space="0" w:color="auto"/>
      </w:divBdr>
    </w:div>
    <w:div w:id="875506829">
      <w:bodyDiv w:val="1"/>
      <w:marLeft w:val="0"/>
      <w:marRight w:val="0"/>
      <w:marTop w:val="0"/>
      <w:marBottom w:val="0"/>
      <w:divBdr>
        <w:top w:val="none" w:sz="0" w:space="0" w:color="auto"/>
        <w:left w:val="none" w:sz="0" w:space="0" w:color="auto"/>
        <w:bottom w:val="none" w:sz="0" w:space="0" w:color="auto"/>
        <w:right w:val="none" w:sz="0" w:space="0" w:color="auto"/>
      </w:divBdr>
    </w:div>
    <w:div w:id="883297990">
      <w:bodyDiv w:val="1"/>
      <w:marLeft w:val="0"/>
      <w:marRight w:val="0"/>
      <w:marTop w:val="0"/>
      <w:marBottom w:val="0"/>
      <w:divBdr>
        <w:top w:val="none" w:sz="0" w:space="0" w:color="auto"/>
        <w:left w:val="none" w:sz="0" w:space="0" w:color="auto"/>
        <w:bottom w:val="none" w:sz="0" w:space="0" w:color="auto"/>
        <w:right w:val="none" w:sz="0" w:space="0" w:color="auto"/>
      </w:divBdr>
    </w:div>
    <w:div w:id="934048959">
      <w:bodyDiv w:val="1"/>
      <w:marLeft w:val="0"/>
      <w:marRight w:val="0"/>
      <w:marTop w:val="0"/>
      <w:marBottom w:val="0"/>
      <w:divBdr>
        <w:top w:val="none" w:sz="0" w:space="0" w:color="auto"/>
        <w:left w:val="none" w:sz="0" w:space="0" w:color="auto"/>
        <w:bottom w:val="none" w:sz="0" w:space="0" w:color="auto"/>
        <w:right w:val="none" w:sz="0" w:space="0" w:color="auto"/>
      </w:divBdr>
    </w:div>
    <w:div w:id="963004520">
      <w:bodyDiv w:val="1"/>
      <w:marLeft w:val="0"/>
      <w:marRight w:val="0"/>
      <w:marTop w:val="0"/>
      <w:marBottom w:val="0"/>
      <w:divBdr>
        <w:top w:val="none" w:sz="0" w:space="0" w:color="auto"/>
        <w:left w:val="none" w:sz="0" w:space="0" w:color="auto"/>
        <w:bottom w:val="none" w:sz="0" w:space="0" w:color="auto"/>
        <w:right w:val="none" w:sz="0" w:space="0" w:color="auto"/>
      </w:divBdr>
    </w:div>
    <w:div w:id="979463133">
      <w:bodyDiv w:val="1"/>
      <w:marLeft w:val="0"/>
      <w:marRight w:val="0"/>
      <w:marTop w:val="0"/>
      <w:marBottom w:val="0"/>
      <w:divBdr>
        <w:top w:val="none" w:sz="0" w:space="0" w:color="auto"/>
        <w:left w:val="none" w:sz="0" w:space="0" w:color="auto"/>
        <w:bottom w:val="none" w:sz="0" w:space="0" w:color="auto"/>
        <w:right w:val="none" w:sz="0" w:space="0" w:color="auto"/>
      </w:divBdr>
      <w:divsChild>
        <w:div w:id="1842349481">
          <w:marLeft w:val="0"/>
          <w:marRight w:val="0"/>
          <w:marTop w:val="150"/>
          <w:marBottom w:val="150"/>
          <w:divBdr>
            <w:top w:val="none" w:sz="0" w:space="0" w:color="auto"/>
            <w:left w:val="none" w:sz="0" w:space="0" w:color="auto"/>
            <w:bottom w:val="none" w:sz="0" w:space="0" w:color="auto"/>
            <w:right w:val="none" w:sz="0" w:space="0" w:color="auto"/>
          </w:divBdr>
          <w:divsChild>
            <w:div w:id="816806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557726">
      <w:bodyDiv w:val="1"/>
      <w:marLeft w:val="0"/>
      <w:marRight w:val="0"/>
      <w:marTop w:val="0"/>
      <w:marBottom w:val="0"/>
      <w:divBdr>
        <w:top w:val="none" w:sz="0" w:space="0" w:color="auto"/>
        <w:left w:val="none" w:sz="0" w:space="0" w:color="auto"/>
        <w:bottom w:val="none" w:sz="0" w:space="0" w:color="auto"/>
        <w:right w:val="none" w:sz="0" w:space="0" w:color="auto"/>
      </w:divBdr>
    </w:div>
    <w:div w:id="1026562045">
      <w:bodyDiv w:val="1"/>
      <w:marLeft w:val="0"/>
      <w:marRight w:val="0"/>
      <w:marTop w:val="0"/>
      <w:marBottom w:val="0"/>
      <w:divBdr>
        <w:top w:val="none" w:sz="0" w:space="0" w:color="auto"/>
        <w:left w:val="none" w:sz="0" w:space="0" w:color="auto"/>
        <w:bottom w:val="none" w:sz="0" w:space="0" w:color="auto"/>
        <w:right w:val="none" w:sz="0" w:space="0" w:color="auto"/>
      </w:divBdr>
    </w:div>
    <w:div w:id="1119882457">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350763604">
                                  <w:marLeft w:val="0"/>
                                  <w:marRight w:val="0"/>
                                  <w:marTop w:val="0"/>
                                  <w:marBottom w:val="210"/>
                                  <w:divBdr>
                                    <w:top w:val="none" w:sz="0" w:space="0" w:color="auto"/>
                                    <w:left w:val="none" w:sz="0" w:space="0" w:color="auto"/>
                                    <w:bottom w:val="none" w:sz="0" w:space="0" w:color="auto"/>
                                    <w:right w:val="none" w:sz="0" w:space="0" w:color="auto"/>
                                  </w:divBdr>
                                </w:div>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154757775">
      <w:bodyDiv w:val="1"/>
      <w:marLeft w:val="0"/>
      <w:marRight w:val="0"/>
      <w:marTop w:val="0"/>
      <w:marBottom w:val="0"/>
      <w:divBdr>
        <w:top w:val="none" w:sz="0" w:space="0" w:color="auto"/>
        <w:left w:val="none" w:sz="0" w:space="0" w:color="auto"/>
        <w:bottom w:val="none" w:sz="0" w:space="0" w:color="auto"/>
        <w:right w:val="none" w:sz="0" w:space="0" w:color="auto"/>
      </w:divBdr>
    </w:div>
    <w:div w:id="1233811084">
      <w:bodyDiv w:val="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150"/>
          <w:marBottom w:val="150"/>
          <w:divBdr>
            <w:top w:val="none" w:sz="0" w:space="0" w:color="auto"/>
            <w:left w:val="none" w:sz="0" w:space="0" w:color="auto"/>
            <w:bottom w:val="none" w:sz="0" w:space="0" w:color="auto"/>
            <w:right w:val="none" w:sz="0" w:space="0" w:color="auto"/>
          </w:divBdr>
        </w:div>
      </w:divsChild>
    </w:div>
    <w:div w:id="1270550830">
      <w:bodyDiv w:val="1"/>
      <w:marLeft w:val="0"/>
      <w:marRight w:val="0"/>
      <w:marTop w:val="0"/>
      <w:marBottom w:val="0"/>
      <w:divBdr>
        <w:top w:val="none" w:sz="0" w:space="0" w:color="auto"/>
        <w:left w:val="none" w:sz="0" w:space="0" w:color="auto"/>
        <w:bottom w:val="none" w:sz="0" w:space="0" w:color="auto"/>
        <w:right w:val="none" w:sz="0" w:space="0" w:color="auto"/>
      </w:divBdr>
    </w:div>
    <w:div w:id="1310671319">
      <w:bodyDiv w:val="1"/>
      <w:marLeft w:val="0"/>
      <w:marRight w:val="0"/>
      <w:marTop w:val="0"/>
      <w:marBottom w:val="0"/>
      <w:divBdr>
        <w:top w:val="none" w:sz="0" w:space="0" w:color="auto"/>
        <w:left w:val="none" w:sz="0" w:space="0" w:color="auto"/>
        <w:bottom w:val="none" w:sz="0" w:space="0" w:color="auto"/>
        <w:right w:val="none" w:sz="0" w:space="0" w:color="auto"/>
      </w:divBdr>
    </w:div>
    <w:div w:id="1333293640">
      <w:bodyDiv w:val="1"/>
      <w:marLeft w:val="0"/>
      <w:marRight w:val="0"/>
      <w:marTop w:val="0"/>
      <w:marBottom w:val="0"/>
      <w:divBdr>
        <w:top w:val="none" w:sz="0" w:space="0" w:color="auto"/>
        <w:left w:val="none" w:sz="0" w:space="0" w:color="auto"/>
        <w:bottom w:val="none" w:sz="0" w:space="0" w:color="auto"/>
        <w:right w:val="none" w:sz="0" w:space="0" w:color="auto"/>
      </w:divBdr>
    </w:div>
    <w:div w:id="1387487631">
      <w:bodyDiv w:val="1"/>
      <w:marLeft w:val="0"/>
      <w:marRight w:val="0"/>
      <w:marTop w:val="0"/>
      <w:marBottom w:val="0"/>
      <w:divBdr>
        <w:top w:val="none" w:sz="0" w:space="0" w:color="auto"/>
        <w:left w:val="none" w:sz="0" w:space="0" w:color="auto"/>
        <w:bottom w:val="none" w:sz="0" w:space="0" w:color="auto"/>
        <w:right w:val="none" w:sz="0" w:space="0" w:color="auto"/>
      </w:divBdr>
    </w:div>
    <w:div w:id="1401515852">
      <w:bodyDiv w:val="1"/>
      <w:marLeft w:val="0"/>
      <w:marRight w:val="0"/>
      <w:marTop w:val="0"/>
      <w:marBottom w:val="0"/>
      <w:divBdr>
        <w:top w:val="none" w:sz="0" w:space="0" w:color="auto"/>
        <w:left w:val="none" w:sz="0" w:space="0" w:color="auto"/>
        <w:bottom w:val="none" w:sz="0" w:space="0" w:color="auto"/>
        <w:right w:val="none" w:sz="0" w:space="0" w:color="auto"/>
      </w:divBdr>
    </w:div>
    <w:div w:id="1487820743">
      <w:bodyDiv w:val="1"/>
      <w:marLeft w:val="0"/>
      <w:marRight w:val="0"/>
      <w:marTop w:val="0"/>
      <w:marBottom w:val="0"/>
      <w:divBdr>
        <w:top w:val="none" w:sz="0" w:space="0" w:color="auto"/>
        <w:left w:val="none" w:sz="0" w:space="0" w:color="auto"/>
        <w:bottom w:val="none" w:sz="0" w:space="0" w:color="auto"/>
        <w:right w:val="none" w:sz="0" w:space="0" w:color="auto"/>
      </w:divBdr>
    </w:div>
    <w:div w:id="1490560255">
      <w:bodyDiv w:val="1"/>
      <w:marLeft w:val="0"/>
      <w:marRight w:val="0"/>
      <w:marTop w:val="0"/>
      <w:marBottom w:val="0"/>
      <w:divBdr>
        <w:top w:val="none" w:sz="0" w:space="0" w:color="auto"/>
        <w:left w:val="none" w:sz="0" w:space="0" w:color="auto"/>
        <w:bottom w:val="none" w:sz="0" w:space="0" w:color="auto"/>
        <w:right w:val="none" w:sz="0" w:space="0" w:color="auto"/>
      </w:divBdr>
    </w:div>
    <w:div w:id="1519734741">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546529529">
      <w:bodyDiv w:val="1"/>
      <w:marLeft w:val="0"/>
      <w:marRight w:val="0"/>
      <w:marTop w:val="0"/>
      <w:marBottom w:val="0"/>
      <w:divBdr>
        <w:top w:val="none" w:sz="0" w:space="0" w:color="auto"/>
        <w:left w:val="none" w:sz="0" w:space="0" w:color="auto"/>
        <w:bottom w:val="none" w:sz="0" w:space="0" w:color="auto"/>
        <w:right w:val="none" w:sz="0" w:space="0" w:color="auto"/>
      </w:divBdr>
    </w:div>
    <w:div w:id="1559317302">
      <w:bodyDiv w:val="1"/>
      <w:marLeft w:val="0"/>
      <w:marRight w:val="0"/>
      <w:marTop w:val="0"/>
      <w:marBottom w:val="0"/>
      <w:divBdr>
        <w:top w:val="none" w:sz="0" w:space="0" w:color="auto"/>
        <w:left w:val="none" w:sz="0" w:space="0" w:color="auto"/>
        <w:bottom w:val="none" w:sz="0" w:space="0" w:color="auto"/>
        <w:right w:val="none" w:sz="0" w:space="0" w:color="auto"/>
      </w:divBdr>
      <w:divsChild>
        <w:div w:id="1494103623">
          <w:marLeft w:val="0"/>
          <w:marRight w:val="0"/>
          <w:marTop w:val="0"/>
          <w:marBottom w:val="0"/>
          <w:divBdr>
            <w:top w:val="none" w:sz="0" w:space="0" w:color="auto"/>
            <w:left w:val="none" w:sz="0" w:space="0" w:color="auto"/>
            <w:bottom w:val="none" w:sz="0" w:space="0" w:color="auto"/>
            <w:right w:val="none" w:sz="0" w:space="0" w:color="auto"/>
          </w:divBdr>
        </w:div>
      </w:divsChild>
    </w:div>
    <w:div w:id="1571841668">
      <w:bodyDiv w:val="1"/>
      <w:marLeft w:val="0"/>
      <w:marRight w:val="0"/>
      <w:marTop w:val="0"/>
      <w:marBottom w:val="0"/>
      <w:divBdr>
        <w:top w:val="none" w:sz="0" w:space="0" w:color="auto"/>
        <w:left w:val="none" w:sz="0" w:space="0" w:color="auto"/>
        <w:bottom w:val="none" w:sz="0" w:space="0" w:color="auto"/>
        <w:right w:val="none" w:sz="0" w:space="0" w:color="auto"/>
      </w:divBdr>
    </w:div>
    <w:div w:id="1606225512">
      <w:bodyDiv w:val="1"/>
      <w:marLeft w:val="0"/>
      <w:marRight w:val="0"/>
      <w:marTop w:val="0"/>
      <w:marBottom w:val="0"/>
      <w:divBdr>
        <w:top w:val="none" w:sz="0" w:space="0" w:color="auto"/>
        <w:left w:val="none" w:sz="0" w:space="0" w:color="auto"/>
        <w:bottom w:val="none" w:sz="0" w:space="0" w:color="auto"/>
        <w:right w:val="none" w:sz="0" w:space="0" w:color="auto"/>
      </w:divBdr>
    </w:div>
    <w:div w:id="1615408167">
      <w:bodyDiv w:val="1"/>
      <w:marLeft w:val="0"/>
      <w:marRight w:val="0"/>
      <w:marTop w:val="0"/>
      <w:marBottom w:val="0"/>
      <w:divBdr>
        <w:top w:val="none" w:sz="0" w:space="0" w:color="auto"/>
        <w:left w:val="none" w:sz="0" w:space="0" w:color="auto"/>
        <w:bottom w:val="none" w:sz="0" w:space="0" w:color="auto"/>
        <w:right w:val="none" w:sz="0" w:space="0" w:color="auto"/>
      </w:divBdr>
    </w:div>
    <w:div w:id="1622956509">
      <w:bodyDiv w:val="1"/>
      <w:marLeft w:val="0"/>
      <w:marRight w:val="0"/>
      <w:marTop w:val="0"/>
      <w:marBottom w:val="0"/>
      <w:divBdr>
        <w:top w:val="none" w:sz="0" w:space="0" w:color="auto"/>
        <w:left w:val="none" w:sz="0" w:space="0" w:color="auto"/>
        <w:bottom w:val="none" w:sz="0" w:space="0" w:color="auto"/>
        <w:right w:val="none" w:sz="0" w:space="0" w:color="auto"/>
      </w:divBdr>
    </w:div>
    <w:div w:id="1660309984">
      <w:bodyDiv w:val="1"/>
      <w:marLeft w:val="0"/>
      <w:marRight w:val="0"/>
      <w:marTop w:val="0"/>
      <w:marBottom w:val="0"/>
      <w:divBdr>
        <w:top w:val="none" w:sz="0" w:space="0" w:color="auto"/>
        <w:left w:val="none" w:sz="0" w:space="0" w:color="auto"/>
        <w:bottom w:val="none" w:sz="0" w:space="0" w:color="auto"/>
        <w:right w:val="none" w:sz="0" w:space="0" w:color="auto"/>
      </w:divBdr>
    </w:div>
    <w:div w:id="1672445493">
      <w:bodyDiv w:val="1"/>
      <w:marLeft w:val="0"/>
      <w:marRight w:val="0"/>
      <w:marTop w:val="0"/>
      <w:marBottom w:val="0"/>
      <w:divBdr>
        <w:top w:val="none" w:sz="0" w:space="0" w:color="auto"/>
        <w:left w:val="none" w:sz="0" w:space="0" w:color="auto"/>
        <w:bottom w:val="none" w:sz="0" w:space="0" w:color="auto"/>
        <w:right w:val="none" w:sz="0" w:space="0" w:color="auto"/>
      </w:divBdr>
      <w:divsChild>
        <w:div w:id="1746797187">
          <w:marLeft w:val="0"/>
          <w:marRight w:val="547"/>
          <w:marTop w:val="134"/>
          <w:marBottom w:val="0"/>
          <w:divBdr>
            <w:top w:val="none" w:sz="0" w:space="0" w:color="auto"/>
            <w:left w:val="none" w:sz="0" w:space="0" w:color="auto"/>
            <w:bottom w:val="none" w:sz="0" w:space="0" w:color="auto"/>
            <w:right w:val="none" w:sz="0" w:space="0" w:color="auto"/>
          </w:divBdr>
        </w:div>
      </w:divsChild>
    </w:div>
    <w:div w:id="1693220531">
      <w:bodyDiv w:val="1"/>
      <w:marLeft w:val="0"/>
      <w:marRight w:val="0"/>
      <w:marTop w:val="0"/>
      <w:marBottom w:val="0"/>
      <w:divBdr>
        <w:top w:val="none" w:sz="0" w:space="0" w:color="auto"/>
        <w:left w:val="none" w:sz="0" w:space="0" w:color="auto"/>
        <w:bottom w:val="none" w:sz="0" w:space="0" w:color="auto"/>
        <w:right w:val="none" w:sz="0" w:space="0" w:color="auto"/>
      </w:divBdr>
    </w:div>
    <w:div w:id="1770738246">
      <w:bodyDiv w:val="1"/>
      <w:marLeft w:val="0"/>
      <w:marRight w:val="0"/>
      <w:marTop w:val="0"/>
      <w:marBottom w:val="0"/>
      <w:divBdr>
        <w:top w:val="none" w:sz="0" w:space="0" w:color="auto"/>
        <w:left w:val="none" w:sz="0" w:space="0" w:color="auto"/>
        <w:bottom w:val="none" w:sz="0" w:space="0" w:color="auto"/>
        <w:right w:val="none" w:sz="0" w:space="0" w:color="auto"/>
      </w:divBdr>
    </w:div>
    <w:div w:id="1780566120">
      <w:bodyDiv w:val="1"/>
      <w:marLeft w:val="0"/>
      <w:marRight w:val="0"/>
      <w:marTop w:val="0"/>
      <w:marBottom w:val="0"/>
      <w:divBdr>
        <w:top w:val="none" w:sz="0" w:space="0" w:color="auto"/>
        <w:left w:val="none" w:sz="0" w:space="0" w:color="auto"/>
        <w:bottom w:val="none" w:sz="0" w:space="0" w:color="auto"/>
        <w:right w:val="none" w:sz="0" w:space="0" w:color="auto"/>
      </w:divBdr>
    </w:div>
    <w:div w:id="1883786512">
      <w:bodyDiv w:val="1"/>
      <w:marLeft w:val="0"/>
      <w:marRight w:val="0"/>
      <w:marTop w:val="0"/>
      <w:marBottom w:val="0"/>
      <w:divBdr>
        <w:top w:val="none" w:sz="0" w:space="0" w:color="auto"/>
        <w:left w:val="none" w:sz="0" w:space="0" w:color="auto"/>
        <w:bottom w:val="none" w:sz="0" w:space="0" w:color="auto"/>
        <w:right w:val="none" w:sz="0" w:space="0" w:color="auto"/>
      </w:divBdr>
    </w:div>
    <w:div w:id="1927491016">
      <w:bodyDiv w:val="1"/>
      <w:marLeft w:val="0"/>
      <w:marRight w:val="0"/>
      <w:marTop w:val="0"/>
      <w:marBottom w:val="0"/>
      <w:divBdr>
        <w:top w:val="none" w:sz="0" w:space="0" w:color="auto"/>
        <w:left w:val="none" w:sz="0" w:space="0" w:color="auto"/>
        <w:bottom w:val="none" w:sz="0" w:space="0" w:color="auto"/>
        <w:right w:val="none" w:sz="0" w:space="0" w:color="auto"/>
      </w:divBdr>
    </w:div>
    <w:div w:id="1993945193">
      <w:bodyDiv w:val="1"/>
      <w:marLeft w:val="0"/>
      <w:marRight w:val="0"/>
      <w:marTop w:val="0"/>
      <w:marBottom w:val="0"/>
      <w:divBdr>
        <w:top w:val="none" w:sz="0" w:space="0" w:color="auto"/>
        <w:left w:val="none" w:sz="0" w:space="0" w:color="auto"/>
        <w:bottom w:val="none" w:sz="0" w:space="0" w:color="auto"/>
        <w:right w:val="none" w:sz="0" w:space="0" w:color="auto"/>
      </w:divBdr>
    </w:div>
    <w:div w:id="2006853783">
      <w:bodyDiv w:val="1"/>
      <w:marLeft w:val="0"/>
      <w:marRight w:val="0"/>
      <w:marTop w:val="0"/>
      <w:marBottom w:val="0"/>
      <w:divBdr>
        <w:top w:val="none" w:sz="0" w:space="0" w:color="auto"/>
        <w:left w:val="none" w:sz="0" w:space="0" w:color="auto"/>
        <w:bottom w:val="none" w:sz="0" w:space="0" w:color="auto"/>
        <w:right w:val="none" w:sz="0" w:space="0" w:color="auto"/>
      </w:divBdr>
      <w:divsChild>
        <w:div w:id="180778809">
          <w:marLeft w:val="0"/>
          <w:marRight w:val="547"/>
          <w:marTop w:val="106"/>
          <w:marBottom w:val="0"/>
          <w:divBdr>
            <w:top w:val="none" w:sz="0" w:space="0" w:color="auto"/>
            <w:left w:val="none" w:sz="0" w:space="0" w:color="auto"/>
            <w:bottom w:val="none" w:sz="0" w:space="0" w:color="auto"/>
            <w:right w:val="none" w:sz="0" w:space="0" w:color="auto"/>
          </w:divBdr>
        </w:div>
        <w:div w:id="1418476408">
          <w:marLeft w:val="0"/>
          <w:marRight w:val="547"/>
          <w:marTop w:val="106"/>
          <w:marBottom w:val="0"/>
          <w:divBdr>
            <w:top w:val="none" w:sz="0" w:space="0" w:color="auto"/>
            <w:left w:val="none" w:sz="0" w:space="0" w:color="auto"/>
            <w:bottom w:val="none" w:sz="0" w:space="0" w:color="auto"/>
            <w:right w:val="none" w:sz="0" w:space="0" w:color="auto"/>
          </w:divBdr>
        </w:div>
      </w:divsChild>
    </w:div>
    <w:div w:id="2011912108">
      <w:bodyDiv w:val="1"/>
      <w:marLeft w:val="0"/>
      <w:marRight w:val="0"/>
      <w:marTop w:val="0"/>
      <w:marBottom w:val="0"/>
      <w:divBdr>
        <w:top w:val="none" w:sz="0" w:space="0" w:color="auto"/>
        <w:left w:val="none" w:sz="0" w:space="0" w:color="auto"/>
        <w:bottom w:val="none" w:sz="0" w:space="0" w:color="auto"/>
        <w:right w:val="none" w:sz="0" w:space="0" w:color="auto"/>
      </w:divBdr>
      <w:divsChild>
        <w:div w:id="1622883879">
          <w:marLeft w:val="0"/>
          <w:marRight w:val="0"/>
          <w:marTop w:val="100"/>
          <w:marBottom w:val="300"/>
          <w:divBdr>
            <w:top w:val="none" w:sz="0" w:space="0" w:color="auto"/>
            <w:left w:val="none" w:sz="0" w:space="0" w:color="auto"/>
            <w:bottom w:val="none" w:sz="0" w:space="0" w:color="auto"/>
            <w:right w:val="none" w:sz="0" w:space="0" w:color="auto"/>
          </w:divBdr>
        </w:div>
      </w:divsChild>
    </w:div>
    <w:div w:id="2026787671">
      <w:bodyDiv w:val="1"/>
      <w:marLeft w:val="0"/>
      <w:marRight w:val="0"/>
      <w:marTop w:val="0"/>
      <w:marBottom w:val="0"/>
      <w:divBdr>
        <w:top w:val="none" w:sz="0" w:space="0" w:color="auto"/>
        <w:left w:val="none" w:sz="0" w:space="0" w:color="auto"/>
        <w:bottom w:val="none" w:sz="0" w:space="0" w:color="auto"/>
        <w:right w:val="none" w:sz="0" w:space="0" w:color="auto"/>
      </w:divBdr>
      <w:divsChild>
        <w:div w:id="1314216169">
          <w:marLeft w:val="0"/>
          <w:marRight w:val="0"/>
          <w:marTop w:val="100"/>
          <w:marBottom w:val="300"/>
          <w:divBdr>
            <w:top w:val="none" w:sz="0" w:space="0" w:color="auto"/>
            <w:left w:val="none" w:sz="0" w:space="0" w:color="auto"/>
            <w:bottom w:val="none" w:sz="0" w:space="0" w:color="auto"/>
            <w:right w:val="none" w:sz="0" w:space="0" w:color="auto"/>
          </w:divBdr>
        </w:div>
      </w:divsChild>
    </w:div>
    <w:div w:id="2055733755">
      <w:bodyDiv w:val="1"/>
      <w:marLeft w:val="0"/>
      <w:marRight w:val="0"/>
      <w:marTop w:val="0"/>
      <w:marBottom w:val="0"/>
      <w:divBdr>
        <w:top w:val="none" w:sz="0" w:space="0" w:color="auto"/>
        <w:left w:val="none" w:sz="0" w:space="0" w:color="auto"/>
        <w:bottom w:val="none" w:sz="0" w:space="0" w:color="auto"/>
        <w:right w:val="none" w:sz="0" w:space="0" w:color="auto"/>
      </w:divBdr>
    </w:div>
    <w:div w:id="2087877868">
      <w:bodyDiv w:val="1"/>
      <w:marLeft w:val="0"/>
      <w:marRight w:val="0"/>
      <w:marTop w:val="0"/>
      <w:marBottom w:val="0"/>
      <w:divBdr>
        <w:top w:val="none" w:sz="0" w:space="0" w:color="auto"/>
        <w:left w:val="none" w:sz="0" w:space="0" w:color="auto"/>
        <w:bottom w:val="none" w:sz="0" w:space="0" w:color="auto"/>
        <w:right w:val="none" w:sz="0" w:space="0" w:color="auto"/>
      </w:divBdr>
    </w:div>
    <w:div w:id="2091540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image" Target="media/image19.jpeg"/><Relationship Id="rId39" Type="http://schemas.openxmlformats.org/officeDocument/2006/relationships/hyperlink" Target="https://he.wikipedia.org/wiki/%D7%94%D7%A0%D7%93%D7%A1%D7%94_%D7%92%D7%A0%D7%98%D7%99%D7%AA" TargetMode="External"/><Relationship Id="rId21" Type="http://schemas.openxmlformats.org/officeDocument/2006/relationships/image" Target="media/image15.png"/><Relationship Id="rId34" Type="http://schemas.openxmlformats.org/officeDocument/2006/relationships/hyperlink" Target="https://agriteach.org.il/%D7%90%D7%95%D7%93%D7%95%D7%AA/%D7%94%D7%A8%D7%A6%D7%90%D7%95%D7%AA-%D7%9E%D7%A6%D7%95%D7%9C%D7%9E%D7%95%D7%AA/24-%D7%9E%D7%A9%D7%91%D7%A8-%D7%94%D7%9E%D7%96%D7%95%D7%9F-%D7%95%D7%97%D7%A7%D7%9C%D7%90%D7%95%D7%AA-%D7%94%D7%A2%D7%AA%D7%99%D7%93-%D7%A4%D7%A8%D7%95%D7%A4%D7%A1%D7%95%D7%A8-%D7%99%D7%95%D7%A8%D7%9D-%D7%A7%D7%A4%D7%95%D7%9C%D7%A0%D7%99%D7%A7?from=listing" TargetMode="External"/><Relationship Id="rId42" Type="http://schemas.openxmlformats.org/officeDocument/2006/relationships/hyperlink" Target="https://davidson.weizmann.ac.il/online/sciencenews/%D7%A2%D7%A8%D7%99%D7%9B%D7%94-%D7%92%D7%A0%D7%98%D7%99%D7%AA-%D7%94%D7%93%D7%95%D7%A8-%D7%94%D7%91%D7%90" TargetMode="External"/><Relationship Id="rId47" Type="http://schemas.openxmlformats.org/officeDocument/2006/relationships/hyperlink" Target="https://he.wikipedia.org/wiki/Agrobacterium" TargetMode="External"/><Relationship Id="rId50" Type="http://schemas.openxmlformats.org/officeDocument/2006/relationships/hyperlink" Target="https://davidson.weizmann.ac.il/online/askexpert/%D7%9E%D7%94-%D7%94%D7%94%D7%91%D7%93%D7%9C-%D7%91%D7%99%D7%9F-dna-%D7%9C-rna" TargetMode="External"/><Relationship Id="rId55" Type="http://schemas.openxmlformats.org/officeDocument/2006/relationships/hyperlink" Target="https://davidson.weizmann.ac.il/online/tikshuv/life_sci/%D7%9E%D7%99-%D7%A8%D7%95%D7%A6%D7%94-%D7%9C%D7%94%D7%99%D7%95%D7%AA-%D7%9E%D7%94%D7%A0%D7%93%D7%A1-%D7%92%D7%A0%D7%98%D7%99" TargetMode="External"/><Relationship Id="rId63" Type="http://schemas.openxmlformats.org/officeDocument/2006/relationships/hyperlink" Target="http://www.hashtil.com/%D7%A4%D7%98%D7%95%D7%A0%D7%99%D7%94_%D7%9E%D7%99%D7%A0%D7%99_%D7%96%D7%95%D7%97%D7%9C%D7%AA_%D7%9E%D7%97%D7%9C%D7%A7%D7%AA_%D7%A4%D7%A8%D7%97%D7%99%D7%9D" TargetMode="External"/><Relationship Id="rId68" Type="http://schemas.openxmlformats.org/officeDocument/2006/relationships/hyperlink" Target="https://davidson.weizmann.ac.il/online/sciencenews/%D7%94%D7%A4%D7%AA%D7%A8%D7%95%D7%9F-%D7%9C%D7%A6%D7%9C%D7%99%D7%90%D7%A7-%D7%97%D7%99%D7%98%D7%94-%D7%9E%D7%94%D7%95%D7%A0%D7%93%D7%A1%D7%AA-%D7%92%D7%A0%D7%98%D7%99%D7%AA" TargetMode="External"/><Relationship Id="rId76" Type="http://schemas.openxmlformats.org/officeDocument/2006/relationships/hyperlink" Target="https://easytop.co.il/%D7%98%D7%99%D7%A4%D7%95%D7%9C-%D7%91%D7%A7%D7%A8%D7%A7%D7%A2-%D7%9E%D7%96%D7%95%D7%94%D7%9E%D7%AA-%D7%91%D7%A2%D7%96%D7%A8%D7%AA-%D7%A6%D7%9E%D7%97%D7%99%D7%9D-%D7%9E%D7%97%D7%A7%D7%A8/" TargetMode="External"/><Relationship Id="rId7" Type="http://schemas.openxmlformats.org/officeDocument/2006/relationships/endnotes" Target="endnotes.xml"/><Relationship Id="rId71" Type="http://schemas.openxmlformats.org/officeDocument/2006/relationships/hyperlink" Target="https://he.wikipedia.org/wiki/%D7%A1%D7%95%D7%9B%D7%A8%D7%AA" TargetMode="External"/><Relationship Id="rId2" Type="http://schemas.openxmlformats.org/officeDocument/2006/relationships/numbering" Target="numbering.xml"/><Relationship Id="rId16" Type="http://schemas.openxmlformats.org/officeDocument/2006/relationships/image" Target="media/image10.jpeg"/><Relationship Id="rId29" Type="http://schemas.openxmlformats.org/officeDocument/2006/relationships/hyperlink" Target="https://ecowiki.org.il/wiki/%D7%A2%D7%AA%D7%99%D7%93_%D7%94%D7%9E%D7%96%D7%95%D7%9F_(%D7%A1%D7%A8%D7%98)" TargetMode="External"/><Relationship Id="rId11" Type="http://schemas.openxmlformats.org/officeDocument/2006/relationships/image" Target="media/image5.jpeg"/><Relationship Id="rId24" Type="http://schemas.openxmlformats.org/officeDocument/2006/relationships/image" Target="media/image18.png"/><Relationship Id="rId32" Type="http://schemas.openxmlformats.org/officeDocument/2006/relationships/hyperlink" Target="https://www.biobasedpress.eu/2018/09/can-we-engineer-life-4-1-hunger-in-the-world-increases/flavr-savr/" TargetMode="External"/><Relationship Id="rId37" Type="http://schemas.openxmlformats.org/officeDocument/2006/relationships/hyperlink" Target="https://www.health.gov.il/UnitsOffice/HD/PH/FCS/NovelFood/Pages/EngFood.aspx" TargetMode="External"/><Relationship Id="rId40" Type="http://schemas.openxmlformats.org/officeDocument/2006/relationships/hyperlink" Target="https://www.youtube.com/watch?v=7g3Z0sQIp14" TargetMode="External"/><Relationship Id="rId45" Type="http://schemas.openxmlformats.org/officeDocument/2006/relationships/hyperlink" Target="https://he.wikipedia.org/wiki/%D7%A1%D7%9C%D7%9E%D7%95%D7%9F_%D7%90%D7%A7%D7%95%D7%95%D7%94-%D7%90%D7%93%D7%95%D7%95%D7%A0%D7%98%D7%92%27" TargetMode="External"/><Relationship Id="rId53" Type="http://schemas.openxmlformats.org/officeDocument/2006/relationships/hyperlink" Target="https://finance.walla.co.il/item/3235027" TargetMode="External"/><Relationship Id="rId58" Type="http://schemas.openxmlformats.org/officeDocument/2006/relationships/hyperlink" Target="https://www.google.com/search?q=%D7%94%D7%A0%D7%93%D7%A1%D7%94+%D7%92%D7%A0%D7%98%D7%99%D7%AA&amp;rlz=1C1GCEB_enIL964IL964&amp;source=lnms&amp;tbm=isch&amp;sa=X&amp;ved=2ahUKEwiYlYXHq-P0AhUrh_0HHXXtCdUQ_AUoAXoECAIQAw&amp;biw=1366&amp;bih=625&amp;dpr=1" TargetMode="External"/><Relationship Id="rId66" Type="http://schemas.openxmlformats.org/officeDocument/2006/relationships/hyperlink" Target="https://www.ynet.co.il/articles/0,7340,L-3225419,00.html" TargetMode="External"/><Relationship Id="rId74" Type="http://schemas.openxmlformats.org/officeDocument/2006/relationships/hyperlink" Target="https://lib.cet.ac.il/pages/item.asp?item=18032&amp;id=92" TargetMode="External"/><Relationship Id="rId79" Type="http://schemas.openxmlformats.org/officeDocument/2006/relationships/hyperlink" Target="https://www.youtube.com/watch?v=7g3Z0sQIp14" TargetMode="External"/><Relationship Id="rId5" Type="http://schemas.openxmlformats.org/officeDocument/2006/relationships/webSettings" Target="webSettings.xml"/><Relationship Id="rId61" Type="http://schemas.openxmlformats.org/officeDocument/2006/relationships/hyperlink" Target="https://www.health.gov.il/UnitsOffice/HD/PH/FCS/NovelFood/Pages/EngFood.aspx" TargetMode="External"/><Relationship Id="rId82"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hyperlink" Target="https://gizmodo.com/the-original-genetically-modified-tomato-youll-never-ea-559924439" TargetMode="External"/><Relationship Id="rId44" Type="http://schemas.openxmlformats.org/officeDocument/2006/relationships/hyperlink" Target="https://www.britannica.com/science/genetic-engineering" TargetMode="External"/><Relationship Id="rId52" Type="http://schemas.openxmlformats.org/officeDocument/2006/relationships/hyperlink" Target="https://daat.ac.il/daat/kitveyet/emunat/28/02807.htm" TargetMode="External"/><Relationship Id="rId60" Type="http://schemas.openxmlformats.org/officeDocument/2006/relationships/hyperlink" Target="https://lib.cet.ac.il/pages/item.asp?item=10139" TargetMode="External"/><Relationship Id="rId65" Type="http://schemas.openxmlformats.org/officeDocument/2006/relationships/hyperlink" Target="https://agriteach.org.il/%D7%9E%D7%9E%D7%95%D7%A8%D7%94-%D7%9C%D7%9E%D7%95%D7%A8%D7%94/793-%D7%A8%D7%A6%D7%A3-%D7%A9%D7%A2%D7%95%D7%A8%D7%99%D7%9D-%D7%98%D7%A4%D7%95%D7%97-%D7%95%D7%94%D7%A9%D7%91%D7%97%D7%94-%D7%A9%D7%9C-%D7%A6%D7%9E%D7%97%D7%99%D7%9D-%D7%95%D7%91%D7%A2%D7%9C%D7%99-%D7%97%D7%99%D7%99%D7%9D/file" TargetMode="External"/><Relationship Id="rId73" Type="http://schemas.openxmlformats.org/officeDocument/2006/relationships/hyperlink" Target="https://lib.cet.ac.il/pages/printitem.asp?item=18032" TargetMode="External"/><Relationship Id="rId78" Type="http://schemas.openxmlformats.org/officeDocument/2006/relationships/hyperlink" Target="https://ecowiki.org.il/wiki/%D7%9E%D7%95%D7%A0%D7%A1%D7%A0%D7%98%D7%95"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png"/><Relationship Id="rId27" Type="http://schemas.openxmlformats.org/officeDocument/2006/relationships/image" Target="media/image20.png"/><Relationship Id="rId30" Type="http://schemas.openxmlformats.org/officeDocument/2006/relationships/hyperlink" Target="https://en.wikipedia.org/wiki/Flavr_Savr" TargetMode="External"/><Relationship Id="rId35" Type="http://schemas.openxmlformats.org/officeDocument/2006/relationships/hyperlink" Target="https://www.maariv.co.il/news/environment/Article-712581" TargetMode="External"/><Relationship Id="rId43" Type="http://schemas.openxmlformats.org/officeDocument/2006/relationships/hyperlink" Target="https://www.haaretz.co.il/magazine/.premium.HIGHLIGHT-MAGAZINE-1.10470769?utm_source=App_Share&amp;utm_medium=Android_Native&amp;utm_campaign=Share&amp;lts=1640763329388" TargetMode="External"/><Relationship Id="rId48" Type="http://schemas.openxmlformats.org/officeDocument/2006/relationships/hyperlink" Target="https://he.wikipedia.org/wiki/%D7%9E%D7%A8%D7%99_%D7%93%D7%9C_%D7%A6%27%D7%99%D7%9C%D7%98%D7%95%D7%9F" TargetMode="External"/><Relationship Id="rId56" Type="http://schemas.openxmlformats.org/officeDocument/2006/relationships/hyperlink" Target="https://uriela2.wordpress.com/2013/12/21/%D7%94%D7%A0%D7%93%D7%A1%D7%94-%D7%92%D7%A0%D7%98%D7%99%D7%AA/&#1514;" TargetMode="External"/><Relationship Id="rId64" Type="http://schemas.openxmlformats.org/officeDocument/2006/relationships/hyperlink" Target="https://telem.openu.ac.il/courses/c20237/engplant-g.htm" TargetMode="External"/><Relationship Id="rId69" Type="http://schemas.openxmlformats.org/officeDocument/2006/relationships/hyperlink" Target="https://he.wikipedia.org/wiki/%D7%94%D7%A0%D7%93%D7%A1%D7%94_%D7%92%D7%A0%D7%98%D7%99%D7%AA" TargetMode="External"/><Relationship Id="rId77" Type="http://schemas.openxmlformats.org/officeDocument/2006/relationships/hyperlink" Target="https://www.themarker.com/magazine/1.1987365" TargetMode="External"/><Relationship Id="rId8" Type="http://schemas.openxmlformats.org/officeDocument/2006/relationships/image" Target="media/image2.jpeg"/><Relationship Id="rId51" Type="http://schemas.openxmlformats.org/officeDocument/2006/relationships/hyperlink" Target="https://he.wikipedia.org/wiki/%D7%94%D7%A0%D7%93%D7%A1%D7%94_%D7%92%D7%A0%D7%98%D7%99%D7%AA" TargetMode="External"/><Relationship Id="rId72" Type="http://schemas.openxmlformats.org/officeDocument/2006/relationships/hyperlink" Target="https://davidson.weizmann.ac.il/online/sciencehistory/%D7%94%D7%99%D7%A6%D7%95%D7%A8%D7%99%D7%9D-%D7%94%D7%96%D7%A2%D7%99%D7%A8%D7%99%D7%9D-%D7%A9%D7%94%D7%A6%D7%99%D7%9C%D7%95-%D7%90%D7%AA-%D7%97%D7%95%D7%9C%D7%99-%D7%94%D7%A1%D7%95%D7%9B%D7%A8%D7%AA" TargetMode="External"/><Relationship Id="rId80"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http://clinchem.aaccjnls.org/content/48/12/2270.long" TargetMode="External"/><Relationship Id="rId33" Type="http://schemas.openxmlformats.org/officeDocument/2006/relationships/hyperlink" Target="https://flavrsavrtomato.weebly.com/pros-cons-and-my-views.html" TargetMode="External"/><Relationship Id="rId38" Type="http://schemas.openxmlformats.org/officeDocument/2006/relationships/hyperlink" Target="https://he.wikipedia.org/wiki/%D7%9E%D7%96%D7%95%D7%9F_%D7%9E%D7%94%D7%95%D7%A0%D7%93%D7%A1_%D7%92%D7%A0%D7%98%D7%99%D7%AA" TargetMode="External"/><Relationship Id="rId46" Type="http://schemas.openxmlformats.org/officeDocument/2006/relationships/hyperlink" Target="https://telem.openu.ac.il/courses/c20237/agrobact.htm" TargetMode="External"/><Relationship Id="rId59" Type="http://schemas.openxmlformats.org/officeDocument/2006/relationships/hyperlink" Target="https://www.google.com/search?q=%D7%94%D7%A0%D7%93%D7%A1%D7%94+%D7%92%D7%A0%D7%98%D7%99%D7%AA&amp;rlz=1C1GCEB_enIL964IL964&amp;source=lnms&amp;tbm=isch&amp;sa=X&amp;ved=2ahUKEwiYlYXHq-P0AhUrh_0HHXXtCdUQ_AUoAXoECAIQAw&amp;biw=1366&amp;bih=625&amp;dpr=1" TargetMode="External"/><Relationship Id="rId67" Type="http://schemas.openxmlformats.org/officeDocument/2006/relationships/hyperlink" Target="https://www.lbscience.org/2019/11/03/%D7%94%D7%90%D7%95%D7%A8%D7%96-%D7%94%D7%A6%D7%94%D7%95%D7%91/" TargetMode="External"/><Relationship Id="rId20" Type="http://schemas.openxmlformats.org/officeDocument/2006/relationships/image" Target="media/image14.png"/><Relationship Id="rId41" Type="http://schemas.openxmlformats.org/officeDocument/2006/relationships/hyperlink" Target="https://agriteach.org.il/%D7%90%D7%95%D7%93%D7%95%D7%AA/%D7%94%D7%A8%D7%A6%D7%90%D7%95%D7%AA-%D7%9E%D7%A6%D7%95%D7%9C%D7%9E%D7%95%D7%AA/18-%D7%94%D7%A9%D7%99%D7%9E%D7%95%D7%A9-%D7%91%D7%91%D7%99%D7%95%D7%98%D7%9B%D7%A0%D7%95%D7%9C%D7%95%D7%92%D7%99%D7%94-%D7%9C%D7%9E%D7%99%D7%96%D7%A2%D7%95%D7%A8-%D7%91%D7%A2%D7%99%D7%99%D7%AA-%D7%94%D7%A8%D7%A2%D7%91?from=listing" TargetMode="External"/><Relationship Id="rId54" Type="http://schemas.openxmlformats.org/officeDocument/2006/relationships/hyperlink" Target="https://www.zavit.org.il/%D7%94%D7%9E%D7%A7%D7%A8%D7%94-%D7%94%D7%9E%D7%95%D7%96%D7%A8-%D7%A9%D7%9C-%D7%A6%D7%9E%D7%97%D7%99%D7%9D-%D7%9E%D7%94%D7%95%D7%A0%D7%93%D7%A1%D7%99%D7%9D-%D7%92%D7%A0%D7%98%D7%99%D7%AA-%D7%91%D7%99/" TargetMode="External"/><Relationship Id="rId62" Type="http://schemas.openxmlformats.org/officeDocument/2006/relationships/hyperlink" Target="https://www.makorrishon.co.il/nrg/online/13/ART2/879/826.html" TargetMode="External"/><Relationship Id="rId70" Type="http://schemas.openxmlformats.org/officeDocument/2006/relationships/hyperlink" Target="http://innovationisrael.mag.calltext.co.il/magazine/80/articles/1532" TargetMode="External"/><Relationship Id="rId75" Type="http://schemas.openxmlformats.org/officeDocument/2006/relationships/hyperlink" Target="https://davidson.weizmann.ac.il/online/sciencenews/%D7%A7%D7%A0%D7%91%D7%99%D7%A1-%D7%A0%D7%98%D7%95%D7%9C-%D7%A7%D7%A0%D7%91%D7%99%D7%A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image" Target="media/image17.png"/><Relationship Id="rId28" Type="http://schemas.openxmlformats.org/officeDocument/2006/relationships/image" Target="media/image21.png"/><Relationship Id="rId36" Type="http://schemas.openxmlformats.org/officeDocument/2006/relationships/hyperlink" Target="https://www.globes.co.il/news/article.aspx?did=1001304312" TargetMode="External"/><Relationship Id="rId49" Type="http://schemas.openxmlformats.org/officeDocument/2006/relationships/hyperlink" Target="https://he.wikipedia.org/wiki/%D7%94%D7%A0%D7%93%D7%A1%D7%94_%D7%92%D7%A0%D7%98%D7%99%D7%AA" TargetMode="External"/><Relationship Id="rId57" Type="http://schemas.openxmlformats.org/officeDocument/2006/relationships/hyperlink" Target="https://medium.com/@christina.ony/the-flavr-savr-tomato-7344163e9dfd"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8701C9-50ED-444A-B3A6-3EA5092331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18315</Words>
  <Characters>91580</Characters>
  <Application>Microsoft Office Word</Application>
  <DocSecurity>0</DocSecurity>
  <Lines>763</Lines>
  <Paragraphs>219</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109676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Niv</dc:creator>
  <cp:keywords/>
  <dc:description/>
  <cp:lastModifiedBy>רונית נעמן נאמן</cp:lastModifiedBy>
  <cp:revision>2</cp:revision>
  <cp:lastPrinted>2020-08-31T10:31:00Z</cp:lastPrinted>
  <dcterms:created xsi:type="dcterms:W3CDTF">2022-07-13T07:48:00Z</dcterms:created>
  <dcterms:modified xsi:type="dcterms:W3CDTF">2022-07-13T07:48:00Z</dcterms:modified>
</cp:coreProperties>
</file>