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0693" w:rsidRPr="000368D0" w:rsidRDefault="00D80693" w:rsidP="00D80693">
      <w:pPr>
        <w:pStyle w:val="a7"/>
        <w:numPr>
          <w:ilvl w:val="0"/>
          <w:numId w:val="21"/>
        </w:numPr>
        <w:ind w:left="1076" w:hanging="283"/>
        <w:rPr>
          <w:rFonts w:ascii="Calibri" w:eastAsia="Times New Roman" w:hAnsi="Calibri" w:cs="Calibri"/>
          <w:b/>
          <w:bCs/>
          <w:color w:val="FF0000"/>
          <w:kern w:val="24"/>
          <w:sz w:val="44"/>
          <w:szCs w:val="44"/>
          <w:rtl/>
        </w:rPr>
      </w:pPr>
      <w:bookmarkStart w:id="0" w:name="_GoBack"/>
      <w:bookmarkEnd w:id="0"/>
      <w:r w:rsidRPr="000368D0">
        <w:rPr>
          <w:rFonts w:ascii="Calibri" w:eastAsia="Times New Roman" w:hAnsi="Calibri" w:cs="Calibri" w:hint="cs"/>
          <w:b/>
          <w:bCs/>
          <w:color w:val="FF0000"/>
          <w:kern w:val="24"/>
          <w:sz w:val="44"/>
          <w:szCs w:val="44"/>
          <w:rtl/>
        </w:rPr>
        <w:t xml:space="preserve">פרק ב'- </w:t>
      </w:r>
      <w:r w:rsidRPr="000368D0">
        <w:rPr>
          <w:rFonts w:ascii="Calibri" w:eastAsia="Times New Roman" w:hAnsi="Calibri" w:cs="Calibri"/>
          <w:b/>
          <w:bCs/>
          <w:color w:val="FF0000"/>
          <w:kern w:val="24"/>
          <w:sz w:val="44"/>
          <w:szCs w:val="44"/>
          <w:rtl/>
        </w:rPr>
        <w:t xml:space="preserve">חקלאות </w:t>
      </w:r>
      <w:r w:rsidRPr="000368D0">
        <w:rPr>
          <w:rFonts w:ascii="Calibri" w:eastAsia="Times New Roman" w:hAnsi="Calibri" w:cs="Calibri" w:hint="cs"/>
          <w:b/>
          <w:bCs/>
          <w:color w:val="FF0000"/>
          <w:kern w:val="24"/>
          <w:sz w:val="44"/>
          <w:szCs w:val="44"/>
          <w:rtl/>
        </w:rPr>
        <w:t>מודרנית</w:t>
      </w:r>
      <w:r w:rsidRPr="000368D0">
        <w:rPr>
          <w:rFonts w:ascii="Calibri" w:eastAsia="Times New Roman" w:hAnsi="Calibri" w:cs="Calibri"/>
          <w:b/>
          <w:bCs/>
          <w:color w:val="FF0000"/>
          <w:kern w:val="24"/>
          <w:sz w:val="44"/>
          <w:szCs w:val="44"/>
          <w:rtl/>
        </w:rPr>
        <w:t xml:space="preserve"> </w:t>
      </w:r>
    </w:p>
    <w:p w:rsidR="00D80693" w:rsidRPr="00134E43" w:rsidRDefault="00D80693" w:rsidP="00D80693">
      <w:pPr>
        <w:spacing w:line="256" w:lineRule="auto"/>
        <w:ind w:left="360"/>
        <w:rPr>
          <w:rFonts w:cstheme="minorHAnsi"/>
          <w:b/>
          <w:bCs/>
          <w:color w:val="FF0000"/>
        </w:rPr>
      </w:pPr>
      <w:r w:rsidRPr="00134E43">
        <w:rPr>
          <w:rFonts w:cstheme="minorHAnsi" w:hint="cs"/>
          <w:b/>
          <w:bCs/>
          <w:color w:val="FF0000"/>
          <w:rtl/>
        </w:rPr>
        <w:t xml:space="preserve">1. תחרות משוכללת </w:t>
      </w:r>
      <w:r w:rsidRPr="00134E43">
        <w:rPr>
          <w:rFonts w:cstheme="minorHAnsi"/>
          <w:b/>
          <w:bCs/>
          <w:color w:val="FF0000"/>
          <w:rtl/>
        </w:rPr>
        <w:t>–</w:t>
      </w:r>
      <w:r w:rsidRPr="00134E43">
        <w:rPr>
          <w:rFonts w:cstheme="minorHAnsi" w:hint="cs"/>
          <w:b/>
          <w:bCs/>
          <w:color w:val="FF0000"/>
          <w:rtl/>
        </w:rPr>
        <w:t xml:space="preserve"> היצע וביקוש</w:t>
      </w:r>
    </w:p>
    <w:p w:rsidR="00D80693" w:rsidRPr="00B74084" w:rsidRDefault="00D80693" w:rsidP="00D80693">
      <w:pPr>
        <w:pStyle w:val="a7"/>
        <w:numPr>
          <w:ilvl w:val="0"/>
          <w:numId w:val="20"/>
        </w:numPr>
        <w:spacing w:line="256" w:lineRule="auto"/>
        <w:rPr>
          <w:rFonts w:cstheme="minorHAnsi"/>
          <w:color w:val="FF0000"/>
          <w:sz w:val="18"/>
          <w:szCs w:val="20"/>
        </w:rPr>
      </w:pPr>
      <w:r w:rsidRPr="00B74084">
        <w:rPr>
          <w:rFonts w:cstheme="minorHAnsi" w:hint="cs"/>
          <w:color w:val="FF0000"/>
          <w:sz w:val="18"/>
          <w:szCs w:val="20"/>
          <w:rtl/>
        </w:rPr>
        <w:t xml:space="preserve">התחזית הראשונה של </w:t>
      </w:r>
      <w:r w:rsidRPr="00F27CA4">
        <w:rPr>
          <w:rFonts w:cstheme="minorHAnsi" w:hint="cs"/>
          <w:i/>
          <w:iCs/>
          <w:color w:val="FF0000"/>
          <w:sz w:val="18"/>
          <w:szCs w:val="20"/>
          <w:rtl/>
        </w:rPr>
        <w:t>מלתוס</w:t>
      </w:r>
    </w:p>
    <w:p w:rsidR="00D80693" w:rsidRPr="00B74084" w:rsidRDefault="00D80693" w:rsidP="00D80693">
      <w:pPr>
        <w:pStyle w:val="a7"/>
        <w:numPr>
          <w:ilvl w:val="0"/>
          <w:numId w:val="20"/>
        </w:numPr>
        <w:spacing w:line="256" w:lineRule="auto"/>
        <w:rPr>
          <w:rFonts w:cstheme="minorHAnsi"/>
          <w:color w:val="FF0000"/>
          <w:sz w:val="20"/>
          <w:szCs w:val="20"/>
          <w:rtl/>
        </w:rPr>
      </w:pPr>
      <w:r w:rsidRPr="00B74084">
        <w:rPr>
          <w:rFonts w:cs="Calibri"/>
          <w:color w:val="FF0000"/>
          <w:sz w:val="20"/>
          <w:szCs w:val="20"/>
          <w:rtl/>
        </w:rPr>
        <w:t>מרכיבי מודל 'היצע וביקוש' המתקיים בתחרות משוכללת (שוק חופשי)</w:t>
      </w:r>
    </w:p>
    <w:p w:rsidR="00D80693" w:rsidRPr="00B74084" w:rsidRDefault="00D80693" w:rsidP="00D80693">
      <w:pPr>
        <w:pStyle w:val="a7"/>
        <w:numPr>
          <w:ilvl w:val="0"/>
          <w:numId w:val="20"/>
        </w:numPr>
        <w:spacing w:line="256" w:lineRule="auto"/>
        <w:rPr>
          <w:rFonts w:cstheme="minorHAnsi"/>
          <w:color w:val="FF0000"/>
          <w:sz w:val="20"/>
          <w:szCs w:val="20"/>
          <w:rtl/>
        </w:rPr>
      </w:pPr>
      <w:r w:rsidRPr="00B74084">
        <w:rPr>
          <w:rFonts w:cstheme="minorHAnsi" w:hint="cs"/>
          <w:color w:val="FF0000"/>
          <w:sz w:val="20"/>
          <w:szCs w:val="20"/>
          <w:rtl/>
        </w:rPr>
        <w:t>כשל שוק</w:t>
      </w:r>
    </w:p>
    <w:p w:rsidR="00D80693" w:rsidRDefault="00D80693" w:rsidP="00D80693">
      <w:pPr>
        <w:pStyle w:val="a7"/>
        <w:numPr>
          <w:ilvl w:val="0"/>
          <w:numId w:val="20"/>
        </w:numPr>
        <w:spacing w:line="256" w:lineRule="auto"/>
        <w:rPr>
          <w:rFonts w:cstheme="minorHAnsi"/>
          <w:color w:val="FF0000"/>
          <w:sz w:val="20"/>
          <w:szCs w:val="20"/>
        </w:rPr>
      </w:pPr>
      <w:r w:rsidRPr="00B74084">
        <w:rPr>
          <w:rFonts w:cstheme="minorHAnsi" w:hint="cs"/>
          <w:color w:val="FF0000"/>
          <w:sz w:val="20"/>
          <w:szCs w:val="20"/>
          <w:rtl/>
        </w:rPr>
        <w:t xml:space="preserve">התחזית השנייה של </w:t>
      </w:r>
      <w:r w:rsidRPr="00F27CA4">
        <w:rPr>
          <w:rFonts w:cstheme="minorHAnsi" w:hint="cs"/>
          <w:i/>
          <w:iCs/>
          <w:color w:val="FF0000"/>
          <w:sz w:val="20"/>
          <w:szCs w:val="20"/>
          <w:rtl/>
        </w:rPr>
        <w:t>מלתוס</w:t>
      </w:r>
    </w:p>
    <w:p w:rsidR="00D80693" w:rsidRPr="00B74084" w:rsidRDefault="00D80693" w:rsidP="00D80693">
      <w:pPr>
        <w:pStyle w:val="a7"/>
        <w:numPr>
          <w:ilvl w:val="0"/>
          <w:numId w:val="20"/>
        </w:numPr>
        <w:spacing w:line="256" w:lineRule="auto"/>
        <w:rPr>
          <w:rFonts w:cstheme="minorHAnsi"/>
          <w:color w:val="FF0000"/>
          <w:sz w:val="20"/>
          <w:szCs w:val="20"/>
        </w:rPr>
      </w:pPr>
      <w:r>
        <w:rPr>
          <w:rFonts w:cstheme="minorHAnsi" w:hint="cs"/>
          <w:color w:val="FF0000"/>
          <w:sz w:val="20"/>
          <w:szCs w:val="20"/>
          <w:rtl/>
        </w:rPr>
        <w:t>תרגילים</w:t>
      </w:r>
    </w:p>
    <w:p w:rsidR="00D80693" w:rsidRPr="00D80693" w:rsidRDefault="00D80693" w:rsidP="00D80693">
      <w:pPr>
        <w:spacing w:line="256" w:lineRule="auto"/>
        <w:ind w:left="360"/>
        <w:rPr>
          <w:rFonts w:cstheme="minorHAnsi"/>
          <w:b/>
          <w:bCs/>
          <w:color w:val="C00000"/>
        </w:rPr>
      </w:pPr>
      <w:r w:rsidRPr="00D80693">
        <w:rPr>
          <w:rFonts w:cstheme="minorHAnsi" w:hint="cs"/>
          <w:b/>
          <w:bCs/>
          <w:color w:val="C00000"/>
          <w:rtl/>
        </w:rPr>
        <w:t>2. המהפכה הירוקה (המהפכה של בורלוג)</w:t>
      </w:r>
    </w:p>
    <w:p w:rsidR="00D80693" w:rsidRPr="00B74084" w:rsidRDefault="00D80693" w:rsidP="00D80693">
      <w:pPr>
        <w:pStyle w:val="a7"/>
        <w:numPr>
          <w:ilvl w:val="0"/>
          <w:numId w:val="24"/>
        </w:numPr>
        <w:spacing w:line="256" w:lineRule="auto"/>
        <w:ind w:left="793" w:hanging="425"/>
        <w:rPr>
          <w:rFonts w:cstheme="minorHAnsi"/>
          <w:color w:val="FF0000"/>
          <w:sz w:val="18"/>
          <w:szCs w:val="20"/>
          <w:rtl/>
        </w:rPr>
      </w:pPr>
      <w:r w:rsidRPr="00B74084">
        <w:rPr>
          <w:rFonts w:cstheme="minorHAnsi" w:hint="cs"/>
          <w:color w:val="FF0000"/>
          <w:sz w:val="18"/>
          <w:szCs w:val="20"/>
          <w:rtl/>
        </w:rPr>
        <w:t xml:space="preserve">תכנית </w:t>
      </w:r>
      <w:r w:rsidRPr="00F27CA4">
        <w:rPr>
          <w:rFonts w:cstheme="minorHAnsi" w:hint="cs"/>
          <w:i/>
          <w:iCs/>
          <w:color w:val="FF0000"/>
          <w:sz w:val="18"/>
          <w:szCs w:val="20"/>
          <w:rtl/>
        </w:rPr>
        <w:t>בורלוג</w:t>
      </w:r>
      <w:r w:rsidRPr="00B74084">
        <w:rPr>
          <w:rFonts w:cstheme="minorHAnsi" w:hint="cs"/>
          <w:color w:val="FF0000"/>
          <w:sz w:val="18"/>
          <w:szCs w:val="20"/>
          <w:rtl/>
        </w:rPr>
        <w:t xml:space="preserve"> במדינות מתפתחות</w:t>
      </w:r>
    </w:p>
    <w:p w:rsidR="00D80693" w:rsidRPr="00B74084" w:rsidRDefault="00D80693" w:rsidP="00D80693">
      <w:pPr>
        <w:pStyle w:val="a7"/>
        <w:numPr>
          <w:ilvl w:val="0"/>
          <w:numId w:val="24"/>
        </w:numPr>
        <w:spacing w:line="256" w:lineRule="auto"/>
        <w:ind w:left="793" w:hanging="425"/>
        <w:rPr>
          <w:rFonts w:cstheme="minorHAnsi"/>
          <w:color w:val="FF0000"/>
          <w:sz w:val="18"/>
          <w:szCs w:val="20"/>
          <w:rtl/>
        </w:rPr>
      </w:pPr>
      <w:r w:rsidRPr="00B74084">
        <w:rPr>
          <w:rFonts w:cstheme="minorHAnsi" w:hint="cs"/>
          <w:color w:val="FF0000"/>
          <w:sz w:val="18"/>
          <w:szCs w:val="20"/>
          <w:rtl/>
        </w:rPr>
        <w:t>מחוללי צמיחה במשק</w:t>
      </w:r>
    </w:p>
    <w:p w:rsidR="00D80693" w:rsidRPr="00B74084" w:rsidRDefault="00D80693" w:rsidP="00D80693">
      <w:pPr>
        <w:pStyle w:val="a7"/>
        <w:numPr>
          <w:ilvl w:val="0"/>
          <w:numId w:val="24"/>
        </w:numPr>
        <w:spacing w:line="256" w:lineRule="auto"/>
        <w:ind w:left="793" w:hanging="425"/>
        <w:rPr>
          <w:rFonts w:cstheme="minorHAnsi"/>
          <w:color w:val="FF0000"/>
          <w:sz w:val="18"/>
          <w:szCs w:val="20"/>
        </w:rPr>
      </w:pPr>
      <w:r w:rsidRPr="00B74084">
        <w:rPr>
          <w:rFonts w:cstheme="minorHAnsi" w:hint="cs"/>
          <w:color w:val="FF0000"/>
          <w:sz w:val="18"/>
          <w:szCs w:val="20"/>
          <w:rtl/>
        </w:rPr>
        <w:t>חקלאות מסורתית בהשוואה לחקלאות מודרנית</w:t>
      </w:r>
    </w:p>
    <w:p w:rsidR="00D80693" w:rsidRPr="00B74084" w:rsidRDefault="00D80693" w:rsidP="00D80693">
      <w:pPr>
        <w:pStyle w:val="a7"/>
        <w:numPr>
          <w:ilvl w:val="0"/>
          <w:numId w:val="24"/>
        </w:numPr>
        <w:spacing w:line="256" w:lineRule="auto"/>
        <w:ind w:left="793" w:hanging="425"/>
        <w:rPr>
          <w:rFonts w:cstheme="minorHAnsi"/>
          <w:color w:val="FF0000"/>
          <w:sz w:val="18"/>
          <w:szCs w:val="20"/>
        </w:rPr>
      </w:pPr>
      <w:r w:rsidRPr="00B74084">
        <w:rPr>
          <w:rFonts w:cstheme="minorHAnsi" w:hint="cs"/>
          <w:color w:val="FF0000"/>
          <w:sz w:val="18"/>
          <w:szCs w:val="20"/>
          <w:rtl/>
        </w:rPr>
        <w:t>השבחה חקלאית</w:t>
      </w:r>
    </w:p>
    <w:p w:rsidR="00D80693" w:rsidRPr="00B74084" w:rsidRDefault="00D80693" w:rsidP="00D80693">
      <w:pPr>
        <w:spacing w:line="256" w:lineRule="auto"/>
        <w:ind w:left="360"/>
        <w:rPr>
          <w:rFonts w:cstheme="minorHAnsi"/>
          <w:b/>
          <w:bCs/>
          <w:color w:val="C00000"/>
        </w:rPr>
      </w:pPr>
      <w:r w:rsidRPr="00134E43">
        <w:rPr>
          <w:rFonts w:cstheme="minorHAnsi" w:hint="cs"/>
          <w:b/>
          <w:bCs/>
          <w:color w:val="C00000"/>
          <w:highlight w:val="yellow"/>
          <w:rtl/>
        </w:rPr>
        <w:t>3. דוגמאות להשבחה אגרו-טכנית</w:t>
      </w:r>
    </w:p>
    <w:p w:rsidR="00D80693" w:rsidRPr="00134E43" w:rsidRDefault="00D80693" w:rsidP="00D80693">
      <w:pPr>
        <w:pStyle w:val="a7"/>
        <w:numPr>
          <w:ilvl w:val="0"/>
          <w:numId w:val="19"/>
        </w:numPr>
        <w:spacing w:line="256" w:lineRule="auto"/>
        <w:rPr>
          <w:rFonts w:cstheme="minorHAnsi"/>
          <w:color w:val="FF0000"/>
          <w:sz w:val="18"/>
          <w:szCs w:val="20"/>
          <w:highlight w:val="yellow"/>
        </w:rPr>
      </w:pPr>
      <w:r w:rsidRPr="00134E43">
        <w:rPr>
          <w:rFonts w:cstheme="minorHAnsi" w:hint="cs"/>
          <w:color w:val="FF0000"/>
          <w:sz w:val="18"/>
          <w:szCs w:val="20"/>
          <w:highlight w:val="yellow"/>
          <w:rtl/>
        </w:rPr>
        <w:t>שכלול החקלאות המסורתית</w:t>
      </w:r>
    </w:p>
    <w:p w:rsidR="00D80693" w:rsidRPr="00C55B64" w:rsidRDefault="00D80693" w:rsidP="00D80693">
      <w:pPr>
        <w:pStyle w:val="a7"/>
        <w:numPr>
          <w:ilvl w:val="0"/>
          <w:numId w:val="19"/>
        </w:numPr>
        <w:spacing w:line="256" w:lineRule="auto"/>
        <w:rPr>
          <w:rFonts w:cstheme="minorHAnsi"/>
          <w:color w:val="FF0000"/>
          <w:sz w:val="18"/>
          <w:szCs w:val="20"/>
        </w:rPr>
      </w:pPr>
      <w:r w:rsidRPr="00C55B64">
        <w:rPr>
          <w:rFonts w:cstheme="minorHAnsi" w:hint="cs"/>
          <w:color w:val="FF0000"/>
          <w:sz w:val="18"/>
          <w:szCs w:val="20"/>
          <w:rtl/>
        </w:rPr>
        <w:t>התאמת גידולים חקלאיים למגוון אזורי גידול</w:t>
      </w:r>
    </w:p>
    <w:p w:rsidR="00D80693" w:rsidRPr="00C55B64" w:rsidRDefault="00D80693" w:rsidP="00D80693">
      <w:pPr>
        <w:pStyle w:val="a7"/>
        <w:numPr>
          <w:ilvl w:val="0"/>
          <w:numId w:val="19"/>
        </w:numPr>
        <w:spacing w:line="256" w:lineRule="auto"/>
        <w:rPr>
          <w:rFonts w:cstheme="minorHAnsi"/>
          <w:color w:val="FF0000"/>
          <w:sz w:val="18"/>
          <w:szCs w:val="20"/>
        </w:rPr>
      </w:pPr>
      <w:r w:rsidRPr="00C55B64">
        <w:rPr>
          <w:rFonts w:cstheme="minorHAnsi" w:hint="cs"/>
          <w:color w:val="FF0000"/>
          <w:sz w:val="18"/>
          <w:szCs w:val="20"/>
          <w:rtl/>
        </w:rPr>
        <w:t>פעולות אגרו-טכניות לשיפור התוצרת החקלאית</w:t>
      </w:r>
    </w:p>
    <w:p w:rsidR="00D80693" w:rsidRPr="00C55B64" w:rsidRDefault="00D80693" w:rsidP="00D80693">
      <w:pPr>
        <w:pStyle w:val="a7"/>
        <w:numPr>
          <w:ilvl w:val="0"/>
          <w:numId w:val="19"/>
        </w:numPr>
        <w:spacing w:line="256" w:lineRule="auto"/>
        <w:rPr>
          <w:rFonts w:cstheme="minorHAnsi"/>
          <w:color w:val="FF0000"/>
          <w:sz w:val="18"/>
          <w:szCs w:val="20"/>
        </w:rPr>
      </w:pPr>
      <w:r w:rsidRPr="00C55B64">
        <w:rPr>
          <w:rFonts w:cstheme="minorHAnsi" w:hint="cs"/>
          <w:color w:val="FF0000"/>
          <w:sz w:val="18"/>
          <w:szCs w:val="20"/>
          <w:rtl/>
        </w:rPr>
        <w:t>ריבוי מלאכותי</w:t>
      </w:r>
    </w:p>
    <w:p w:rsidR="00D80693" w:rsidRPr="005F3854" w:rsidRDefault="00D80693" w:rsidP="00D80693">
      <w:pPr>
        <w:spacing w:line="256" w:lineRule="auto"/>
        <w:ind w:left="360"/>
        <w:rPr>
          <w:rFonts w:cstheme="minorHAnsi"/>
          <w:b/>
          <w:bCs/>
          <w:color w:val="C00000"/>
        </w:rPr>
      </w:pPr>
      <w:r w:rsidRPr="005F3854">
        <w:rPr>
          <w:rFonts w:cstheme="minorHAnsi" w:hint="cs"/>
          <w:b/>
          <w:bCs/>
          <w:color w:val="C00000"/>
          <w:rtl/>
        </w:rPr>
        <w:t>4. דוגמאות להשבחה גנטית</w:t>
      </w:r>
    </w:p>
    <w:p w:rsidR="00D80693" w:rsidRPr="00C55B64" w:rsidRDefault="00D80693" w:rsidP="00D80693">
      <w:pPr>
        <w:pStyle w:val="a7"/>
        <w:numPr>
          <w:ilvl w:val="0"/>
          <w:numId w:val="19"/>
        </w:numPr>
        <w:spacing w:line="276" w:lineRule="auto"/>
        <w:rPr>
          <w:rFonts w:ascii="Calibri" w:hAnsi="Calibri" w:cs="Calibri"/>
          <w:color w:val="FF0000"/>
          <w:sz w:val="18"/>
          <w:szCs w:val="20"/>
          <w:rtl/>
        </w:rPr>
      </w:pPr>
      <w:r w:rsidRPr="00C55B64">
        <w:rPr>
          <w:rFonts w:ascii="Calibri" w:hAnsi="Calibri" w:cs="Calibri"/>
          <w:color w:val="FF0000"/>
          <w:sz w:val="18"/>
          <w:szCs w:val="20"/>
          <w:rtl/>
        </w:rPr>
        <w:t>טיפוח</w:t>
      </w:r>
    </w:p>
    <w:p w:rsidR="00D80693" w:rsidRPr="00C55B64" w:rsidRDefault="00D80693" w:rsidP="00D80693">
      <w:pPr>
        <w:pStyle w:val="a7"/>
        <w:numPr>
          <w:ilvl w:val="0"/>
          <w:numId w:val="19"/>
        </w:numPr>
        <w:spacing w:line="276" w:lineRule="auto"/>
        <w:rPr>
          <w:rFonts w:ascii="Calibri" w:hAnsi="Calibri" w:cs="Calibri"/>
          <w:color w:val="FF0000"/>
          <w:sz w:val="18"/>
          <w:szCs w:val="20"/>
          <w:rtl/>
        </w:rPr>
      </w:pPr>
      <w:r w:rsidRPr="00C55B64">
        <w:rPr>
          <w:rFonts w:ascii="Calibri" w:hAnsi="Calibri" w:cs="Calibri"/>
          <w:color w:val="FF0000"/>
          <w:sz w:val="18"/>
          <w:szCs w:val="20"/>
          <w:rtl/>
        </w:rPr>
        <w:t>אקלום</w:t>
      </w:r>
    </w:p>
    <w:p w:rsidR="00D80693" w:rsidRPr="00C55B64" w:rsidRDefault="00D80693" w:rsidP="00D80693">
      <w:pPr>
        <w:pStyle w:val="a7"/>
        <w:numPr>
          <w:ilvl w:val="0"/>
          <w:numId w:val="19"/>
        </w:numPr>
        <w:spacing w:line="276" w:lineRule="auto"/>
        <w:rPr>
          <w:rFonts w:ascii="Calibri" w:hAnsi="Calibri" w:cs="Calibri"/>
          <w:color w:val="C00000"/>
          <w:sz w:val="18"/>
          <w:szCs w:val="20"/>
          <w:rtl/>
        </w:rPr>
      </w:pPr>
      <w:r w:rsidRPr="00C55B64">
        <w:rPr>
          <w:rFonts w:ascii="Calibri" w:hAnsi="Calibri" w:cs="Calibri"/>
          <w:color w:val="FF0000"/>
          <w:sz w:val="18"/>
          <w:szCs w:val="20"/>
          <w:rtl/>
        </w:rPr>
        <w:t>הנדסה גנטית</w:t>
      </w:r>
    </w:p>
    <w:p w:rsidR="00D80693" w:rsidRPr="005F3854" w:rsidRDefault="00D80693" w:rsidP="00D80693">
      <w:pPr>
        <w:spacing w:line="256" w:lineRule="auto"/>
        <w:ind w:left="360"/>
        <w:rPr>
          <w:rFonts w:cstheme="minorHAnsi"/>
          <w:b/>
          <w:bCs/>
          <w:color w:val="C00000"/>
        </w:rPr>
      </w:pPr>
      <w:r w:rsidRPr="005F3854">
        <w:rPr>
          <w:rFonts w:cstheme="minorHAnsi" w:hint="cs"/>
          <w:b/>
          <w:bCs/>
          <w:color w:val="C00000"/>
          <w:rtl/>
        </w:rPr>
        <w:t>5. מקורות הצמיחה הכלכלית</w:t>
      </w:r>
    </w:p>
    <w:p w:rsidR="00D80693" w:rsidRPr="005F3854" w:rsidRDefault="00D80693" w:rsidP="00D80693">
      <w:pPr>
        <w:spacing w:line="256" w:lineRule="auto"/>
        <w:ind w:left="360"/>
        <w:rPr>
          <w:rFonts w:cstheme="minorHAnsi"/>
          <w:b/>
          <w:bCs/>
          <w:color w:val="C00000"/>
        </w:rPr>
      </w:pPr>
      <w:r w:rsidRPr="005F3854">
        <w:rPr>
          <w:rFonts w:cstheme="minorHAnsi" w:hint="cs"/>
          <w:b/>
          <w:bCs/>
          <w:color w:val="C00000"/>
          <w:rtl/>
        </w:rPr>
        <w:t>6. גלובליזציה</w:t>
      </w:r>
    </w:p>
    <w:p w:rsidR="008C29E5" w:rsidRDefault="008C29E5" w:rsidP="008C29E5">
      <w:pPr>
        <w:rPr>
          <w:rFonts w:ascii="Calibri" w:eastAsia="Times New Roman" w:hAnsi="Calibri" w:cs="Calibri"/>
          <w:b/>
          <w:bCs/>
          <w:color w:val="FF0000"/>
          <w:kern w:val="24"/>
          <w:sz w:val="28"/>
          <w:szCs w:val="28"/>
          <w:rtl/>
        </w:rPr>
      </w:pPr>
    </w:p>
    <w:p w:rsidR="008C29E5" w:rsidRDefault="008C29E5" w:rsidP="008C29E5">
      <w:pPr>
        <w:jc w:val="both"/>
        <w:rPr>
          <w:rFonts w:cstheme="minorHAnsi"/>
          <w:b/>
          <w:bCs/>
          <w:color w:val="FF0000"/>
          <w:sz w:val="32"/>
          <w:szCs w:val="36"/>
          <w:rtl/>
        </w:rPr>
      </w:pPr>
      <w:r>
        <w:rPr>
          <w:rFonts w:cstheme="minorHAnsi" w:hint="cs"/>
          <w:b/>
          <w:bCs/>
          <w:color w:val="FF0000"/>
          <w:sz w:val="32"/>
          <w:szCs w:val="36"/>
          <w:rtl/>
        </w:rPr>
        <w:t>תקציר</w:t>
      </w:r>
    </w:p>
    <w:p w:rsidR="008C29E5" w:rsidRPr="00F27CA4" w:rsidRDefault="00D80693" w:rsidP="00D80693">
      <w:pPr>
        <w:jc w:val="both"/>
        <w:rPr>
          <w:rFonts w:cstheme="minorHAnsi"/>
          <w:b/>
          <w:bCs/>
          <w:color w:val="FF0000"/>
          <w:sz w:val="10"/>
          <w:szCs w:val="12"/>
          <w:rtl/>
        </w:rPr>
      </w:pPr>
      <w:r w:rsidRPr="00F27CA4">
        <w:rPr>
          <w:rFonts w:cstheme="minorHAnsi" w:hint="cs"/>
          <w:color w:val="7030A0"/>
          <w:rtl/>
        </w:rPr>
        <w:t>פרק</w:t>
      </w:r>
      <w:r w:rsidR="008C29E5" w:rsidRPr="00F27CA4">
        <w:rPr>
          <w:rFonts w:cstheme="minorHAnsi" w:hint="cs"/>
          <w:color w:val="7030A0"/>
          <w:rtl/>
        </w:rPr>
        <w:t xml:space="preserve"> </w:t>
      </w:r>
      <w:r w:rsidRPr="00F27CA4">
        <w:rPr>
          <w:rFonts w:cstheme="minorHAnsi" w:hint="cs"/>
          <w:color w:val="7030A0"/>
          <w:rtl/>
        </w:rPr>
        <w:t>תחרות משוכללת</w:t>
      </w:r>
      <w:r w:rsidR="008C29E5" w:rsidRPr="00F27CA4">
        <w:rPr>
          <w:rFonts w:cstheme="minorHAnsi" w:hint="cs"/>
          <w:color w:val="7030A0"/>
          <w:rtl/>
        </w:rPr>
        <w:t xml:space="preserve"> הוא החלק ה</w:t>
      </w:r>
      <w:r w:rsidRPr="00F27CA4">
        <w:rPr>
          <w:rFonts w:cstheme="minorHAnsi" w:hint="cs"/>
          <w:color w:val="7030A0"/>
          <w:rtl/>
        </w:rPr>
        <w:t>ראשון</w:t>
      </w:r>
      <w:r w:rsidR="008C29E5" w:rsidRPr="00F27CA4">
        <w:rPr>
          <w:rFonts w:cstheme="minorHAnsi" w:hint="cs"/>
          <w:color w:val="7030A0"/>
          <w:rtl/>
        </w:rPr>
        <w:t xml:space="preserve"> מתוך שישה, ברצף ההוראה המתאר את </w:t>
      </w:r>
      <w:r w:rsidRPr="00F27CA4">
        <w:rPr>
          <w:rFonts w:cstheme="minorHAnsi" w:hint="cs"/>
          <w:color w:val="7030A0"/>
          <w:rtl/>
        </w:rPr>
        <w:t>החקלאות המודרנית. בפרק</w:t>
      </w:r>
      <w:r w:rsidR="008C29E5" w:rsidRPr="00F27CA4">
        <w:rPr>
          <w:rFonts w:cstheme="minorHAnsi" w:hint="cs"/>
          <w:color w:val="7030A0"/>
          <w:rtl/>
        </w:rPr>
        <w:t xml:space="preserve"> זה </w:t>
      </w:r>
      <w:r w:rsidRPr="00F27CA4">
        <w:rPr>
          <w:rFonts w:cstheme="minorHAnsi" w:hint="cs"/>
          <w:color w:val="7030A0"/>
          <w:rtl/>
        </w:rPr>
        <w:t xml:space="preserve">נלמד במספר שיעורים פרק חשוב בכלכלה חקלאית. </w:t>
      </w:r>
      <w:r w:rsidR="008C29E5" w:rsidRPr="00F27CA4">
        <w:rPr>
          <w:rFonts w:cstheme="minorHAnsi" w:hint="cs"/>
          <w:color w:val="7030A0"/>
          <w:rtl/>
        </w:rPr>
        <w:t xml:space="preserve">נכיר את </w:t>
      </w:r>
      <w:r w:rsidR="00F27CA4" w:rsidRPr="00F27CA4">
        <w:rPr>
          <w:rFonts w:cstheme="minorHAnsi" w:hint="cs"/>
          <w:i/>
          <w:iCs/>
          <w:color w:val="7030A0"/>
          <w:rtl/>
        </w:rPr>
        <w:t xml:space="preserve">רוברט </w:t>
      </w:r>
      <w:r w:rsidRPr="00F27CA4">
        <w:rPr>
          <w:rFonts w:cstheme="minorHAnsi" w:hint="cs"/>
          <w:i/>
          <w:iCs/>
          <w:color w:val="7030A0"/>
          <w:rtl/>
        </w:rPr>
        <w:t>מלתוס</w:t>
      </w:r>
      <w:r w:rsidR="008C29E5" w:rsidRPr="00F27CA4">
        <w:rPr>
          <w:rFonts w:cstheme="minorHAnsi" w:hint="cs"/>
          <w:color w:val="7030A0"/>
          <w:rtl/>
        </w:rPr>
        <w:t xml:space="preserve"> </w:t>
      </w:r>
      <w:r w:rsidRPr="00F27CA4">
        <w:rPr>
          <w:rFonts w:cstheme="minorHAnsi" w:hint="cs"/>
          <w:color w:val="7030A0"/>
          <w:rtl/>
        </w:rPr>
        <w:t>ואת שתי התחזיות שלו</w:t>
      </w:r>
      <w:r w:rsidR="00F27CA4">
        <w:rPr>
          <w:rFonts w:cstheme="minorHAnsi" w:hint="cs"/>
          <w:color w:val="7030A0"/>
          <w:rtl/>
        </w:rPr>
        <w:t xml:space="preserve"> שמעסיקות את העולם כבר 200 שנה</w:t>
      </w:r>
      <w:r w:rsidRPr="00F27CA4">
        <w:rPr>
          <w:rFonts w:cstheme="minorHAnsi" w:hint="cs"/>
          <w:color w:val="7030A0"/>
          <w:rtl/>
        </w:rPr>
        <w:t xml:space="preserve">. נלמד על מודל היצע וביקוש, נציב דוגמאות  ונלמד דרכם על מרכיבי המודל. נלמד על התנאים לקיומה של תחרות משוכללת המצויה בשוק חופשי ועל מקרים שבהם היא לא מתקיימת ונוצר כשל שוק. נבחן את התערבות מדינת ישראל בשוק המזון ומה האמצעים להתערב ונדון מדוע לא מתקיים בשוק המזון תחרות משוכללת. נתרגל את הנושא במגוון תרגילים </w:t>
      </w:r>
      <w:r w:rsidR="00F27CA4" w:rsidRPr="00F27CA4">
        <w:rPr>
          <w:rFonts w:cstheme="minorHAnsi" w:hint="cs"/>
          <w:color w:val="7030A0"/>
          <w:rtl/>
        </w:rPr>
        <w:t xml:space="preserve">מעניינים </w:t>
      </w:r>
      <w:r w:rsidR="007E1B40" w:rsidRPr="00F27CA4">
        <w:rPr>
          <w:rFonts w:cstheme="minorHAnsi" w:hint="cs"/>
          <w:color w:val="7030A0"/>
          <w:rtl/>
        </w:rPr>
        <w:t>ורלוונטיי</w:t>
      </w:r>
      <w:r w:rsidR="007E1B40" w:rsidRPr="00F27CA4">
        <w:rPr>
          <w:rFonts w:cstheme="minorHAnsi" w:hint="eastAsia"/>
          <w:color w:val="7030A0"/>
          <w:rtl/>
        </w:rPr>
        <w:t>ם</w:t>
      </w:r>
      <w:r w:rsidR="00F27CA4" w:rsidRPr="00F27CA4">
        <w:rPr>
          <w:rFonts w:cstheme="minorHAnsi" w:hint="cs"/>
          <w:color w:val="7030A0"/>
          <w:rtl/>
        </w:rPr>
        <w:t>.</w:t>
      </w:r>
      <w:r w:rsidRPr="00F27CA4">
        <w:rPr>
          <w:rFonts w:cstheme="minorHAnsi" w:hint="cs"/>
          <w:color w:val="7030A0"/>
          <w:rtl/>
        </w:rPr>
        <w:t xml:space="preserve"> </w:t>
      </w:r>
      <w:r w:rsidR="008C29E5" w:rsidRPr="00F27CA4">
        <w:rPr>
          <w:rFonts w:cstheme="minorHAnsi" w:hint="cs"/>
          <w:color w:val="7030A0"/>
          <w:rtl/>
        </w:rPr>
        <w:t xml:space="preserve"> </w:t>
      </w:r>
    </w:p>
    <w:p w:rsidR="008C29E5" w:rsidRDefault="008C29E5" w:rsidP="008C29E5">
      <w:pPr>
        <w:rPr>
          <w:rFonts w:ascii="Calibri" w:eastAsia="Times New Roman" w:hAnsi="Calibri" w:cs="Calibri"/>
          <w:b/>
          <w:bCs/>
          <w:color w:val="FF0000"/>
          <w:kern w:val="24"/>
          <w:sz w:val="28"/>
          <w:szCs w:val="28"/>
          <w:rtl/>
        </w:rPr>
      </w:pPr>
    </w:p>
    <w:p w:rsidR="008C29E5" w:rsidRDefault="008C29E5" w:rsidP="008C29E5">
      <w:pPr>
        <w:rPr>
          <w:rFonts w:ascii="Calibri" w:eastAsia="Times New Roman" w:hAnsi="Calibri" w:cs="Calibri"/>
          <w:b/>
          <w:bCs/>
          <w:color w:val="FF0000"/>
          <w:kern w:val="24"/>
          <w:sz w:val="28"/>
          <w:szCs w:val="28"/>
          <w:rtl/>
        </w:rPr>
      </w:pPr>
    </w:p>
    <w:p w:rsidR="008C29E5" w:rsidRPr="008C29E5" w:rsidRDefault="00F27CA4" w:rsidP="008C29E5">
      <w:pPr>
        <w:spacing w:line="256" w:lineRule="auto"/>
        <w:rPr>
          <w:rFonts w:cstheme="minorHAnsi"/>
          <w:b/>
          <w:bCs/>
          <w:color w:val="C00000"/>
          <w:sz w:val="32"/>
          <w:szCs w:val="36"/>
        </w:rPr>
      </w:pPr>
      <w:r>
        <w:rPr>
          <w:rFonts w:cstheme="minorHAnsi" w:hint="cs"/>
          <w:b/>
          <w:bCs/>
          <w:color w:val="C00000"/>
          <w:sz w:val="32"/>
          <w:szCs w:val="36"/>
          <w:rtl/>
        </w:rPr>
        <w:lastRenderedPageBreak/>
        <w:t>ת</w:t>
      </w:r>
      <w:r w:rsidR="008C29E5" w:rsidRPr="008C29E5">
        <w:rPr>
          <w:rFonts w:cstheme="minorHAnsi" w:hint="cs"/>
          <w:b/>
          <w:bCs/>
          <w:color w:val="C00000"/>
          <w:sz w:val="32"/>
          <w:szCs w:val="36"/>
          <w:rtl/>
        </w:rPr>
        <w:t xml:space="preserve">חרות משוכללת </w:t>
      </w:r>
      <w:r w:rsidR="008C29E5" w:rsidRPr="008C29E5">
        <w:rPr>
          <w:rFonts w:cstheme="minorHAnsi"/>
          <w:b/>
          <w:bCs/>
          <w:color w:val="C00000"/>
          <w:sz w:val="32"/>
          <w:szCs w:val="36"/>
          <w:rtl/>
        </w:rPr>
        <w:t>–</w:t>
      </w:r>
      <w:r w:rsidR="008C29E5" w:rsidRPr="008C29E5">
        <w:rPr>
          <w:rFonts w:cstheme="minorHAnsi" w:hint="cs"/>
          <w:b/>
          <w:bCs/>
          <w:color w:val="C00000"/>
          <w:sz w:val="32"/>
          <w:szCs w:val="36"/>
          <w:rtl/>
        </w:rPr>
        <w:t xml:space="preserve"> מודל היצע וביקוש</w:t>
      </w:r>
    </w:p>
    <w:p w:rsidR="008C29E5" w:rsidRDefault="008C29E5" w:rsidP="000E0C1D">
      <w:pPr>
        <w:rPr>
          <w:rFonts w:eastAsia="Times New Roman" w:cstheme="minorHAnsi"/>
          <w:b/>
          <w:bCs/>
          <w:color w:val="FF0000"/>
          <w:kern w:val="24"/>
          <w:sz w:val="28"/>
          <w:szCs w:val="28"/>
          <w:rtl/>
        </w:rPr>
      </w:pPr>
    </w:p>
    <w:p w:rsidR="000E0C1D" w:rsidRPr="008C29E5" w:rsidRDefault="006B032F" w:rsidP="000E0C1D">
      <w:pPr>
        <w:rPr>
          <w:rFonts w:cstheme="minorHAnsi"/>
          <w:color w:val="FF0000"/>
          <w:sz w:val="14"/>
          <w:szCs w:val="14"/>
          <w:rtl/>
        </w:rPr>
      </w:pPr>
      <w:r w:rsidRPr="008C29E5">
        <w:rPr>
          <w:rFonts w:eastAsia="Times New Roman" w:cstheme="minorHAnsi" w:hint="cs"/>
          <w:b/>
          <w:bCs/>
          <w:color w:val="FF0000"/>
          <w:kern w:val="24"/>
          <w:sz w:val="24"/>
          <w:rtl/>
        </w:rPr>
        <w:t xml:space="preserve">1. </w:t>
      </w:r>
      <w:r w:rsidR="000E0C1D" w:rsidRPr="008C29E5">
        <w:rPr>
          <w:rFonts w:eastAsia="Times New Roman" w:cstheme="minorHAnsi"/>
          <w:b/>
          <w:bCs/>
          <w:color w:val="FF0000"/>
          <w:kern w:val="24"/>
          <w:sz w:val="24"/>
          <w:rtl/>
        </w:rPr>
        <w:t>מוצרים כלכליים ותופעת המחסור (חזרה)</w:t>
      </w:r>
    </w:p>
    <w:p w:rsidR="009962C4" w:rsidRPr="003B46C5" w:rsidRDefault="00426725" w:rsidP="00C13ED2">
      <w:pPr>
        <w:rPr>
          <w:rFonts w:cstheme="minorHAnsi"/>
          <w:szCs w:val="22"/>
          <w:rtl/>
        </w:rPr>
      </w:pPr>
      <w:r w:rsidRPr="003B46C5">
        <w:rPr>
          <w:rFonts w:cstheme="minorHAnsi"/>
          <w:szCs w:val="22"/>
          <w:rtl/>
        </w:rPr>
        <w:t xml:space="preserve">בשיעורים הקודמים למדנו כי </w:t>
      </w:r>
      <w:r w:rsidR="009962C4" w:rsidRPr="003B46C5">
        <w:rPr>
          <w:rFonts w:cstheme="minorHAnsi"/>
          <w:szCs w:val="22"/>
          <w:rtl/>
        </w:rPr>
        <w:t xml:space="preserve">מוצרים כלכליים הם מוצרים </w:t>
      </w:r>
      <w:r w:rsidR="00C13ED2" w:rsidRPr="003B46C5">
        <w:rPr>
          <w:rFonts w:cstheme="minorHAnsi"/>
          <w:szCs w:val="22"/>
          <w:rtl/>
        </w:rPr>
        <w:t>שמצויים במחסור משום ש</w:t>
      </w:r>
      <w:r w:rsidR="006B032F">
        <w:rPr>
          <w:rFonts w:cstheme="minorHAnsi"/>
          <w:szCs w:val="22"/>
          <w:rtl/>
        </w:rPr>
        <w:t xml:space="preserve">קיים </w:t>
      </w:r>
      <w:r w:rsidR="006B032F">
        <w:rPr>
          <w:rFonts w:cstheme="minorHAnsi" w:hint="cs"/>
          <w:szCs w:val="22"/>
          <w:rtl/>
        </w:rPr>
        <w:t>עבורם</w:t>
      </w:r>
      <w:r w:rsidR="009962C4" w:rsidRPr="003B46C5">
        <w:rPr>
          <w:rFonts w:cstheme="minorHAnsi"/>
          <w:szCs w:val="22"/>
          <w:rtl/>
        </w:rPr>
        <w:t xml:space="preserve"> ביקוש.</w:t>
      </w:r>
    </w:p>
    <w:p w:rsidR="009962C4" w:rsidRPr="008C29E5" w:rsidRDefault="009962C4" w:rsidP="009962C4">
      <w:pPr>
        <w:rPr>
          <w:rFonts w:cstheme="minorHAnsi"/>
          <w:b/>
          <w:bCs/>
          <w:szCs w:val="22"/>
          <w:rtl/>
        </w:rPr>
      </w:pPr>
      <w:r w:rsidRPr="008C29E5">
        <w:rPr>
          <w:rFonts w:cstheme="minorHAnsi"/>
          <w:b/>
          <w:bCs/>
          <w:szCs w:val="22"/>
          <w:highlight w:val="yellow"/>
          <w:rtl/>
        </w:rPr>
        <w:t>תופעת המחסור: ההבדל שבין דרישות/רצונות הפרטים לבין כמות המשאבים המוגבלת בשוק.</w:t>
      </w:r>
      <w:r w:rsidRPr="008C29E5">
        <w:rPr>
          <w:rFonts w:cstheme="minorHAnsi"/>
          <w:b/>
          <w:bCs/>
          <w:szCs w:val="22"/>
          <w:rtl/>
        </w:rPr>
        <w:t xml:space="preserve"> </w:t>
      </w:r>
    </w:p>
    <w:p w:rsidR="00426725" w:rsidRPr="003B46C5" w:rsidRDefault="00426725" w:rsidP="007B07C2">
      <w:pPr>
        <w:rPr>
          <w:rFonts w:cstheme="minorHAnsi"/>
          <w:szCs w:val="22"/>
          <w:rtl/>
        </w:rPr>
      </w:pPr>
      <w:r w:rsidRPr="003B46C5">
        <w:rPr>
          <w:rFonts w:cstheme="minorHAnsi"/>
          <w:szCs w:val="22"/>
          <w:rtl/>
        </w:rPr>
        <w:t>(כפי שלמדנו בדוגמת הפיצה בשיעור 'תופעת המחסור')</w:t>
      </w:r>
      <w:r w:rsidR="006B032F">
        <w:rPr>
          <w:rFonts w:cstheme="minorHAnsi" w:hint="cs"/>
          <w:szCs w:val="22"/>
          <w:rtl/>
        </w:rPr>
        <w:t>.</w:t>
      </w:r>
    </w:p>
    <w:p w:rsidR="009962C4" w:rsidRPr="003B46C5" w:rsidRDefault="00426725" w:rsidP="00426725">
      <w:pPr>
        <w:rPr>
          <w:rFonts w:cstheme="minorHAnsi"/>
          <w:szCs w:val="22"/>
          <w:u w:val="single"/>
          <w:rtl/>
        </w:rPr>
      </w:pPr>
      <w:r w:rsidRPr="003B46C5">
        <w:rPr>
          <w:rFonts w:cstheme="minorHAnsi"/>
          <w:szCs w:val="22"/>
          <w:u w:val="single"/>
          <w:rtl/>
        </w:rPr>
        <w:t xml:space="preserve">עוד למדנו, כי </w:t>
      </w:r>
      <w:r w:rsidR="009962C4" w:rsidRPr="003B46C5">
        <w:rPr>
          <w:rFonts w:cstheme="minorHAnsi"/>
          <w:szCs w:val="22"/>
          <w:u w:val="single"/>
          <w:rtl/>
        </w:rPr>
        <w:t>ה</w:t>
      </w:r>
      <w:r w:rsidR="006B032F">
        <w:rPr>
          <w:rFonts w:cstheme="minorHAnsi"/>
          <w:szCs w:val="22"/>
          <w:u w:val="single"/>
          <w:rtl/>
        </w:rPr>
        <w:t>דרכים להתמודד עם תופעת המחסור ה</w:t>
      </w:r>
      <w:r w:rsidR="006B032F">
        <w:rPr>
          <w:rFonts w:cstheme="minorHAnsi" w:hint="cs"/>
          <w:szCs w:val="22"/>
          <w:u w:val="single"/>
          <w:rtl/>
        </w:rPr>
        <w:t>ינם</w:t>
      </w:r>
      <w:r w:rsidR="009962C4" w:rsidRPr="003B46C5">
        <w:rPr>
          <w:rFonts w:cstheme="minorHAnsi"/>
          <w:szCs w:val="22"/>
          <w:u w:val="single"/>
          <w:rtl/>
        </w:rPr>
        <w:t>:</w:t>
      </w:r>
    </w:p>
    <w:p w:rsidR="009962C4" w:rsidRPr="003B46C5" w:rsidRDefault="009962C4" w:rsidP="009962C4">
      <w:pPr>
        <w:rPr>
          <w:rFonts w:cstheme="minorHAnsi"/>
          <w:szCs w:val="22"/>
          <w:rtl/>
        </w:rPr>
      </w:pPr>
      <w:r w:rsidRPr="003B46C5">
        <w:rPr>
          <w:rFonts w:cstheme="minorHAnsi"/>
          <w:szCs w:val="22"/>
          <w:rtl/>
        </w:rPr>
        <w:t>1. הגדלת המשאבים</w:t>
      </w:r>
      <w:r w:rsidR="006B032F">
        <w:rPr>
          <w:rFonts w:cstheme="minorHAnsi" w:hint="cs"/>
          <w:szCs w:val="22"/>
          <w:rtl/>
        </w:rPr>
        <w:t>.</w:t>
      </w:r>
      <w:r w:rsidRPr="003B46C5">
        <w:rPr>
          <w:rFonts w:cstheme="minorHAnsi"/>
          <w:szCs w:val="22"/>
          <w:rtl/>
        </w:rPr>
        <w:t xml:space="preserve"> </w:t>
      </w:r>
    </w:p>
    <w:p w:rsidR="009962C4" w:rsidRPr="003B46C5" w:rsidRDefault="009962C4" w:rsidP="009962C4">
      <w:pPr>
        <w:rPr>
          <w:rFonts w:cstheme="minorHAnsi"/>
          <w:szCs w:val="22"/>
          <w:rtl/>
        </w:rPr>
      </w:pPr>
      <w:r w:rsidRPr="003B46C5">
        <w:rPr>
          <w:rFonts w:cstheme="minorHAnsi"/>
          <w:szCs w:val="22"/>
          <w:rtl/>
        </w:rPr>
        <w:t>2. הוזלת עלות גורמי הייצור</w:t>
      </w:r>
      <w:r w:rsidR="006B032F">
        <w:rPr>
          <w:rFonts w:cstheme="minorHAnsi" w:hint="cs"/>
          <w:szCs w:val="22"/>
          <w:rtl/>
        </w:rPr>
        <w:t>.</w:t>
      </w:r>
    </w:p>
    <w:p w:rsidR="009962C4" w:rsidRPr="003B46C5" w:rsidRDefault="009962C4" w:rsidP="009962C4">
      <w:pPr>
        <w:rPr>
          <w:rFonts w:cstheme="minorHAnsi"/>
          <w:szCs w:val="22"/>
          <w:rtl/>
        </w:rPr>
      </w:pPr>
      <w:r w:rsidRPr="003B46C5">
        <w:rPr>
          <w:rFonts w:cstheme="minorHAnsi"/>
          <w:szCs w:val="22"/>
          <w:rtl/>
        </w:rPr>
        <w:t xml:space="preserve">3. שיפור תהליכי הייצור ע"י שיפור במדע, בטכנולוגיה ובמיומנות. </w:t>
      </w:r>
    </w:p>
    <w:p w:rsidR="005307D4" w:rsidRDefault="005307D4" w:rsidP="009962C4">
      <w:pPr>
        <w:jc w:val="both"/>
        <w:rPr>
          <w:rFonts w:cstheme="minorHAnsi"/>
          <w:b/>
          <w:bCs/>
          <w:color w:val="202122"/>
          <w:szCs w:val="22"/>
          <w:shd w:val="clear" w:color="auto" w:fill="FFFFFF"/>
          <w:rtl/>
        </w:rPr>
      </w:pPr>
    </w:p>
    <w:p w:rsidR="006B032F" w:rsidRPr="008C29E5" w:rsidRDefault="006B032F" w:rsidP="006B032F">
      <w:pPr>
        <w:rPr>
          <w:rFonts w:cstheme="minorHAnsi"/>
          <w:b/>
          <w:bCs/>
          <w:rtl/>
        </w:rPr>
      </w:pPr>
      <w:r w:rsidRPr="008C29E5">
        <w:rPr>
          <w:rFonts w:cstheme="minorHAnsi" w:hint="cs"/>
          <w:b/>
          <w:bCs/>
          <w:highlight w:val="green"/>
          <w:rtl/>
        </w:rPr>
        <w:t>2</w:t>
      </w:r>
      <w:r w:rsidRPr="008C29E5">
        <w:rPr>
          <w:rFonts w:cstheme="minorHAnsi"/>
          <w:b/>
          <w:bCs/>
          <w:highlight w:val="green"/>
          <w:rtl/>
        </w:rPr>
        <w:t>. פתיחה</w:t>
      </w:r>
      <w:r w:rsidRPr="008C29E5">
        <w:rPr>
          <w:rFonts w:cstheme="minorHAnsi"/>
          <w:noProof/>
          <w:highlight w:val="green"/>
        </w:rPr>
        <w:t xml:space="preserve"> </w:t>
      </w:r>
      <w:r w:rsidRPr="008C29E5">
        <w:rPr>
          <w:rFonts w:cstheme="minorHAnsi"/>
          <w:b/>
          <w:bCs/>
          <w:highlight w:val="green"/>
          <w:rtl/>
        </w:rPr>
        <w:t>(גירוי)</w:t>
      </w:r>
    </w:p>
    <w:p w:rsidR="005307D4" w:rsidRPr="006B032F" w:rsidRDefault="005307D4" w:rsidP="007B07C2">
      <w:pPr>
        <w:jc w:val="both"/>
        <w:rPr>
          <w:rFonts w:cstheme="minorHAnsi"/>
          <w:b/>
          <w:bCs/>
          <w:szCs w:val="22"/>
          <w:u w:val="single"/>
          <w:rtl/>
        </w:rPr>
      </w:pPr>
      <w:r w:rsidRPr="006B032F">
        <w:rPr>
          <w:rFonts w:cstheme="minorHAnsi"/>
          <w:b/>
          <w:bCs/>
          <w:szCs w:val="22"/>
          <w:u w:val="single"/>
          <w:rtl/>
        </w:rPr>
        <w:t xml:space="preserve">מראשית החקלאות וראשיתה של הכלכלה נעשו צעדים רבים שהבטיחו את פריצת </w:t>
      </w:r>
      <w:r w:rsidR="007B07C2" w:rsidRPr="006B032F">
        <w:rPr>
          <w:rFonts w:cstheme="minorHAnsi"/>
          <w:b/>
          <w:bCs/>
          <w:szCs w:val="22"/>
          <w:u w:val="single"/>
          <w:rtl/>
        </w:rPr>
        <w:t>המחסור</w:t>
      </w:r>
      <w:r w:rsidR="00417944" w:rsidRPr="006B032F">
        <w:rPr>
          <w:rFonts w:cstheme="minorHAnsi"/>
          <w:b/>
          <w:bCs/>
          <w:szCs w:val="22"/>
          <w:u w:val="single"/>
          <w:rtl/>
        </w:rPr>
        <w:t>:</w:t>
      </w:r>
    </w:p>
    <w:p w:rsidR="005307D4" w:rsidRPr="003B46C5" w:rsidRDefault="005307D4" w:rsidP="006B032F">
      <w:pPr>
        <w:jc w:val="both"/>
        <w:rPr>
          <w:rFonts w:cstheme="minorHAnsi"/>
          <w:szCs w:val="22"/>
          <w:rtl/>
        </w:rPr>
      </w:pPr>
      <w:r w:rsidRPr="003B46C5">
        <w:rPr>
          <w:rFonts w:cstheme="minorHAnsi"/>
          <w:szCs w:val="22"/>
          <w:rtl/>
        </w:rPr>
        <w:t>ב</w:t>
      </w:r>
      <w:r w:rsidR="00426725" w:rsidRPr="003B46C5">
        <w:rPr>
          <w:rFonts w:cstheme="minorHAnsi"/>
          <w:szCs w:val="22"/>
          <w:rtl/>
        </w:rPr>
        <w:t>תחילת</w:t>
      </w:r>
      <w:r w:rsidRPr="003B46C5">
        <w:rPr>
          <w:rFonts w:cstheme="minorHAnsi"/>
          <w:szCs w:val="22"/>
          <w:rtl/>
        </w:rPr>
        <w:t xml:space="preserve"> בעת החדשה (סוף ימי הביניים, המאה ה-16)</w:t>
      </w:r>
      <w:r w:rsidR="006B032F">
        <w:rPr>
          <w:rFonts w:cstheme="minorHAnsi" w:hint="cs"/>
          <w:szCs w:val="22"/>
          <w:rtl/>
        </w:rPr>
        <w:t xml:space="preserve"> נעשה צעד גדול ומשמעותי שהזניק את הכלכלה:</w:t>
      </w:r>
      <w:r w:rsidR="00417944" w:rsidRPr="003B46C5">
        <w:rPr>
          <w:rFonts w:cstheme="minorHAnsi"/>
          <w:szCs w:val="22"/>
          <w:rtl/>
        </w:rPr>
        <w:t xml:space="preserve"> </w:t>
      </w:r>
      <w:r w:rsidRPr="003B46C5">
        <w:rPr>
          <w:rFonts w:cstheme="minorHAnsi"/>
          <w:szCs w:val="22"/>
          <w:rtl/>
        </w:rPr>
        <w:t xml:space="preserve">באותה תקופה החלו לצמוח בעולם מדינות </w:t>
      </w:r>
      <w:r w:rsidR="00C13ED2" w:rsidRPr="003B46C5">
        <w:rPr>
          <w:rFonts w:cstheme="minorHAnsi"/>
          <w:szCs w:val="22"/>
          <w:rtl/>
        </w:rPr>
        <w:t>ה</w:t>
      </w:r>
      <w:r w:rsidRPr="003B46C5">
        <w:rPr>
          <w:rFonts w:cstheme="minorHAnsi"/>
          <w:szCs w:val="22"/>
          <w:rtl/>
        </w:rPr>
        <w:t xml:space="preserve">לאום: מדינות המגדירות בגבולן שטח ריבוני </w:t>
      </w:r>
      <w:r w:rsidR="00C13ED2" w:rsidRPr="003B46C5">
        <w:rPr>
          <w:rFonts w:cstheme="minorHAnsi"/>
          <w:szCs w:val="22"/>
          <w:rtl/>
        </w:rPr>
        <w:t>השייך ללאום משותף</w:t>
      </w:r>
      <w:r w:rsidRPr="003B46C5">
        <w:rPr>
          <w:rFonts w:cstheme="minorHAnsi"/>
          <w:szCs w:val="22"/>
          <w:rtl/>
        </w:rPr>
        <w:t xml:space="preserve"> </w:t>
      </w:r>
      <w:r w:rsidR="006B032F">
        <w:rPr>
          <w:rFonts w:cstheme="minorHAnsi" w:hint="cs"/>
          <w:szCs w:val="22"/>
          <w:rtl/>
        </w:rPr>
        <w:t>(</w:t>
      </w:r>
      <w:r w:rsidR="00C13ED2" w:rsidRPr="003B46C5">
        <w:rPr>
          <w:rFonts w:cstheme="minorHAnsi"/>
          <w:szCs w:val="22"/>
          <w:rtl/>
        </w:rPr>
        <w:t xml:space="preserve">מדינות הלאום </w:t>
      </w:r>
      <w:r w:rsidR="006B032F">
        <w:rPr>
          <w:rFonts w:cstheme="minorHAnsi" w:hint="cs"/>
          <w:szCs w:val="22"/>
          <w:rtl/>
        </w:rPr>
        <w:t>נותרו</w:t>
      </w:r>
      <w:r w:rsidRPr="003B46C5">
        <w:rPr>
          <w:rFonts w:cstheme="minorHAnsi"/>
          <w:szCs w:val="22"/>
          <w:rtl/>
        </w:rPr>
        <w:t xml:space="preserve"> המדיניות הקיימות היום </w:t>
      </w:r>
      <w:r w:rsidR="00C13ED2" w:rsidRPr="003B46C5">
        <w:rPr>
          <w:rFonts w:cstheme="minorHAnsi"/>
          <w:szCs w:val="22"/>
          <w:rtl/>
        </w:rPr>
        <w:t xml:space="preserve">בעולם </w:t>
      </w:r>
      <w:r w:rsidR="006B032F">
        <w:rPr>
          <w:rFonts w:cstheme="minorHAnsi" w:hint="cs"/>
          <w:szCs w:val="22"/>
          <w:rtl/>
        </w:rPr>
        <w:t xml:space="preserve">כגון </w:t>
      </w:r>
      <w:r w:rsidR="006B032F">
        <w:rPr>
          <w:rFonts w:cstheme="minorHAnsi"/>
          <w:szCs w:val="22"/>
          <w:rtl/>
        </w:rPr>
        <w:t>אנגליה, צרפת, הולנד ועוד</w:t>
      </w:r>
      <w:r w:rsidR="006B032F">
        <w:rPr>
          <w:rFonts w:cstheme="minorHAnsi" w:hint="cs"/>
          <w:szCs w:val="22"/>
          <w:rtl/>
        </w:rPr>
        <w:t>)</w:t>
      </w:r>
      <w:r w:rsidR="00C13ED2" w:rsidRPr="003B46C5">
        <w:rPr>
          <w:rFonts w:cstheme="minorHAnsi"/>
          <w:szCs w:val="22"/>
          <w:rtl/>
        </w:rPr>
        <w:t>.</w:t>
      </w:r>
      <w:r w:rsidRPr="003B46C5">
        <w:rPr>
          <w:rFonts w:cstheme="minorHAnsi"/>
          <w:szCs w:val="22"/>
          <w:rtl/>
        </w:rPr>
        <w:t xml:space="preserve"> </w:t>
      </w:r>
      <w:r w:rsidR="00417944" w:rsidRPr="003B46C5">
        <w:rPr>
          <w:rFonts w:cstheme="minorHAnsi"/>
          <w:szCs w:val="22"/>
          <w:rtl/>
        </w:rPr>
        <w:t xml:space="preserve">במדינות </w:t>
      </w:r>
      <w:r w:rsidR="00C13ED2" w:rsidRPr="003B46C5">
        <w:rPr>
          <w:rFonts w:cstheme="minorHAnsi"/>
          <w:szCs w:val="22"/>
          <w:rtl/>
        </w:rPr>
        <w:t xml:space="preserve">הלאום </w:t>
      </w:r>
      <w:r w:rsidRPr="003B46C5">
        <w:rPr>
          <w:rFonts w:cstheme="minorHAnsi"/>
          <w:szCs w:val="22"/>
          <w:rtl/>
        </w:rPr>
        <w:t xml:space="preserve">התורה הכלכלית הייתה </w:t>
      </w:r>
      <w:r w:rsidR="00417944" w:rsidRPr="003B46C5">
        <w:rPr>
          <w:rFonts w:cstheme="minorHAnsi"/>
          <w:szCs w:val="22"/>
          <w:rtl/>
        </w:rPr>
        <w:t>לרוב 'מרקנטיליזם'.</w:t>
      </w:r>
      <w:r w:rsidRPr="003B46C5">
        <w:rPr>
          <w:rFonts w:cstheme="minorHAnsi"/>
          <w:szCs w:val="22"/>
          <w:rtl/>
        </w:rPr>
        <w:t xml:space="preserve"> </w:t>
      </w:r>
      <w:r w:rsidR="00417944" w:rsidRPr="003B46C5">
        <w:rPr>
          <w:rFonts w:cstheme="minorHAnsi"/>
          <w:color w:val="202122"/>
          <w:szCs w:val="22"/>
          <w:shd w:val="clear" w:color="auto" w:fill="FFFFFF"/>
          <w:rtl/>
        </w:rPr>
        <w:t>מרקנטיליזם</w:t>
      </w:r>
      <w:r w:rsidR="00417944" w:rsidRPr="003B46C5">
        <w:rPr>
          <w:rFonts w:cstheme="minorHAnsi"/>
          <w:color w:val="202122"/>
          <w:szCs w:val="22"/>
          <w:shd w:val="clear" w:color="auto" w:fill="FFFFFF"/>
        </w:rPr>
        <w:t> </w:t>
      </w:r>
      <w:r w:rsidR="006B032F">
        <w:rPr>
          <w:rFonts w:cstheme="minorHAnsi"/>
          <w:color w:val="202122"/>
          <w:szCs w:val="22"/>
          <w:shd w:val="clear" w:color="auto" w:fill="FFFFFF"/>
          <w:rtl/>
        </w:rPr>
        <w:t>הי</w:t>
      </w:r>
      <w:r w:rsidR="006B032F">
        <w:rPr>
          <w:rFonts w:cstheme="minorHAnsi" w:hint="cs"/>
          <w:color w:val="202122"/>
          <w:szCs w:val="22"/>
          <w:shd w:val="clear" w:color="auto" w:fill="FFFFFF"/>
          <w:rtl/>
        </w:rPr>
        <w:t>נה</w:t>
      </w:r>
      <w:r w:rsidR="00417944" w:rsidRPr="003B46C5">
        <w:rPr>
          <w:rFonts w:cstheme="minorHAnsi"/>
          <w:color w:val="202122"/>
          <w:szCs w:val="22"/>
          <w:shd w:val="clear" w:color="auto" w:fill="FFFFFF"/>
          <w:rtl/>
        </w:rPr>
        <w:t xml:space="preserve"> תורה כלכלית הגורסת כי עושר ושגשוג האומה תלוי במידת ההון שצברה </w:t>
      </w:r>
      <w:r w:rsidR="00426725" w:rsidRPr="003B46C5">
        <w:rPr>
          <w:rFonts w:cstheme="minorHAnsi"/>
          <w:color w:val="202122"/>
          <w:szCs w:val="22"/>
          <w:shd w:val="clear" w:color="auto" w:fill="FFFFFF"/>
          <w:rtl/>
        </w:rPr>
        <w:t xml:space="preserve">המדינה </w:t>
      </w:r>
      <w:r w:rsidR="00417944" w:rsidRPr="003B46C5">
        <w:rPr>
          <w:rFonts w:cstheme="minorHAnsi"/>
          <w:color w:val="202122"/>
          <w:szCs w:val="22"/>
          <w:shd w:val="clear" w:color="auto" w:fill="FFFFFF"/>
          <w:rtl/>
        </w:rPr>
        <w:t>וכי הנפח של הסחר העולמי בלתי ניתן לשינוי</w:t>
      </w:r>
      <w:r w:rsidR="00C13ED2" w:rsidRPr="003B46C5">
        <w:rPr>
          <w:rFonts w:cstheme="minorHAnsi"/>
          <w:color w:val="202122"/>
          <w:szCs w:val="22"/>
          <w:shd w:val="clear" w:color="auto" w:fill="FFFFFF"/>
          <w:rtl/>
        </w:rPr>
        <w:t xml:space="preserve"> והוא מוגבל</w:t>
      </w:r>
      <w:r w:rsidR="00417944" w:rsidRPr="003B46C5">
        <w:rPr>
          <w:rFonts w:cstheme="minorHAnsi"/>
          <w:color w:val="202122"/>
          <w:szCs w:val="22"/>
          <w:shd w:val="clear" w:color="auto" w:fill="FFFFFF"/>
        </w:rPr>
        <w:t>.</w:t>
      </w:r>
      <w:r w:rsidR="00417944" w:rsidRPr="003B46C5">
        <w:rPr>
          <w:rFonts w:cstheme="minorHAnsi"/>
          <w:szCs w:val="22"/>
          <w:rtl/>
        </w:rPr>
        <w:t xml:space="preserve"> תורה זו </w:t>
      </w:r>
      <w:r w:rsidR="006B032F">
        <w:rPr>
          <w:rFonts w:cstheme="minorHAnsi" w:hint="cs"/>
          <w:szCs w:val="22"/>
          <w:rtl/>
        </w:rPr>
        <w:t xml:space="preserve">גרמה למדינות הלאום לתחרות </w:t>
      </w:r>
      <w:r w:rsidR="006B032F">
        <w:rPr>
          <w:rFonts w:cstheme="minorHAnsi"/>
          <w:szCs w:val="22"/>
          <w:rtl/>
        </w:rPr>
        <w:t>בין המדינות</w:t>
      </w:r>
      <w:r w:rsidR="006B032F">
        <w:rPr>
          <w:rFonts w:cstheme="minorHAnsi" w:hint="cs"/>
          <w:szCs w:val="22"/>
          <w:rtl/>
        </w:rPr>
        <w:t>- מי תוכל לצבור יותר מההון המוגבל בעולם. הן ביצעו זאת בעי</w:t>
      </w:r>
      <w:r w:rsidR="006B032F">
        <w:rPr>
          <w:rFonts w:cstheme="minorHAnsi"/>
          <w:szCs w:val="22"/>
          <w:rtl/>
        </w:rPr>
        <w:t>קר באמצעות מסחר ו</w:t>
      </w:r>
      <w:r w:rsidR="006B032F">
        <w:rPr>
          <w:rFonts w:cstheme="minorHAnsi" w:hint="cs"/>
          <w:szCs w:val="22"/>
          <w:rtl/>
        </w:rPr>
        <w:t>חקיקה (רגולציה)</w:t>
      </w:r>
      <w:r w:rsidR="00417944" w:rsidRPr="003B46C5">
        <w:rPr>
          <w:rFonts w:cstheme="minorHAnsi"/>
          <w:szCs w:val="22"/>
          <w:rtl/>
        </w:rPr>
        <w:t xml:space="preserve">. זו הייתה </w:t>
      </w:r>
      <w:r w:rsidRPr="003B46C5">
        <w:rPr>
          <w:rFonts w:cstheme="minorHAnsi"/>
          <w:szCs w:val="22"/>
          <w:rtl/>
        </w:rPr>
        <w:t>שעתם היפה של הסוחרים שהחלו לגלות את אוצרות העולם ו</w:t>
      </w:r>
      <w:r w:rsidR="00417944" w:rsidRPr="003B46C5">
        <w:rPr>
          <w:rFonts w:cstheme="minorHAnsi"/>
          <w:szCs w:val="22"/>
          <w:rtl/>
        </w:rPr>
        <w:t>נעזרו ב</w:t>
      </w:r>
      <w:r w:rsidRPr="003B46C5">
        <w:rPr>
          <w:rFonts w:cstheme="minorHAnsi"/>
          <w:szCs w:val="22"/>
          <w:rtl/>
        </w:rPr>
        <w:t xml:space="preserve">התערבות המדינה </w:t>
      </w:r>
      <w:r w:rsidR="00417944" w:rsidRPr="003B46C5">
        <w:rPr>
          <w:rFonts w:cstheme="minorHAnsi"/>
          <w:szCs w:val="22"/>
          <w:rtl/>
        </w:rPr>
        <w:t>המחוקקת</w:t>
      </w:r>
      <w:r w:rsidR="00C13ED2" w:rsidRPr="003B46C5">
        <w:rPr>
          <w:rFonts w:cstheme="minorHAnsi"/>
          <w:szCs w:val="22"/>
          <w:rtl/>
        </w:rPr>
        <w:t>,</w:t>
      </w:r>
      <w:r w:rsidRPr="003B46C5">
        <w:rPr>
          <w:rFonts w:cstheme="minorHAnsi"/>
          <w:szCs w:val="22"/>
          <w:rtl/>
        </w:rPr>
        <w:t xml:space="preserve"> בכדי להבטיח את </w:t>
      </w:r>
      <w:r w:rsidR="006B032F">
        <w:rPr>
          <w:rFonts w:cstheme="minorHAnsi" w:hint="cs"/>
          <w:szCs w:val="22"/>
          <w:rtl/>
        </w:rPr>
        <w:t>הגדלת עושרם, אך בכך גם תרמו ל</w:t>
      </w:r>
      <w:r w:rsidRPr="003B46C5">
        <w:rPr>
          <w:rFonts w:cstheme="minorHAnsi"/>
          <w:szCs w:val="22"/>
          <w:rtl/>
        </w:rPr>
        <w:t>צמיחה הכלכלית</w:t>
      </w:r>
      <w:r w:rsidR="00417944" w:rsidRPr="003B46C5">
        <w:rPr>
          <w:rFonts w:cstheme="minorHAnsi"/>
          <w:szCs w:val="22"/>
          <w:rtl/>
        </w:rPr>
        <w:t xml:space="preserve"> של מדינות הלאום</w:t>
      </w:r>
      <w:r w:rsidR="00A676EB" w:rsidRPr="00A676EB">
        <w:rPr>
          <w:rFonts w:eastAsia="Times New Roman" w:cstheme="minorHAnsi" w:hint="cs"/>
          <w:color w:val="1F497D" w:themeColor="text2"/>
          <w:kern w:val="24"/>
          <w:sz w:val="24"/>
          <w:vertAlign w:val="superscript"/>
          <w:rtl/>
        </w:rPr>
        <w:t>[1]</w:t>
      </w:r>
      <w:r w:rsidR="00417944" w:rsidRPr="003B46C5">
        <w:rPr>
          <w:rFonts w:cstheme="minorHAnsi"/>
          <w:szCs w:val="22"/>
          <w:rtl/>
        </w:rPr>
        <w:t>.</w:t>
      </w:r>
    </w:p>
    <w:p w:rsidR="009962C4" w:rsidRPr="003B46C5" w:rsidRDefault="00417944" w:rsidP="00417944">
      <w:pPr>
        <w:jc w:val="both"/>
        <w:rPr>
          <w:rFonts w:cstheme="minorHAnsi"/>
          <w:b/>
          <w:bCs/>
          <w:szCs w:val="22"/>
          <w:rtl/>
        </w:rPr>
      </w:pPr>
      <w:r w:rsidRPr="003B46C5">
        <w:rPr>
          <w:rFonts w:cstheme="minorHAnsi"/>
          <w:b/>
          <w:bCs/>
          <w:szCs w:val="22"/>
          <w:rtl/>
        </w:rPr>
        <w:t>מדינות הלאום החלו ב</w:t>
      </w:r>
      <w:r w:rsidR="009962C4" w:rsidRPr="003B46C5">
        <w:rPr>
          <w:rFonts w:cstheme="minorHAnsi"/>
          <w:b/>
          <w:bCs/>
          <w:szCs w:val="22"/>
          <w:rtl/>
        </w:rPr>
        <w:t xml:space="preserve">מסעות כיבוש אימפריאליות </w:t>
      </w:r>
      <w:r w:rsidRPr="003B46C5">
        <w:rPr>
          <w:rFonts w:cstheme="minorHAnsi"/>
          <w:b/>
          <w:bCs/>
          <w:szCs w:val="22"/>
          <w:rtl/>
        </w:rPr>
        <w:t>(</w:t>
      </w:r>
      <w:r w:rsidR="009962C4" w:rsidRPr="003B46C5">
        <w:rPr>
          <w:rFonts w:cstheme="minorHAnsi"/>
          <w:b/>
          <w:bCs/>
          <w:szCs w:val="22"/>
          <w:rtl/>
        </w:rPr>
        <w:t>כמו אנגליה</w:t>
      </w:r>
      <w:r w:rsidRPr="003B46C5">
        <w:rPr>
          <w:rFonts w:cstheme="minorHAnsi"/>
          <w:b/>
          <w:bCs/>
          <w:szCs w:val="22"/>
          <w:rtl/>
        </w:rPr>
        <w:t>)</w:t>
      </w:r>
      <w:r w:rsidR="009962C4" w:rsidRPr="003B46C5">
        <w:rPr>
          <w:rFonts w:cstheme="minorHAnsi"/>
          <w:b/>
          <w:bCs/>
          <w:szCs w:val="22"/>
          <w:rtl/>
        </w:rPr>
        <w:t xml:space="preserve"> ו</w:t>
      </w:r>
      <w:r w:rsidRPr="003B46C5">
        <w:rPr>
          <w:rFonts w:cstheme="minorHAnsi"/>
          <w:b/>
          <w:bCs/>
          <w:szCs w:val="22"/>
          <w:rtl/>
        </w:rPr>
        <w:t xml:space="preserve">פיתחו </w:t>
      </w:r>
      <w:r w:rsidR="009962C4" w:rsidRPr="003B46C5">
        <w:rPr>
          <w:rFonts w:cstheme="minorHAnsi"/>
          <w:b/>
          <w:bCs/>
          <w:szCs w:val="22"/>
          <w:rtl/>
        </w:rPr>
        <w:t>סחר</w:t>
      </w:r>
      <w:r w:rsidRPr="003B46C5">
        <w:rPr>
          <w:rFonts w:cstheme="minorHAnsi"/>
          <w:b/>
          <w:bCs/>
          <w:szCs w:val="22"/>
          <w:rtl/>
        </w:rPr>
        <w:t>-</w:t>
      </w:r>
      <w:r w:rsidR="009962C4" w:rsidRPr="003B46C5">
        <w:rPr>
          <w:rFonts w:cstheme="minorHAnsi"/>
          <w:b/>
          <w:bCs/>
          <w:szCs w:val="22"/>
          <w:rtl/>
        </w:rPr>
        <w:t xml:space="preserve">חוץ </w:t>
      </w:r>
      <w:r w:rsidRPr="003B46C5">
        <w:rPr>
          <w:rFonts w:cstheme="minorHAnsi"/>
          <w:b/>
          <w:bCs/>
          <w:szCs w:val="22"/>
          <w:rtl/>
        </w:rPr>
        <w:t>(</w:t>
      </w:r>
      <w:r w:rsidR="009962C4" w:rsidRPr="003B46C5">
        <w:rPr>
          <w:rFonts w:cstheme="minorHAnsi"/>
          <w:b/>
          <w:bCs/>
          <w:szCs w:val="22"/>
          <w:rtl/>
        </w:rPr>
        <w:t>כמו שהונהג בהולנד ופורטוגל</w:t>
      </w:r>
      <w:r w:rsidRPr="003B46C5">
        <w:rPr>
          <w:rFonts w:cstheme="minorHAnsi"/>
          <w:b/>
          <w:bCs/>
          <w:szCs w:val="22"/>
          <w:rtl/>
        </w:rPr>
        <w:t>) ובכך</w:t>
      </w:r>
      <w:r w:rsidR="009962C4" w:rsidRPr="003B46C5">
        <w:rPr>
          <w:rFonts w:cstheme="minorHAnsi"/>
          <w:b/>
          <w:bCs/>
          <w:szCs w:val="22"/>
          <w:rtl/>
        </w:rPr>
        <w:t xml:space="preserve"> </w:t>
      </w:r>
      <w:r w:rsidRPr="003B46C5">
        <w:rPr>
          <w:rFonts w:cstheme="minorHAnsi"/>
          <w:b/>
          <w:bCs/>
          <w:szCs w:val="22"/>
          <w:rtl/>
        </w:rPr>
        <w:t xml:space="preserve">תרמו </w:t>
      </w:r>
      <w:r w:rsidRPr="003B46C5">
        <w:rPr>
          <w:rFonts w:cstheme="minorHAnsi"/>
          <w:b/>
          <w:bCs/>
          <w:szCs w:val="22"/>
          <w:u w:val="single"/>
          <w:rtl/>
        </w:rPr>
        <w:t>ל</w:t>
      </w:r>
      <w:r w:rsidR="009962C4" w:rsidRPr="003B46C5">
        <w:rPr>
          <w:rFonts w:cstheme="minorHAnsi"/>
          <w:b/>
          <w:bCs/>
          <w:szCs w:val="22"/>
          <w:u w:val="single"/>
          <w:rtl/>
        </w:rPr>
        <w:t>הגדלת המשאבים</w:t>
      </w:r>
      <w:r w:rsidR="009962C4" w:rsidRPr="003B46C5">
        <w:rPr>
          <w:rFonts w:cstheme="minorHAnsi"/>
          <w:b/>
          <w:bCs/>
          <w:szCs w:val="22"/>
          <w:rtl/>
        </w:rPr>
        <w:t xml:space="preserve"> </w:t>
      </w:r>
      <w:r w:rsidR="009962C4" w:rsidRPr="003B46C5">
        <w:rPr>
          <w:rFonts w:cstheme="minorHAnsi"/>
          <w:b/>
          <w:bCs/>
          <w:szCs w:val="22"/>
          <w:u w:val="single"/>
          <w:rtl/>
        </w:rPr>
        <w:t>והוזלת עלות גורמי הייצור</w:t>
      </w:r>
      <w:r w:rsidR="009962C4" w:rsidRPr="003B46C5">
        <w:rPr>
          <w:rFonts w:cstheme="minorHAnsi"/>
          <w:b/>
          <w:bCs/>
          <w:szCs w:val="22"/>
          <w:rtl/>
        </w:rPr>
        <w:t>.</w:t>
      </w:r>
    </w:p>
    <w:p w:rsidR="00417944" w:rsidRPr="003B46C5" w:rsidRDefault="009962C4" w:rsidP="00417944">
      <w:pPr>
        <w:jc w:val="both"/>
        <w:rPr>
          <w:rFonts w:cstheme="minorHAnsi"/>
          <w:b/>
          <w:bCs/>
          <w:szCs w:val="22"/>
          <w:rtl/>
        </w:rPr>
      </w:pPr>
      <w:r w:rsidRPr="003B46C5">
        <w:rPr>
          <w:rFonts w:cstheme="minorHAnsi"/>
          <w:b/>
          <w:bCs/>
          <w:szCs w:val="22"/>
          <w:u w:val="single"/>
          <w:rtl/>
        </w:rPr>
        <w:t>שיפור תהליכי הייצור</w:t>
      </w:r>
      <w:r w:rsidR="00417944" w:rsidRPr="003B46C5">
        <w:rPr>
          <w:rFonts w:cstheme="minorHAnsi"/>
          <w:b/>
          <w:bCs/>
          <w:szCs w:val="22"/>
          <w:rtl/>
        </w:rPr>
        <w:t xml:space="preserve">, </w:t>
      </w:r>
      <w:r w:rsidR="00417944" w:rsidRPr="003B46C5">
        <w:rPr>
          <w:rFonts w:cstheme="minorHAnsi"/>
          <w:b/>
          <w:bCs/>
          <w:szCs w:val="22"/>
          <w:u w:val="single"/>
          <w:rtl/>
        </w:rPr>
        <w:t>פיתוח המיומנות והטכנולוגיה</w:t>
      </w:r>
      <w:r w:rsidR="00417944" w:rsidRPr="003B46C5">
        <w:rPr>
          <w:rFonts w:cstheme="minorHAnsi"/>
          <w:b/>
          <w:bCs/>
          <w:szCs w:val="22"/>
          <w:rtl/>
        </w:rPr>
        <w:t xml:space="preserve"> הלכו</w:t>
      </w:r>
      <w:r w:rsidRPr="003B46C5">
        <w:rPr>
          <w:rFonts w:cstheme="minorHAnsi"/>
          <w:b/>
          <w:bCs/>
          <w:szCs w:val="22"/>
          <w:rtl/>
        </w:rPr>
        <w:t xml:space="preserve"> והשתכלל</w:t>
      </w:r>
      <w:r w:rsidR="00417944" w:rsidRPr="003B46C5">
        <w:rPr>
          <w:rFonts w:cstheme="minorHAnsi"/>
          <w:b/>
          <w:bCs/>
          <w:szCs w:val="22"/>
          <w:rtl/>
        </w:rPr>
        <w:t>ו</w:t>
      </w:r>
      <w:r w:rsidRPr="003B46C5">
        <w:rPr>
          <w:rFonts w:cstheme="minorHAnsi"/>
          <w:b/>
          <w:bCs/>
          <w:szCs w:val="22"/>
          <w:rtl/>
        </w:rPr>
        <w:t xml:space="preserve"> עד </w:t>
      </w:r>
      <w:r w:rsidR="00417944" w:rsidRPr="003B46C5">
        <w:rPr>
          <w:rFonts w:cstheme="minorHAnsi"/>
          <w:b/>
          <w:bCs/>
          <w:szCs w:val="22"/>
          <w:rtl/>
        </w:rPr>
        <w:t>לשיאם במהפכה התעשייתית.</w:t>
      </w:r>
    </w:p>
    <w:p w:rsidR="009962C4" w:rsidRPr="003B46C5" w:rsidRDefault="001F758D" w:rsidP="00417944">
      <w:pPr>
        <w:jc w:val="both"/>
        <w:rPr>
          <w:rFonts w:cstheme="minorHAnsi"/>
          <w:b/>
          <w:bCs/>
          <w:szCs w:val="22"/>
          <w:rtl/>
        </w:rPr>
      </w:pPr>
      <w:r w:rsidRPr="003B46C5">
        <w:rPr>
          <w:rFonts w:cstheme="minorHAnsi"/>
          <w:szCs w:val="22"/>
          <w:rtl/>
        </w:rPr>
        <w:t xml:space="preserve">מנוע הקיטור </w:t>
      </w:r>
      <w:r w:rsidR="00417944" w:rsidRPr="003B46C5">
        <w:rPr>
          <w:rFonts w:cstheme="minorHAnsi"/>
          <w:szCs w:val="22"/>
          <w:rtl/>
        </w:rPr>
        <w:t>(אשר הומצא במהפכה התעשייתית) היה הסמל להובלת</w:t>
      </w:r>
      <w:r w:rsidRPr="003B46C5">
        <w:rPr>
          <w:rFonts w:cstheme="minorHAnsi"/>
          <w:szCs w:val="22"/>
          <w:rtl/>
        </w:rPr>
        <w:t xml:space="preserve"> העולם לכיוון </w:t>
      </w:r>
      <w:r w:rsidR="006B032F">
        <w:rPr>
          <w:rFonts w:cstheme="minorHAnsi" w:hint="cs"/>
          <w:szCs w:val="22"/>
          <w:rtl/>
        </w:rPr>
        <w:t xml:space="preserve">אופטימי </w:t>
      </w:r>
      <w:r w:rsidRPr="003B46C5">
        <w:rPr>
          <w:rFonts w:cstheme="minorHAnsi"/>
          <w:szCs w:val="22"/>
          <w:rtl/>
        </w:rPr>
        <w:t xml:space="preserve">של צמיחה, שפע וגדילה כלכלית. </w:t>
      </w:r>
    </w:p>
    <w:p w:rsidR="001F758D" w:rsidRPr="003B46C5" w:rsidRDefault="00C13ED2" w:rsidP="00417944">
      <w:pPr>
        <w:jc w:val="both"/>
        <w:rPr>
          <w:rFonts w:cstheme="minorHAnsi"/>
          <w:szCs w:val="22"/>
          <w:rtl/>
        </w:rPr>
      </w:pPr>
      <w:r w:rsidRPr="003B46C5">
        <w:rPr>
          <w:rFonts w:cstheme="minorHAnsi"/>
          <w:szCs w:val="22"/>
          <w:rtl/>
        </w:rPr>
        <w:t>אבל</w:t>
      </w:r>
      <w:r w:rsidR="001F758D" w:rsidRPr="003B46C5">
        <w:rPr>
          <w:rFonts w:cstheme="minorHAnsi"/>
          <w:szCs w:val="22"/>
          <w:rtl/>
        </w:rPr>
        <w:t xml:space="preserve"> </w:t>
      </w:r>
      <w:r w:rsidR="00417944" w:rsidRPr="003B46C5">
        <w:rPr>
          <w:rFonts w:cstheme="minorHAnsi"/>
          <w:szCs w:val="22"/>
          <w:rtl/>
        </w:rPr>
        <w:t xml:space="preserve">היה </w:t>
      </w:r>
      <w:r w:rsidR="001F758D" w:rsidRPr="003B46C5">
        <w:rPr>
          <w:rFonts w:cstheme="minorHAnsi"/>
          <w:szCs w:val="22"/>
          <w:rtl/>
        </w:rPr>
        <w:t xml:space="preserve">אדם אחד </w:t>
      </w:r>
      <w:r w:rsidR="006B032F">
        <w:rPr>
          <w:rFonts w:cstheme="minorHAnsi"/>
          <w:szCs w:val="22"/>
          <w:rtl/>
        </w:rPr>
        <w:t xml:space="preserve">שחשב </w:t>
      </w:r>
      <w:r w:rsidR="006B032F">
        <w:rPr>
          <w:rFonts w:cstheme="minorHAnsi" w:hint="cs"/>
          <w:szCs w:val="22"/>
          <w:rtl/>
        </w:rPr>
        <w:t>בצורה פסימית לחלוטין</w:t>
      </w:r>
      <w:r w:rsidR="001F758D" w:rsidRPr="003B46C5">
        <w:rPr>
          <w:rFonts w:cstheme="minorHAnsi"/>
          <w:szCs w:val="22"/>
          <w:rtl/>
        </w:rPr>
        <w:t>...</w:t>
      </w:r>
    </w:p>
    <w:p w:rsidR="000E0C1D" w:rsidRPr="008C29E5" w:rsidRDefault="00287D7A" w:rsidP="00A676EB">
      <w:pPr>
        <w:rPr>
          <w:rFonts w:cstheme="minorHAnsi"/>
          <w:color w:val="FF0000"/>
          <w:sz w:val="14"/>
          <w:szCs w:val="14"/>
          <w:rtl/>
        </w:rPr>
      </w:pPr>
      <w:r w:rsidRPr="008C29E5">
        <w:rPr>
          <w:rFonts w:eastAsia="Times New Roman" w:cstheme="minorHAnsi" w:hint="cs"/>
          <w:b/>
          <w:bCs/>
          <w:color w:val="FF0000"/>
          <w:kern w:val="24"/>
          <w:sz w:val="24"/>
          <w:rtl/>
        </w:rPr>
        <w:lastRenderedPageBreak/>
        <w:t xml:space="preserve">3. </w:t>
      </w:r>
      <w:r w:rsidR="006B032F" w:rsidRPr="008C29E5">
        <w:rPr>
          <w:rFonts w:eastAsia="Times New Roman" w:cstheme="minorHAnsi"/>
          <w:b/>
          <w:bCs/>
          <w:color w:val="FF0000"/>
          <w:kern w:val="24"/>
          <w:sz w:val="24"/>
          <w:rtl/>
        </w:rPr>
        <w:t>התחזית הראשונה של</w:t>
      </w:r>
      <w:r w:rsidR="006B032F" w:rsidRPr="008C29E5">
        <w:rPr>
          <w:rFonts w:eastAsia="Times New Roman" w:cstheme="minorHAnsi" w:hint="cs"/>
          <w:b/>
          <w:bCs/>
          <w:color w:val="FF0000"/>
          <w:kern w:val="24"/>
          <w:sz w:val="24"/>
          <w:rtl/>
        </w:rPr>
        <w:t xml:space="preserve"> </w:t>
      </w:r>
      <w:r w:rsidR="000E0C1D" w:rsidRPr="00F27CA4">
        <w:rPr>
          <w:rFonts w:eastAsia="Times New Roman" w:cstheme="minorHAnsi"/>
          <w:b/>
          <w:bCs/>
          <w:i/>
          <w:iCs/>
          <w:color w:val="FF0000"/>
          <w:kern w:val="24"/>
          <w:sz w:val="24"/>
          <w:rtl/>
        </w:rPr>
        <w:t>מלתוס</w:t>
      </w:r>
      <w:r w:rsidR="00A676EB" w:rsidRPr="00A676EB">
        <w:rPr>
          <w:rFonts w:eastAsia="Times New Roman" w:cstheme="minorHAnsi" w:hint="cs"/>
          <w:color w:val="1F497D" w:themeColor="text2"/>
          <w:kern w:val="24"/>
          <w:sz w:val="24"/>
          <w:vertAlign w:val="superscript"/>
          <w:rtl/>
        </w:rPr>
        <w:t>[</w:t>
      </w:r>
      <w:r w:rsidR="00A676EB">
        <w:rPr>
          <w:rFonts w:eastAsia="Times New Roman" w:cstheme="minorHAnsi" w:hint="cs"/>
          <w:color w:val="1F497D" w:themeColor="text2"/>
          <w:kern w:val="24"/>
          <w:sz w:val="24"/>
          <w:vertAlign w:val="superscript"/>
          <w:rtl/>
        </w:rPr>
        <w:t>2</w:t>
      </w:r>
      <w:r w:rsidR="00A676EB" w:rsidRPr="00A676EB">
        <w:rPr>
          <w:rFonts w:eastAsia="Times New Roman" w:cstheme="minorHAnsi" w:hint="cs"/>
          <w:color w:val="1F497D" w:themeColor="text2"/>
          <w:kern w:val="24"/>
          <w:sz w:val="24"/>
          <w:vertAlign w:val="superscript"/>
          <w:rtl/>
        </w:rPr>
        <w:t>]</w:t>
      </w:r>
      <w:r w:rsidR="000E0C1D" w:rsidRPr="008C29E5">
        <w:rPr>
          <w:rFonts w:eastAsia="Times New Roman" w:cstheme="minorHAnsi"/>
          <w:b/>
          <w:bCs/>
          <w:color w:val="FF0000"/>
          <w:kern w:val="24"/>
          <w:sz w:val="24"/>
          <w:rtl/>
        </w:rPr>
        <w:t xml:space="preserve"> </w:t>
      </w:r>
    </w:p>
    <w:p w:rsidR="004A5F42" w:rsidRPr="003B46C5" w:rsidRDefault="001F758D" w:rsidP="004A5F42">
      <w:pPr>
        <w:rPr>
          <w:rFonts w:cstheme="minorHAnsi"/>
          <w:color w:val="2D2D2D"/>
          <w:szCs w:val="22"/>
          <w:shd w:val="clear" w:color="auto" w:fill="FFFFFF"/>
          <w:rtl/>
        </w:rPr>
      </w:pPr>
      <w:r w:rsidRPr="00F27CA4">
        <w:rPr>
          <w:rFonts w:cstheme="minorHAnsi"/>
          <w:i/>
          <w:iCs/>
          <w:color w:val="2D2D2D"/>
          <w:szCs w:val="22"/>
          <w:shd w:val="clear" w:color="auto" w:fill="FFFFFF"/>
          <w:rtl/>
        </w:rPr>
        <w:t>תומאס רוברט</w:t>
      </w:r>
      <w:r w:rsidRPr="003B46C5">
        <w:rPr>
          <w:rFonts w:cstheme="minorHAnsi"/>
          <w:color w:val="2D2D2D"/>
          <w:szCs w:val="22"/>
          <w:shd w:val="clear" w:color="auto" w:fill="FFFFFF"/>
          <w:rtl/>
        </w:rPr>
        <w:t xml:space="preserve"> </w:t>
      </w:r>
      <w:r w:rsidRPr="00F27CA4">
        <w:rPr>
          <w:rFonts w:cstheme="minorHAnsi"/>
          <w:i/>
          <w:iCs/>
          <w:color w:val="2D2D2D"/>
          <w:szCs w:val="22"/>
          <w:shd w:val="clear" w:color="auto" w:fill="FFFFFF"/>
          <w:rtl/>
        </w:rPr>
        <w:t>מלתוס</w:t>
      </w:r>
      <w:r w:rsidRPr="003B46C5">
        <w:rPr>
          <w:rFonts w:cstheme="minorHAnsi"/>
          <w:color w:val="2D2D2D"/>
          <w:szCs w:val="22"/>
          <w:shd w:val="clear" w:color="auto" w:fill="FFFFFF"/>
          <w:rtl/>
        </w:rPr>
        <w:t xml:space="preserve"> (1766-1834)</w:t>
      </w:r>
      <w:r w:rsidR="00417944" w:rsidRPr="003B46C5">
        <w:rPr>
          <w:rFonts w:cstheme="minorHAnsi"/>
          <w:color w:val="2D2D2D"/>
          <w:szCs w:val="22"/>
          <w:shd w:val="clear" w:color="auto" w:fill="FFFFFF"/>
        </w:rPr>
        <w:t xml:space="preserve"> </w:t>
      </w:r>
      <w:r w:rsidRPr="003B46C5">
        <w:rPr>
          <w:rFonts w:cstheme="minorHAnsi"/>
          <w:color w:val="2D2D2D"/>
          <w:szCs w:val="22"/>
          <w:shd w:val="clear" w:color="auto" w:fill="FFFFFF"/>
          <w:rtl/>
        </w:rPr>
        <w:t>עסק ב</w:t>
      </w:r>
      <w:r w:rsidR="00417944" w:rsidRPr="003B46C5">
        <w:rPr>
          <w:rFonts w:cstheme="minorHAnsi"/>
          <w:color w:val="2D2D2D"/>
          <w:szCs w:val="22"/>
          <w:shd w:val="clear" w:color="auto" w:fill="FFFFFF"/>
          <w:rtl/>
        </w:rPr>
        <w:t>אותה תקופה במקצוע, שנחשב</w:t>
      </w:r>
      <w:r w:rsidRPr="003B46C5">
        <w:rPr>
          <w:rFonts w:cstheme="minorHAnsi"/>
          <w:color w:val="2D2D2D"/>
          <w:szCs w:val="22"/>
          <w:shd w:val="clear" w:color="auto" w:fill="FFFFFF"/>
          <w:rtl/>
        </w:rPr>
        <w:t xml:space="preserve"> די אפור: דמוגרפיה: </w:t>
      </w:r>
      <w:r w:rsidR="004A5F42" w:rsidRPr="003B46C5">
        <w:rPr>
          <w:rFonts w:cstheme="minorHAnsi"/>
          <w:color w:val="2D2D2D"/>
          <w:szCs w:val="22"/>
          <w:shd w:val="clear" w:color="auto" w:fill="FFFFFF"/>
          <w:rtl/>
        </w:rPr>
        <w:t xml:space="preserve">תחום דעת במדעי החברה ובגאוגרפיה, העוסק במחקר ותיעוד גודל האוכלוסייה. </w:t>
      </w:r>
    </w:p>
    <w:p w:rsidR="00236FEE" w:rsidRPr="003B46C5" w:rsidRDefault="004A5F42" w:rsidP="006B032F">
      <w:pPr>
        <w:rPr>
          <w:rFonts w:cstheme="minorHAnsi"/>
          <w:b/>
          <w:bCs/>
          <w:color w:val="2D2D2D"/>
          <w:szCs w:val="22"/>
          <w:shd w:val="clear" w:color="auto" w:fill="FFFFFF"/>
          <w:rtl/>
        </w:rPr>
      </w:pPr>
      <w:r w:rsidRPr="00F27CA4">
        <w:rPr>
          <w:rFonts w:cstheme="minorHAnsi"/>
          <w:i/>
          <w:iCs/>
          <w:color w:val="2D2D2D"/>
          <w:szCs w:val="22"/>
          <w:shd w:val="clear" w:color="auto" w:fill="FFFFFF"/>
          <w:rtl/>
        </w:rPr>
        <w:t>מלתוס</w:t>
      </w:r>
      <w:r w:rsidRPr="003B46C5">
        <w:rPr>
          <w:rFonts w:cstheme="minorHAnsi"/>
          <w:color w:val="2D2D2D"/>
          <w:szCs w:val="22"/>
          <w:shd w:val="clear" w:color="auto" w:fill="FFFFFF"/>
          <w:rtl/>
        </w:rPr>
        <w:t xml:space="preserve"> </w:t>
      </w:r>
      <w:r w:rsidR="004F5485" w:rsidRPr="003B46C5">
        <w:rPr>
          <w:rFonts w:cstheme="minorHAnsi"/>
          <w:color w:val="2D2D2D"/>
          <w:szCs w:val="22"/>
          <w:shd w:val="clear" w:color="auto" w:fill="FFFFFF"/>
          <w:rtl/>
        </w:rPr>
        <w:t>חזה באופטימיות של אביו והכלכלנים בדורו</w:t>
      </w:r>
      <w:r w:rsidRPr="003B46C5">
        <w:rPr>
          <w:rFonts w:cstheme="minorHAnsi"/>
          <w:color w:val="2D2D2D"/>
          <w:szCs w:val="22"/>
          <w:shd w:val="clear" w:color="auto" w:fill="FFFFFF"/>
          <w:rtl/>
        </w:rPr>
        <w:t xml:space="preserve"> והרגיש כי</w:t>
      </w:r>
      <w:r w:rsidR="004F5485" w:rsidRPr="003B46C5">
        <w:rPr>
          <w:rFonts w:cstheme="minorHAnsi"/>
          <w:color w:val="2D2D2D"/>
          <w:szCs w:val="22"/>
          <w:shd w:val="clear" w:color="auto" w:fill="FFFFFF"/>
          <w:rtl/>
        </w:rPr>
        <w:t xml:space="preserve"> היא חסרת ביסוס.</w:t>
      </w:r>
      <w:r w:rsidR="00236FEE" w:rsidRPr="003B46C5">
        <w:rPr>
          <w:rFonts w:cstheme="minorHAnsi"/>
          <w:color w:val="2D2D2D"/>
          <w:szCs w:val="22"/>
          <w:shd w:val="clear" w:color="auto" w:fill="FFFFFF"/>
          <w:rtl/>
        </w:rPr>
        <w:t xml:space="preserve"> </w:t>
      </w:r>
      <w:r w:rsidR="006B032F">
        <w:rPr>
          <w:rFonts w:cstheme="minorHAnsi" w:hint="cs"/>
          <w:color w:val="2D2D2D"/>
          <w:szCs w:val="22"/>
          <w:shd w:val="clear" w:color="auto" w:fill="FFFFFF"/>
          <w:rtl/>
        </w:rPr>
        <w:t xml:space="preserve"> </w:t>
      </w:r>
      <w:r w:rsidR="00C13ED2" w:rsidRPr="00F27CA4">
        <w:rPr>
          <w:rFonts w:cstheme="minorHAnsi"/>
          <w:b/>
          <w:bCs/>
          <w:i/>
          <w:iCs/>
          <w:color w:val="2D2D2D"/>
          <w:szCs w:val="22"/>
          <w:shd w:val="clear" w:color="auto" w:fill="FFFFFF"/>
          <w:rtl/>
        </w:rPr>
        <w:t>מלתוס</w:t>
      </w:r>
      <w:r w:rsidR="004F5485" w:rsidRPr="003B46C5">
        <w:rPr>
          <w:rFonts w:cstheme="minorHAnsi"/>
          <w:b/>
          <w:bCs/>
          <w:color w:val="2D2D2D"/>
          <w:szCs w:val="22"/>
          <w:shd w:val="clear" w:color="auto" w:fill="FFFFFF"/>
          <w:rtl/>
        </w:rPr>
        <w:t xml:space="preserve"> </w:t>
      </w:r>
      <w:r w:rsidR="00C13ED2" w:rsidRPr="003B46C5">
        <w:rPr>
          <w:rFonts w:cstheme="minorHAnsi"/>
          <w:b/>
          <w:bCs/>
          <w:color w:val="2D2D2D"/>
          <w:szCs w:val="22"/>
          <w:shd w:val="clear" w:color="auto" w:fill="FFFFFF"/>
          <w:rtl/>
        </w:rPr>
        <w:t xml:space="preserve">כתב </w:t>
      </w:r>
      <w:r w:rsidR="004F5485" w:rsidRPr="003B46C5">
        <w:rPr>
          <w:rFonts w:cstheme="minorHAnsi"/>
          <w:b/>
          <w:bCs/>
          <w:color w:val="2D2D2D"/>
          <w:szCs w:val="22"/>
          <w:shd w:val="clear" w:color="auto" w:fill="FFFFFF"/>
          <w:rtl/>
        </w:rPr>
        <w:t>מאמר, שלאחר מכן התפרסם בספר שנקרא 'מסה על עיקרון האוכלוסייה'.</w:t>
      </w:r>
      <w:r w:rsidR="00236FEE" w:rsidRPr="003B46C5">
        <w:rPr>
          <w:rFonts w:cstheme="minorHAnsi"/>
          <w:b/>
          <w:bCs/>
          <w:color w:val="2D2D2D"/>
          <w:szCs w:val="22"/>
          <w:shd w:val="clear" w:color="auto" w:fill="FFFFFF"/>
          <w:rtl/>
        </w:rPr>
        <w:t xml:space="preserve"> </w:t>
      </w:r>
      <w:r w:rsidR="00426725" w:rsidRPr="003B46C5">
        <w:rPr>
          <w:rFonts w:cstheme="minorHAnsi"/>
          <w:b/>
          <w:bCs/>
          <w:color w:val="2D2D2D"/>
          <w:szCs w:val="22"/>
          <w:shd w:val="clear" w:color="auto" w:fill="FFFFFF"/>
          <w:rtl/>
        </w:rPr>
        <w:t>במאמר הוא הציג שת</w:t>
      </w:r>
      <w:r w:rsidR="004F5485" w:rsidRPr="003B46C5">
        <w:rPr>
          <w:rFonts w:cstheme="minorHAnsi"/>
          <w:b/>
          <w:bCs/>
          <w:color w:val="2D2D2D"/>
          <w:szCs w:val="22"/>
          <w:shd w:val="clear" w:color="auto" w:fill="FFFFFF"/>
          <w:rtl/>
        </w:rPr>
        <w:t>י תחזיות</w:t>
      </w:r>
      <w:r w:rsidR="00236FEE" w:rsidRPr="003B46C5">
        <w:rPr>
          <w:rFonts w:cstheme="minorHAnsi"/>
          <w:b/>
          <w:bCs/>
          <w:color w:val="2D2D2D"/>
          <w:szCs w:val="22"/>
          <w:shd w:val="clear" w:color="auto" w:fill="FFFFFF"/>
          <w:rtl/>
        </w:rPr>
        <w:t xml:space="preserve"> </w:t>
      </w:r>
      <w:r w:rsidR="004F5485" w:rsidRPr="003B46C5">
        <w:rPr>
          <w:rFonts w:cstheme="minorHAnsi"/>
          <w:b/>
          <w:bCs/>
          <w:color w:val="2D2D2D"/>
          <w:szCs w:val="22"/>
          <w:shd w:val="clear" w:color="auto" w:fill="FFFFFF"/>
          <w:rtl/>
        </w:rPr>
        <w:t xml:space="preserve">הקשורות לקצב גידול </w:t>
      </w:r>
      <w:r w:rsidR="001E1D93" w:rsidRPr="003B46C5">
        <w:rPr>
          <w:rFonts w:cstheme="minorHAnsi"/>
          <w:b/>
          <w:bCs/>
          <w:color w:val="2D2D2D"/>
          <w:szCs w:val="22"/>
          <w:shd w:val="clear" w:color="auto" w:fill="FFFFFF"/>
          <w:rtl/>
        </w:rPr>
        <w:t>האוכלוסייה.</w:t>
      </w:r>
      <w:r w:rsidR="00236FEE" w:rsidRPr="003B46C5">
        <w:rPr>
          <w:rFonts w:cstheme="minorHAnsi"/>
          <w:b/>
          <w:bCs/>
          <w:color w:val="2D2D2D"/>
          <w:szCs w:val="22"/>
          <w:shd w:val="clear" w:color="auto" w:fill="FFFFFF"/>
          <w:rtl/>
        </w:rPr>
        <w:t xml:space="preserve"> שתי התחזיות חזו אבטלה, עוני, קריסה כלכלית, רעב, מלחמות, מגפות ומוות.</w:t>
      </w:r>
      <w:r w:rsidR="006B032F">
        <w:rPr>
          <w:rFonts w:cstheme="minorHAnsi" w:hint="cs"/>
          <w:b/>
          <w:bCs/>
          <w:color w:val="2D2D2D"/>
          <w:szCs w:val="22"/>
          <w:shd w:val="clear" w:color="auto" w:fill="FFFFFF"/>
          <w:rtl/>
        </w:rPr>
        <w:t xml:space="preserve"> </w:t>
      </w:r>
      <w:r w:rsidR="00236FEE" w:rsidRPr="003B46C5">
        <w:rPr>
          <w:rFonts w:cstheme="minorHAnsi"/>
          <w:b/>
          <w:bCs/>
          <w:color w:val="2D2D2D"/>
          <w:szCs w:val="22"/>
          <w:shd w:val="clear" w:color="auto" w:fill="FFFFFF"/>
          <w:rtl/>
        </w:rPr>
        <w:t xml:space="preserve">בשיעורים </w:t>
      </w:r>
      <w:r w:rsidR="00C13ED2" w:rsidRPr="003B46C5">
        <w:rPr>
          <w:rFonts w:cstheme="minorHAnsi"/>
          <w:b/>
          <w:bCs/>
          <w:color w:val="2D2D2D"/>
          <w:szCs w:val="22"/>
          <w:shd w:val="clear" w:color="auto" w:fill="FFFFFF"/>
          <w:rtl/>
        </w:rPr>
        <w:t>ה</w:t>
      </w:r>
      <w:r w:rsidR="00426725" w:rsidRPr="003B46C5">
        <w:rPr>
          <w:rFonts w:cstheme="minorHAnsi"/>
          <w:b/>
          <w:bCs/>
          <w:color w:val="2D2D2D"/>
          <w:szCs w:val="22"/>
          <w:shd w:val="clear" w:color="auto" w:fill="FFFFFF"/>
          <w:rtl/>
        </w:rPr>
        <w:t xml:space="preserve">באים ננסה להבין כיצד </w:t>
      </w:r>
      <w:r w:rsidR="00426725" w:rsidRPr="00F27CA4">
        <w:rPr>
          <w:rFonts w:cstheme="minorHAnsi"/>
          <w:b/>
          <w:bCs/>
          <w:i/>
          <w:iCs/>
          <w:color w:val="2D2D2D"/>
          <w:szCs w:val="22"/>
          <w:shd w:val="clear" w:color="auto" w:fill="FFFFFF"/>
          <w:rtl/>
        </w:rPr>
        <w:t>מלתוס</w:t>
      </w:r>
      <w:r w:rsidR="00426725" w:rsidRPr="003B46C5">
        <w:rPr>
          <w:rFonts w:cstheme="minorHAnsi"/>
          <w:b/>
          <w:bCs/>
          <w:color w:val="2D2D2D"/>
          <w:szCs w:val="22"/>
          <w:shd w:val="clear" w:color="auto" w:fill="FFFFFF"/>
          <w:rtl/>
        </w:rPr>
        <w:t xml:space="preserve"> הגיע</w:t>
      </w:r>
      <w:r w:rsidR="00C13ED2" w:rsidRPr="003B46C5">
        <w:rPr>
          <w:rFonts w:cstheme="minorHAnsi"/>
          <w:b/>
          <w:bCs/>
          <w:color w:val="2D2D2D"/>
          <w:szCs w:val="22"/>
          <w:shd w:val="clear" w:color="auto" w:fill="FFFFFF"/>
          <w:rtl/>
        </w:rPr>
        <w:t xml:space="preserve"> לתחזיות הקודרות שלו, האם הן התממשו</w:t>
      </w:r>
      <w:r w:rsidR="00236FEE" w:rsidRPr="003B46C5">
        <w:rPr>
          <w:rFonts w:cstheme="minorHAnsi"/>
          <w:b/>
          <w:bCs/>
          <w:color w:val="2D2D2D"/>
          <w:szCs w:val="22"/>
          <w:shd w:val="clear" w:color="auto" w:fill="FFFFFF"/>
          <w:rtl/>
        </w:rPr>
        <w:t>?</w:t>
      </w:r>
    </w:p>
    <w:p w:rsidR="00236FEE" w:rsidRPr="003B46C5" w:rsidRDefault="00236FEE" w:rsidP="00C13ED2">
      <w:pPr>
        <w:rPr>
          <w:rFonts w:cstheme="minorHAnsi"/>
          <w:b/>
          <w:bCs/>
          <w:color w:val="2D2D2D"/>
          <w:szCs w:val="22"/>
          <w:shd w:val="clear" w:color="auto" w:fill="FFFFFF"/>
          <w:rtl/>
        </w:rPr>
      </w:pPr>
      <w:r w:rsidRPr="003B46C5">
        <w:rPr>
          <w:rFonts w:cstheme="minorHAnsi"/>
          <w:b/>
          <w:bCs/>
          <w:color w:val="2D2D2D"/>
          <w:szCs w:val="22"/>
          <w:shd w:val="clear" w:color="auto" w:fill="FFFFFF"/>
          <w:rtl/>
        </w:rPr>
        <w:t xml:space="preserve">והאם </w:t>
      </w:r>
      <w:r w:rsidR="00C13ED2" w:rsidRPr="003B46C5">
        <w:rPr>
          <w:rFonts w:cstheme="minorHAnsi"/>
          <w:b/>
          <w:bCs/>
          <w:color w:val="2D2D2D"/>
          <w:szCs w:val="22"/>
          <w:shd w:val="clear" w:color="auto" w:fill="FFFFFF"/>
          <w:rtl/>
        </w:rPr>
        <w:t>הן ע</w:t>
      </w:r>
      <w:r w:rsidR="007B07C2" w:rsidRPr="003B46C5">
        <w:rPr>
          <w:rFonts w:cstheme="minorHAnsi"/>
          <w:b/>
          <w:bCs/>
          <w:color w:val="2D2D2D"/>
          <w:szCs w:val="22"/>
          <w:shd w:val="clear" w:color="auto" w:fill="FFFFFF"/>
          <w:rtl/>
        </w:rPr>
        <w:t>ד</w:t>
      </w:r>
      <w:r w:rsidRPr="003B46C5">
        <w:rPr>
          <w:rFonts w:cstheme="minorHAnsi"/>
          <w:b/>
          <w:bCs/>
          <w:color w:val="2D2D2D"/>
          <w:szCs w:val="22"/>
          <w:shd w:val="clear" w:color="auto" w:fill="FFFFFF"/>
          <w:rtl/>
        </w:rPr>
        <w:t>יין רלוונטית לימנו?</w:t>
      </w:r>
    </w:p>
    <w:p w:rsidR="00236FEE" w:rsidRPr="003B46C5" w:rsidRDefault="00F27CA4" w:rsidP="00236FEE">
      <w:pPr>
        <w:rPr>
          <w:rFonts w:cstheme="minorHAnsi"/>
          <w:color w:val="2D2D2D"/>
          <w:szCs w:val="22"/>
          <w:shd w:val="clear" w:color="auto" w:fill="FFFFFF"/>
          <w:rtl/>
        </w:rPr>
      </w:pPr>
      <w:r>
        <w:rPr>
          <w:noProof/>
        </w:rPr>
        <w:drawing>
          <wp:inline distT="0" distB="0" distL="0" distR="0" wp14:anchorId="4A29DB4C" wp14:editId="2B63DB4F">
            <wp:extent cx="1140395" cy="1609969"/>
            <wp:effectExtent l="0" t="0" r="3175" b="0"/>
            <wp:docPr id="10" name="תמונה 10" descr="Credit: Getty Images/UniversalImages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edit: Getty Images/UniversalImagesGroup"/>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41979" cy="1612205"/>
                    </a:xfrm>
                    <a:prstGeom prst="rect">
                      <a:avLst/>
                    </a:prstGeom>
                    <a:noFill/>
                    <a:ln>
                      <a:noFill/>
                    </a:ln>
                  </pic:spPr>
                </pic:pic>
              </a:graphicData>
            </a:graphic>
          </wp:inline>
        </w:drawing>
      </w:r>
    </w:p>
    <w:p w:rsidR="001E1D93" w:rsidRPr="003B46C5" w:rsidRDefault="00236FEE" w:rsidP="00287D7A">
      <w:pPr>
        <w:rPr>
          <w:rFonts w:cstheme="minorHAnsi"/>
          <w:b/>
          <w:bCs/>
          <w:color w:val="2D2D2D"/>
          <w:szCs w:val="22"/>
          <w:u w:val="single"/>
          <w:shd w:val="clear" w:color="auto" w:fill="FFFFFF"/>
          <w:rtl/>
        </w:rPr>
      </w:pPr>
      <w:r w:rsidRPr="003B46C5">
        <w:rPr>
          <w:rFonts w:cstheme="minorHAnsi"/>
          <w:b/>
          <w:bCs/>
          <w:color w:val="2D2D2D"/>
          <w:szCs w:val="22"/>
          <w:u w:val="single"/>
          <w:shd w:val="clear" w:color="auto" w:fill="FFFFFF"/>
          <w:rtl/>
        </w:rPr>
        <w:t>ו</w:t>
      </w:r>
      <w:r w:rsidR="001E1D93" w:rsidRPr="003B46C5">
        <w:rPr>
          <w:rFonts w:cstheme="minorHAnsi"/>
          <w:b/>
          <w:bCs/>
          <w:color w:val="2D2D2D"/>
          <w:szCs w:val="22"/>
          <w:u w:val="single"/>
          <w:shd w:val="clear" w:color="auto" w:fill="FFFFFF"/>
          <w:rtl/>
        </w:rPr>
        <w:t xml:space="preserve">לפני </w:t>
      </w:r>
      <w:r w:rsidR="00287D7A">
        <w:rPr>
          <w:rFonts w:cstheme="minorHAnsi" w:hint="cs"/>
          <w:b/>
          <w:bCs/>
          <w:color w:val="2D2D2D"/>
          <w:szCs w:val="22"/>
          <w:u w:val="single"/>
          <w:shd w:val="clear" w:color="auto" w:fill="FFFFFF"/>
          <w:rtl/>
        </w:rPr>
        <w:t>שנלמד</w:t>
      </w:r>
      <w:r w:rsidR="001E1D93" w:rsidRPr="003B46C5">
        <w:rPr>
          <w:rFonts w:cstheme="minorHAnsi"/>
          <w:b/>
          <w:bCs/>
          <w:color w:val="2D2D2D"/>
          <w:szCs w:val="22"/>
          <w:u w:val="single"/>
          <w:shd w:val="clear" w:color="auto" w:fill="FFFFFF"/>
          <w:rtl/>
        </w:rPr>
        <w:t xml:space="preserve"> </w:t>
      </w:r>
      <w:r w:rsidRPr="003B46C5">
        <w:rPr>
          <w:rFonts w:cstheme="minorHAnsi"/>
          <w:b/>
          <w:bCs/>
          <w:color w:val="2D2D2D"/>
          <w:szCs w:val="22"/>
          <w:u w:val="single"/>
          <w:shd w:val="clear" w:color="auto" w:fill="FFFFFF"/>
          <w:rtl/>
        </w:rPr>
        <w:t>על</w:t>
      </w:r>
      <w:r w:rsidR="001E1D93" w:rsidRPr="003B46C5">
        <w:rPr>
          <w:rFonts w:cstheme="minorHAnsi"/>
          <w:b/>
          <w:bCs/>
          <w:color w:val="2D2D2D"/>
          <w:szCs w:val="22"/>
          <w:u w:val="single"/>
          <w:shd w:val="clear" w:color="auto" w:fill="FFFFFF"/>
          <w:rtl/>
        </w:rPr>
        <w:t xml:space="preserve"> תחזיתו, יש להבין מספר מושגים:</w:t>
      </w:r>
    </w:p>
    <w:p w:rsidR="004F5485" w:rsidRPr="003B46C5" w:rsidRDefault="004F5485" w:rsidP="0038431C">
      <w:pPr>
        <w:pStyle w:val="a7"/>
        <w:numPr>
          <w:ilvl w:val="0"/>
          <w:numId w:val="3"/>
        </w:numPr>
        <w:rPr>
          <w:rFonts w:cstheme="minorHAnsi"/>
          <w:b/>
          <w:bCs/>
          <w:color w:val="2D2D2D"/>
          <w:shd w:val="clear" w:color="auto" w:fill="FFFFFF"/>
          <w:rtl/>
        </w:rPr>
      </w:pPr>
      <w:r w:rsidRPr="003B46C5">
        <w:rPr>
          <w:rFonts w:cstheme="minorHAnsi"/>
          <w:b/>
          <w:bCs/>
          <w:color w:val="2D2D2D"/>
          <w:shd w:val="clear" w:color="auto" w:fill="FFFFFF"/>
          <w:rtl/>
        </w:rPr>
        <w:t>גידול אוכלוסין</w:t>
      </w:r>
      <w:r w:rsidR="001E1D93" w:rsidRPr="003B46C5">
        <w:rPr>
          <w:rFonts w:cstheme="minorHAnsi"/>
          <w:b/>
          <w:bCs/>
          <w:color w:val="2D2D2D"/>
          <w:shd w:val="clear" w:color="auto" w:fill="FFFFFF"/>
          <w:rtl/>
        </w:rPr>
        <w:t>:</w:t>
      </w:r>
      <w:r w:rsidRPr="003B46C5">
        <w:rPr>
          <w:rFonts w:cstheme="minorHAnsi"/>
          <w:b/>
          <w:bCs/>
          <w:color w:val="2D2D2D"/>
          <w:shd w:val="clear" w:color="auto" w:fill="FFFFFF"/>
          <w:rtl/>
        </w:rPr>
        <w:t xml:space="preserve">  </w:t>
      </w:r>
      <w:r w:rsidR="00236FEE" w:rsidRPr="003B46C5">
        <w:rPr>
          <w:rFonts w:cstheme="minorHAnsi"/>
          <w:b/>
          <w:bCs/>
          <w:color w:val="2D2D2D"/>
          <w:shd w:val="clear" w:color="auto" w:fill="FFFFFF"/>
          <w:rtl/>
        </w:rPr>
        <w:t>הוא השינוי (או הגידול) בגודלה של אוכלוסייה לאורך זמן</w:t>
      </w:r>
      <w:r w:rsidR="00426725" w:rsidRPr="003B46C5">
        <w:rPr>
          <w:rFonts w:cstheme="minorHAnsi"/>
          <w:b/>
          <w:bCs/>
          <w:color w:val="2D2D2D"/>
          <w:shd w:val="clear" w:color="auto" w:fill="FFFFFF"/>
          <w:rtl/>
        </w:rPr>
        <w:t xml:space="preserve"> </w:t>
      </w:r>
      <w:r w:rsidR="00287D7A">
        <w:rPr>
          <w:rFonts w:cstheme="minorHAnsi" w:hint="cs"/>
          <w:b/>
          <w:bCs/>
          <w:color w:val="2D2D2D"/>
          <w:shd w:val="clear" w:color="auto" w:fill="FFFFFF"/>
          <w:rtl/>
        </w:rPr>
        <w:t>(</w:t>
      </w:r>
      <w:r w:rsidR="00426725" w:rsidRPr="003B46C5">
        <w:rPr>
          <w:rFonts w:cstheme="minorHAnsi"/>
          <w:b/>
          <w:bCs/>
          <w:color w:val="2D2D2D"/>
          <w:shd w:val="clear" w:color="auto" w:fill="FFFFFF"/>
          <w:rtl/>
        </w:rPr>
        <w:t xml:space="preserve">כמות לידות פחות כמות </w:t>
      </w:r>
      <w:r w:rsidR="00412877" w:rsidRPr="003B46C5">
        <w:rPr>
          <w:rFonts w:cstheme="minorHAnsi"/>
          <w:b/>
          <w:bCs/>
          <w:color w:val="2D2D2D"/>
          <w:shd w:val="clear" w:color="auto" w:fill="FFFFFF"/>
          <w:rtl/>
        </w:rPr>
        <w:t>הפטירות</w:t>
      </w:r>
      <w:r w:rsidRPr="003B46C5">
        <w:rPr>
          <w:rFonts w:cstheme="minorHAnsi"/>
          <w:b/>
          <w:bCs/>
          <w:color w:val="2D2D2D"/>
          <w:shd w:val="clear" w:color="auto" w:fill="FFFFFF"/>
          <w:rtl/>
        </w:rPr>
        <w:t>).</w:t>
      </w:r>
    </w:p>
    <w:p w:rsidR="001E1D93" w:rsidRPr="003B46C5" w:rsidRDefault="001E1D93" w:rsidP="0038431C">
      <w:pPr>
        <w:pStyle w:val="a7"/>
        <w:numPr>
          <w:ilvl w:val="0"/>
          <w:numId w:val="2"/>
        </w:numPr>
        <w:rPr>
          <w:rFonts w:cstheme="minorHAnsi"/>
          <w:b/>
          <w:bCs/>
          <w:color w:val="2D2D2D"/>
          <w:shd w:val="clear" w:color="auto" w:fill="FFFFFF"/>
          <w:rtl/>
        </w:rPr>
      </w:pPr>
      <w:r w:rsidRPr="003B46C5">
        <w:rPr>
          <w:rFonts w:cstheme="minorHAnsi"/>
          <w:b/>
          <w:bCs/>
          <w:color w:val="2D2D2D"/>
          <w:shd w:val="clear" w:color="auto" w:fill="FFFFFF"/>
          <w:rtl/>
        </w:rPr>
        <w:t>כוח עבודה:</w:t>
      </w:r>
      <w:r w:rsidR="00426725" w:rsidRPr="003B46C5">
        <w:rPr>
          <w:rFonts w:cstheme="minorHAnsi"/>
          <w:b/>
          <w:bCs/>
          <w:color w:val="2D2D2D"/>
          <w:shd w:val="clear" w:color="auto" w:fill="FFFFFF"/>
          <w:rtl/>
        </w:rPr>
        <w:t xml:space="preserve"> כמות האנשים שיכולים לעבוד בשוק / משק הכלכלי.</w:t>
      </w:r>
    </w:p>
    <w:p w:rsidR="001E1D93" w:rsidRPr="003B46C5" w:rsidRDefault="00236FEE" w:rsidP="0038431C">
      <w:pPr>
        <w:pStyle w:val="a7"/>
        <w:numPr>
          <w:ilvl w:val="0"/>
          <w:numId w:val="2"/>
        </w:numPr>
        <w:rPr>
          <w:rFonts w:cstheme="minorHAnsi"/>
          <w:b/>
          <w:bCs/>
          <w:color w:val="2D2D2D"/>
          <w:shd w:val="clear" w:color="auto" w:fill="FFFFFF"/>
          <w:rtl/>
        </w:rPr>
      </w:pPr>
      <w:r w:rsidRPr="003B46C5">
        <w:rPr>
          <w:rFonts w:cstheme="minorHAnsi"/>
          <w:b/>
          <w:bCs/>
          <w:color w:val="2D2D2D"/>
          <w:shd w:val="clear" w:color="auto" w:fill="FFFFFF"/>
          <w:rtl/>
        </w:rPr>
        <w:t>מחיר ה</w:t>
      </w:r>
      <w:r w:rsidR="001E1D93" w:rsidRPr="003B46C5">
        <w:rPr>
          <w:rFonts w:cstheme="minorHAnsi"/>
          <w:b/>
          <w:bCs/>
          <w:color w:val="2D2D2D"/>
          <w:shd w:val="clear" w:color="auto" w:fill="FFFFFF"/>
          <w:rtl/>
        </w:rPr>
        <w:t>שכר: המשכורת המשולמת לעובדים.</w:t>
      </w:r>
    </w:p>
    <w:p w:rsidR="001E1D93" w:rsidRPr="003B46C5" w:rsidRDefault="001E1D93" w:rsidP="0038431C">
      <w:pPr>
        <w:pStyle w:val="a7"/>
        <w:numPr>
          <w:ilvl w:val="0"/>
          <w:numId w:val="2"/>
        </w:numPr>
        <w:rPr>
          <w:rFonts w:cstheme="minorHAnsi"/>
          <w:b/>
          <w:bCs/>
          <w:color w:val="2D2D2D"/>
          <w:shd w:val="clear" w:color="auto" w:fill="FFFFFF"/>
          <w:rtl/>
        </w:rPr>
      </w:pPr>
      <w:r w:rsidRPr="003B46C5">
        <w:rPr>
          <w:rFonts w:cstheme="minorHAnsi"/>
          <w:b/>
          <w:bCs/>
          <w:color w:val="2D2D2D"/>
          <w:shd w:val="clear" w:color="auto" w:fill="FFFFFF"/>
          <w:rtl/>
        </w:rPr>
        <w:t>קצב ייצור המזון: הקצב שבו מייצרים מזון, קובע את כמות המזון הזמינה.</w:t>
      </w:r>
    </w:p>
    <w:p w:rsidR="001E1D93" w:rsidRPr="003B46C5" w:rsidRDefault="001E1D93" w:rsidP="001E1D93">
      <w:pPr>
        <w:rPr>
          <w:rFonts w:cstheme="minorHAnsi"/>
          <w:color w:val="2D2D2D"/>
          <w:szCs w:val="22"/>
          <w:shd w:val="clear" w:color="auto" w:fill="FFFFFF"/>
          <w:rtl/>
        </w:rPr>
      </w:pPr>
    </w:p>
    <w:p w:rsidR="00B040A2" w:rsidRPr="003B46C5" w:rsidRDefault="00B040A2" w:rsidP="00B040A2">
      <w:pPr>
        <w:rPr>
          <w:rFonts w:cstheme="minorHAnsi"/>
          <w:b/>
          <w:bCs/>
          <w:color w:val="2D2D2D"/>
          <w:sz w:val="24"/>
          <w:shd w:val="clear" w:color="auto" w:fill="FFFFFF"/>
          <w:rtl/>
        </w:rPr>
      </w:pPr>
      <w:r w:rsidRPr="003B46C5">
        <w:rPr>
          <w:rFonts w:cstheme="minorHAnsi"/>
          <w:b/>
          <w:bCs/>
          <w:color w:val="2D2D2D"/>
          <w:sz w:val="24"/>
          <w:highlight w:val="yellow"/>
          <w:shd w:val="clear" w:color="auto" w:fill="FFFFFF"/>
          <w:rtl/>
        </w:rPr>
        <w:t>תחזית ראשונה: גידול האוכלוסין יוביל לעלייה בדורשי העבודה, לירידה במחיר השכר, לעוני ורעב.</w:t>
      </w:r>
    </w:p>
    <w:p w:rsidR="00236FEE" w:rsidRPr="003B46C5" w:rsidRDefault="00236FEE" w:rsidP="00004055">
      <w:pPr>
        <w:rPr>
          <w:rFonts w:cstheme="minorHAnsi"/>
          <w:b/>
          <w:bCs/>
          <w:color w:val="2D2D2D"/>
          <w:szCs w:val="22"/>
          <w:shd w:val="clear" w:color="auto" w:fill="FFFFFF"/>
          <w:rtl/>
        </w:rPr>
      </w:pPr>
      <w:r w:rsidRPr="003B46C5">
        <w:rPr>
          <w:rFonts w:cstheme="minorHAnsi"/>
          <w:b/>
          <w:bCs/>
          <w:color w:val="2D2D2D"/>
          <w:szCs w:val="22"/>
          <w:shd w:val="clear" w:color="auto" w:fill="FFFFFF"/>
          <w:rtl/>
        </w:rPr>
        <w:t xml:space="preserve">התחזית הראשונה שהציג מלתוס קשורה לגורם </w:t>
      </w:r>
      <w:r w:rsidR="00004055" w:rsidRPr="003B46C5">
        <w:rPr>
          <w:rFonts w:cstheme="minorHAnsi"/>
          <w:b/>
          <w:bCs/>
          <w:color w:val="2D2D2D"/>
          <w:szCs w:val="22"/>
          <w:shd w:val="clear" w:color="auto" w:fill="FFFFFF"/>
          <w:rtl/>
        </w:rPr>
        <w:t>ה</w:t>
      </w:r>
      <w:r w:rsidRPr="003B46C5">
        <w:rPr>
          <w:rFonts w:cstheme="minorHAnsi"/>
          <w:b/>
          <w:bCs/>
          <w:color w:val="2D2D2D"/>
          <w:szCs w:val="22"/>
          <w:shd w:val="clear" w:color="auto" w:fill="FFFFFF"/>
          <w:rtl/>
        </w:rPr>
        <w:t>ייצור כוח-אדם.</w:t>
      </w:r>
    </w:p>
    <w:p w:rsidR="001A548E" w:rsidRPr="003B46C5" w:rsidRDefault="00236FEE" w:rsidP="006F6BF2">
      <w:pPr>
        <w:rPr>
          <w:rFonts w:cstheme="minorHAnsi"/>
          <w:b/>
          <w:bCs/>
          <w:szCs w:val="22"/>
          <w:rtl/>
        </w:rPr>
      </w:pPr>
      <w:r w:rsidRPr="003B46C5">
        <w:rPr>
          <w:rFonts w:cstheme="minorHAnsi"/>
          <w:b/>
          <w:bCs/>
          <w:color w:val="2D2D2D"/>
          <w:szCs w:val="22"/>
          <w:shd w:val="clear" w:color="auto" w:fill="FFFFFF"/>
          <w:rtl/>
        </w:rPr>
        <w:t xml:space="preserve">מלתוס קבע כי </w:t>
      </w:r>
      <w:r w:rsidRPr="003B46C5">
        <w:rPr>
          <w:rFonts w:cstheme="minorHAnsi"/>
          <w:b/>
          <w:bCs/>
          <w:szCs w:val="22"/>
          <w:rtl/>
        </w:rPr>
        <w:t>עליה בקצב</w:t>
      </w:r>
      <w:r w:rsidR="001E1D93" w:rsidRPr="003B46C5">
        <w:rPr>
          <w:rFonts w:cstheme="minorHAnsi"/>
          <w:b/>
          <w:bCs/>
          <w:szCs w:val="22"/>
          <w:rtl/>
        </w:rPr>
        <w:t xml:space="preserve"> </w:t>
      </w:r>
      <w:r w:rsidRPr="003B46C5">
        <w:rPr>
          <w:rFonts w:cstheme="minorHAnsi"/>
          <w:b/>
          <w:bCs/>
          <w:szCs w:val="22"/>
          <w:rtl/>
        </w:rPr>
        <w:t>גידול האוכלוסין</w:t>
      </w:r>
      <w:r w:rsidR="001E1D93" w:rsidRPr="003B46C5">
        <w:rPr>
          <w:rFonts w:cstheme="minorHAnsi"/>
          <w:b/>
          <w:bCs/>
          <w:szCs w:val="22"/>
          <w:rtl/>
        </w:rPr>
        <w:t>, משמע</w:t>
      </w:r>
      <w:r w:rsidRPr="003B46C5">
        <w:rPr>
          <w:rFonts w:cstheme="minorHAnsi"/>
          <w:b/>
          <w:bCs/>
          <w:szCs w:val="22"/>
          <w:rtl/>
        </w:rPr>
        <w:t>ה</w:t>
      </w:r>
      <w:r w:rsidR="001E1D93" w:rsidRPr="003B46C5">
        <w:rPr>
          <w:rFonts w:cstheme="minorHAnsi"/>
          <w:b/>
          <w:bCs/>
          <w:szCs w:val="22"/>
          <w:rtl/>
        </w:rPr>
        <w:t xml:space="preserve"> </w:t>
      </w:r>
      <w:r w:rsidR="00004055" w:rsidRPr="003B46C5">
        <w:rPr>
          <w:rFonts w:cstheme="minorHAnsi"/>
          <w:b/>
          <w:bCs/>
          <w:szCs w:val="22"/>
          <w:rtl/>
        </w:rPr>
        <w:t>יותר דורשי עבודה</w:t>
      </w:r>
      <w:r w:rsidR="006F6BF2" w:rsidRPr="003B46C5">
        <w:rPr>
          <w:rFonts w:cstheme="minorHAnsi"/>
          <w:b/>
          <w:bCs/>
          <w:szCs w:val="22"/>
          <w:rtl/>
        </w:rPr>
        <w:t xml:space="preserve"> ו</w:t>
      </w:r>
      <w:r w:rsidR="00004055" w:rsidRPr="003B46C5">
        <w:rPr>
          <w:rFonts w:cstheme="minorHAnsi"/>
          <w:b/>
          <w:bCs/>
          <w:szCs w:val="22"/>
          <w:rtl/>
        </w:rPr>
        <w:t>בשוק שבו מספר המ</w:t>
      </w:r>
      <w:r w:rsidR="006F6BF2" w:rsidRPr="003B46C5">
        <w:rPr>
          <w:rFonts w:cstheme="minorHAnsi"/>
          <w:b/>
          <w:bCs/>
          <w:szCs w:val="22"/>
          <w:rtl/>
        </w:rPr>
        <w:t>שרות מוגבל, אי אפשר לספק לכולם תעסוקה, אנשים יהיו מובטלים ו</w:t>
      </w:r>
      <w:r w:rsidR="00004055" w:rsidRPr="003B46C5">
        <w:rPr>
          <w:rFonts w:cstheme="minorHAnsi"/>
          <w:b/>
          <w:bCs/>
          <w:szCs w:val="22"/>
          <w:rtl/>
        </w:rPr>
        <w:t>כתוצאה מכך יגבר העוני.</w:t>
      </w:r>
    </w:p>
    <w:p w:rsidR="001A548E" w:rsidRPr="003B46C5" w:rsidRDefault="001A548E" w:rsidP="00236FEE">
      <w:pPr>
        <w:rPr>
          <w:rFonts w:cstheme="minorHAnsi"/>
          <w:szCs w:val="22"/>
          <w:u w:val="single"/>
          <w:rtl/>
        </w:rPr>
      </w:pPr>
      <w:r w:rsidRPr="00F27CA4">
        <w:rPr>
          <w:rFonts w:cstheme="minorHAnsi"/>
          <w:i/>
          <w:iCs/>
          <w:szCs w:val="22"/>
          <w:u w:val="single"/>
          <w:rtl/>
        </w:rPr>
        <w:t>מלתוס</w:t>
      </w:r>
      <w:r w:rsidRPr="003B46C5">
        <w:rPr>
          <w:rFonts w:cstheme="minorHAnsi"/>
          <w:szCs w:val="22"/>
          <w:u w:val="single"/>
          <w:rtl/>
        </w:rPr>
        <w:t xml:space="preserve"> קבע את התחזית שלו, לפי לוגיקה פשוטה:</w:t>
      </w:r>
    </w:p>
    <w:p w:rsidR="001A548E" w:rsidRPr="00287D7A" w:rsidRDefault="001A548E" w:rsidP="001A548E">
      <w:pPr>
        <w:rPr>
          <w:rFonts w:cstheme="minorHAnsi"/>
          <w:sz w:val="20"/>
          <w:szCs w:val="20"/>
          <w:rtl/>
        </w:rPr>
      </w:pPr>
      <w:r w:rsidRPr="00287D7A">
        <w:rPr>
          <w:rFonts w:cstheme="minorHAnsi"/>
          <w:sz w:val="20"/>
          <w:szCs w:val="20"/>
          <w:rtl/>
        </w:rPr>
        <w:t>ככל שגידול האוכלוסין יהיה גבוה יותר –</w:t>
      </w:r>
      <w:r w:rsidR="00AB2B0D" w:rsidRPr="00287D7A">
        <w:rPr>
          <w:rFonts w:cstheme="minorHAnsi"/>
          <w:sz w:val="20"/>
          <w:szCs w:val="20"/>
          <w:rtl/>
        </w:rPr>
        <w:t xml:space="preserve"> כך יהיו יותר דורשי עבודה</w:t>
      </w:r>
      <w:r w:rsidRPr="00287D7A">
        <w:rPr>
          <w:rFonts w:cstheme="minorHAnsi"/>
          <w:sz w:val="20"/>
          <w:szCs w:val="20"/>
          <w:rtl/>
        </w:rPr>
        <w:t xml:space="preserve"> (כוח-אדם במשק)</w:t>
      </w:r>
      <w:r w:rsidR="00287D7A" w:rsidRPr="00287D7A">
        <w:rPr>
          <w:rFonts w:cstheme="minorHAnsi" w:hint="cs"/>
          <w:sz w:val="20"/>
          <w:szCs w:val="20"/>
          <w:rtl/>
        </w:rPr>
        <w:t>.</w:t>
      </w:r>
    </w:p>
    <w:p w:rsidR="001A548E" w:rsidRPr="00287D7A" w:rsidRDefault="001A548E" w:rsidP="00AB2B0D">
      <w:pPr>
        <w:rPr>
          <w:rFonts w:cstheme="minorHAnsi"/>
          <w:sz w:val="20"/>
          <w:szCs w:val="20"/>
          <w:rtl/>
        </w:rPr>
      </w:pPr>
      <w:r w:rsidRPr="00287D7A">
        <w:rPr>
          <w:rFonts w:cstheme="minorHAnsi"/>
          <w:sz w:val="20"/>
          <w:szCs w:val="20"/>
          <w:rtl/>
        </w:rPr>
        <w:t xml:space="preserve">ככל שיהיו יותר </w:t>
      </w:r>
      <w:r w:rsidR="00AB2B0D" w:rsidRPr="00287D7A">
        <w:rPr>
          <w:rFonts w:cstheme="minorHAnsi"/>
          <w:sz w:val="20"/>
          <w:szCs w:val="20"/>
          <w:rtl/>
        </w:rPr>
        <w:t xml:space="preserve">דורשי עבודה </w:t>
      </w:r>
      <w:r w:rsidRPr="00287D7A">
        <w:rPr>
          <w:rFonts w:cstheme="minorHAnsi"/>
          <w:sz w:val="20"/>
          <w:szCs w:val="20"/>
          <w:rtl/>
        </w:rPr>
        <w:t xml:space="preserve">– תהיה יותר תחרות על </w:t>
      </w:r>
      <w:r w:rsidR="00AB2B0D" w:rsidRPr="00287D7A">
        <w:rPr>
          <w:rFonts w:cstheme="minorHAnsi"/>
          <w:sz w:val="20"/>
          <w:szCs w:val="20"/>
          <w:rtl/>
        </w:rPr>
        <w:t>ה</w:t>
      </w:r>
      <w:r w:rsidRPr="00287D7A">
        <w:rPr>
          <w:rFonts w:cstheme="minorHAnsi"/>
          <w:sz w:val="20"/>
          <w:szCs w:val="20"/>
          <w:rtl/>
        </w:rPr>
        <w:t>משרות בשוק ויהיו הרבה מובטלים</w:t>
      </w:r>
      <w:r w:rsidR="00AB2B0D" w:rsidRPr="00287D7A">
        <w:rPr>
          <w:rFonts w:cstheme="minorHAnsi"/>
          <w:sz w:val="20"/>
          <w:szCs w:val="20"/>
          <w:rtl/>
        </w:rPr>
        <w:t xml:space="preserve"> שלא ישיגו עבודה</w:t>
      </w:r>
      <w:r w:rsidR="00287D7A" w:rsidRPr="00287D7A">
        <w:rPr>
          <w:rFonts w:cstheme="minorHAnsi" w:hint="cs"/>
          <w:sz w:val="20"/>
          <w:szCs w:val="20"/>
          <w:rtl/>
        </w:rPr>
        <w:t>.</w:t>
      </w:r>
    </w:p>
    <w:p w:rsidR="001A548E" w:rsidRPr="00287D7A" w:rsidRDefault="001A548E" w:rsidP="00AB2B0D">
      <w:pPr>
        <w:rPr>
          <w:rFonts w:cstheme="minorHAnsi"/>
          <w:sz w:val="20"/>
          <w:szCs w:val="20"/>
          <w:rtl/>
        </w:rPr>
      </w:pPr>
      <w:r w:rsidRPr="00287D7A">
        <w:rPr>
          <w:rFonts w:cstheme="minorHAnsi"/>
          <w:sz w:val="20"/>
          <w:szCs w:val="20"/>
          <w:rtl/>
        </w:rPr>
        <w:t>ככל שתהיה תחרות על יותר משרות –</w:t>
      </w:r>
      <w:r w:rsidR="00AB2B0D" w:rsidRPr="00287D7A">
        <w:rPr>
          <w:rFonts w:cstheme="minorHAnsi"/>
          <w:sz w:val="20"/>
          <w:szCs w:val="20"/>
          <w:rtl/>
        </w:rPr>
        <w:t xml:space="preserve"> כך </w:t>
      </w:r>
      <w:r w:rsidRPr="00287D7A">
        <w:rPr>
          <w:rFonts w:cstheme="minorHAnsi"/>
          <w:sz w:val="20"/>
          <w:szCs w:val="20"/>
          <w:rtl/>
        </w:rPr>
        <w:t xml:space="preserve">מחיר השכר </w:t>
      </w:r>
      <w:r w:rsidR="00AB2B0D" w:rsidRPr="00287D7A">
        <w:rPr>
          <w:rFonts w:cstheme="minorHAnsi"/>
          <w:sz w:val="20"/>
          <w:szCs w:val="20"/>
          <w:rtl/>
        </w:rPr>
        <w:t>יפחת</w:t>
      </w:r>
      <w:r w:rsidR="00426725" w:rsidRPr="00287D7A">
        <w:rPr>
          <w:rFonts w:cstheme="minorHAnsi"/>
          <w:sz w:val="20"/>
          <w:szCs w:val="20"/>
          <w:rtl/>
        </w:rPr>
        <w:t xml:space="preserve"> (משכורות נמוכות יותר).</w:t>
      </w:r>
    </w:p>
    <w:p w:rsidR="001A548E" w:rsidRDefault="00AB2B0D" w:rsidP="00AB2B0D">
      <w:pPr>
        <w:rPr>
          <w:rFonts w:cstheme="minorHAnsi"/>
          <w:sz w:val="20"/>
          <w:szCs w:val="20"/>
          <w:rtl/>
        </w:rPr>
      </w:pPr>
      <w:r w:rsidRPr="00287D7A">
        <w:rPr>
          <w:rFonts w:cstheme="minorHAnsi"/>
          <w:sz w:val="20"/>
          <w:szCs w:val="20"/>
          <w:rtl/>
        </w:rPr>
        <w:lastRenderedPageBreak/>
        <w:t xml:space="preserve">ככל שהשכר יפחת כך תגדל הדרישה לעבודה, </w:t>
      </w:r>
      <w:r w:rsidR="001A548E" w:rsidRPr="00287D7A">
        <w:rPr>
          <w:rFonts w:cstheme="minorHAnsi"/>
          <w:sz w:val="20"/>
          <w:szCs w:val="20"/>
          <w:rtl/>
        </w:rPr>
        <w:t xml:space="preserve">כמות המובטלים </w:t>
      </w:r>
      <w:r w:rsidRPr="00287D7A">
        <w:rPr>
          <w:rFonts w:cstheme="minorHAnsi"/>
          <w:sz w:val="20"/>
          <w:szCs w:val="20"/>
          <w:rtl/>
        </w:rPr>
        <w:t>תעלה</w:t>
      </w:r>
      <w:r w:rsidR="00004055" w:rsidRPr="00287D7A">
        <w:rPr>
          <w:rFonts w:cstheme="minorHAnsi"/>
          <w:sz w:val="20"/>
          <w:szCs w:val="20"/>
          <w:rtl/>
        </w:rPr>
        <w:t xml:space="preserve"> </w:t>
      </w:r>
      <w:r w:rsidRPr="00287D7A">
        <w:rPr>
          <w:rFonts w:cstheme="minorHAnsi"/>
          <w:sz w:val="20"/>
          <w:szCs w:val="20"/>
          <w:rtl/>
        </w:rPr>
        <w:t>ו</w:t>
      </w:r>
      <w:r w:rsidR="001A548E" w:rsidRPr="00287D7A">
        <w:rPr>
          <w:rFonts w:cstheme="minorHAnsi"/>
          <w:sz w:val="20"/>
          <w:szCs w:val="20"/>
          <w:rtl/>
        </w:rPr>
        <w:t>העוני יגבר.</w:t>
      </w:r>
    </w:p>
    <w:p w:rsidR="000E0C1D" w:rsidRPr="00287D7A" w:rsidRDefault="00287D7A" w:rsidP="00A676EB">
      <w:pPr>
        <w:rPr>
          <w:rFonts w:cstheme="minorHAnsi"/>
          <w:color w:val="FF0000"/>
          <w:sz w:val="16"/>
          <w:szCs w:val="16"/>
          <w:rtl/>
        </w:rPr>
      </w:pPr>
      <w:r w:rsidRPr="00287D7A">
        <w:rPr>
          <w:rFonts w:eastAsia="Times New Roman" w:cstheme="minorHAnsi" w:hint="cs"/>
          <w:b/>
          <w:bCs/>
          <w:color w:val="FF0000"/>
          <w:kern w:val="24"/>
          <w:sz w:val="28"/>
          <w:szCs w:val="28"/>
          <w:rtl/>
        </w:rPr>
        <w:t xml:space="preserve">4. </w:t>
      </w:r>
      <w:r w:rsidR="005C652A">
        <w:rPr>
          <w:rFonts w:eastAsia="Times New Roman" w:cstheme="minorHAnsi" w:hint="cs"/>
          <w:b/>
          <w:bCs/>
          <w:color w:val="FF0000"/>
          <w:kern w:val="24"/>
          <w:sz w:val="28"/>
          <w:szCs w:val="28"/>
          <w:rtl/>
        </w:rPr>
        <w:t xml:space="preserve">מרכיבי </w:t>
      </w:r>
      <w:r w:rsidR="003B46C5" w:rsidRPr="00287D7A">
        <w:rPr>
          <w:rFonts w:eastAsia="Times New Roman" w:cstheme="minorHAnsi"/>
          <w:b/>
          <w:bCs/>
          <w:color w:val="FF0000"/>
          <w:kern w:val="24"/>
          <w:sz w:val="28"/>
          <w:szCs w:val="28"/>
          <w:rtl/>
        </w:rPr>
        <w:t xml:space="preserve">מודל </w:t>
      </w:r>
      <w:r w:rsidR="005C652A">
        <w:rPr>
          <w:rFonts w:eastAsia="Times New Roman" w:cstheme="minorHAnsi" w:hint="cs"/>
          <w:b/>
          <w:bCs/>
          <w:color w:val="FF0000"/>
          <w:kern w:val="24"/>
          <w:sz w:val="28"/>
          <w:szCs w:val="28"/>
          <w:rtl/>
        </w:rPr>
        <w:t>'</w:t>
      </w:r>
      <w:r w:rsidR="003B46C5" w:rsidRPr="00287D7A">
        <w:rPr>
          <w:rFonts w:eastAsia="Times New Roman" w:cstheme="minorHAnsi"/>
          <w:b/>
          <w:bCs/>
          <w:color w:val="FF0000"/>
          <w:kern w:val="24"/>
          <w:sz w:val="28"/>
          <w:szCs w:val="28"/>
          <w:rtl/>
        </w:rPr>
        <w:t>היצע וביקוש</w:t>
      </w:r>
      <w:r w:rsidR="005C652A">
        <w:rPr>
          <w:rFonts w:eastAsia="Times New Roman" w:cstheme="minorHAnsi" w:hint="cs"/>
          <w:b/>
          <w:bCs/>
          <w:color w:val="FF0000"/>
          <w:kern w:val="24"/>
          <w:sz w:val="28"/>
          <w:szCs w:val="28"/>
          <w:rtl/>
        </w:rPr>
        <w:t>'</w:t>
      </w:r>
      <w:r w:rsidR="003B46C5" w:rsidRPr="00287D7A">
        <w:rPr>
          <w:rFonts w:eastAsia="Times New Roman" w:cstheme="minorHAnsi"/>
          <w:b/>
          <w:bCs/>
          <w:color w:val="FF0000"/>
          <w:kern w:val="24"/>
          <w:sz w:val="28"/>
          <w:szCs w:val="28"/>
          <w:rtl/>
        </w:rPr>
        <w:t xml:space="preserve"> </w:t>
      </w:r>
      <w:r w:rsidR="005C652A">
        <w:rPr>
          <w:rFonts w:eastAsia="Times New Roman" w:cstheme="minorHAnsi" w:hint="cs"/>
          <w:b/>
          <w:bCs/>
          <w:color w:val="FF0000"/>
          <w:kern w:val="24"/>
          <w:sz w:val="28"/>
          <w:szCs w:val="28"/>
          <w:rtl/>
        </w:rPr>
        <w:t>המתקיים</w:t>
      </w:r>
      <w:r w:rsidR="003B46C5" w:rsidRPr="00287D7A">
        <w:rPr>
          <w:rFonts w:eastAsia="Times New Roman" w:cstheme="minorHAnsi"/>
          <w:b/>
          <w:bCs/>
          <w:color w:val="FF0000"/>
          <w:kern w:val="24"/>
          <w:sz w:val="28"/>
          <w:szCs w:val="28"/>
          <w:rtl/>
        </w:rPr>
        <w:t xml:space="preserve"> </w:t>
      </w:r>
      <w:r w:rsidR="005C652A">
        <w:rPr>
          <w:rFonts w:eastAsia="Times New Roman" w:cstheme="minorHAnsi" w:hint="cs"/>
          <w:b/>
          <w:bCs/>
          <w:color w:val="FF0000"/>
          <w:kern w:val="24"/>
          <w:sz w:val="28"/>
          <w:szCs w:val="28"/>
          <w:rtl/>
        </w:rPr>
        <w:t>ב</w:t>
      </w:r>
      <w:r w:rsidR="003B46C5" w:rsidRPr="00287D7A">
        <w:rPr>
          <w:rFonts w:eastAsia="Times New Roman" w:cstheme="minorHAnsi"/>
          <w:b/>
          <w:bCs/>
          <w:color w:val="FF0000"/>
          <w:kern w:val="24"/>
          <w:sz w:val="28"/>
          <w:szCs w:val="28"/>
          <w:rtl/>
        </w:rPr>
        <w:t>תחרות משוכללת (שוק חופשי)</w:t>
      </w:r>
      <w:r w:rsidR="00A676EB" w:rsidRPr="00A676EB">
        <w:rPr>
          <w:rFonts w:eastAsia="Times New Roman" w:cstheme="minorHAnsi" w:hint="cs"/>
          <w:color w:val="1F497D" w:themeColor="text2"/>
          <w:kern w:val="24"/>
          <w:sz w:val="24"/>
          <w:vertAlign w:val="superscript"/>
          <w:rtl/>
        </w:rPr>
        <w:t xml:space="preserve"> [</w:t>
      </w:r>
      <w:r w:rsidR="00A676EB">
        <w:rPr>
          <w:rFonts w:eastAsia="Times New Roman" w:cstheme="minorHAnsi" w:hint="cs"/>
          <w:color w:val="1F497D" w:themeColor="text2"/>
          <w:kern w:val="24"/>
          <w:sz w:val="24"/>
          <w:vertAlign w:val="superscript"/>
          <w:rtl/>
        </w:rPr>
        <w:t>3</w:t>
      </w:r>
      <w:r w:rsidR="00A676EB" w:rsidRPr="00A676EB">
        <w:rPr>
          <w:rFonts w:eastAsia="Times New Roman" w:cstheme="minorHAnsi" w:hint="cs"/>
          <w:color w:val="1F497D" w:themeColor="text2"/>
          <w:kern w:val="24"/>
          <w:sz w:val="24"/>
          <w:vertAlign w:val="superscript"/>
          <w:rtl/>
        </w:rPr>
        <w:t>]</w:t>
      </w:r>
    </w:p>
    <w:p w:rsidR="00236FEE" w:rsidRPr="003B46C5" w:rsidRDefault="001A548E" w:rsidP="002A59FA">
      <w:pPr>
        <w:rPr>
          <w:rFonts w:cstheme="minorHAnsi"/>
          <w:b/>
          <w:bCs/>
          <w:szCs w:val="22"/>
          <w:u w:val="single"/>
          <w:rtl/>
        </w:rPr>
      </w:pPr>
      <w:r w:rsidRPr="008C29E5">
        <w:rPr>
          <w:rFonts w:cstheme="minorHAnsi"/>
          <w:b/>
          <w:bCs/>
          <w:szCs w:val="22"/>
          <w:u w:val="single"/>
          <w:rtl/>
        </w:rPr>
        <w:t>את התחזי</w:t>
      </w:r>
      <w:r w:rsidR="000E0C1D" w:rsidRPr="008C29E5">
        <w:rPr>
          <w:rFonts w:cstheme="minorHAnsi"/>
          <w:b/>
          <w:bCs/>
          <w:szCs w:val="22"/>
          <w:u w:val="single"/>
          <w:rtl/>
        </w:rPr>
        <w:t>ו</w:t>
      </w:r>
      <w:r w:rsidRPr="008C29E5">
        <w:rPr>
          <w:rFonts w:cstheme="minorHAnsi"/>
          <w:b/>
          <w:bCs/>
          <w:szCs w:val="22"/>
          <w:u w:val="single"/>
          <w:rtl/>
        </w:rPr>
        <w:t xml:space="preserve">ת של </w:t>
      </w:r>
      <w:r w:rsidRPr="00F27CA4">
        <w:rPr>
          <w:rFonts w:cstheme="minorHAnsi"/>
          <w:b/>
          <w:bCs/>
          <w:i/>
          <w:iCs/>
          <w:szCs w:val="22"/>
          <w:u w:val="single"/>
          <w:rtl/>
        </w:rPr>
        <w:t>מלתוס</w:t>
      </w:r>
      <w:r w:rsidRPr="008C29E5">
        <w:rPr>
          <w:rFonts w:cstheme="minorHAnsi"/>
          <w:b/>
          <w:bCs/>
          <w:szCs w:val="22"/>
          <w:u w:val="single"/>
          <w:rtl/>
        </w:rPr>
        <w:t xml:space="preserve"> אפשר </w:t>
      </w:r>
      <w:r w:rsidR="00004055" w:rsidRPr="008C29E5">
        <w:rPr>
          <w:rFonts w:cstheme="minorHAnsi"/>
          <w:b/>
          <w:bCs/>
          <w:szCs w:val="22"/>
          <w:u w:val="single"/>
          <w:rtl/>
        </w:rPr>
        <w:t>להציג</w:t>
      </w:r>
      <w:r w:rsidRPr="008C29E5">
        <w:rPr>
          <w:rFonts w:cstheme="minorHAnsi"/>
          <w:b/>
          <w:bCs/>
          <w:szCs w:val="22"/>
          <w:u w:val="single"/>
          <w:rtl/>
        </w:rPr>
        <w:t xml:space="preserve"> באופן גרפי, באמצעות מודל הנקרא: 'מודל ההיצע והביקוש'</w:t>
      </w:r>
      <w:r w:rsidR="002A59FA" w:rsidRPr="008C29E5">
        <w:rPr>
          <w:rFonts w:cstheme="minorHAnsi"/>
          <w:b/>
          <w:bCs/>
          <w:szCs w:val="22"/>
          <w:u w:val="single"/>
          <w:rtl/>
        </w:rPr>
        <w:t>.</w:t>
      </w:r>
    </w:p>
    <w:p w:rsidR="007F0B3C" w:rsidRDefault="007F0B3C" w:rsidP="002A59FA">
      <w:pPr>
        <w:rPr>
          <w:rFonts w:cstheme="minorHAnsi"/>
          <w:b/>
          <w:bCs/>
          <w:szCs w:val="22"/>
          <w:highlight w:val="yellow"/>
          <w:u w:val="single"/>
          <w:rtl/>
        </w:rPr>
      </w:pPr>
      <w:r>
        <w:rPr>
          <w:noProof/>
        </w:rPr>
        <w:drawing>
          <wp:inline distT="0" distB="0" distL="0" distR="0" wp14:anchorId="61BBB719" wp14:editId="796C2946">
            <wp:extent cx="2565400" cy="2565400"/>
            <wp:effectExtent l="0" t="0" r="6350" b="0"/>
            <wp:docPr id="2" name="תמונה 2" descr="היצע וביקוש – ויקיפד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היצע וביקוש – ויקיפדיה"/>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65195" cy="2565195"/>
                    </a:xfrm>
                    <a:prstGeom prst="rect">
                      <a:avLst/>
                    </a:prstGeom>
                    <a:noFill/>
                    <a:ln>
                      <a:noFill/>
                    </a:ln>
                  </pic:spPr>
                </pic:pic>
              </a:graphicData>
            </a:graphic>
          </wp:inline>
        </w:drawing>
      </w:r>
    </w:p>
    <w:p w:rsidR="007F0B3C" w:rsidRDefault="007F0B3C" w:rsidP="007F0B3C">
      <w:pPr>
        <w:rPr>
          <w:rFonts w:cstheme="minorHAnsi"/>
          <w:szCs w:val="22"/>
          <w:rtl/>
        </w:rPr>
      </w:pPr>
    </w:p>
    <w:p w:rsidR="007F0B3C" w:rsidRDefault="007F0B3C" w:rsidP="007F0B3C">
      <w:pPr>
        <w:rPr>
          <w:rFonts w:cstheme="minorHAnsi"/>
          <w:szCs w:val="22"/>
          <w:rtl/>
        </w:rPr>
      </w:pPr>
    </w:p>
    <w:p w:rsidR="007F0B3C" w:rsidRPr="003B46C5" w:rsidRDefault="007F0B3C" w:rsidP="007F0B3C">
      <w:pPr>
        <w:rPr>
          <w:rFonts w:cstheme="minorHAnsi"/>
          <w:szCs w:val="22"/>
          <w:rtl/>
        </w:rPr>
      </w:pPr>
      <w:r w:rsidRPr="003B46C5">
        <w:rPr>
          <w:rFonts w:cstheme="minorHAnsi"/>
          <w:szCs w:val="22"/>
          <w:rtl/>
        </w:rPr>
        <w:t>מודל זה הוא אחד מאבני היסוד של הכלכלה המודרנית ונוסח ע"י הכלכלן מהמאה ה-19, אלפרד מרשל.</w:t>
      </w:r>
    </w:p>
    <w:p w:rsidR="002A59FA" w:rsidRPr="003B46C5" w:rsidRDefault="002A59FA" w:rsidP="002A59FA">
      <w:pPr>
        <w:rPr>
          <w:rFonts w:cstheme="minorHAnsi"/>
          <w:b/>
          <w:bCs/>
          <w:szCs w:val="22"/>
          <w:u w:val="single"/>
          <w:rtl/>
        </w:rPr>
      </w:pPr>
      <w:r w:rsidRPr="003B46C5">
        <w:rPr>
          <w:rFonts w:cstheme="minorHAnsi"/>
          <w:b/>
          <w:bCs/>
          <w:szCs w:val="22"/>
          <w:highlight w:val="yellow"/>
          <w:u w:val="single"/>
          <w:rtl/>
        </w:rPr>
        <w:t>מודל היצע וביקוש</w:t>
      </w:r>
      <w:r w:rsidR="003B46C5" w:rsidRPr="003B46C5">
        <w:rPr>
          <w:rFonts w:cstheme="minorHAnsi"/>
          <w:b/>
          <w:bCs/>
          <w:szCs w:val="22"/>
          <w:highlight w:val="yellow"/>
          <w:u w:val="single"/>
          <w:rtl/>
        </w:rPr>
        <w:t xml:space="preserve"> מתאר מצב של תחרות משוכללת בשוק כלכלי המוגדר </w:t>
      </w:r>
      <w:r w:rsidR="005C652A">
        <w:rPr>
          <w:rFonts w:cstheme="minorHAnsi" w:hint="cs"/>
          <w:b/>
          <w:bCs/>
          <w:szCs w:val="22"/>
          <w:highlight w:val="yellow"/>
          <w:u w:val="single"/>
          <w:rtl/>
        </w:rPr>
        <w:t xml:space="preserve">שוק </w:t>
      </w:r>
      <w:r w:rsidR="003B46C5" w:rsidRPr="003B46C5">
        <w:rPr>
          <w:rFonts w:cstheme="minorHAnsi"/>
          <w:b/>
          <w:bCs/>
          <w:szCs w:val="22"/>
          <w:highlight w:val="yellow"/>
          <w:u w:val="single"/>
          <w:rtl/>
        </w:rPr>
        <w:t>חופשי:</w:t>
      </w:r>
    </w:p>
    <w:p w:rsidR="007768D7" w:rsidRDefault="00287D7A" w:rsidP="00287D7A">
      <w:pPr>
        <w:rPr>
          <w:rFonts w:cstheme="minorHAnsi"/>
          <w:b/>
          <w:bCs/>
          <w:szCs w:val="22"/>
          <w:rtl/>
        </w:rPr>
      </w:pPr>
      <w:r>
        <w:rPr>
          <w:rFonts w:cs="Calibri" w:hint="cs"/>
          <w:b/>
          <w:bCs/>
          <w:szCs w:val="22"/>
          <w:rtl/>
        </w:rPr>
        <w:t>ההגדרה ל</w:t>
      </w:r>
      <w:r w:rsidR="007768D7" w:rsidRPr="007768D7">
        <w:rPr>
          <w:rFonts w:cs="Calibri"/>
          <w:b/>
          <w:bCs/>
          <w:szCs w:val="22"/>
          <w:rtl/>
        </w:rPr>
        <w:t>שוק חופשי</w:t>
      </w:r>
      <w:r>
        <w:rPr>
          <w:rFonts w:cs="Calibri" w:hint="cs"/>
          <w:b/>
          <w:bCs/>
          <w:szCs w:val="22"/>
          <w:rtl/>
        </w:rPr>
        <w:t xml:space="preserve">: </w:t>
      </w:r>
      <w:r w:rsidR="007768D7" w:rsidRPr="007768D7">
        <w:rPr>
          <w:rFonts w:cs="Calibri"/>
          <w:b/>
          <w:bCs/>
          <w:szCs w:val="22"/>
          <w:rtl/>
        </w:rPr>
        <w:t>שוק שבו כל ההחלטות והפעולות הכלכליות מבוצעות מרצון  ולא בכפייה. ללא התערבות ממשלתית</w:t>
      </w:r>
      <w:r>
        <w:rPr>
          <w:rFonts w:cs="Calibri" w:hint="cs"/>
          <w:b/>
          <w:bCs/>
          <w:szCs w:val="22"/>
          <w:rtl/>
        </w:rPr>
        <w:t xml:space="preserve"> וללא מגבלות חקיקה (רגולציה)</w:t>
      </w:r>
      <w:r w:rsidR="007768D7" w:rsidRPr="007768D7">
        <w:rPr>
          <w:rFonts w:cs="Calibri"/>
          <w:b/>
          <w:bCs/>
          <w:szCs w:val="22"/>
          <w:rtl/>
        </w:rPr>
        <w:t>.</w:t>
      </w:r>
    </w:p>
    <w:p w:rsidR="007768D7" w:rsidRPr="007F0B3C" w:rsidRDefault="007768D7" w:rsidP="007F0B3C">
      <w:pPr>
        <w:rPr>
          <w:rFonts w:cstheme="minorHAnsi"/>
          <w:b/>
          <w:bCs/>
          <w:szCs w:val="22"/>
          <w:u w:val="single"/>
          <w:rtl/>
        </w:rPr>
      </w:pPr>
      <w:r w:rsidRPr="007F0B3C">
        <w:rPr>
          <w:rFonts w:cs="Calibri"/>
          <w:b/>
          <w:bCs/>
          <w:szCs w:val="22"/>
          <w:u w:val="single"/>
          <w:rtl/>
        </w:rPr>
        <w:t>מאפייניו</w:t>
      </w:r>
      <w:r w:rsidR="00287D7A" w:rsidRPr="007F0B3C">
        <w:rPr>
          <w:rFonts w:cs="Calibri" w:hint="cs"/>
          <w:b/>
          <w:bCs/>
          <w:szCs w:val="22"/>
          <w:u w:val="single"/>
          <w:rtl/>
        </w:rPr>
        <w:t xml:space="preserve"> של </w:t>
      </w:r>
      <w:r w:rsidR="005C652A">
        <w:rPr>
          <w:rFonts w:cs="Calibri" w:hint="cs"/>
          <w:b/>
          <w:bCs/>
          <w:szCs w:val="22"/>
          <w:u w:val="single"/>
          <w:rtl/>
        </w:rPr>
        <w:t xml:space="preserve">תחרות משוכללת המקיימת </w:t>
      </w:r>
      <w:r w:rsidR="007F0B3C">
        <w:rPr>
          <w:rFonts w:cs="Calibri" w:hint="cs"/>
          <w:b/>
          <w:bCs/>
          <w:szCs w:val="22"/>
          <w:u w:val="single"/>
          <w:rtl/>
        </w:rPr>
        <w:t>'</w:t>
      </w:r>
      <w:r w:rsidR="00287D7A" w:rsidRPr="007F0B3C">
        <w:rPr>
          <w:rFonts w:cs="Calibri" w:hint="cs"/>
          <w:b/>
          <w:bCs/>
          <w:szCs w:val="22"/>
          <w:u w:val="single"/>
          <w:rtl/>
        </w:rPr>
        <w:t>שוק חופשי</w:t>
      </w:r>
      <w:r w:rsidR="007F0B3C">
        <w:rPr>
          <w:rFonts w:cs="Calibri" w:hint="cs"/>
          <w:b/>
          <w:bCs/>
          <w:szCs w:val="22"/>
          <w:u w:val="single"/>
          <w:rtl/>
        </w:rPr>
        <w:t>'</w:t>
      </w:r>
      <w:r w:rsidRPr="007F0B3C">
        <w:rPr>
          <w:rFonts w:cs="Calibri"/>
          <w:b/>
          <w:bCs/>
          <w:szCs w:val="22"/>
          <w:u w:val="single"/>
          <w:rtl/>
        </w:rPr>
        <w:t>:</w:t>
      </w:r>
    </w:p>
    <w:p w:rsidR="007768D7" w:rsidRPr="007F0B3C" w:rsidRDefault="007768D7" w:rsidP="0038431C">
      <w:pPr>
        <w:pStyle w:val="a7"/>
        <w:numPr>
          <w:ilvl w:val="0"/>
          <w:numId w:val="10"/>
        </w:numPr>
        <w:rPr>
          <w:rFonts w:cstheme="minorHAnsi"/>
          <w:b/>
          <w:bCs/>
          <w:sz w:val="20"/>
          <w:szCs w:val="20"/>
          <w:rtl/>
        </w:rPr>
      </w:pPr>
      <w:r w:rsidRPr="007F0B3C">
        <w:rPr>
          <w:rFonts w:cs="Calibri"/>
          <w:b/>
          <w:bCs/>
          <w:sz w:val="20"/>
          <w:szCs w:val="20"/>
          <w:rtl/>
        </w:rPr>
        <w:t>הייצור נשלט על ידי מודל 'היצע וביקוש'</w:t>
      </w:r>
      <w:r w:rsidR="00287D7A" w:rsidRPr="007F0B3C">
        <w:rPr>
          <w:rFonts w:cstheme="minorHAnsi" w:hint="cs"/>
          <w:b/>
          <w:bCs/>
          <w:sz w:val="20"/>
          <w:szCs w:val="20"/>
          <w:rtl/>
        </w:rPr>
        <w:t>.</w:t>
      </w:r>
    </w:p>
    <w:p w:rsidR="007768D7" w:rsidRPr="007F0B3C" w:rsidRDefault="007768D7" w:rsidP="0038431C">
      <w:pPr>
        <w:pStyle w:val="a7"/>
        <w:numPr>
          <w:ilvl w:val="0"/>
          <w:numId w:val="10"/>
        </w:numPr>
        <w:rPr>
          <w:rFonts w:cstheme="minorHAnsi"/>
          <w:b/>
          <w:bCs/>
          <w:sz w:val="20"/>
          <w:szCs w:val="20"/>
          <w:rtl/>
        </w:rPr>
      </w:pPr>
      <w:r w:rsidRPr="007F0B3C">
        <w:rPr>
          <w:rFonts w:cs="Calibri"/>
          <w:b/>
          <w:bCs/>
          <w:sz w:val="20"/>
          <w:szCs w:val="20"/>
          <w:rtl/>
        </w:rPr>
        <w:t xml:space="preserve">ישנה חתירה </w:t>
      </w:r>
      <w:r w:rsidR="00287D7A" w:rsidRPr="007F0B3C">
        <w:rPr>
          <w:rFonts w:cs="Calibri" w:hint="cs"/>
          <w:b/>
          <w:bCs/>
          <w:sz w:val="20"/>
          <w:szCs w:val="20"/>
          <w:rtl/>
        </w:rPr>
        <w:t xml:space="preserve">טבעית </w:t>
      </w:r>
      <w:r w:rsidRPr="007F0B3C">
        <w:rPr>
          <w:rFonts w:cs="Calibri"/>
          <w:b/>
          <w:bCs/>
          <w:sz w:val="20"/>
          <w:szCs w:val="20"/>
          <w:rtl/>
        </w:rPr>
        <w:t>למצב של 'שיווי משקל'</w:t>
      </w:r>
      <w:r w:rsidR="00287D7A" w:rsidRPr="007F0B3C">
        <w:rPr>
          <w:rFonts w:cs="Calibri" w:hint="cs"/>
          <w:b/>
          <w:bCs/>
          <w:sz w:val="20"/>
          <w:szCs w:val="20"/>
          <w:rtl/>
        </w:rPr>
        <w:t xml:space="preserve"> בין ההיצע לביקוש.</w:t>
      </w:r>
    </w:p>
    <w:p w:rsidR="007768D7" w:rsidRPr="007F0B3C" w:rsidRDefault="007768D7" w:rsidP="0038431C">
      <w:pPr>
        <w:pStyle w:val="a7"/>
        <w:numPr>
          <w:ilvl w:val="0"/>
          <w:numId w:val="10"/>
        </w:numPr>
        <w:rPr>
          <w:rFonts w:cstheme="minorHAnsi"/>
          <w:b/>
          <w:bCs/>
          <w:sz w:val="20"/>
          <w:szCs w:val="20"/>
          <w:rtl/>
        </w:rPr>
      </w:pPr>
      <w:r w:rsidRPr="007F0B3C">
        <w:rPr>
          <w:rFonts w:cs="Calibri"/>
          <w:b/>
          <w:bCs/>
          <w:sz w:val="20"/>
          <w:szCs w:val="20"/>
          <w:rtl/>
        </w:rPr>
        <w:t>ה'מחיר' נקבע בכוחות השוק החופשי</w:t>
      </w:r>
      <w:r w:rsidR="00287D7A" w:rsidRPr="007F0B3C">
        <w:rPr>
          <w:rFonts w:cstheme="minorHAnsi" w:hint="cs"/>
          <w:b/>
          <w:bCs/>
          <w:sz w:val="20"/>
          <w:szCs w:val="20"/>
          <w:rtl/>
        </w:rPr>
        <w:t>, ללא התערבות המדינה.</w:t>
      </w:r>
    </w:p>
    <w:p w:rsidR="008C29E5" w:rsidRDefault="008C29E5" w:rsidP="007768D7">
      <w:pPr>
        <w:rPr>
          <w:rFonts w:cstheme="minorHAnsi"/>
          <w:b/>
          <w:bCs/>
          <w:sz w:val="28"/>
          <w:szCs w:val="28"/>
          <w:u w:val="single"/>
          <w:rtl/>
        </w:rPr>
      </w:pPr>
    </w:p>
    <w:p w:rsidR="007F0B3C" w:rsidRPr="008C29E5" w:rsidRDefault="008C29E5" w:rsidP="007768D7">
      <w:pPr>
        <w:rPr>
          <w:rFonts w:cstheme="minorHAnsi"/>
          <w:b/>
          <w:bCs/>
          <w:sz w:val="24"/>
          <w:u w:val="single"/>
          <w:rtl/>
        </w:rPr>
      </w:pPr>
      <w:r w:rsidRPr="008C29E5">
        <w:rPr>
          <w:rFonts w:cstheme="minorHAnsi" w:hint="cs"/>
          <w:b/>
          <w:bCs/>
          <w:sz w:val="24"/>
          <w:u w:val="single"/>
          <w:rtl/>
        </w:rPr>
        <w:t>מרכיביו</w:t>
      </w:r>
      <w:r w:rsidR="007F0B3C" w:rsidRPr="008C29E5">
        <w:rPr>
          <w:rFonts w:cstheme="minorHAnsi" w:hint="cs"/>
          <w:b/>
          <w:bCs/>
          <w:sz w:val="24"/>
          <w:u w:val="single"/>
          <w:rtl/>
        </w:rPr>
        <w:t xml:space="preserve"> של מודל 'היצע וביקוש':</w:t>
      </w:r>
    </w:p>
    <w:p w:rsidR="000E0C1D" w:rsidRPr="008C29E5" w:rsidRDefault="007F0B3C" w:rsidP="007F0B3C">
      <w:pPr>
        <w:rPr>
          <w:rFonts w:cstheme="minorHAnsi"/>
          <w:b/>
          <w:bCs/>
          <w:color w:val="365F91" w:themeColor="accent1" w:themeShade="BF"/>
          <w:sz w:val="24"/>
        </w:rPr>
      </w:pPr>
      <w:r w:rsidRPr="008C29E5">
        <w:rPr>
          <w:rFonts w:cstheme="minorHAnsi" w:hint="cs"/>
          <w:b/>
          <w:bCs/>
          <w:color w:val="365F91" w:themeColor="accent1" w:themeShade="BF"/>
          <w:sz w:val="24"/>
          <w:rtl/>
        </w:rPr>
        <w:t>א. ה</w:t>
      </w:r>
      <w:r w:rsidR="000E0C1D" w:rsidRPr="008C29E5">
        <w:rPr>
          <w:rFonts w:cstheme="minorHAnsi"/>
          <w:b/>
          <w:bCs/>
          <w:color w:val="365F91" w:themeColor="accent1" w:themeShade="BF"/>
          <w:sz w:val="24"/>
          <w:rtl/>
        </w:rPr>
        <w:t>מודל מורכב משתי עקומות</w:t>
      </w:r>
      <w:r w:rsidRPr="008C29E5">
        <w:rPr>
          <w:rFonts w:cstheme="minorHAnsi"/>
          <w:b/>
          <w:bCs/>
          <w:color w:val="365F91" w:themeColor="accent1" w:themeShade="BF"/>
          <w:sz w:val="24"/>
          <w:rtl/>
        </w:rPr>
        <w:t>- היצע וביקוש - המקיימ</w:t>
      </w:r>
      <w:r w:rsidRPr="008C29E5">
        <w:rPr>
          <w:rFonts w:cstheme="minorHAnsi" w:hint="cs"/>
          <w:b/>
          <w:bCs/>
          <w:color w:val="365F91" w:themeColor="accent1" w:themeShade="BF"/>
          <w:sz w:val="24"/>
          <w:rtl/>
        </w:rPr>
        <w:t>ות</w:t>
      </w:r>
      <w:r w:rsidRPr="008C29E5">
        <w:rPr>
          <w:rFonts w:cstheme="minorHAnsi"/>
          <w:b/>
          <w:bCs/>
          <w:color w:val="365F91" w:themeColor="accent1" w:themeShade="BF"/>
          <w:sz w:val="24"/>
          <w:rtl/>
        </w:rPr>
        <w:t xml:space="preserve"> ביניה</w:t>
      </w:r>
      <w:r w:rsidRPr="008C29E5">
        <w:rPr>
          <w:rFonts w:cstheme="minorHAnsi" w:hint="cs"/>
          <w:b/>
          <w:bCs/>
          <w:color w:val="365F91" w:themeColor="accent1" w:themeShade="BF"/>
          <w:sz w:val="24"/>
          <w:rtl/>
        </w:rPr>
        <w:t>ן</w:t>
      </w:r>
      <w:r w:rsidR="002A59FA" w:rsidRPr="008C29E5">
        <w:rPr>
          <w:rFonts w:cstheme="minorHAnsi"/>
          <w:b/>
          <w:bCs/>
          <w:color w:val="365F91" w:themeColor="accent1" w:themeShade="BF"/>
          <w:sz w:val="24"/>
          <w:rtl/>
        </w:rPr>
        <w:t xml:space="preserve"> אינטראקציה</w:t>
      </w:r>
      <w:r w:rsidRPr="008C29E5">
        <w:rPr>
          <w:rFonts w:cstheme="minorHAnsi" w:hint="cs"/>
          <w:b/>
          <w:bCs/>
          <w:color w:val="365F91" w:themeColor="accent1" w:themeShade="BF"/>
          <w:sz w:val="24"/>
          <w:rtl/>
        </w:rPr>
        <w:t xml:space="preserve">. </w:t>
      </w:r>
    </w:p>
    <w:p w:rsidR="007F0B3C" w:rsidRDefault="007F0B3C" w:rsidP="007F0B3C">
      <w:pPr>
        <w:rPr>
          <w:rFonts w:cstheme="minorHAnsi"/>
          <w:b/>
          <w:bCs/>
          <w:sz w:val="20"/>
          <w:szCs w:val="22"/>
          <w:rtl/>
        </w:rPr>
      </w:pPr>
      <w:r w:rsidRPr="008C29E5">
        <w:rPr>
          <w:rFonts w:cstheme="minorHAnsi"/>
          <w:b/>
          <w:bCs/>
          <w:sz w:val="20"/>
          <w:szCs w:val="22"/>
          <w:highlight w:val="red"/>
          <w:rtl/>
        </w:rPr>
        <w:t>1. עקומת הביקוש (התנהגות הצרכן)</w:t>
      </w:r>
    </w:p>
    <w:p w:rsidR="008C29E5" w:rsidRPr="008C29E5" w:rsidRDefault="008C29E5" w:rsidP="008C29E5">
      <w:pPr>
        <w:rPr>
          <w:rFonts w:cstheme="minorHAnsi"/>
          <w:b/>
          <w:bCs/>
          <w:color w:val="FFFFFF" w:themeColor="background1"/>
          <w:sz w:val="20"/>
          <w:szCs w:val="22"/>
          <w:rtl/>
        </w:rPr>
      </w:pPr>
      <w:r w:rsidRPr="008C29E5">
        <w:rPr>
          <w:rFonts w:cstheme="minorHAnsi"/>
          <w:b/>
          <w:bCs/>
          <w:color w:val="FFFFFF" w:themeColor="background1"/>
          <w:sz w:val="20"/>
          <w:szCs w:val="22"/>
          <w:highlight w:val="blue"/>
          <w:rtl/>
        </w:rPr>
        <w:t>2. עקומת ההיצע (התנהגות היצרן)</w:t>
      </w:r>
    </w:p>
    <w:p w:rsidR="008C29E5" w:rsidRDefault="008C29E5" w:rsidP="007F0B3C">
      <w:pPr>
        <w:rPr>
          <w:rFonts w:cstheme="minorHAnsi"/>
          <w:b/>
          <w:bCs/>
          <w:sz w:val="20"/>
          <w:szCs w:val="22"/>
          <w:rtl/>
        </w:rPr>
      </w:pPr>
    </w:p>
    <w:p w:rsidR="008C29E5" w:rsidRPr="008C29E5" w:rsidRDefault="008C29E5" w:rsidP="007F0B3C">
      <w:pPr>
        <w:rPr>
          <w:rFonts w:cstheme="minorHAnsi"/>
          <w:b/>
          <w:bCs/>
          <w:sz w:val="20"/>
          <w:szCs w:val="22"/>
          <w:rtl/>
        </w:rPr>
      </w:pPr>
    </w:p>
    <w:p w:rsidR="008C29E5" w:rsidRDefault="008C29E5" w:rsidP="008C29E5">
      <w:pPr>
        <w:rPr>
          <w:rFonts w:cstheme="minorHAnsi"/>
          <w:b/>
          <w:bCs/>
          <w:sz w:val="20"/>
          <w:szCs w:val="22"/>
          <w:rtl/>
        </w:rPr>
      </w:pPr>
      <w:r w:rsidRPr="008C29E5">
        <w:rPr>
          <w:rFonts w:cstheme="minorHAnsi"/>
          <w:b/>
          <w:bCs/>
          <w:sz w:val="20"/>
          <w:szCs w:val="22"/>
          <w:highlight w:val="red"/>
          <w:rtl/>
        </w:rPr>
        <w:t>1. עקומת הביקוש (התנהגות הצרכן)</w:t>
      </w:r>
    </w:p>
    <w:p w:rsidR="007F0B3C" w:rsidRPr="007F0B3C" w:rsidRDefault="008C29E5" w:rsidP="007F0B3C">
      <w:pPr>
        <w:spacing w:line="276" w:lineRule="auto"/>
        <w:rPr>
          <w:rFonts w:cstheme="minorHAnsi"/>
          <w:b/>
          <w:bCs/>
          <w:sz w:val="20"/>
          <w:szCs w:val="22"/>
          <w:rtl/>
        </w:rPr>
      </w:pPr>
      <w:r w:rsidRPr="008C29E5">
        <w:rPr>
          <w:rFonts w:cstheme="minorHAnsi" w:hint="cs"/>
          <w:b/>
          <w:bCs/>
          <w:sz w:val="20"/>
          <w:szCs w:val="22"/>
          <w:highlight w:val="yellow"/>
          <w:rtl/>
        </w:rPr>
        <w:t xml:space="preserve">מתארת </w:t>
      </w:r>
      <w:r w:rsidR="007F0B3C" w:rsidRPr="008C29E5">
        <w:rPr>
          <w:rFonts w:cstheme="minorHAnsi"/>
          <w:b/>
          <w:bCs/>
          <w:sz w:val="20"/>
          <w:szCs w:val="22"/>
          <w:highlight w:val="yellow"/>
          <w:rtl/>
        </w:rPr>
        <w:t>אומדן כמותי לדרישתם של צרכנים בשוק לצרוך מוצר – סחורה או שירות.</w:t>
      </w:r>
    </w:p>
    <w:p w:rsidR="008C29E5" w:rsidRPr="007F0B3C" w:rsidRDefault="008C29E5" w:rsidP="008C29E5">
      <w:pPr>
        <w:spacing w:line="276" w:lineRule="auto"/>
        <w:rPr>
          <w:rFonts w:cstheme="minorHAnsi"/>
          <w:b/>
          <w:bCs/>
          <w:sz w:val="20"/>
          <w:szCs w:val="22"/>
          <w:rtl/>
        </w:rPr>
      </w:pPr>
      <w:r w:rsidRPr="007F0B3C">
        <w:rPr>
          <w:rFonts w:cstheme="minorHAnsi"/>
          <w:b/>
          <w:bCs/>
          <w:sz w:val="20"/>
          <w:szCs w:val="22"/>
          <w:rtl/>
        </w:rPr>
        <w:t>מקובל להציג את הביקוש כפונקציה ביחס הפוך (פונקציה יורדת שמשמעותה שככל שהמחיר נמוך יותר כן יבקשו הצרכנים לרכוש כמות גדולה יותר מן המוצר.</w:t>
      </w:r>
    </w:p>
    <w:p w:rsidR="008C29E5" w:rsidRPr="007F0B3C" w:rsidRDefault="008C29E5" w:rsidP="008C29E5">
      <w:pPr>
        <w:spacing w:line="276" w:lineRule="auto"/>
        <w:rPr>
          <w:rFonts w:cstheme="minorHAnsi"/>
          <w:b/>
          <w:bCs/>
          <w:sz w:val="20"/>
          <w:szCs w:val="22"/>
          <w:rtl/>
        </w:rPr>
      </w:pPr>
      <w:r w:rsidRPr="008C29E5">
        <w:rPr>
          <w:rFonts w:cstheme="minorHAnsi"/>
          <w:b/>
          <w:bCs/>
          <w:sz w:val="20"/>
          <w:szCs w:val="22"/>
          <w:highlight w:val="yellow"/>
          <w:rtl/>
        </w:rPr>
        <w:t>חוק הביקוש: ככל שמחירו של מוצר גבוה יותר, כך תפחת הכמות המבוקשת ממנו מצדו של הצרכן.</w:t>
      </w:r>
    </w:p>
    <w:p w:rsidR="007F0B3C" w:rsidRPr="008C29E5" w:rsidRDefault="007F0B3C" w:rsidP="007F0B3C">
      <w:pPr>
        <w:spacing w:line="276" w:lineRule="auto"/>
        <w:rPr>
          <w:rFonts w:cstheme="minorHAnsi"/>
          <w:sz w:val="18"/>
          <w:szCs w:val="20"/>
          <w:rtl/>
        </w:rPr>
      </w:pPr>
      <w:r w:rsidRPr="008C29E5">
        <w:rPr>
          <w:rFonts w:cstheme="minorHAnsi"/>
          <w:sz w:val="18"/>
          <w:szCs w:val="20"/>
          <w:rtl/>
        </w:rPr>
        <w:t>הדרישה מושפעת ממספר גורמים, שאחד העיקריים בהם הוא מחירו של המוצר (כל מחיר אפשרי של מוצר אפשר להסיק את כמות היחידות אותו ידרשו הצרכנים).</w:t>
      </w:r>
    </w:p>
    <w:p w:rsidR="008C29E5" w:rsidRPr="007F0B3C" w:rsidRDefault="008C29E5" w:rsidP="007F0B3C">
      <w:pPr>
        <w:spacing w:line="276" w:lineRule="auto"/>
        <w:rPr>
          <w:rFonts w:cstheme="minorHAnsi"/>
          <w:sz w:val="20"/>
          <w:szCs w:val="22"/>
          <w:rtl/>
        </w:rPr>
      </w:pPr>
    </w:p>
    <w:p w:rsidR="008C29E5" w:rsidRPr="008C29E5" w:rsidRDefault="008C29E5" w:rsidP="008C29E5">
      <w:pPr>
        <w:rPr>
          <w:rFonts w:cstheme="minorHAnsi"/>
          <w:b/>
          <w:bCs/>
          <w:color w:val="FFFFFF" w:themeColor="background1"/>
          <w:sz w:val="20"/>
          <w:szCs w:val="22"/>
          <w:rtl/>
        </w:rPr>
      </w:pPr>
      <w:r w:rsidRPr="008C29E5">
        <w:rPr>
          <w:rFonts w:cstheme="minorHAnsi"/>
          <w:b/>
          <w:bCs/>
          <w:color w:val="FFFFFF" w:themeColor="background1"/>
          <w:sz w:val="20"/>
          <w:szCs w:val="22"/>
          <w:highlight w:val="blue"/>
          <w:rtl/>
        </w:rPr>
        <w:t>2. עקומת ההיצע (התנהגות היצרן)</w:t>
      </w:r>
    </w:p>
    <w:p w:rsidR="007F0B3C" w:rsidRPr="007F0B3C" w:rsidRDefault="008C29E5" w:rsidP="007F0B3C">
      <w:pPr>
        <w:spacing w:line="276" w:lineRule="auto"/>
        <w:rPr>
          <w:rFonts w:cstheme="minorHAnsi"/>
          <w:b/>
          <w:bCs/>
          <w:sz w:val="20"/>
          <w:szCs w:val="22"/>
          <w:rtl/>
        </w:rPr>
      </w:pPr>
      <w:r w:rsidRPr="008C29E5">
        <w:rPr>
          <w:rFonts w:cstheme="minorHAnsi" w:hint="cs"/>
          <w:b/>
          <w:bCs/>
          <w:sz w:val="20"/>
          <w:szCs w:val="22"/>
          <w:highlight w:val="yellow"/>
          <w:rtl/>
        </w:rPr>
        <w:t>מתארת</w:t>
      </w:r>
      <w:r w:rsidR="007F0B3C" w:rsidRPr="008C29E5">
        <w:rPr>
          <w:rFonts w:cstheme="minorHAnsi"/>
          <w:b/>
          <w:bCs/>
          <w:sz w:val="20"/>
          <w:szCs w:val="22"/>
          <w:highlight w:val="yellow"/>
          <w:rtl/>
        </w:rPr>
        <w:t xml:space="preserve"> אומדן כמותי לכמותם של מוצרים (סחורות או שירותים) שמיוצרים ומועמדים למכירה בשוק.</w:t>
      </w:r>
    </w:p>
    <w:p w:rsidR="007F0B3C" w:rsidRDefault="007F0B3C" w:rsidP="007F0B3C">
      <w:pPr>
        <w:spacing w:line="276" w:lineRule="auto"/>
        <w:rPr>
          <w:rFonts w:cstheme="minorHAnsi"/>
          <w:b/>
          <w:bCs/>
          <w:sz w:val="20"/>
          <w:szCs w:val="22"/>
          <w:rtl/>
        </w:rPr>
      </w:pPr>
      <w:r w:rsidRPr="007F0B3C">
        <w:rPr>
          <w:rFonts w:cstheme="minorHAnsi"/>
          <w:b/>
          <w:bCs/>
          <w:sz w:val="20"/>
          <w:szCs w:val="22"/>
          <w:rtl/>
        </w:rPr>
        <w:t>מקובל להציג את ההיצע כפונקציה כיחס ישר (פונקציה עולה שמשמעותה שככל שהמחיר גבוה יותר כן ייצרו ויציעו היצרנים הפועלים בשוק כמות גדולה יותר מן המוצר</w:t>
      </w:r>
      <w:r w:rsidRPr="007F0B3C">
        <w:rPr>
          <w:rFonts w:cstheme="minorHAnsi" w:hint="cs"/>
          <w:b/>
          <w:bCs/>
          <w:sz w:val="20"/>
          <w:szCs w:val="22"/>
          <w:rtl/>
        </w:rPr>
        <w:t>).</w:t>
      </w:r>
    </w:p>
    <w:p w:rsidR="008C29E5" w:rsidRPr="007F0B3C" w:rsidRDefault="008C29E5" w:rsidP="008C29E5">
      <w:pPr>
        <w:spacing w:line="276" w:lineRule="auto"/>
        <w:rPr>
          <w:rFonts w:cstheme="minorHAnsi"/>
          <w:b/>
          <w:bCs/>
          <w:sz w:val="20"/>
          <w:szCs w:val="22"/>
          <w:rtl/>
        </w:rPr>
      </w:pPr>
      <w:r w:rsidRPr="008C29E5">
        <w:rPr>
          <w:rFonts w:cstheme="minorHAnsi"/>
          <w:b/>
          <w:bCs/>
          <w:sz w:val="20"/>
          <w:szCs w:val="22"/>
          <w:highlight w:val="yellow"/>
          <w:rtl/>
        </w:rPr>
        <w:t xml:space="preserve">חוק </w:t>
      </w:r>
      <w:r>
        <w:rPr>
          <w:rFonts w:cstheme="minorHAnsi" w:hint="cs"/>
          <w:b/>
          <w:bCs/>
          <w:sz w:val="20"/>
          <w:szCs w:val="22"/>
          <w:highlight w:val="yellow"/>
          <w:rtl/>
        </w:rPr>
        <w:t>ההיצע</w:t>
      </w:r>
      <w:r w:rsidRPr="008C29E5">
        <w:rPr>
          <w:rFonts w:cstheme="minorHAnsi"/>
          <w:b/>
          <w:bCs/>
          <w:sz w:val="20"/>
          <w:szCs w:val="22"/>
          <w:highlight w:val="yellow"/>
          <w:rtl/>
        </w:rPr>
        <w:t>: ככל ש</w:t>
      </w:r>
      <w:r>
        <w:rPr>
          <w:rFonts w:cstheme="minorHAnsi"/>
          <w:b/>
          <w:bCs/>
          <w:sz w:val="20"/>
          <w:szCs w:val="22"/>
          <w:highlight w:val="yellow"/>
          <w:rtl/>
        </w:rPr>
        <w:t>מחירו של מוצר גבוה יותר, כך ת</w:t>
      </w:r>
      <w:r>
        <w:rPr>
          <w:rFonts w:cstheme="minorHAnsi" w:hint="cs"/>
          <w:b/>
          <w:bCs/>
          <w:sz w:val="20"/>
          <w:szCs w:val="22"/>
          <w:highlight w:val="yellow"/>
          <w:rtl/>
        </w:rPr>
        <w:t>גדל</w:t>
      </w:r>
      <w:r w:rsidRPr="008C29E5">
        <w:rPr>
          <w:rFonts w:cstheme="minorHAnsi"/>
          <w:b/>
          <w:bCs/>
          <w:sz w:val="20"/>
          <w:szCs w:val="22"/>
          <w:highlight w:val="yellow"/>
          <w:rtl/>
        </w:rPr>
        <w:t xml:space="preserve"> </w:t>
      </w:r>
      <w:r>
        <w:rPr>
          <w:rFonts w:cstheme="minorHAnsi"/>
          <w:b/>
          <w:bCs/>
          <w:sz w:val="20"/>
          <w:szCs w:val="22"/>
          <w:highlight w:val="yellow"/>
          <w:rtl/>
        </w:rPr>
        <w:t>הכמות המ</w:t>
      </w:r>
      <w:r>
        <w:rPr>
          <w:rFonts w:cstheme="minorHAnsi" w:hint="cs"/>
          <w:b/>
          <w:bCs/>
          <w:sz w:val="20"/>
          <w:szCs w:val="22"/>
          <w:highlight w:val="yellow"/>
          <w:rtl/>
        </w:rPr>
        <w:t>יוצרת</w:t>
      </w:r>
      <w:r>
        <w:rPr>
          <w:rFonts w:cstheme="minorHAnsi"/>
          <w:b/>
          <w:bCs/>
          <w:sz w:val="20"/>
          <w:szCs w:val="22"/>
          <w:highlight w:val="yellow"/>
          <w:rtl/>
        </w:rPr>
        <w:t xml:space="preserve"> ממנו מצדו של ה</w:t>
      </w:r>
      <w:r>
        <w:rPr>
          <w:rFonts w:cstheme="minorHAnsi" w:hint="cs"/>
          <w:b/>
          <w:bCs/>
          <w:sz w:val="20"/>
          <w:szCs w:val="22"/>
          <w:highlight w:val="yellow"/>
          <w:rtl/>
        </w:rPr>
        <w:t>יצרן</w:t>
      </w:r>
      <w:r w:rsidRPr="008C29E5">
        <w:rPr>
          <w:rFonts w:cstheme="minorHAnsi"/>
          <w:b/>
          <w:bCs/>
          <w:sz w:val="20"/>
          <w:szCs w:val="22"/>
          <w:highlight w:val="yellow"/>
          <w:rtl/>
        </w:rPr>
        <w:t>.</w:t>
      </w:r>
    </w:p>
    <w:p w:rsidR="008C29E5" w:rsidRPr="008C29E5" w:rsidRDefault="008C29E5" w:rsidP="008C29E5">
      <w:pPr>
        <w:spacing w:line="276" w:lineRule="auto"/>
        <w:rPr>
          <w:rFonts w:cstheme="minorHAnsi"/>
          <w:sz w:val="18"/>
          <w:szCs w:val="20"/>
          <w:rtl/>
        </w:rPr>
      </w:pPr>
      <w:r w:rsidRPr="008C29E5">
        <w:rPr>
          <w:rFonts w:cstheme="minorHAnsi"/>
          <w:sz w:val="18"/>
          <w:szCs w:val="20"/>
          <w:rtl/>
        </w:rPr>
        <w:t>ההיצע מוצג כפונקציה המתאימה לכל מחיר אפשרי את כמות יחידות המוצר שיוצע בשוק.</w:t>
      </w:r>
    </w:p>
    <w:p w:rsidR="008C29E5" w:rsidRDefault="008C29E5" w:rsidP="005C652A">
      <w:pPr>
        <w:rPr>
          <w:rFonts w:cstheme="minorHAnsi"/>
          <w:b/>
          <w:bCs/>
          <w:color w:val="365F91" w:themeColor="accent1" w:themeShade="BF"/>
          <w:sz w:val="28"/>
          <w:szCs w:val="28"/>
          <w:rtl/>
        </w:rPr>
      </w:pPr>
    </w:p>
    <w:p w:rsidR="007F0B3C" w:rsidRPr="008C29E5" w:rsidRDefault="007F0B3C" w:rsidP="008C29E5">
      <w:pPr>
        <w:rPr>
          <w:rFonts w:cstheme="minorHAnsi"/>
          <w:b/>
          <w:bCs/>
          <w:color w:val="365F91" w:themeColor="accent1" w:themeShade="BF"/>
          <w:sz w:val="24"/>
          <w:rtl/>
        </w:rPr>
      </w:pPr>
      <w:r w:rsidRPr="008C29E5">
        <w:rPr>
          <w:rFonts w:cstheme="minorHAnsi" w:hint="cs"/>
          <w:b/>
          <w:bCs/>
          <w:color w:val="365F91" w:themeColor="accent1" w:themeShade="BF"/>
          <w:sz w:val="24"/>
          <w:rtl/>
        </w:rPr>
        <w:t xml:space="preserve">ב. </w:t>
      </w:r>
      <w:r w:rsidR="005C652A" w:rsidRPr="008C29E5">
        <w:rPr>
          <w:rFonts w:cstheme="minorHAnsi" w:hint="cs"/>
          <w:b/>
          <w:bCs/>
          <w:color w:val="365F91" w:themeColor="accent1" w:themeShade="BF"/>
          <w:sz w:val="24"/>
          <w:rtl/>
        </w:rPr>
        <w:t>בתחרות משוכללת</w:t>
      </w:r>
      <w:r w:rsidRPr="008C29E5">
        <w:rPr>
          <w:rFonts w:cstheme="minorHAnsi" w:hint="cs"/>
          <w:b/>
          <w:bCs/>
          <w:color w:val="365F91" w:themeColor="accent1" w:themeShade="BF"/>
          <w:sz w:val="24"/>
          <w:rtl/>
        </w:rPr>
        <w:t xml:space="preserve"> </w:t>
      </w:r>
      <w:r w:rsidR="008C29E5" w:rsidRPr="008C29E5">
        <w:rPr>
          <w:rFonts w:cstheme="minorHAnsi" w:hint="cs"/>
          <w:b/>
          <w:bCs/>
          <w:color w:val="365F91" w:themeColor="accent1" w:themeShade="BF"/>
          <w:sz w:val="24"/>
          <w:rtl/>
        </w:rPr>
        <w:t>המחיר</w:t>
      </w:r>
      <w:r w:rsidR="002A59FA" w:rsidRPr="008C29E5">
        <w:rPr>
          <w:rFonts w:cstheme="minorHAnsi"/>
          <w:b/>
          <w:bCs/>
          <w:color w:val="365F91" w:themeColor="accent1" w:themeShade="BF"/>
          <w:sz w:val="24"/>
          <w:rtl/>
        </w:rPr>
        <w:t xml:space="preserve"> של מוצר או שירות</w:t>
      </w:r>
      <w:r w:rsidR="008C29E5" w:rsidRPr="008C29E5">
        <w:rPr>
          <w:rFonts w:cstheme="minorHAnsi" w:hint="cs"/>
          <w:b/>
          <w:bCs/>
          <w:color w:val="365F91" w:themeColor="accent1" w:themeShade="BF"/>
          <w:sz w:val="24"/>
          <w:rtl/>
        </w:rPr>
        <w:t xml:space="preserve"> נקבע</w:t>
      </w:r>
      <w:r w:rsidRPr="008C29E5">
        <w:rPr>
          <w:rFonts w:cstheme="minorHAnsi" w:hint="cs"/>
          <w:b/>
          <w:bCs/>
          <w:color w:val="365F91" w:themeColor="accent1" w:themeShade="BF"/>
          <w:sz w:val="24"/>
          <w:rtl/>
        </w:rPr>
        <w:t xml:space="preserve"> </w:t>
      </w:r>
      <w:r w:rsidR="008C29E5" w:rsidRPr="008C29E5">
        <w:rPr>
          <w:rFonts w:cstheme="minorHAnsi" w:hint="cs"/>
          <w:b/>
          <w:bCs/>
          <w:color w:val="365F91" w:themeColor="accent1" w:themeShade="BF"/>
          <w:sz w:val="24"/>
          <w:rtl/>
        </w:rPr>
        <w:t xml:space="preserve">בנק' המפגש </w:t>
      </w:r>
      <w:r w:rsidRPr="008C29E5">
        <w:rPr>
          <w:rFonts w:cstheme="minorHAnsi" w:hint="cs"/>
          <w:b/>
          <w:bCs/>
          <w:color w:val="365F91" w:themeColor="accent1" w:themeShade="BF"/>
          <w:sz w:val="24"/>
          <w:rtl/>
        </w:rPr>
        <w:t>בין העקומות</w:t>
      </w:r>
      <w:r w:rsidR="008C29E5">
        <w:rPr>
          <w:rFonts w:cstheme="minorHAnsi" w:hint="cs"/>
          <w:b/>
          <w:bCs/>
          <w:color w:val="365F91" w:themeColor="accent1" w:themeShade="BF"/>
          <w:sz w:val="24"/>
          <w:rtl/>
        </w:rPr>
        <w:t xml:space="preserve"> במודל</w:t>
      </w:r>
      <w:r w:rsidRPr="008C29E5">
        <w:rPr>
          <w:rFonts w:cstheme="minorHAnsi" w:hint="cs"/>
          <w:b/>
          <w:bCs/>
          <w:color w:val="365F91" w:themeColor="accent1" w:themeShade="BF"/>
          <w:sz w:val="24"/>
          <w:rtl/>
        </w:rPr>
        <w:t>.</w:t>
      </w:r>
    </w:p>
    <w:p w:rsidR="007F0B3C" w:rsidRPr="00A676EB" w:rsidRDefault="007F0B3C" w:rsidP="008C29E5">
      <w:pPr>
        <w:rPr>
          <w:rFonts w:cstheme="minorHAnsi"/>
          <w:b/>
          <w:bCs/>
          <w:color w:val="FFFFFF" w:themeColor="background1"/>
          <w:sz w:val="24"/>
          <w:rtl/>
        </w:rPr>
      </w:pPr>
      <w:r w:rsidRPr="00A676EB">
        <w:rPr>
          <w:rFonts w:cstheme="minorHAnsi"/>
          <w:b/>
          <w:bCs/>
          <w:color w:val="FFFFFF" w:themeColor="background1"/>
          <w:sz w:val="24"/>
          <w:highlight w:val="black"/>
          <w:rtl/>
        </w:rPr>
        <w:t>3. מחיר</w:t>
      </w:r>
      <w:r w:rsidR="008C29E5" w:rsidRPr="00A676EB">
        <w:rPr>
          <w:rFonts w:cstheme="minorHAnsi" w:hint="cs"/>
          <w:b/>
          <w:bCs/>
          <w:color w:val="FFFFFF" w:themeColor="background1"/>
          <w:sz w:val="24"/>
          <w:highlight w:val="black"/>
          <w:rtl/>
        </w:rPr>
        <w:t xml:space="preserve"> המוצר</w:t>
      </w:r>
    </w:p>
    <w:p w:rsidR="007F0B3C" w:rsidRPr="007F0B3C" w:rsidRDefault="007F0B3C" w:rsidP="008C29E5">
      <w:pPr>
        <w:spacing w:line="276" w:lineRule="auto"/>
        <w:rPr>
          <w:rFonts w:cstheme="minorHAnsi"/>
          <w:b/>
          <w:bCs/>
          <w:szCs w:val="22"/>
          <w:rtl/>
        </w:rPr>
      </w:pPr>
      <w:r w:rsidRPr="008C29E5">
        <w:rPr>
          <w:rFonts w:cstheme="minorHAnsi"/>
          <w:b/>
          <w:bCs/>
          <w:szCs w:val="22"/>
          <w:highlight w:val="yellow"/>
          <w:rtl/>
        </w:rPr>
        <w:t>מודל היצע וביקוש קובע כי</w:t>
      </w:r>
      <w:r w:rsidR="008C29E5" w:rsidRPr="008C29E5">
        <w:rPr>
          <w:rFonts w:cstheme="minorHAnsi"/>
          <w:b/>
          <w:bCs/>
          <w:szCs w:val="22"/>
          <w:highlight w:val="yellow"/>
          <w:rtl/>
        </w:rPr>
        <w:t xml:space="preserve"> מחיר של מוצר או שירות נקבע </w:t>
      </w:r>
      <w:r w:rsidR="008C29E5" w:rsidRPr="008C29E5">
        <w:rPr>
          <w:rFonts w:cstheme="minorHAnsi" w:hint="cs"/>
          <w:b/>
          <w:bCs/>
          <w:szCs w:val="22"/>
          <w:highlight w:val="yellow"/>
          <w:rtl/>
        </w:rPr>
        <w:t>במפגש</w:t>
      </w:r>
      <w:r w:rsidRPr="008C29E5">
        <w:rPr>
          <w:rFonts w:cstheme="minorHAnsi"/>
          <w:b/>
          <w:bCs/>
          <w:szCs w:val="22"/>
          <w:highlight w:val="yellow"/>
          <w:rtl/>
        </w:rPr>
        <w:t xml:space="preserve"> בין עקומת הביקוש לעקומת ההיצע.</w:t>
      </w:r>
    </w:p>
    <w:p w:rsidR="007F0B3C" w:rsidRPr="008C29E5" w:rsidRDefault="00A676EB" w:rsidP="007F0B3C">
      <w:pPr>
        <w:spacing w:line="276" w:lineRule="auto"/>
        <w:rPr>
          <w:rFonts w:cstheme="minorHAnsi"/>
          <w:sz w:val="20"/>
          <w:szCs w:val="20"/>
          <w:rtl/>
        </w:rPr>
      </w:pPr>
      <w:r>
        <w:rPr>
          <w:rFonts w:cstheme="minorHAnsi" w:hint="cs"/>
          <w:sz w:val="20"/>
          <w:szCs w:val="20"/>
          <w:rtl/>
        </w:rPr>
        <w:t xml:space="preserve">לפי חוק הביקוש: </w:t>
      </w:r>
      <w:r w:rsidR="007F0B3C" w:rsidRPr="008C29E5">
        <w:rPr>
          <w:rFonts w:cstheme="minorHAnsi"/>
          <w:sz w:val="20"/>
          <w:szCs w:val="20"/>
          <w:rtl/>
        </w:rPr>
        <w:t>ככל שהמחיר גבוה יותר, כך תידרש בשוק כמות קטנה יותר של המוצר, וככל שמחירו נמוך יותר, תידרש כמות גדולה יותר של המוצר.</w:t>
      </w:r>
    </w:p>
    <w:p w:rsidR="007F0B3C" w:rsidRPr="008C29E5" w:rsidRDefault="007F0B3C" w:rsidP="007F0B3C">
      <w:pPr>
        <w:spacing w:line="276" w:lineRule="auto"/>
        <w:rPr>
          <w:rFonts w:cstheme="minorHAnsi"/>
          <w:sz w:val="20"/>
          <w:szCs w:val="20"/>
          <w:rtl/>
        </w:rPr>
      </w:pPr>
      <w:r w:rsidRPr="008C29E5">
        <w:rPr>
          <w:rFonts w:cstheme="minorHAnsi"/>
          <w:sz w:val="20"/>
          <w:szCs w:val="20"/>
          <w:rtl/>
        </w:rPr>
        <w:t xml:space="preserve">לדוגמה, אם ישנה פרוסת לחם אחת ושני רעבים, זהו מצב בו ההיצע נמוך והביקוש גבוה, ולכן המחיר </w:t>
      </w:r>
      <w:r w:rsidRPr="008C29E5">
        <w:rPr>
          <w:rFonts w:cstheme="minorHAnsi" w:hint="cs"/>
          <w:sz w:val="20"/>
          <w:szCs w:val="20"/>
          <w:rtl/>
        </w:rPr>
        <w:t>יעלה.</w:t>
      </w:r>
      <w:r w:rsidRPr="008C29E5">
        <w:rPr>
          <w:rFonts w:cstheme="minorHAnsi"/>
          <w:sz w:val="20"/>
          <w:szCs w:val="20"/>
          <w:rtl/>
        </w:rPr>
        <w:t xml:space="preserve"> לעומת זאת אם ישנן שתי פרוסות לחם ורעב אחד, זהו מצב בו ההיצע גבוה מהביקוש, ולכן המחיר </w:t>
      </w:r>
      <w:r w:rsidRPr="008C29E5">
        <w:rPr>
          <w:rFonts w:cstheme="minorHAnsi" w:hint="cs"/>
          <w:sz w:val="20"/>
          <w:szCs w:val="20"/>
          <w:rtl/>
        </w:rPr>
        <w:t>ירד</w:t>
      </w:r>
      <w:r w:rsidRPr="008C29E5">
        <w:rPr>
          <w:rFonts w:cstheme="minorHAnsi"/>
          <w:sz w:val="20"/>
          <w:szCs w:val="20"/>
          <w:rtl/>
        </w:rPr>
        <w:t>.</w:t>
      </w:r>
    </w:p>
    <w:p w:rsidR="007F0B3C" w:rsidRPr="003B46C5" w:rsidRDefault="007F0B3C" w:rsidP="007F0B3C">
      <w:pPr>
        <w:spacing w:line="276" w:lineRule="auto"/>
        <w:rPr>
          <w:rFonts w:cstheme="minorHAnsi"/>
          <w:szCs w:val="22"/>
          <w:rtl/>
        </w:rPr>
      </w:pPr>
    </w:p>
    <w:p w:rsidR="00A676EB" w:rsidRPr="00A676EB" w:rsidRDefault="00A676EB" w:rsidP="00F27CA4">
      <w:pPr>
        <w:spacing w:line="276" w:lineRule="auto"/>
        <w:rPr>
          <w:rFonts w:cstheme="minorHAnsi"/>
          <w:b/>
          <w:bCs/>
          <w:sz w:val="24"/>
          <w:rtl/>
        </w:rPr>
      </w:pPr>
      <w:r>
        <w:rPr>
          <w:rFonts w:cstheme="minorHAnsi"/>
          <w:b/>
          <w:bCs/>
          <w:sz w:val="24"/>
          <w:rtl/>
        </w:rPr>
        <w:t xml:space="preserve">4. </w:t>
      </w:r>
      <w:r>
        <w:rPr>
          <w:rFonts w:cstheme="minorHAnsi" w:hint="cs"/>
          <w:b/>
          <w:bCs/>
          <w:sz w:val="24"/>
          <w:rtl/>
        </w:rPr>
        <w:t>מתי מתקיים מודל היצע וביקוש?</w:t>
      </w:r>
      <w:r w:rsidRPr="00A676EB">
        <w:rPr>
          <w:rFonts w:eastAsia="Times New Roman" w:cstheme="minorHAnsi" w:hint="cs"/>
          <w:color w:val="1F497D" w:themeColor="text2"/>
          <w:kern w:val="24"/>
          <w:sz w:val="24"/>
          <w:vertAlign w:val="superscript"/>
          <w:rtl/>
        </w:rPr>
        <w:t xml:space="preserve"> </w:t>
      </w:r>
    </w:p>
    <w:p w:rsidR="00A676EB" w:rsidRPr="00A676EB" w:rsidRDefault="007F0B3C" w:rsidP="00A676EB">
      <w:pPr>
        <w:spacing w:line="276" w:lineRule="auto"/>
        <w:rPr>
          <w:rFonts w:cstheme="minorHAnsi"/>
          <w:b/>
          <w:bCs/>
          <w:szCs w:val="22"/>
          <w:u w:val="single"/>
          <w:rtl/>
        </w:rPr>
      </w:pPr>
      <w:r w:rsidRPr="00A676EB">
        <w:rPr>
          <w:rFonts w:cstheme="minorHAnsi"/>
          <w:b/>
          <w:bCs/>
          <w:szCs w:val="22"/>
          <w:highlight w:val="yellow"/>
          <w:u w:val="single"/>
          <w:rtl/>
        </w:rPr>
        <w:t xml:space="preserve">מודל היצע וביקוש נכון אך ורק כאשר </w:t>
      </w:r>
      <w:r w:rsidR="00A676EB" w:rsidRPr="00A676EB">
        <w:rPr>
          <w:rFonts w:cstheme="minorHAnsi" w:hint="cs"/>
          <w:b/>
          <w:bCs/>
          <w:szCs w:val="22"/>
          <w:highlight w:val="yellow"/>
          <w:u w:val="single"/>
          <w:rtl/>
        </w:rPr>
        <w:t>מתקיימת בשוק</w:t>
      </w:r>
      <w:r w:rsidRPr="00A676EB">
        <w:rPr>
          <w:rFonts w:cstheme="minorHAnsi"/>
          <w:b/>
          <w:bCs/>
          <w:szCs w:val="22"/>
          <w:highlight w:val="yellow"/>
          <w:u w:val="single"/>
          <w:rtl/>
        </w:rPr>
        <w:t xml:space="preserve"> </w:t>
      </w:r>
      <w:r w:rsidR="00A676EB" w:rsidRPr="00A676EB">
        <w:rPr>
          <w:rFonts w:cstheme="minorHAnsi"/>
          <w:b/>
          <w:bCs/>
          <w:szCs w:val="22"/>
          <w:highlight w:val="yellow"/>
          <w:u w:val="single"/>
          <w:rtl/>
        </w:rPr>
        <w:t>תחרות משוכללת (שוק חופשי)</w:t>
      </w:r>
      <w:r w:rsidR="00F27CA4" w:rsidRPr="00F27CA4">
        <w:rPr>
          <w:rFonts w:eastAsia="Times New Roman" w:cstheme="minorHAnsi" w:hint="cs"/>
          <w:color w:val="1F497D" w:themeColor="text2"/>
          <w:kern w:val="24"/>
          <w:sz w:val="24"/>
          <w:vertAlign w:val="superscript"/>
          <w:rtl/>
        </w:rPr>
        <w:t xml:space="preserve"> </w:t>
      </w:r>
      <w:r w:rsidR="00F27CA4" w:rsidRPr="00A676EB">
        <w:rPr>
          <w:rFonts w:eastAsia="Times New Roman" w:cstheme="minorHAnsi" w:hint="cs"/>
          <w:color w:val="1F497D" w:themeColor="text2"/>
          <w:kern w:val="24"/>
          <w:sz w:val="24"/>
          <w:vertAlign w:val="superscript"/>
          <w:rtl/>
        </w:rPr>
        <w:t>[</w:t>
      </w:r>
      <w:r w:rsidR="00F27CA4">
        <w:rPr>
          <w:rFonts w:eastAsia="Times New Roman" w:cstheme="minorHAnsi" w:hint="cs"/>
          <w:color w:val="1F497D" w:themeColor="text2"/>
          <w:kern w:val="24"/>
          <w:sz w:val="24"/>
          <w:vertAlign w:val="superscript"/>
          <w:rtl/>
        </w:rPr>
        <w:t>4</w:t>
      </w:r>
      <w:r w:rsidR="00F27CA4" w:rsidRPr="00A676EB">
        <w:rPr>
          <w:rFonts w:eastAsia="Times New Roman" w:cstheme="minorHAnsi" w:hint="cs"/>
          <w:color w:val="1F497D" w:themeColor="text2"/>
          <w:kern w:val="24"/>
          <w:sz w:val="24"/>
          <w:vertAlign w:val="superscript"/>
          <w:rtl/>
        </w:rPr>
        <w:t>]</w:t>
      </w:r>
      <w:r w:rsidR="00A676EB" w:rsidRPr="00A676EB">
        <w:rPr>
          <w:rFonts w:cstheme="minorHAnsi" w:hint="cs"/>
          <w:b/>
          <w:bCs/>
          <w:szCs w:val="22"/>
          <w:highlight w:val="yellow"/>
          <w:u w:val="single"/>
          <w:rtl/>
        </w:rPr>
        <w:t>:</w:t>
      </w:r>
    </w:p>
    <w:p w:rsidR="007F0B3C" w:rsidRPr="00A676EB" w:rsidRDefault="007F0B3C" w:rsidP="00A676EB">
      <w:pPr>
        <w:spacing w:line="276" w:lineRule="auto"/>
        <w:rPr>
          <w:rFonts w:cstheme="minorHAnsi"/>
          <w:sz w:val="20"/>
          <w:szCs w:val="20"/>
          <w:rtl/>
        </w:rPr>
      </w:pPr>
      <w:r w:rsidRPr="00A676EB">
        <w:rPr>
          <w:rFonts w:cstheme="minorHAnsi"/>
          <w:sz w:val="20"/>
          <w:szCs w:val="20"/>
          <w:rtl/>
        </w:rPr>
        <w:t xml:space="preserve">1. הצרכנים והיצרנים במשק פועלים ללא מגבלות והתערבות ממשלתית. </w:t>
      </w:r>
    </w:p>
    <w:p w:rsidR="007F0B3C" w:rsidRPr="00A676EB" w:rsidRDefault="007F0B3C" w:rsidP="007F0B3C">
      <w:pPr>
        <w:spacing w:line="276" w:lineRule="auto"/>
        <w:rPr>
          <w:rFonts w:cstheme="minorHAnsi"/>
          <w:sz w:val="20"/>
          <w:szCs w:val="20"/>
          <w:rtl/>
        </w:rPr>
      </w:pPr>
      <w:r w:rsidRPr="00A676EB">
        <w:rPr>
          <w:rFonts w:cstheme="minorHAnsi"/>
          <w:sz w:val="20"/>
          <w:szCs w:val="20"/>
          <w:rtl/>
        </w:rPr>
        <w:t>2. הכמות המיוצרת והכמות המבוקשת של מוצר נקבעים אך ורק לפי מחיר השוק שלו.</w:t>
      </w:r>
    </w:p>
    <w:p w:rsidR="007F0B3C" w:rsidRPr="00A676EB" w:rsidRDefault="007F0B3C" w:rsidP="007F0B3C">
      <w:pPr>
        <w:spacing w:line="276" w:lineRule="auto"/>
        <w:rPr>
          <w:rFonts w:cstheme="minorHAnsi"/>
          <w:sz w:val="20"/>
          <w:szCs w:val="20"/>
          <w:rtl/>
        </w:rPr>
      </w:pPr>
      <w:r w:rsidRPr="00A676EB">
        <w:rPr>
          <w:rFonts w:cstheme="minorHAnsi"/>
          <w:sz w:val="20"/>
          <w:szCs w:val="20"/>
          <w:rtl/>
        </w:rPr>
        <w:t xml:space="preserve">3. אין התארגנויות של יצרנים או צרכנים (לדוגמה, אין חרם צרכנים, איגודי עובדים, מונופול או קרטל). </w:t>
      </w:r>
    </w:p>
    <w:p w:rsidR="007F0B3C" w:rsidRPr="00A676EB" w:rsidRDefault="007F0B3C" w:rsidP="007F0B3C">
      <w:pPr>
        <w:spacing w:line="276" w:lineRule="auto"/>
        <w:rPr>
          <w:rFonts w:cstheme="minorHAnsi"/>
          <w:sz w:val="20"/>
          <w:szCs w:val="20"/>
          <w:rtl/>
        </w:rPr>
      </w:pPr>
      <w:r w:rsidRPr="00A676EB">
        <w:rPr>
          <w:rFonts w:cstheme="minorHAnsi"/>
          <w:sz w:val="20"/>
          <w:szCs w:val="20"/>
          <w:rtl/>
        </w:rPr>
        <w:t>4. כל היצרנים והצרכנים בשוק מחזיקים בידע מלא על כל המתרחש בו ברגע התרחשותו</w:t>
      </w:r>
      <w:r w:rsidR="00A676EB">
        <w:rPr>
          <w:rFonts w:cstheme="minorHAnsi" w:hint="cs"/>
          <w:sz w:val="20"/>
          <w:szCs w:val="20"/>
          <w:rtl/>
        </w:rPr>
        <w:t>.</w:t>
      </w:r>
    </w:p>
    <w:p w:rsidR="007F0B3C" w:rsidRPr="00A676EB" w:rsidRDefault="007F0B3C" w:rsidP="007F0B3C">
      <w:pPr>
        <w:spacing w:line="276" w:lineRule="auto"/>
        <w:rPr>
          <w:rFonts w:cstheme="minorHAnsi"/>
          <w:sz w:val="20"/>
          <w:szCs w:val="20"/>
          <w:rtl/>
        </w:rPr>
      </w:pPr>
      <w:r w:rsidRPr="00A676EB">
        <w:rPr>
          <w:rFonts w:cstheme="minorHAnsi"/>
          <w:sz w:val="20"/>
          <w:szCs w:val="20"/>
          <w:rtl/>
        </w:rPr>
        <w:t>5. כל היצרנים והצרכנים בשוק יכולים לשנות את התנהגותם (לדוגמה, לקנות יותר או לייצר יותר).</w:t>
      </w:r>
    </w:p>
    <w:p w:rsidR="007F0B3C" w:rsidRDefault="007F0B3C" w:rsidP="007F0B3C">
      <w:pPr>
        <w:rPr>
          <w:rFonts w:cstheme="minorHAnsi"/>
          <w:b/>
          <w:bCs/>
          <w:color w:val="365F91" w:themeColor="accent1" w:themeShade="BF"/>
          <w:sz w:val="24"/>
          <w:rtl/>
        </w:rPr>
      </w:pPr>
    </w:p>
    <w:p w:rsidR="00A676EB" w:rsidRDefault="00A676EB" w:rsidP="007F0B3C">
      <w:pPr>
        <w:rPr>
          <w:rFonts w:cstheme="minorHAnsi"/>
          <w:b/>
          <w:bCs/>
          <w:color w:val="365F91" w:themeColor="accent1" w:themeShade="BF"/>
          <w:sz w:val="24"/>
          <w:rtl/>
        </w:rPr>
      </w:pPr>
    </w:p>
    <w:p w:rsidR="002A59FA" w:rsidRPr="002D30B6" w:rsidRDefault="007F0B3C" w:rsidP="00E04590">
      <w:pPr>
        <w:rPr>
          <w:rFonts w:cstheme="minorHAnsi"/>
          <w:b/>
          <w:bCs/>
          <w:color w:val="365F91" w:themeColor="accent1" w:themeShade="BF"/>
          <w:sz w:val="24"/>
          <w:rtl/>
        </w:rPr>
      </w:pPr>
      <w:r w:rsidRPr="002D30B6">
        <w:rPr>
          <w:rFonts w:cstheme="minorHAnsi" w:hint="cs"/>
          <w:b/>
          <w:bCs/>
          <w:color w:val="365F91" w:themeColor="accent1" w:themeShade="BF"/>
          <w:sz w:val="24"/>
          <w:rtl/>
        </w:rPr>
        <w:t xml:space="preserve">ג. </w:t>
      </w:r>
      <w:r w:rsidR="00A676EB" w:rsidRPr="002D30B6">
        <w:rPr>
          <w:rFonts w:cstheme="minorHAnsi" w:hint="cs"/>
          <w:b/>
          <w:bCs/>
          <w:color w:val="365F91" w:themeColor="accent1" w:themeShade="BF"/>
          <w:sz w:val="24"/>
          <w:rtl/>
        </w:rPr>
        <w:t>מתי מודל היצע וביקוש לא קובע את מחיר המוצר/השירות?</w:t>
      </w:r>
      <w:r w:rsidR="002D30B6" w:rsidRPr="002D30B6">
        <w:rPr>
          <w:rFonts w:eastAsia="Times New Roman" w:cstheme="minorHAnsi" w:hint="cs"/>
          <w:color w:val="1F497D" w:themeColor="text2"/>
          <w:kern w:val="24"/>
          <w:sz w:val="24"/>
          <w:vertAlign w:val="superscript"/>
          <w:rtl/>
        </w:rPr>
        <w:t xml:space="preserve"> </w:t>
      </w:r>
    </w:p>
    <w:p w:rsidR="003B46C5" w:rsidRDefault="003B46C5" w:rsidP="003B46C5">
      <w:pPr>
        <w:rPr>
          <w:rFonts w:cstheme="minorHAnsi"/>
          <w:b/>
          <w:bCs/>
          <w:sz w:val="24"/>
          <w:rtl/>
        </w:rPr>
      </w:pPr>
      <w:r w:rsidRPr="00A676EB">
        <w:rPr>
          <w:rFonts w:cstheme="minorHAnsi"/>
          <w:b/>
          <w:bCs/>
          <w:sz w:val="24"/>
          <w:rtl/>
        </w:rPr>
        <w:t>5. כשל שוק</w:t>
      </w:r>
      <w:r w:rsidR="00E04590" w:rsidRPr="00A676EB">
        <w:rPr>
          <w:rFonts w:eastAsia="Times New Roman" w:cstheme="minorHAnsi" w:hint="cs"/>
          <w:color w:val="1F497D" w:themeColor="text2"/>
          <w:kern w:val="24"/>
          <w:sz w:val="24"/>
          <w:vertAlign w:val="superscript"/>
          <w:rtl/>
        </w:rPr>
        <w:t>[</w:t>
      </w:r>
      <w:r w:rsidR="00E04590">
        <w:rPr>
          <w:rFonts w:eastAsia="Times New Roman" w:cstheme="minorHAnsi" w:hint="cs"/>
          <w:color w:val="1F497D" w:themeColor="text2"/>
          <w:kern w:val="24"/>
          <w:sz w:val="24"/>
          <w:vertAlign w:val="superscript"/>
          <w:rtl/>
        </w:rPr>
        <w:t>5</w:t>
      </w:r>
      <w:r w:rsidR="00E04590" w:rsidRPr="00A676EB">
        <w:rPr>
          <w:rFonts w:eastAsia="Times New Roman" w:cstheme="minorHAnsi" w:hint="cs"/>
          <w:color w:val="1F497D" w:themeColor="text2"/>
          <w:kern w:val="24"/>
          <w:sz w:val="24"/>
          <w:vertAlign w:val="superscript"/>
          <w:rtl/>
        </w:rPr>
        <w:t>]</w:t>
      </w:r>
    </w:p>
    <w:p w:rsidR="007854D9" w:rsidRPr="00A676EB" w:rsidRDefault="007854D9" w:rsidP="00A676EB">
      <w:pPr>
        <w:rPr>
          <w:rFonts w:cstheme="minorHAnsi"/>
          <w:sz w:val="20"/>
          <w:szCs w:val="20"/>
          <w:rtl/>
        </w:rPr>
      </w:pPr>
      <w:r w:rsidRPr="00A676EB">
        <w:rPr>
          <w:rFonts w:cstheme="minorHAnsi" w:hint="cs"/>
          <w:sz w:val="20"/>
          <w:szCs w:val="20"/>
          <w:rtl/>
        </w:rPr>
        <w:t xml:space="preserve">בכלכלה כאשר אחד מהתנאים </w:t>
      </w:r>
      <w:r w:rsidR="00A676EB" w:rsidRPr="00A676EB">
        <w:rPr>
          <w:rFonts w:cstheme="minorHAnsi" w:hint="cs"/>
          <w:sz w:val="20"/>
          <w:szCs w:val="20"/>
          <w:rtl/>
        </w:rPr>
        <w:t>לתחרות משוכללת</w:t>
      </w:r>
      <w:r w:rsidRPr="00A676EB">
        <w:rPr>
          <w:rFonts w:cstheme="minorHAnsi" w:hint="cs"/>
          <w:sz w:val="20"/>
          <w:szCs w:val="20"/>
          <w:rtl/>
        </w:rPr>
        <w:t xml:space="preserve"> (כמפורט לעיל) לא מתקיים, נוצר כשל שוק.</w:t>
      </w:r>
    </w:p>
    <w:p w:rsidR="007A384A" w:rsidRPr="00A676EB" w:rsidRDefault="007A384A" w:rsidP="00A676EB">
      <w:pPr>
        <w:rPr>
          <w:rFonts w:cs="Calibri"/>
          <w:b/>
          <w:bCs/>
          <w:szCs w:val="22"/>
          <w:rtl/>
        </w:rPr>
      </w:pPr>
      <w:r w:rsidRPr="00A676EB">
        <w:rPr>
          <w:rFonts w:cs="Calibri"/>
          <w:b/>
          <w:bCs/>
          <w:szCs w:val="22"/>
          <w:highlight w:val="yellow"/>
          <w:rtl/>
        </w:rPr>
        <w:t xml:space="preserve">כשל שוק: </w:t>
      </w:r>
      <w:r w:rsidR="00A676EB">
        <w:rPr>
          <w:rFonts w:cs="Calibri" w:hint="cs"/>
          <w:b/>
          <w:bCs/>
          <w:szCs w:val="22"/>
          <w:highlight w:val="yellow"/>
          <w:rtl/>
        </w:rPr>
        <w:t>מצבים</w:t>
      </w:r>
      <w:r w:rsidRPr="00A676EB">
        <w:rPr>
          <w:rFonts w:cs="Calibri"/>
          <w:b/>
          <w:bCs/>
          <w:szCs w:val="22"/>
          <w:highlight w:val="yellow"/>
          <w:rtl/>
        </w:rPr>
        <w:t xml:space="preserve"> </w:t>
      </w:r>
      <w:r w:rsidR="00A676EB">
        <w:rPr>
          <w:rFonts w:cs="Calibri" w:hint="cs"/>
          <w:b/>
          <w:bCs/>
          <w:szCs w:val="22"/>
          <w:highlight w:val="yellow"/>
          <w:rtl/>
        </w:rPr>
        <w:t>ש</w:t>
      </w:r>
      <w:r w:rsidR="00A676EB">
        <w:rPr>
          <w:rFonts w:cs="Calibri"/>
          <w:b/>
          <w:bCs/>
          <w:szCs w:val="22"/>
          <w:highlight w:val="yellow"/>
          <w:rtl/>
        </w:rPr>
        <w:t xml:space="preserve">בהם לא </w:t>
      </w:r>
      <w:r w:rsidR="00A676EB">
        <w:rPr>
          <w:rFonts w:cs="Calibri" w:hint="cs"/>
          <w:b/>
          <w:bCs/>
          <w:szCs w:val="22"/>
          <w:highlight w:val="yellow"/>
          <w:rtl/>
        </w:rPr>
        <w:t>מ</w:t>
      </w:r>
      <w:r w:rsidR="00A676EB">
        <w:rPr>
          <w:rFonts w:cs="Calibri"/>
          <w:b/>
          <w:bCs/>
          <w:szCs w:val="22"/>
          <w:highlight w:val="yellow"/>
          <w:rtl/>
        </w:rPr>
        <w:t>תקיי</w:t>
      </w:r>
      <w:r w:rsidR="00A676EB">
        <w:rPr>
          <w:rFonts w:cs="Calibri" w:hint="cs"/>
          <w:b/>
          <w:bCs/>
          <w:szCs w:val="22"/>
          <w:highlight w:val="yellow"/>
          <w:rtl/>
        </w:rPr>
        <w:t>מים התנאים</w:t>
      </w:r>
      <w:r w:rsidRPr="00A676EB">
        <w:rPr>
          <w:rFonts w:cs="Calibri"/>
          <w:b/>
          <w:bCs/>
          <w:szCs w:val="22"/>
          <w:highlight w:val="yellow"/>
          <w:rtl/>
        </w:rPr>
        <w:t xml:space="preserve"> </w:t>
      </w:r>
      <w:r w:rsidR="00A676EB">
        <w:rPr>
          <w:rFonts w:cs="Calibri" w:hint="cs"/>
          <w:b/>
          <w:bCs/>
          <w:szCs w:val="22"/>
          <w:highlight w:val="yellow"/>
          <w:rtl/>
        </w:rPr>
        <w:t>לתחרות משוכללת (</w:t>
      </w:r>
      <w:r w:rsidRPr="00A676EB">
        <w:rPr>
          <w:rFonts w:cs="Calibri"/>
          <w:b/>
          <w:bCs/>
          <w:szCs w:val="22"/>
          <w:highlight w:val="yellow"/>
          <w:rtl/>
        </w:rPr>
        <w:t>שוק חופשי</w:t>
      </w:r>
      <w:r w:rsidR="00A676EB">
        <w:rPr>
          <w:rFonts w:cs="Calibri" w:hint="cs"/>
          <w:b/>
          <w:bCs/>
          <w:szCs w:val="22"/>
          <w:highlight w:val="yellow"/>
          <w:rtl/>
        </w:rPr>
        <w:t>)</w:t>
      </w:r>
      <w:r w:rsidRPr="00A676EB">
        <w:rPr>
          <w:rFonts w:cs="Calibri" w:hint="cs"/>
          <w:b/>
          <w:bCs/>
          <w:szCs w:val="22"/>
          <w:highlight w:val="yellow"/>
          <w:rtl/>
        </w:rPr>
        <w:t>.</w:t>
      </w:r>
    </w:p>
    <w:p w:rsidR="00A676EB" w:rsidRDefault="00A676EB" w:rsidP="007A384A">
      <w:pPr>
        <w:rPr>
          <w:rFonts w:cs="Calibri"/>
          <w:b/>
          <w:bCs/>
          <w:szCs w:val="22"/>
          <w:rtl/>
        </w:rPr>
      </w:pPr>
    </w:p>
    <w:p w:rsidR="00A676EB" w:rsidRPr="00A676EB" w:rsidRDefault="00A676EB" w:rsidP="007A384A">
      <w:pPr>
        <w:rPr>
          <w:rFonts w:cs="Calibri"/>
          <w:b/>
          <w:bCs/>
          <w:color w:val="FF0000"/>
          <w:szCs w:val="22"/>
          <w:rtl/>
        </w:rPr>
      </w:pPr>
      <w:r w:rsidRPr="00A676EB">
        <w:rPr>
          <w:rFonts w:cs="Calibri" w:hint="cs"/>
          <w:b/>
          <w:bCs/>
          <w:color w:val="FF0000"/>
          <w:szCs w:val="22"/>
          <w:rtl/>
        </w:rPr>
        <w:t xml:space="preserve">שאלות לדיון: </w:t>
      </w:r>
    </w:p>
    <w:p w:rsidR="00A676EB" w:rsidRPr="00A676EB" w:rsidRDefault="00A676EB" w:rsidP="00A676EB">
      <w:pPr>
        <w:pStyle w:val="a7"/>
        <w:numPr>
          <w:ilvl w:val="0"/>
          <w:numId w:val="23"/>
        </w:numPr>
        <w:rPr>
          <w:rFonts w:cs="Calibri"/>
          <w:color w:val="FF0000"/>
          <w:sz w:val="20"/>
          <w:szCs w:val="20"/>
          <w:rtl/>
        </w:rPr>
      </w:pPr>
      <w:r w:rsidRPr="00A676EB">
        <w:rPr>
          <w:rFonts w:cs="Calibri" w:hint="cs"/>
          <w:color w:val="FF0000"/>
          <w:sz w:val="20"/>
          <w:szCs w:val="20"/>
          <w:rtl/>
        </w:rPr>
        <w:t>עברו על התנאים לקיום תחרות משוכללת.</w:t>
      </w:r>
    </w:p>
    <w:p w:rsidR="00A676EB" w:rsidRPr="00A676EB" w:rsidRDefault="00A676EB" w:rsidP="00A676EB">
      <w:pPr>
        <w:pStyle w:val="a7"/>
        <w:numPr>
          <w:ilvl w:val="0"/>
          <w:numId w:val="23"/>
        </w:numPr>
        <w:rPr>
          <w:rFonts w:cs="Calibri"/>
          <w:color w:val="FF0000"/>
          <w:sz w:val="20"/>
          <w:szCs w:val="20"/>
          <w:rtl/>
        </w:rPr>
      </w:pPr>
      <w:r w:rsidRPr="00A676EB">
        <w:rPr>
          <w:rFonts w:cs="Calibri" w:hint="cs"/>
          <w:color w:val="FF0000"/>
          <w:sz w:val="20"/>
          <w:szCs w:val="20"/>
          <w:rtl/>
        </w:rPr>
        <w:t>חשבו על מוצרים/שירותים שבהם לא יכולה להתקיים תחרות משוכללת והמחיר לא יקבע לפי מודל היצע וביקוש</w:t>
      </w:r>
    </w:p>
    <w:p w:rsidR="007F0B3C" w:rsidRDefault="00A676EB" w:rsidP="007A384A">
      <w:pPr>
        <w:rPr>
          <w:rFonts w:cs="Calibri"/>
          <w:b/>
          <w:bCs/>
          <w:szCs w:val="22"/>
          <w:rtl/>
        </w:rPr>
      </w:pPr>
      <w:r>
        <w:rPr>
          <w:rFonts w:hint="cs"/>
          <w:noProof/>
          <w:rtl/>
        </w:rPr>
        <mc:AlternateContent>
          <mc:Choice Requires="wps">
            <w:drawing>
              <wp:anchor distT="0" distB="0" distL="114300" distR="114300" simplePos="0" relativeHeight="251682816" behindDoc="1" locked="0" layoutInCell="1" allowOverlap="1" wp14:anchorId="22222346" wp14:editId="12AFEB6E">
                <wp:simplePos x="0" y="0"/>
                <wp:positionH relativeFrom="column">
                  <wp:posOffset>-73958</wp:posOffset>
                </wp:positionH>
                <wp:positionV relativeFrom="paragraph">
                  <wp:posOffset>205852</wp:posOffset>
                </wp:positionV>
                <wp:extent cx="5567568" cy="5237629"/>
                <wp:effectExtent l="0" t="0" r="14605" b="153670"/>
                <wp:wrapNone/>
                <wp:docPr id="22" name="הסבר מלבני מעוגל 22"/>
                <wp:cNvGraphicFramePr/>
                <a:graphic xmlns:a="http://schemas.openxmlformats.org/drawingml/2006/main">
                  <a:graphicData uri="http://schemas.microsoft.com/office/word/2010/wordprocessingShape">
                    <wps:wsp>
                      <wps:cNvSpPr/>
                      <wps:spPr>
                        <a:xfrm>
                          <a:off x="0" y="0"/>
                          <a:ext cx="5567568" cy="5237629"/>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27CA4" w:rsidRPr="006634F1" w:rsidRDefault="00F27CA4" w:rsidP="00A676EB">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222346"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22" o:spid="_x0000_s1026" type="#_x0000_t62" style="position:absolute;left:0;text-align:left;margin-left:-5.8pt;margin-top:16.2pt;width:438.4pt;height:412.4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" adj="6609,22088" filled="f" strokecolor="red" strokeweight="2pt">
                <v:textbox>
                  <w:txbxContent>
                    <w:p w:rsidR="00F27CA4" w:rsidRPr="006634F1" w:rsidRDefault="00F27CA4" w:rsidP="00A676EB">
                      <w:pPr>
                        <w:jc w:val="center"/>
                        <w:rPr>
                          <w:rFonts w:asciiTheme="minorBidi" w:hAnsiTheme="minorBidi" w:cstheme="minorBidi"/>
                          <w:b/>
                          <w:bCs/>
                          <w:sz w:val="14"/>
                          <w:szCs w:val="16"/>
                        </w:rPr>
                      </w:pPr>
                    </w:p>
                  </w:txbxContent>
                </v:textbox>
              </v:shape>
            </w:pict>
          </mc:Fallback>
        </mc:AlternateContent>
      </w:r>
    </w:p>
    <w:p w:rsidR="007A384A" w:rsidRPr="00A676EB" w:rsidRDefault="00A676EB" w:rsidP="00E04590">
      <w:pPr>
        <w:pStyle w:val="a7"/>
        <w:numPr>
          <w:ilvl w:val="0"/>
          <w:numId w:val="22"/>
        </w:numPr>
        <w:rPr>
          <w:rFonts w:cstheme="minorHAnsi"/>
          <w:b/>
          <w:bCs/>
          <w:color w:val="FF0000"/>
          <w:sz w:val="28"/>
          <w:szCs w:val="28"/>
          <w:rtl/>
        </w:rPr>
      </w:pPr>
      <w:r w:rsidRPr="00A676EB">
        <w:rPr>
          <w:rFonts w:cs="Calibri" w:hint="cs"/>
          <w:b/>
          <w:bCs/>
          <w:color w:val="FF0000"/>
          <w:sz w:val="28"/>
          <w:szCs w:val="28"/>
          <w:rtl/>
        </w:rPr>
        <w:t>היבט כלכלי</w:t>
      </w:r>
      <w:r w:rsidR="007A384A" w:rsidRPr="00A676EB">
        <w:rPr>
          <w:rFonts w:cs="Calibri" w:hint="cs"/>
          <w:b/>
          <w:bCs/>
          <w:color w:val="FF0000"/>
          <w:sz w:val="28"/>
          <w:szCs w:val="28"/>
          <w:rtl/>
        </w:rPr>
        <w:t xml:space="preserve"> </w:t>
      </w:r>
      <w:r w:rsidR="007A384A" w:rsidRPr="00A676EB">
        <w:rPr>
          <w:rFonts w:cs="Calibri"/>
          <w:b/>
          <w:bCs/>
          <w:color w:val="FF0000"/>
          <w:sz w:val="28"/>
          <w:szCs w:val="28"/>
          <w:rtl/>
        </w:rPr>
        <w:t>–</w:t>
      </w:r>
      <w:r w:rsidR="007A384A" w:rsidRPr="00A676EB">
        <w:rPr>
          <w:rFonts w:cs="Calibri" w:hint="cs"/>
          <w:b/>
          <w:bCs/>
          <w:color w:val="FF0000"/>
          <w:sz w:val="28"/>
          <w:szCs w:val="28"/>
          <w:rtl/>
        </w:rPr>
        <w:t xml:space="preserve"> </w:t>
      </w:r>
      <w:r w:rsidR="007F0B3C" w:rsidRPr="00A676EB">
        <w:rPr>
          <w:rFonts w:cs="Calibri" w:hint="cs"/>
          <w:b/>
          <w:bCs/>
          <w:color w:val="FF0000"/>
          <w:sz w:val="28"/>
          <w:szCs w:val="28"/>
          <w:rtl/>
        </w:rPr>
        <w:t>דוגמאות ל</w:t>
      </w:r>
      <w:r w:rsidR="007A384A" w:rsidRPr="00A676EB">
        <w:rPr>
          <w:rFonts w:cs="Calibri" w:hint="cs"/>
          <w:b/>
          <w:bCs/>
          <w:color w:val="FF0000"/>
          <w:sz w:val="28"/>
          <w:szCs w:val="28"/>
          <w:rtl/>
        </w:rPr>
        <w:t>כשל שוק</w:t>
      </w:r>
    </w:p>
    <w:p w:rsidR="007854D9" w:rsidRDefault="007854D9" w:rsidP="00A676EB">
      <w:pPr>
        <w:spacing w:line="240" w:lineRule="auto"/>
        <w:rPr>
          <w:rFonts w:cs="Calibri"/>
          <w:color w:val="000000" w:themeColor="text1"/>
          <w:sz w:val="20"/>
          <w:szCs w:val="20"/>
          <w:rtl/>
        </w:rPr>
      </w:pPr>
      <w:r>
        <w:rPr>
          <w:rFonts w:cs="Calibri" w:hint="cs"/>
          <w:color w:val="000000" w:themeColor="text1"/>
          <w:sz w:val="20"/>
          <w:szCs w:val="20"/>
          <w:rtl/>
        </w:rPr>
        <w:t xml:space="preserve">ישנם מקרים בכלכלה, שבהם אי אפשר לבחון את התנהגות השוק ע"י מודל היצע וביקוש, כלומר מצבים שבהם </w:t>
      </w:r>
      <w:r w:rsidRPr="007854D9">
        <w:rPr>
          <w:rFonts w:cs="Calibri"/>
          <w:color w:val="000000" w:themeColor="text1"/>
          <w:sz w:val="20"/>
          <w:szCs w:val="20"/>
          <w:rtl/>
        </w:rPr>
        <w:t>לא י</w:t>
      </w:r>
      <w:r>
        <w:rPr>
          <w:rFonts w:cs="Calibri"/>
          <w:color w:val="000000" w:themeColor="text1"/>
          <w:sz w:val="20"/>
          <w:szCs w:val="20"/>
          <w:rtl/>
        </w:rPr>
        <w:t>כולה להתקיים כלכלה של שוק חופשי</w:t>
      </w:r>
      <w:r>
        <w:rPr>
          <w:rFonts w:cs="Calibri" w:hint="cs"/>
          <w:color w:val="000000" w:themeColor="text1"/>
          <w:sz w:val="20"/>
          <w:szCs w:val="20"/>
          <w:rtl/>
        </w:rPr>
        <w:t xml:space="preserve"> או שאחד התנאים לכלכלה חופשית לא מתקיים.</w:t>
      </w:r>
    </w:p>
    <w:p w:rsidR="007854D9" w:rsidRPr="00A676EB" w:rsidRDefault="007854D9" w:rsidP="00A676EB">
      <w:pPr>
        <w:spacing w:line="240" w:lineRule="auto"/>
        <w:rPr>
          <w:rFonts w:cs="Calibri"/>
          <w:color w:val="000000" w:themeColor="text1"/>
          <w:sz w:val="20"/>
          <w:szCs w:val="20"/>
          <w:u w:val="single"/>
          <w:rtl/>
        </w:rPr>
      </w:pPr>
      <w:r w:rsidRPr="00A676EB">
        <w:rPr>
          <w:rFonts w:cs="Calibri" w:hint="cs"/>
          <w:color w:val="000000" w:themeColor="text1"/>
          <w:sz w:val="20"/>
          <w:szCs w:val="20"/>
          <w:u w:val="single"/>
          <w:rtl/>
        </w:rPr>
        <w:t>מצב כזה בכלכלה מוגדר ככשל שוק, להלן דוגמאות למקרים שבהם נוצר כשל שוק:</w:t>
      </w:r>
    </w:p>
    <w:p w:rsidR="00A676EB" w:rsidRDefault="00A676EB" w:rsidP="00A676EB">
      <w:pPr>
        <w:spacing w:line="240" w:lineRule="auto"/>
        <w:rPr>
          <w:rFonts w:cs="Calibri"/>
          <w:color w:val="000000" w:themeColor="text1"/>
          <w:sz w:val="20"/>
          <w:szCs w:val="20"/>
          <w:rtl/>
        </w:rPr>
      </w:pPr>
    </w:p>
    <w:p w:rsidR="007A384A" w:rsidRPr="007F0B3C" w:rsidRDefault="007A384A" w:rsidP="00A676EB">
      <w:pPr>
        <w:spacing w:line="240" w:lineRule="auto"/>
        <w:rPr>
          <w:rFonts w:cstheme="minorHAnsi"/>
          <w:color w:val="000000" w:themeColor="text1"/>
          <w:sz w:val="20"/>
          <w:szCs w:val="20"/>
          <w:rtl/>
        </w:rPr>
      </w:pPr>
      <w:r w:rsidRPr="007F0B3C">
        <w:rPr>
          <w:rFonts w:cs="Calibri"/>
          <w:color w:val="000000" w:themeColor="text1"/>
          <w:sz w:val="20"/>
          <w:szCs w:val="20"/>
          <w:rtl/>
        </w:rPr>
        <w:t>מונופול/קרטל:</w:t>
      </w:r>
      <w:r w:rsidR="007F0B3C" w:rsidRPr="007F0B3C">
        <w:rPr>
          <w:rFonts w:ascii="Calibri" w:hAnsi="Calibri" w:cs="Calibri"/>
          <w:b/>
          <w:bCs/>
          <w:noProof/>
          <w:color w:val="0F243E" w:themeColor="text2" w:themeShade="80"/>
          <w:rtl/>
        </w:rPr>
        <w:t xml:space="preserve"> </w:t>
      </w:r>
      <w:r w:rsidRPr="007F0B3C">
        <w:rPr>
          <w:rFonts w:cs="Calibri"/>
          <w:color w:val="000000" w:themeColor="text1"/>
          <w:sz w:val="20"/>
          <w:szCs w:val="20"/>
          <w:rtl/>
        </w:rPr>
        <w:t xml:space="preserve"> בעלות או התאגדות על מוצר מסוים בשוק. מייצר דרישה למחיר גבוה מהמחיר שהיה נדרש בשוק  או אספקת מוצרים ושירותים באיכות נמוכה.</w:t>
      </w:r>
      <w:r w:rsidR="007854D9">
        <w:rPr>
          <w:rFonts w:cstheme="minorHAnsi" w:hint="cs"/>
          <w:color w:val="000000" w:themeColor="text1"/>
          <w:sz w:val="20"/>
          <w:szCs w:val="20"/>
          <w:rtl/>
        </w:rPr>
        <w:t xml:space="preserve"> לדוגמה חברת החשמל בישראל.</w:t>
      </w:r>
    </w:p>
    <w:p w:rsidR="007A384A" w:rsidRPr="007F0B3C" w:rsidRDefault="007A384A" w:rsidP="00A676EB">
      <w:pPr>
        <w:spacing w:line="240" w:lineRule="auto"/>
        <w:rPr>
          <w:rFonts w:cstheme="minorHAnsi"/>
          <w:color w:val="000000" w:themeColor="text1"/>
          <w:sz w:val="20"/>
          <w:szCs w:val="20"/>
          <w:rtl/>
        </w:rPr>
      </w:pPr>
      <w:r w:rsidRPr="007F0B3C">
        <w:rPr>
          <w:rFonts w:cs="Calibri"/>
          <w:color w:val="000000" w:themeColor="text1"/>
          <w:sz w:val="20"/>
          <w:szCs w:val="20"/>
          <w:rtl/>
        </w:rPr>
        <w:t>מוצרים ציבוריים: מוצרים כמו חינוך או בריאות לעולם לא יוכלו להגיע למדרגה בה ישתלמו לגורם פרטי, ולכן החינוך שיינתן בשוק פרטי לגמרי יהיה נחות בהרבה מזה שיינתן בעקבות התערבות ממשלתית, או שלא יינתן כלל.</w:t>
      </w:r>
    </w:p>
    <w:p w:rsidR="00A676EB" w:rsidRDefault="00A676EB" w:rsidP="00A676EB">
      <w:pPr>
        <w:spacing w:line="240" w:lineRule="auto"/>
        <w:rPr>
          <w:rFonts w:cs="Calibri"/>
          <w:color w:val="000000" w:themeColor="text1"/>
          <w:sz w:val="20"/>
          <w:szCs w:val="20"/>
          <w:rtl/>
        </w:rPr>
      </w:pPr>
    </w:p>
    <w:p w:rsidR="002A59FA" w:rsidRPr="007F0B3C" w:rsidRDefault="007854D9" w:rsidP="00A676EB">
      <w:pPr>
        <w:spacing w:line="240" w:lineRule="auto"/>
        <w:rPr>
          <w:rFonts w:cstheme="minorHAnsi"/>
          <w:color w:val="000000" w:themeColor="text1"/>
          <w:sz w:val="20"/>
          <w:szCs w:val="20"/>
          <w:rtl/>
        </w:rPr>
      </w:pPr>
      <w:r>
        <w:rPr>
          <w:rFonts w:cs="Calibri" w:hint="cs"/>
          <w:color w:val="000000" w:themeColor="text1"/>
          <w:sz w:val="20"/>
          <w:szCs w:val="20"/>
          <w:rtl/>
        </w:rPr>
        <w:t>השלכות כלכליות על</w:t>
      </w:r>
      <w:r w:rsidR="007A384A" w:rsidRPr="007F0B3C">
        <w:rPr>
          <w:rFonts w:cs="Calibri"/>
          <w:color w:val="000000" w:themeColor="text1"/>
          <w:sz w:val="20"/>
          <w:szCs w:val="20"/>
          <w:rtl/>
        </w:rPr>
        <w:t xml:space="preserve"> איכות הסביבה: הצרכן הישיר של מוצר נושא בעלויות ייצור והפצה מסוימות, אך הציבור נושא בעלויות עקיפות נוספות </w:t>
      </w:r>
      <w:r w:rsidR="007A384A" w:rsidRPr="007854D9">
        <w:rPr>
          <w:rFonts w:cs="Calibri"/>
          <w:color w:val="000000" w:themeColor="text1"/>
          <w:sz w:val="20"/>
          <w:szCs w:val="20"/>
          <w:u w:val="single"/>
          <w:rtl/>
        </w:rPr>
        <w:t>שאינן מתבטאות במחיר זה</w:t>
      </w:r>
      <w:r w:rsidR="007A384A" w:rsidRPr="007F0B3C">
        <w:rPr>
          <w:rFonts w:cs="Calibri"/>
          <w:color w:val="000000" w:themeColor="text1"/>
          <w:sz w:val="20"/>
          <w:szCs w:val="20"/>
          <w:rtl/>
        </w:rPr>
        <w:t xml:space="preserve"> [זיהום שנגרם כתוצאה מחברות תשתית כמו חשמל או מים].</w:t>
      </w:r>
      <w:r>
        <w:rPr>
          <w:rFonts w:cs="Calibri" w:hint="cs"/>
          <w:color w:val="000000" w:themeColor="text1"/>
          <w:sz w:val="20"/>
          <w:szCs w:val="20"/>
          <w:rtl/>
        </w:rPr>
        <w:t xml:space="preserve"> </w:t>
      </w:r>
    </w:p>
    <w:p w:rsidR="00A676EB" w:rsidRDefault="00A676EB" w:rsidP="00273036">
      <w:pPr>
        <w:rPr>
          <w:rFonts w:cstheme="minorHAnsi"/>
          <w:b/>
          <w:bCs/>
          <w:color w:val="1F497D" w:themeColor="text2"/>
          <w:sz w:val="18"/>
          <w:szCs w:val="18"/>
        </w:rPr>
      </w:pPr>
      <w:r w:rsidRPr="00A676EB">
        <w:rPr>
          <w:noProof/>
          <w:sz w:val="18"/>
          <w:szCs w:val="18"/>
        </w:rPr>
        <w:drawing>
          <wp:anchor distT="0" distB="0" distL="114300" distR="114300" simplePos="0" relativeHeight="251680768" behindDoc="0" locked="0" layoutInCell="1" allowOverlap="1" wp14:anchorId="1ADB4CAE" wp14:editId="6A198201">
            <wp:simplePos x="0" y="0"/>
            <wp:positionH relativeFrom="column">
              <wp:posOffset>2911475</wp:posOffset>
            </wp:positionH>
            <wp:positionV relativeFrom="paragraph">
              <wp:posOffset>136525</wp:posOffset>
            </wp:positionV>
            <wp:extent cx="2352675" cy="1243330"/>
            <wp:effectExtent l="0" t="0" r="9525" b="0"/>
            <wp:wrapSquare wrapText="bothSides"/>
            <wp:docPr id="7" name="תמונה 7" descr="שבת שלישית ברצף: מחאה נגד מתווה הג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שבת שלישית ברצף: מחאה נגד מתווה הגז"/>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2395" b="3593"/>
                    <a:stretch/>
                  </pic:blipFill>
                  <pic:spPr bwMode="auto">
                    <a:xfrm>
                      <a:off x="0" y="0"/>
                      <a:ext cx="2352675" cy="12433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676EB" w:rsidRDefault="00A676EB" w:rsidP="00273036">
      <w:pPr>
        <w:rPr>
          <w:rFonts w:cstheme="minorHAnsi"/>
          <w:b/>
          <w:bCs/>
          <w:color w:val="1F497D" w:themeColor="text2"/>
          <w:sz w:val="18"/>
          <w:szCs w:val="18"/>
        </w:rPr>
      </w:pPr>
    </w:p>
    <w:p w:rsidR="00A676EB" w:rsidRDefault="00A676EB" w:rsidP="00273036">
      <w:pPr>
        <w:rPr>
          <w:rFonts w:cstheme="minorHAnsi"/>
          <w:b/>
          <w:bCs/>
          <w:color w:val="1F497D" w:themeColor="text2"/>
          <w:sz w:val="18"/>
          <w:szCs w:val="18"/>
        </w:rPr>
      </w:pPr>
    </w:p>
    <w:p w:rsidR="00A676EB" w:rsidRDefault="00A676EB" w:rsidP="00273036">
      <w:pPr>
        <w:rPr>
          <w:rFonts w:cstheme="minorHAnsi"/>
          <w:b/>
          <w:bCs/>
          <w:color w:val="1F497D" w:themeColor="text2"/>
          <w:sz w:val="18"/>
          <w:szCs w:val="18"/>
        </w:rPr>
      </w:pPr>
    </w:p>
    <w:p w:rsidR="00A676EB" w:rsidRDefault="00A676EB" w:rsidP="00273036">
      <w:pPr>
        <w:rPr>
          <w:rFonts w:cstheme="minorHAnsi"/>
          <w:b/>
          <w:bCs/>
          <w:color w:val="1F497D" w:themeColor="text2"/>
          <w:sz w:val="18"/>
          <w:szCs w:val="18"/>
        </w:rPr>
      </w:pPr>
    </w:p>
    <w:p w:rsidR="00A676EB" w:rsidRPr="00E04590" w:rsidRDefault="007854D9" w:rsidP="00E04590">
      <w:pPr>
        <w:rPr>
          <w:rFonts w:cstheme="minorHAnsi"/>
          <w:b/>
          <w:bCs/>
          <w:color w:val="1F497D" w:themeColor="text2"/>
          <w:sz w:val="18"/>
          <w:szCs w:val="18"/>
          <w:rtl/>
        </w:rPr>
      </w:pPr>
      <w:r w:rsidRPr="00E04590">
        <w:rPr>
          <w:rFonts w:cstheme="minorHAnsi" w:hint="cs"/>
          <w:b/>
          <w:bCs/>
          <w:color w:val="1F497D" w:themeColor="text2"/>
          <w:sz w:val="18"/>
          <w:szCs w:val="18"/>
          <w:rtl/>
        </w:rPr>
        <w:t xml:space="preserve">בתמונה: הפגנת אזרחים כנגד מתווה משאבי הגז הטבעי </w:t>
      </w:r>
      <w:r w:rsidR="00273036" w:rsidRPr="00E04590">
        <w:rPr>
          <w:rFonts w:cstheme="minorHAnsi" w:hint="cs"/>
          <w:b/>
          <w:bCs/>
          <w:color w:val="1F497D" w:themeColor="text2"/>
          <w:sz w:val="18"/>
          <w:szCs w:val="18"/>
          <w:rtl/>
        </w:rPr>
        <w:t>בישראל ב-2015. מתווה הגז הוא ההסכם שהמדינה חתמה עם חברות גז טבעי. טענת המוחים</w:t>
      </w:r>
      <w:r w:rsidRPr="00E04590">
        <w:rPr>
          <w:rFonts w:cstheme="minorHAnsi" w:hint="cs"/>
          <w:b/>
          <w:bCs/>
          <w:color w:val="1F497D" w:themeColor="text2"/>
          <w:sz w:val="18"/>
          <w:szCs w:val="18"/>
          <w:rtl/>
        </w:rPr>
        <w:t xml:space="preserve"> </w:t>
      </w:r>
      <w:r w:rsidR="00273036" w:rsidRPr="00E04590">
        <w:rPr>
          <w:rFonts w:cstheme="minorHAnsi" w:hint="cs"/>
          <w:b/>
          <w:bCs/>
          <w:color w:val="1F497D" w:themeColor="text2"/>
          <w:sz w:val="18"/>
          <w:szCs w:val="18"/>
          <w:rtl/>
        </w:rPr>
        <w:t>היא שמחיר הגז המשולם למדינה מהסכם זה</w:t>
      </w:r>
      <w:r w:rsidRPr="00E04590">
        <w:rPr>
          <w:rFonts w:cstheme="minorHAnsi" w:hint="cs"/>
          <w:b/>
          <w:bCs/>
          <w:color w:val="1F497D" w:themeColor="text2"/>
          <w:sz w:val="18"/>
          <w:szCs w:val="18"/>
          <w:rtl/>
        </w:rPr>
        <w:t xml:space="preserve"> </w:t>
      </w:r>
      <w:r w:rsidR="00273036" w:rsidRPr="00E04590">
        <w:rPr>
          <w:rFonts w:cstheme="minorHAnsi" w:hint="cs"/>
          <w:b/>
          <w:bCs/>
          <w:color w:val="1F497D" w:themeColor="text2"/>
          <w:sz w:val="18"/>
          <w:szCs w:val="18"/>
          <w:rtl/>
        </w:rPr>
        <w:t>אינו משקף את מחירו האמ</w:t>
      </w:r>
      <w:r w:rsidRPr="00E04590">
        <w:rPr>
          <w:rFonts w:cstheme="minorHAnsi" w:hint="cs"/>
          <w:b/>
          <w:bCs/>
          <w:color w:val="1F497D" w:themeColor="text2"/>
          <w:sz w:val="18"/>
          <w:szCs w:val="18"/>
          <w:rtl/>
        </w:rPr>
        <w:t>תי בשוק, כלומר נוצר כשל שוק כתוצאה מהתערבות המדינה בניהול משאבי הטבע</w:t>
      </w:r>
      <w:r w:rsidR="00E04590" w:rsidRPr="00E04590">
        <w:rPr>
          <w:rFonts w:eastAsia="Times New Roman" w:cstheme="minorHAnsi" w:hint="cs"/>
          <w:b/>
          <w:bCs/>
          <w:color w:val="1F497D" w:themeColor="text2"/>
          <w:kern w:val="24"/>
          <w:sz w:val="18"/>
          <w:szCs w:val="18"/>
          <w:vertAlign w:val="superscript"/>
          <w:rtl/>
        </w:rPr>
        <w:t>[6]</w:t>
      </w:r>
      <w:r w:rsidRPr="00E04590">
        <w:rPr>
          <w:rFonts w:cstheme="minorHAnsi" w:hint="cs"/>
          <w:b/>
          <w:bCs/>
          <w:color w:val="1F497D" w:themeColor="text2"/>
          <w:sz w:val="18"/>
          <w:szCs w:val="18"/>
          <w:rtl/>
        </w:rPr>
        <w:t>.</w:t>
      </w:r>
    </w:p>
    <w:p w:rsidR="007854D9" w:rsidRPr="003B46C5" w:rsidRDefault="007854D9" w:rsidP="007854D9">
      <w:pPr>
        <w:rPr>
          <w:rFonts w:cstheme="minorHAnsi"/>
          <w:b/>
          <w:bCs/>
          <w:szCs w:val="22"/>
          <w:u w:val="single"/>
          <w:rtl/>
        </w:rPr>
      </w:pPr>
    </w:p>
    <w:p w:rsidR="003B46C5" w:rsidRDefault="003B46C5" w:rsidP="00004055">
      <w:pPr>
        <w:rPr>
          <w:rFonts w:cstheme="minorHAnsi"/>
          <w:b/>
          <w:bCs/>
          <w:szCs w:val="22"/>
          <w:u w:val="single"/>
          <w:rtl/>
        </w:rPr>
      </w:pPr>
    </w:p>
    <w:p w:rsidR="003E28BF" w:rsidRPr="003B46C5" w:rsidRDefault="003E28BF" w:rsidP="00004055">
      <w:pPr>
        <w:rPr>
          <w:rFonts w:cstheme="minorHAnsi"/>
          <w:b/>
          <w:bCs/>
          <w:szCs w:val="22"/>
          <w:u w:val="single"/>
          <w:rtl/>
        </w:rPr>
      </w:pPr>
    </w:p>
    <w:p w:rsidR="003B46C5" w:rsidRPr="005C652A" w:rsidRDefault="00E04590" w:rsidP="005C652A">
      <w:pPr>
        <w:rPr>
          <w:rFonts w:eastAsia="Times New Roman" w:cstheme="minorHAnsi"/>
          <w:b/>
          <w:bCs/>
          <w:color w:val="FF0000"/>
          <w:kern w:val="24"/>
          <w:sz w:val="28"/>
          <w:szCs w:val="28"/>
          <w:rtl/>
        </w:rPr>
      </w:pPr>
      <w:r>
        <w:rPr>
          <w:rFonts w:eastAsia="Times New Roman" w:cstheme="minorHAnsi" w:hint="cs"/>
          <w:b/>
          <w:bCs/>
          <w:color w:val="FF0000"/>
          <w:kern w:val="24"/>
          <w:sz w:val="28"/>
          <w:szCs w:val="28"/>
          <w:rtl/>
        </w:rPr>
        <w:lastRenderedPageBreak/>
        <w:t>5</w:t>
      </w:r>
      <w:r w:rsidR="003B46C5" w:rsidRPr="005C652A">
        <w:rPr>
          <w:rFonts w:eastAsia="Times New Roman" w:cstheme="minorHAnsi"/>
          <w:b/>
          <w:bCs/>
          <w:color w:val="FF0000"/>
          <w:kern w:val="24"/>
          <w:sz w:val="28"/>
          <w:szCs w:val="28"/>
          <w:rtl/>
        </w:rPr>
        <w:t xml:space="preserve">. </w:t>
      </w:r>
      <w:r w:rsidR="005C652A">
        <w:rPr>
          <w:rFonts w:eastAsia="Times New Roman" w:cstheme="minorHAnsi" w:hint="cs"/>
          <w:b/>
          <w:bCs/>
          <w:color w:val="FF0000"/>
          <w:kern w:val="24"/>
          <w:sz w:val="28"/>
          <w:szCs w:val="28"/>
          <w:rtl/>
        </w:rPr>
        <w:t>הצבת</w:t>
      </w:r>
      <w:r w:rsidR="003B46C5" w:rsidRPr="005C652A">
        <w:rPr>
          <w:rFonts w:eastAsia="Times New Roman" w:cstheme="minorHAnsi"/>
          <w:b/>
          <w:bCs/>
          <w:color w:val="FF0000"/>
          <w:kern w:val="24"/>
          <w:sz w:val="28"/>
          <w:szCs w:val="28"/>
          <w:rtl/>
        </w:rPr>
        <w:t xml:space="preserve"> התחזית הראשונה</w:t>
      </w:r>
      <w:r>
        <w:rPr>
          <w:rFonts w:eastAsia="Times New Roman" w:cstheme="minorHAnsi" w:hint="cs"/>
          <w:b/>
          <w:bCs/>
          <w:color w:val="FF0000"/>
          <w:kern w:val="24"/>
          <w:sz w:val="28"/>
          <w:szCs w:val="28"/>
          <w:rtl/>
        </w:rPr>
        <w:t xml:space="preserve"> של </w:t>
      </w:r>
      <w:r w:rsidRPr="00F27CA4">
        <w:rPr>
          <w:rFonts w:eastAsia="Times New Roman" w:cstheme="minorHAnsi" w:hint="cs"/>
          <w:b/>
          <w:bCs/>
          <w:i/>
          <w:iCs/>
          <w:color w:val="FF0000"/>
          <w:kern w:val="24"/>
          <w:sz w:val="28"/>
          <w:szCs w:val="28"/>
          <w:rtl/>
        </w:rPr>
        <w:t>מלתוס</w:t>
      </w:r>
      <w:r w:rsidR="003B46C5" w:rsidRPr="005C652A">
        <w:rPr>
          <w:rFonts w:eastAsia="Times New Roman" w:cstheme="minorHAnsi"/>
          <w:b/>
          <w:bCs/>
          <w:color w:val="FF0000"/>
          <w:kern w:val="24"/>
          <w:sz w:val="28"/>
          <w:szCs w:val="28"/>
          <w:rtl/>
        </w:rPr>
        <w:t xml:space="preserve"> במודל היצע וביקוש</w:t>
      </w:r>
    </w:p>
    <w:p w:rsidR="003B46C5" w:rsidRPr="003B46C5" w:rsidRDefault="003B46C5" w:rsidP="003B46C5">
      <w:pPr>
        <w:rPr>
          <w:rFonts w:cstheme="minorHAnsi"/>
          <w:b/>
          <w:bCs/>
          <w:szCs w:val="22"/>
          <w:rtl/>
        </w:rPr>
      </w:pPr>
      <w:r w:rsidRPr="003B46C5">
        <w:rPr>
          <w:rFonts w:cstheme="minorHAnsi"/>
          <w:b/>
          <w:bCs/>
          <w:szCs w:val="22"/>
          <w:highlight w:val="yellow"/>
          <w:rtl/>
        </w:rPr>
        <w:t>תחזית ראשונה: גידול האוכלוסין יוביל לעלייה בדורשי העבודה, לירידה במחיר השכר, לעוני ורעב.</w:t>
      </w:r>
    </w:p>
    <w:p w:rsidR="00236FEE" w:rsidRPr="003B46C5" w:rsidRDefault="00273036" w:rsidP="001A548E">
      <w:pPr>
        <w:jc w:val="center"/>
        <w:rPr>
          <w:rFonts w:cstheme="minorHAnsi"/>
          <w:szCs w:val="22"/>
          <w:rtl/>
        </w:rPr>
      </w:pPr>
      <w:r w:rsidRPr="003B46C5">
        <w:rPr>
          <w:rFonts w:cstheme="minorHAnsi"/>
          <w:noProof/>
        </w:rPr>
        <mc:AlternateContent>
          <mc:Choice Requires="wps">
            <w:drawing>
              <wp:anchor distT="0" distB="0" distL="114300" distR="114300" simplePos="0" relativeHeight="251661312" behindDoc="0" locked="0" layoutInCell="1" allowOverlap="1" wp14:anchorId="51AC7889" wp14:editId="6099133B">
                <wp:simplePos x="0" y="0"/>
                <wp:positionH relativeFrom="column">
                  <wp:posOffset>1794510</wp:posOffset>
                </wp:positionH>
                <wp:positionV relativeFrom="paragraph">
                  <wp:posOffset>3151293</wp:posOffset>
                </wp:positionV>
                <wp:extent cx="2604770" cy="398780"/>
                <wp:effectExtent l="0" t="0" r="24130" b="20320"/>
                <wp:wrapNone/>
                <wp:docPr id="5" name="מלבן 5"/>
                <wp:cNvGraphicFramePr/>
                <a:graphic xmlns:a="http://schemas.openxmlformats.org/drawingml/2006/main">
                  <a:graphicData uri="http://schemas.microsoft.com/office/word/2010/wordprocessingShape">
                    <wps:wsp>
                      <wps:cNvSpPr/>
                      <wps:spPr>
                        <a:xfrm>
                          <a:off x="0" y="0"/>
                          <a:ext cx="2604770" cy="398780"/>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F27CA4" w:rsidRPr="00412877" w:rsidRDefault="00F27CA4" w:rsidP="00A53963">
                            <w:pPr>
                              <w:jc w:val="center"/>
                              <w:rPr>
                                <w:rFonts w:asciiTheme="minorBidi" w:hAnsiTheme="minorBidi" w:cstheme="minorBidi"/>
                                <w:b/>
                                <w:bCs/>
                                <w:color w:val="404040" w:themeColor="text1" w:themeTint="BF"/>
                                <w:sz w:val="24"/>
                                <w:szCs w:val="28"/>
                              </w:rPr>
                            </w:pPr>
                            <w:r w:rsidRPr="00412877">
                              <w:rPr>
                                <w:rFonts w:asciiTheme="minorBidi" w:hAnsiTheme="minorBidi" w:cstheme="minorBidi" w:hint="cs"/>
                                <w:b/>
                                <w:bCs/>
                                <w:color w:val="404040" w:themeColor="text1" w:themeTint="BF"/>
                                <w:sz w:val="24"/>
                                <w:szCs w:val="28"/>
                                <w:rtl/>
                              </w:rPr>
                              <w:t>דורשי העבודה</w:t>
                            </w:r>
                            <w:r>
                              <w:rPr>
                                <w:rFonts w:asciiTheme="minorBidi" w:hAnsiTheme="minorBidi" w:cstheme="minorBidi" w:hint="cs"/>
                                <w:b/>
                                <w:bCs/>
                                <w:color w:val="404040" w:themeColor="text1" w:themeTint="BF"/>
                                <w:sz w:val="24"/>
                                <w:szCs w:val="28"/>
                                <w:rtl/>
                              </w:rPr>
                              <w:t xml:space="preserve"> במשק</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AC7889" id="מלבן 5" o:spid="_x0000_s1027" style="position:absolute;left:0;text-align:left;margin-left:141.3pt;margin-top:248.15pt;width:205.1pt;height:31.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" fillcolor="white [3212]" strokecolor="white [3212]" strokeweight="2pt">
                <v:textbox>
                  <w:txbxContent>
                    <w:p w:rsidR="00F27CA4" w:rsidRPr="00412877" w:rsidRDefault="00F27CA4" w:rsidP="00A53963">
                      <w:pPr>
                        <w:jc w:val="center"/>
                        <w:rPr>
                          <w:rFonts w:asciiTheme="minorBidi" w:hAnsiTheme="minorBidi" w:cstheme="minorBidi"/>
                          <w:b/>
                          <w:bCs/>
                          <w:color w:val="404040" w:themeColor="text1" w:themeTint="BF"/>
                          <w:sz w:val="24"/>
                          <w:szCs w:val="28"/>
                        </w:rPr>
                      </w:pPr>
                      <w:r w:rsidRPr="00412877">
                        <w:rPr>
                          <w:rFonts w:asciiTheme="minorBidi" w:hAnsiTheme="minorBidi" w:cstheme="minorBidi" w:hint="cs"/>
                          <w:b/>
                          <w:bCs/>
                          <w:color w:val="404040" w:themeColor="text1" w:themeTint="BF"/>
                          <w:sz w:val="24"/>
                          <w:szCs w:val="28"/>
                          <w:rtl/>
                        </w:rPr>
                        <w:t>דורשי העבודה</w:t>
                      </w:r>
                      <w:r>
                        <w:rPr>
                          <w:rFonts w:asciiTheme="minorBidi" w:hAnsiTheme="minorBidi" w:cstheme="minorBidi" w:hint="cs"/>
                          <w:b/>
                          <w:bCs/>
                          <w:color w:val="404040" w:themeColor="text1" w:themeTint="BF"/>
                          <w:sz w:val="24"/>
                          <w:szCs w:val="28"/>
                          <w:rtl/>
                        </w:rPr>
                        <w:t xml:space="preserve"> במשק</w:t>
                      </w:r>
                    </w:p>
                  </w:txbxContent>
                </v:textbox>
              </v:rect>
            </w:pict>
          </mc:Fallback>
        </mc:AlternateContent>
      </w:r>
      <w:r w:rsidR="00C67EA2" w:rsidRPr="003B46C5">
        <w:rPr>
          <w:rFonts w:cstheme="minorHAnsi"/>
          <w:noProof/>
        </w:rPr>
        <mc:AlternateContent>
          <mc:Choice Requires="wps">
            <w:drawing>
              <wp:anchor distT="0" distB="0" distL="114300" distR="114300" simplePos="0" relativeHeight="251667456" behindDoc="0" locked="0" layoutInCell="1" allowOverlap="1" wp14:anchorId="6B83BB1D" wp14:editId="37AE2AF7">
                <wp:simplePos x="0" y="0"/>
                <wp:positionH relativeFrom="column">
                  <wp:posOffset>4125810</wp:posOffset>
                </wp:positionH>
                <wp:positionV relativeFrom="paragraph">
                  <wp:posOffset>1391285</wp:posOffset>
                </wp:positionV>
                <wp:extent cx="1044000" cy="399376"/>
                <wp:effectExtent l="0" t="0" r="22860" b="20320"/>
                <wp:wrapNone/>
                <wp:docPr id="6" name="מלבן 6"/>
                <wp:cNvGraphicFramePr/>
                <a:graphic xmlns:a="http://schemas.openxmlformats.org/drawingml/2006/main">
                  <a:graphicData uri="http://schemas.microsoft.com/office/word/2010/wordprocessingShape">
                    <wps:wsp>
                      <wps:cNvSpPr/>
                      <wps:spPr>
                        <a:xfrm>
                          <a:off x="0" y="0"/>
                          <a:ext cx="1044000" cy="399376"/>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F27CA4" w:rsidRPr="00C67EA2" w:rsidRDefault="00F27CA4" w:rsidP="00C67EA2">
                            <w:pPr>
                              <w:jc w:val="right"/>
                              <w:rPr>
                                <w:rFonts w:asciiTheme="minorBidi" w:hAnsiTheme="minorBidi" w:cstheme="minorBidi"/>
                                <w:b/>
                                <w:bCs/>
                                <w:color w:val="4A442A" w:themeColor="background2" w:themeShade="40"/>
                                <w:sz w:val="28"/>
                                <w:szCs w:val="32"/>
                              </w:rPr>
                            </w:pPr>
                            <w:r w:rsidRPr="00C67EA2">
                              <w:rPr>
                                <w:rFonts w:asciiTheme="minorBidi" w:hAnsiTheme="minorBidi" w:cstheme="minorBidi"/>
                                <w:b/>
                                <w:bCs/>
                                <w:color w:val="4A442A" w:themeColor="background2" w:themeShade="40"/>
                                <w:sz w:val="28"/>
                                <w:szCs w:val="32"/>
                              </w:rPr>
                              <w:t>E*</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83BB1D" id="מלבן 6" o:spid="_x0000_s1028" style="position:absolute;left:0;text-align:left;margin-left:324.85pt;margin-top:109.55pt;width:82.2pt;height:31.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" fillcolor="white [3212]" strokecolor="white [3212]" strokeweight="2pt">
                <v:textbox>
                  <w:txbxContent>
                    <w:p w:rsidR="00F27CA4" w:rsidRPr="00C67EA2" w:rsidRDefault="00F27CA4" w:rsidP="00C67EA2">
                      <w:pPr>
                        <w:jc w:val="right"/>
                        <w:rPr>
                          <w:rFonts w:asciiTheme="minorBidi" w:hAnsiTheme="minorBidi" w:cstheme="minorBidi"/>
                          <w:b/>
                          <w:bCs/>
                          <w:color w:val="4A442A" w:themeColor="background2" w:themeShade="40"/>
                          <w:sz w:val="28"/>
                          <w:szCs w:val="32"/>
                        </w:rPr>
                      </w:pPr>
                      <w:r w:rsidRPr="00C67EA2">
                        <w:rPr>
                          <w:rFonts w:asciiTheme="minorBidi" w:hAnsiTheme="minorBidi" w:cstheme="minorBidi"/>
                          <w:b/>
                          <w:bCs/>
                          <w:color w:val="4A442A" w:themeColor="background2" w:themeShade="40"/>
                          <w:sz w:val="28"/>
                          <w:szCs w:val="32"/>
                        </w:rPr>
                        <w:t>E*</w:t>
                      </w:r>
                    </w:p>
                  </w:txbxContent>
                </v:textbox>
              </v:rect>
            </w:pict>
          </mc:Fallback>
        </mc:AlternateContent>
      </w:r>
      <w:r w:rsidR="001A548E" w:rsidRPr="003B46C5">
        <w:rPr>
          <w:rFonts w:cstheme="minorHAnsi"/>
          <w:noProof/>
        </w:rPr>
        <mc:AlternateContent>
          <mc:Choice Requires="wps">
            <w:drawing>
              <wp:anchor distT="0" distB="0" distL="114300" distR="114300" simplePos="0" relativeHeight="251659264" behindDoc="0" locked="0" layoutInCell="1" allowOverlap="1" wp14:anchorId="2FB32112" wp14:editId="06087321">
                <wp:simplePos x="0" y="0"/>
                <wp:positionH relativeFrom="column">
                  <wp:posOffset>330456</wp:posOffset>
                </wp:positionH>
                <wp:positionV relativeFrom="paragraph">
                  <wp:posOffset>657720</wp:posOffset>
                </wp:positionV>
                <wp:extent cx="1428459" cy="399376"/>
                <wp:effectExtent l="318" t="0" r="20002" b="20003"/>
                <wp:wrapNone/>
                <wp:docPr id="4" name="מלבן 4"/>
                <wp:cNvGraphicFramePr/>
                <a:graphic xmlns:a="http://schemas.openxmlformats.org/drawingml/2006/main">
                  <a:graphicData uri="http://schemas.microsoft.com/office/word/2010/wordprocessingShape">
                    <wps:wsp>
                      <wps:cNvSpPr/>
                      <wps:spPr>
                        <a:xfrm rot="16200000">
                          <a:off x="0" y="0"/>
                          <a:ext cx="1428459" cy="399376"/>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F27CA4" w:rsidRPr="00412877" w:rsidRDefault="00F27CA4" w:rsidP="00A53963">
                            <w:pPr>
                              <w:jc w:val="center"/>
                              <w:rPr>
                                <w:rFonts w:asciiTheme="minorBidi" w:hAnsiTheme="minorBidi" w:cstheme="minorBidi"/>
                                <w:b/>
                                <w:bCs/>
                                <w:color w:val="404040" w:themeColor="text1" w:themeTint="BF"/>
                                <w:sz w:val="24"/>
                                <w:szCs w:val="28"/>
                              </w:rPr>
                            </w:pPr>
                            <w:r w:rsidRPr="00412877">
                              <w:rPr>
                                <w:rFonts w:asciiTheme="minorBidi" w:hAnsiTheme="minorBidi" w:cstheme="minorBidi" w:hint="cs"/>
                                <w:b/>
                                <w:bCs/>
                                <w:color w:val="404040" w:themeColor="text1" w:themeTint="BF"/>
                                <w:sz w:val="24"/>
                                <w:szCs w:val="28"/>
                                <w:rtl/>
                              </w:rPr>
                              <w:t>מחיר השכר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B32112" id="מלבן 4" o:spid="_x0000_s1029" style="position:absolute;left:0;text-align:left;margin-left:26pt;margin-top:51.8pt;width:112.5pt;height:31.45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" fillcolor="white [3212]" strokecolor="white [3212]" strokeweight="2pt">
                <v:textbox>
                  <w:txbxContent>
                    <w:p w:rsidR="00F27CA4" w:rsidRPr="00412877" w:rsidRDefault="00F27CA4" w:rsidP="00A53963">
                      <w:pPr>
                        <w:jc w:val="center"/>
                        <w:rPr>
                          <w:rFonts w:asciiTheme="minorBidi" w:hAnsiTheme="minorBidi" w:cstheme="minorBidi"/>
                          <w:b/>
                          <w:bCs/>
                          <w:color w:val="404040" w:themeColor="text1" w:themeTint="BF"/>
                          <w:sz w:val="24"/>
                          <w:szCs w:val="28"/>
                        </w:rPr>
                      </w:pPr>
                      <w:r w:rsidRPr="00412877">
                        <w:rPr>
                          <w:rFonts w:asciiTheme="minorBidi" w:hAnsiTheme="minorBidi" w:cstheme="minorBidi" w:hint="cs"/>
                          <w:b/>
                          <w:bCs/>
                          <w:color w:val="404040" w:themeColor="text1" w:themeTint="BF"/>
                          <w:sz w:val="24"/>
                          <w:szCs w:val="28"/>
                          <w:rtl/>
                        </w:rPr>
                        <w:t>מחיר השכר</w:t>
                      </w:r>
                    </w:p>
                  </w:txbxContent>
                </v:textbox>
              </v:rect>
            </w:pict>
          </mc:Fallback>
        </mc:AlternateContent>
      </w:r>
      <w:r w:rsidR="001A548E" w:rsidRPr="003B46C5">
        <w:rPr>
          <w:rFonts w:cstheme="minorHAnsi"/>
          <w:noProof/>
        </w:rPr>
        <w:drawing>
          <wp:inline distT="0" distB="0" distL="0" distR="0" wp14:anchorId="0D356653" wp14:editId="54A32D82">
            <wp:extent cx="3209731" cy="3209731"/>
            <wp:effectExtent l="0" t="0" r="0" b="0"/>
            <wp:docPr id="3" name="תמונה 3" descr="https://upload.wikimedia.org/wikipedia/commons/thumb/8/80/Supply-demand-equilibrium-he.svg/250px-Supply-demand-equilibrium-he.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thumb/8/80/Supply-demand-equilibrium-he.svg/250px-Supply-demand-equilibrium-he.svg.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09784" cy="3209784"/>
                    </a:xfrm>
                    <a:prstGeom prst="rect">
                      <a:avLst/>
                    </a:prstGeom>
                    <a:noFill/>
                    <a:ln>
                      <a:noFill/>
                    </a:ln>
                  </pic:spPr>
                </pic:pic>
              </a:graphicData>
            </a:graphic>
          </wp:inline>
        </w:drawing>
      </w:r>
    </w:p>
    <w:p w:rsidR="00236FEE" w:rsidRPr="003B46C5" w:rsidRDefault="00236FEE" w:rsidP="00236FEE">
      <w:pPr>
        <w:rPr>
          <w:rFonts w:cstheme="minorHAnsi"/>
          <w:szCs w:val="22"/>
          <w:rtl/>
        </w:rPr>
      </w:pPr>
    </w:p>
    <w:p w:rsidR="006F6BF2" w:rsidRPr="003B46C5" w:rsidRDefault="006F6BF2" w:rsidP="00004055">
      <w:pPr>
        <w:rPr>
          <w:rFonts w:cstheme="minorHAnsi"/>
          <w:b/>
          <w:bCs/>
          <w:szCs w:val="22"/>
          <w:rtl/>
        </w:rPr>
      </w:pPr>
      <w:r w:rsidRPr="005C652A">
        <w:rPr>
          <w:rFonts w:cstheme="minorHAnsi"/>
          <w:b/>
          <w:bCs/>
          <w:szCs w:val="22"/>
          <w:highlight w:val="yellow"/>
          <w:rtl/>
        </w:rPr>
        <w:t>הסבר הגרף:</w:t>
      </w:r>
    </w:p>
    <w:p w:rsidR="00273036" w:rsidRPr="00D80693" w:rsidRDefault="00273036" w:rsidP="00004055">
      <w:pPr>
        <w:rPr>
          <w:rFonts w:cstheme="minorHAnsi"/>
          <w:b/>
          <w:bCs/>
          <w:sz w:val="20"/>
          <w:szCs w:val="20"/>
          <w:rtl/>
        </w:rPr>
      </w:pPr>
      <w:r w:rsidRPr="00D80693">
        <w:rPr>
          <w:rFonts w:cstheme="minorHAnsi" w:hint="cs"/>
          <w:b/>
          <w:bCs/>
          <w:sz w:val="20"/>
          <w:szCs w:val="20"/>
          <w:rtl/>
        </w:rPr>
        <w:t xml:space="preserve">בציר </w:t>
      </w:r>
      <w:r w:rsidRPr="00D80693">
        <w:rPr>
          <w:rFonts w:cstheme="minorHAnsi"/>
          <w:b/>
          <w:bCs/>
          <w:sz w:val="20"/>
          <w:szCs w:val="20"/>
        </w:rPr>
        <w:t>X</w:t>
      </w:r>
      <w:r w:rsidRPr="00D80693">
        <w:rPr>
          <w:rFonts w:cstheme="minorHAnsi" w:hint="cs"/>
          <w:b/>
          <w:bCs/>
          <w:sz w:val="20"/>
          <w:szCs w:val="20"/>
          <w:rtl/>
        </w:rPr>
        <w:t xml:space="preserve"> נציב את כמות דורשי העבודה במשק (ככל שנתקדם שמאלה בציר ככה הכמות גדלה).</w:t>
      </w:r>
    </w:p>
    <w:p w:rsidR="00273036" w:rsidRPr="00D80693" w:rsidRDefault="00273036" w:rsidP="00004055">
      <w:pPr>
        <w:rPr>
          <w:rFonts w:cstheme="minorHAnsi"/>
          <w:b/>
          <w:bCs/>
          <w:sz w:val="20"/>
          <w:szCs w:val="20"/>
          <w:rtl/>
        </w:rPr>
      </w:pPr>
      <w:r w:rsidRPr="00D80693">
        <w:rPr>
          <w:rFonts w:cstheme="minorHAnsi" w:hint="cs"/>
          <w:b/>
          <w:bCs/>
          <w:sz w:val="20"/>
          <w:szCs w:val="20"/>
          <w:rtl/>
        </w:rPr>
        <w:t xml:space="preserve">בציר </w:t>
      </w:r>
      <w:r w:rsidRPr="00D80693">
        <w:rPr>
          <w:rFonts w:cstheme="minorHAnsi"/>
          <w:b/>
          <w:bCs/>
          <w:sz w:val="20"/>
          <w:szCs w:val="20"/>
        </w:rPr>
        <w:t xml:space="preserve">Y </w:t>
      </w:r>
      <w:r w:rsidRPr="00D80693">
        <w:rPr>
          <w:rFonts w:cstheme="minorHAnsi" w:hint="cs"/>
          <w:b/>
          <w:bCs/>
          <w:sz w:val="20"/>
          <w:szCs w:val="20"/>
          <w:rtl/>
        </w:rPr>
        <w:t xml:space="preserve"> נציב את מחיר השכר המשולם לעובד במשק (ככל שנעלה בציר ככה המחיר יעלה).</w:t>
      </w:r>
    </w:p>
    <w:p w:rsidR="00A53963" w:rsidRPr="00D80693" w:rsidRDefault="00A53963" w:rsidP="00004055">
      <w:pPr>
        <w:rPr>
          <w:rFonts w:cstheme="minorHAnsi"/>
          <w:b/>
          <w:bCs/>
          <w:sz w:val="20"/>
          <w:szCs w:val="20"/>
          <w:u w:val="single"/>
          <w:rtl/>
        </w:rPr>
      </w:pPr>
      <w:r w:rsidRPr="00D80693">
        <w:rPr>
          <w:rFonts w:cstheme="minorHAnsi"/>
          <w:b/>
          <w:bCs/>
          <w:sz w:val="20"/>
          <w:szCs w:val="20"/>
          <w:u w:val="single"/>
          <w:rtl/>
        </w:rPr>
        <w:t xml:space="preserve">הגרף מתאר </w:t>
      </w:r>
      <w:r w:rsidR="00273036" w:rsidRPr="00D80693">
        <w:rPr>
          <w:rFonts w:cstheme="minorHAnsi" w:hint="cs"/>
          <w:b/>
          <w:bCs/>
          <w:sz w:val="20"/>
          <w:szCs w:val="20"/>
          <w:u w:val="single"/>
          <w:rtl/>
        </w:rPr>
        <w:t xml:space="preserve">התנהגות של </w:t>
      </w:r>
      <w:r w:rsidRPr="00D80693">
        <w:rPr>
          <w:rFonts w:cstheme="minorHAnsi"/>
          <w:b/>
          <w:bCs/>
          <w:sz w:val="20"/>
          <w:szCs w:val="20"/>
          <w:u w:val="single"/>
          <w:rtl/>
        </w:rPr>
        <w:t xml:space="preserve">2 </w:t>
      </w:r>
      <w:r w:rsidR="00004055" w:rsidRPr="00D80693">
        <w:rPr>
          <w:rFonts w:cstheme="minorHAnsi"/>
          <w:b/>
          <w:bCs/>
          <w:sz w:val="20"/>
          <w:szCs w:val="20"/>
          <w:u w:val="single"/>
          <w:rtl/>
        </w:rPr>
        <w:t>עקומות (</w:t>
      </w:r>
      <w:r w:rsidR="006F6BF2" w:rsidRPr="00D80693">
        <w:rPr>
          <w:rFonts w:cstheme="minorHAnsi"/>
          <w:b/>
          <w:bCs/>
          <w:sz w:val="20"/>
          <w:szCs w:val="20"/>
          <w:u w:val="single"/>
          <w:rtl/>
        </w:rPr>
        <w:t>עקומת ביקוש ועקומת היצע)</w:t>
      </w:r>
      <w:r w:rsidR="00273036" w:rsidRPr="00D80693">
        <w:rPr>
          <w:rFonts w:cstheme="minorHAnsi" w:hint="cs"/>
          <w:b/>
          <w:bCs/>
          <w:sz w:val="20"/>
          <w:szCs w:val="20"/>
          <w:u w:val="single"/>
          <w:rtl/>
        </w:rPr>
        <w:t>:</w:t>
      </w:r>
    </w:p>
    <w:p w:rsidR="00C13ED2" w:rsidRPr="00D80693" w:rsidRDefault="00004055" w:rsidP="0038431C">
      <w:pPr>
        <w:pStyle w:val="a7"/>
        <w:numPr>
          <w:ilvl w:val="0"/>
          <w:numId w:val="4"/>
        </w:numPr>
        <w:spacing w:line="240" w:lineRule="auto"/>
        <w:ind w:left="368"/>
        <w:rPr>
          <w:rFonts w:cstheme="minorHAnsi"/>
          <w:b/>
          <w:bCs/>
          <w:sz w:val="20"/>
          <w:szCs w:val="20"/>
        </w:rPr>
      </w:pPr>
      <w:r w:rsidRPr="00D80693">
        <w:rPr>
          <w:rFonts w:cstheme="minorHAnsi"/>
          <w:b/>
          <w:bCs/>
          <w:sz w:val="20"/>
          <w:szCs w:val="20"/>
          <w:rtl/>
        </w:rPr>
        <w:t>עקומת</w:t>
      </w:r>
      <w:r w:rsidR="00AB2B0D" w:rsidRPr="00D80693">
        <w:rPr>
          <w:rFonts w:cstheme="minorHAnsi"/>
          <w:b/>
          <w:bCs/>
          <w:sz w:val="20"/>
          <w:szCs w:val="20"/>
          <w:rtl/>
        </w:rPr>
        <w:t xml:space="preserve"> היצע</w:t>
      </w:r>
      <w:r w:rsidRPr="00D80693">
        <w:rPr>
          <w:rFonts w:cstheme="minorHAnsi"/>
          <w:b/>
          <w:bCs/>
          <w:sz w:val="20"/>
          <w:szCs w:val="20"/>
          <w:rtl/>
        </w:rPr>
        <w:t xml:space="preserve">: </w:t>
      </w:r>
      <w:r w:rsidR="00C13ED2" w:rsidRPr="00D80693">
        <w:rPr>
          <w:rFonts w:cstheme="minorHAnsi"/>
          <w:b/>
          <w:bCs/>
          <w:sz w:val="20"/>
          <w:szCs w:val="20"/>
          <w:rtl/>
        </w:rPr>
        <w:t>מתארת את הכמות הזמינה של המוצר במשק (במקרה שלנו 'דורשי עבודה').</w:t>
      </w:r>
    </w:p>
    <w:p w:rsidR="00AB2B0D" w:rsidRPr="00D80693" w:rsidRDefault="00004055" w:rsidP="003B46C5">
      <w:pPr>
        <w:pStyle w:val="a7"/>
        <w:spacing w:line="240" w:lineRule="auto"/>
        <w:ind w:left="368"/>
        <w:rPr>
          <w:rFonts w:cstheme="minorHAnsi"/>
          <w:b/>
          <w:bCs/>
          <w:sz w:val="20"/>
          <w:szCs w:val="20"/>
          <w:rtl/>
        </w:rPr>
      </w:pPr>
      <w:r w:rsidRPr="00D80693">
        <w:rPr>
          <w:rFonts w:cstheme="minorHAnsi"/>
          <w:b/>
          <w:bCs/>
          <w:sz w:val="20"/>
          <w:szCs w:val="20"/>
          <w:rtl/>
        </w:rPr>
        <w:t>ככל שמחיר השכר יהיה גבוה יותר, כך יהיו יותר היצע של דורשי עבודה.</w:t>
      </w:r>
      <w:r w:rsidR="00AB2B0D" w:rsidRPr="00D80693">
        <w:rPr>
          <w:rFonts w:cstheme="minorHAnsi"/>
          <w:b/>
          <w:bCs/>
          <w:sz w:val="20"/>
          <w:szCs w:val="20"/>
          <w:rtl/>
        </w:rPr>
        <w:t xml:space="preserve"> </w:t>
      </w:r>
    </w:p>
    <w:p w:rsidR="00C13ED2" w:rsidRPr="00D80693" w:rsidRDefault="00C13ED2" w:rsidP="003B46C5">
      <w:pPr>
        <w:pStyle w:val="a7"/>
        <w:spacing w:line="240" w:lineRule="auto"/>
        <w:ind w:left="368"/>
        <w:rPr>
          <w:rFonts w:cstheme="minorHAnsi"/>
          <w:b/>
          <w:bCs/>
          <w:sz w:val="20"/>
          <w:szCs w:val="20"/>
          <w:rtl/>
        </w:rPr>
      </w:pPr>
      <w:r w:rsidRPr="00D80693">
        <w:rPr>
          <w:rFonts w:cstheme="minorHAnsi"/>
          <w:b/>
          <w:bCs/>
          <w:sz w:val="20"/>
          <w:szCs w:val="20"/>
          <w:rtl/>
        </w:rPr>
        <w:t xml:space="preserve">ככל שההיצע עולה ככה הביקוש יורד (ככל שיש יותר דורשי עבודה ככה הביקוש לעובדים </w:t>
      </w:r>
      <w:r w:rsidR="00C67EA2" w:rsidRPr="00D80693">
        <w:rPr>
          <w:rFonts w:cstheme="minorHAnsi"/>
          <w:b/>
          <w:bCs/>
          <w:sz w:val="20"/>
          <w:szCs w:val="20"/>
          <w:rtl/>
        </w:rPr>
        <w:t>ירד).</w:t>
      </w:r>
    </w:p>
    <w:p w:rsidR="003B46C5" w:rsidRPr="00D80693" w:rsidRDefault="003B46C5" w:rsidP="003B46C5">
      <w:pPr>
        <w:pStyle w:val="a7"/>
        <w:spacing w:line="240" w:lineRule="auto"/>
        <w:ind w:left="368"/>
        <w:rPr>
          <w:rFonts w:cstheme="minorHAnsi"/>
          <w:b/>
          <w:bCs/>
          <w:sz w:val="20"/>
          <w:szCs w:val="20"/>
          <w:rtl/>
        </w:rPr>
      </w:pPr>
    </w:p>
    <w:p w:rsidR="00C13ED2" w:rsidRPr="00D80693" w:rsidRDefault="00A53963" w:rsidP="0038431C">
      <w:pPr>
        <w:pStyle w:val="a7"/>
        <w:numPr>
          <w:ilvl w:val="0"/>
          <w:numId w:val="4"/>
        </w:numPr>
        <w:spacing w:line="240" w:lineRule="auto"/>
        <w:ind w:left="368"/>
        <w:rPr>
          <w:rFonts w:cstheme="minorHAnsi"/>
          <w:b/>
          <w:bCs/>
          <w:sz w:val="20"/>
          <w:szCs w:val="20"/>
        </w:rPr>
      </w:pPr>
      <w:r w:rsidRPr="00D80693">
        <w:rPr>
          <w:rFonts w:cstheme="minorHAnsi"/>
          <w:b/>
          <w:bCs/>
          <w:sz w:val="20"/>
          <w:szCs w:val="20"/>
          <w:rtl/>
        </w:rPr>
        <w:t xml:space="preserve">עקומת ביקוש: </w:t>
      </w:r>
      <w:r w:rsidR="00C13ED2" w:rsidRPr="00D80693">
        <w:rPr>
          <w:rFonts w:cstheme="minorHAnsi"/>
          <w:b/>
          <w:bCs/>
          <w:sz w:val="20"/>
          <w:szCs w:val="20"/>
          <w:rtl/>
        </w:rPr>
        <w:t>מתארת את הדרישה למוצר במשק (במקרה שלנו 'דורשי עבודה').</w:t>
      </w:r>
    </w:p>
    <w:p w:rsidR="00004055" w:rsidRPr="00D80693" w:rsidRDefault="00004055" w:rsidP="003B46C5">
      <w:pPr>
        <w:pStyle w:val="a7"/>
        <w:spacing w:line="240" w:lineRule="auto"/>
        <w:ind w:left="368"/>
        <w:rPr>
          <w:rFonts w:cstheme="minorHAnsi"/>
          <w:b/>
          <w:bCs/>
          <w:sz w:val="20"/>
          <w:szCs w:val="20"/>
          <w:rtl/>
        </w:rPr>
      </w:pPr>
      <w:r w:rsidRPr="00D80693">
        <w:rPr>
          <w:rFonts w:cstheme="minorHAnsi"/>
          <w:b/>
          <w:bCs/>
          <w:sz w:val="20"/>
          <w:szCs w:val="20"/>
          <w:rtl/>
        </w:rPr>
        <w:t>ככל שיהיו יותר דורשי עבודה כך מחיר השכר ירד.</w:t>
      </w:r>
    </w:p>
    <w:p w:rsidR="00C13ED2" w:rsidRPr="00D80693" w:rsidRDefault="00C13ED2" w:rsidP="003B46C5">
      <w:pPr>
        <w:pStyle w:val="a7"/>
        <w:spacing w:line="240" w:lineRule="auto"/>
        <w:ind w:left="368"/>
        <w:rPr>
          <w:rFonts w:cstheme="minorHAnsi"/>
          <w:b/>
          <w:bCs/>
          <w:sz w:val="20"/>
          <w:szCs w:val="20"/>
          <w:rtl/>
        </w:rPr>
      </w:pPr>
      <w:r w:rsidRPr="00D80693">
        <w:rPr>
          <w:rFonts w:cstheme="minorHAnsi"/>
          <w:b/>
          <w:bCs/>
          <w:sz w:val="20"/>
          <w:szCs w:val="20"/>
          <w:rtl/>
        </w:rPr>
        <w:t>ככל שהביקוש עולה ככה ההיצע יורד (ככל שיש יותר ביקוש לעובדים ככה היצע דורשי העבודה ירד.</w:t>
      </w:r>
      <w:r w:rsidR="00C67EA2" w:rsidRPr="00D80693">
        <w:rPr>
          <w:rFonts w:cstheme="minorHAnsi"/>
          <w:b/>
          <w:bCs/>
          <w:sz w:val="20"/>
          <w:szCs w:val="20"/>
          <w:rtl/>
        </w:rPr>
        <w:t>)</w:t>
      </w:r>
    </w:p>
    <w:p w:rsidR="003B46C5" w:rsidRPr="00D80693" w:rsidRDefault="003B46C5" w:rsidP="003B46C5">
      <w:pPr>
        <w:pStyle w:val="a7"/>
        <w:spacing w:line="240" w:lineRule="auto"/>
        <w:ind w:left="368"/>
        <w:rPr>
          <w:rFonts w:cstheme="minorHAnsi"/>
          <w:b/>
          <w:bCs/>
          <w:sz w:val="20"/>
          <w:szCs w:val="20"/>
        </w:rPr>
      </w:pPr>
    </w:p>
    <w:p w:rsidR="00C67EA2" w:rsidRPr="00D80693" w:rsidRDefault="00B040A2" w:rsidP="0038431C">
      <w:pPr>
        <w:pStyle w:val="a7"/>
        <w:numPr>
          <w:ilvl w:val="0"/>
          <w:numId w:val="4"/>
        </w:numPr>
        <w:spacing w:line="240" w:lineRule="auto"/>
        <w:ind w:left="368"/>
        <w:rPr>
          <w:rFonts w:cstheme="minorHAnsi"/>
          <w:b/>
          <w:bCs/>
          <w:sz w:val="20"/>
          <w:szCs w:val="20"/>
          <w:rtl/>
        </w:rPr>
      </w:pPr>
      <w:r w:rsidRPr="00D80693">
        <w:rPr>
          <w:rFonts w:cstheme="minorHAnsi"/>
          <w:b/>
          <w:bCs/>
          <w:sz w:val="20"/>
          <w:szCs w:val="20"/>
          <w:rtl/>
        </w:rPr>
        <w:t>בשוק כלכלי, עקומות ההיצע והביקוש תמיד יגיעו ל</w:t>
      </w:r>
      <w:r w:rsidR="00C67EA2" w:rsidRPr="00D80693">
        <w:rPr>
          <w:rFonts w:cstheme="minorHAnsi"/>
          <w:b/>
          <w:bCs/>
          <w:sz w:val="20"/>
          <w:szCs w:val="20"/>
          <w:rtl/>
        </w:rPr>
        <w:t>שיווי משקל (</w:t>
      </w:r>
      <w:r w:rsidR="00C67EA2" w:rsidRPr="00D80693">
        <w:rPr>
          <w:rFonts w:cstheme="minorHAnsi"/>
          <w:b/>
          <w:bCs/>
          <w:sz w:val="20"/>
          <w:szCs w:val="20"/>
        </w:rPr>
        <w:t>E</w:t>
      </w:r>
      <w:r w:rsidR="00C67EA2" w:rsidRPr="00D80693">
        <w:rPr>
          <w:rFonts w:cstheme="minorHAnsi"/>
          <w:b/>
          <w:bCs/>
          <w:sz w:val="20"/>
          <w:szCs w:val="20"/>
          <w:rtl/>
        </w:rPr>
        <w:t xml:space="preserve">) </w:t>
      </w:r>
      <w:r w:rsidRPr="00D80693">
        <w:rPr>
          <w:rFonts w:cstheme="minorHAnsi"/>
          <w:b/>
          <w:bCs/>
          <w:sz w:val="20"/>
          <w:szCs w:val="20"/>
          <w:rtl/>
        </w:rPr>
        <w:t xml:space="preserve">עבור </w:t>
      </w:r>
      <w:r w:rsidR="00C67EA2" w:rsidRPr="00D80693">
        <w:rPr>
          <w:rFonts w:cstheme="minorHAnsi"/>
          <w:b/>
          <w:bCs/>
          <w:sz w:val="20"/>
          <w:szCs w:val="20"/>
          <w:rtl/>
        </w:rPr>
        <w:t>כל מוצר במשק.</w:t>
      </w:r>
    </w:p>
    <w:p w:rsidR="00C67EA2" w:rsidRPr="00D80693" w:rsidRDefault="00C67EA2" w:rsidP="003B46C5">
      <w:pPr>
        <w:spacing w:line="240" w:lineRule="auto"/>
        <w:ind w:left="368"/>
        <w:rPr>
          <w:rFonts w:cstheme="minorHAnsi"/>
          <w:sz w:val="20"/>
          <w:szCs w:val="20"/>
          <w:rtl/>
        </w:rPr>
      </w:pPr>
      <w:r w:rsidRPr="00D80693">
        <w:rPr>
          <w:rFonts w:cstheme="minorHAnsi"/>
          <w:sz w:val="20"/>
          <w:szCs w:val="20"/>
          <w:rtl/>
        </w:rPr>
        <w:t xml:space="preserve">באמצעות </w:t>
      </w:r>
      <w:r w:rsidR="006F6BF2" w:rsidRPr="00D80693">
        <w:rPr>
          <w:rFonts w:cstheme="minorHAnsi"/>
          <w:sz w:val="20"/>
          <w:szCs w:val="20"/>
          <w:rtl/>
        </w:rPr>
        <w:t xml:space="preserve">מודל </w:t>
      </w:r>
      <w:r w:rsidRPr="00D80693">
        <w:rPr>
          <w:rFonts w:cstheme="minorHAnsi"/>
          <w:sz w:val="20"/>
          <w:szCs w:val="20"/>
          <w:rtl/>
        </w:rPr>
        <w:t>היצע וביקוש אפשר להבין את השפעת ההיצע והביקוש על מחיר המוצר במשק.</w:t>
      </w:r>
    </w:p>
    <w:p w:rsidR="00B040A2" w:rsidRPr="00D80693" w:rsidRDefault="00B040A2" w:rsidP="003B46C5">
      <w:pPr>
        <w:spacing w:line="240" w:lineRule="auto"/>
        <w:ind w:left="368"/>
        <w:rPr>
          <w:rFonts w:cstheme="minorHAnsi"/>
          <w:sz w:val="20"/>
          <w:szCs w:val="20"/>
          <w:rtl/>
        </w:rPr>
      </w:pPr>
      <w:r w:rsidRPr="00D80693">
        <w:rPr>
          <w:rFonts w:cstheme="minorHAnsi"/>
          <w:sz w:val="20"/>
          <w:szCs w:val="20"/>
          <w:rtl/>
        </w:rPr>
        <w:t>בדוגמה שלנו ניתן ללמוד על מחיר השכר שישולם בשיווי המשקל בין ההיצע לביקוש.</w:t>
      </w:r>
    </w:p>
    <w:p w:rsidR="00004055" w:rsidRPr="00D80693" w:rsidRDefault="00C67EA2" w:rsidP="0038431C">
      <w:pPr>
        <w:pStyle w:val="a7"/>
        <w:numPr>
          <w:ilvl w:val="0"/>
          <w:numId w:val="4"/>
        </w:numPr>
        <w:spacing w:line="240" w:lineRule="auto"/>
        <w:ind w:left="368"/>
        <w:rPr>
          <w:rFonts w:cstheme="minorHAnsi"/>
          <w:b/>
          <w:bCs/>
          <w:sz w:val="20"/>
          <w:szCs w:val="20"/>
          <w:rtl/>
        </w:rPr>
      </w:pPr>
      <w:r w:rsidRPr="00D80693">
        <w:rPr>
          <w:rFonts w:cstheme="minorHAnsi"/>
          <w:b/>
          <w:bCs/>
          <w:sz w:val="20"/>
          <w:szCs w:val="20"/>
          <w:rtl/>
        </w:rPr>
        <w:t>המחיר (</w:t>
      </w:r>
      <w:r w:rsidRPr="00D80693">
        <w:rPr>
          <w:rFonts w:cstheme="minorHAnsi"/>
          <w:b/>
          <w:bCs/>
          <w:sz w:val="20"/>
          <w:szCs w:val="20"/>
        </w:rPr>
        <w:t>P</w:t>
      </w:r>
      <w:r w:rsidRPr="00D80693">
        <w:rPr>
          <w:rFonts w:cstheme="minorHAnsi"/>
          <w:b/>
          <w:bCs/>
          <w:sz w:val="20"/>
          <w:szCs w:val="20"/>
          <w:rtl/>
        </w:rPr>
        <w:t>) של מוצר או שירות נקבע בנקודת המפגש בין ההיצע לביקוש (</w:t>
      </w:r>
      <w:r w:rsidRPr="00D80693">
        <w:rPr>
          <w:rFonts w:cstheme="minorHAnsi"/>
          <w:b/>
          <w:bCs/>
          <w:sz w:val="20"/>
          <w:szCs w:val="20"/>
        </w:rPr>
        <w:t>Q</w:t>
      </w:r>
      <w:r w:rsidRPr="00D80693">
        <w:rPr>
          <w:rFonts w:cstheme="minorHAnsi"/>
          <w:b/>
          <w:bCs/>
          <w:sz w:val="20"/>
          <w:szCs w:val="20"/>
          <w:rtl/>
        </w:rPr>
        <w:t>).</w:t>
      </w:r>
    </w:p>
    <w:p w:rsidR="006F6BF2" w:rsidRPr="00D80693" w:rsidRDefault="006F6BF2" w:rsidP="003B46C5">
      <w:pPr>
        <w:spacing w:line="240" w:lineRule="auto"/>
        <w:ind w:left="368"/>
        <w:rPr>
          <w:rFonts w:cstheme="minorHAnsi"/>
          <w:sz w:val="20"/>
          <w:szCs w:val="20"/>
          <w:rtl/>
        </w:rPr>
      </w:pPr>
      <w:r w:rsidRPr="00D80693">
        <w:rPr>
          <w:rFonts w:cstheme="minorHAnsi"/>
          <w:sz w:val="20"/>
          <w:szCs w:val="20"/>
          <w:rtl/>
        </w:rPr>
        <w:t>מודל זה נכון לגבי תעסוקה וגם לגבי מחירי הנדל"ן, מחירי המספוא או בשוק היהלומים.</w:t>
      </w:r>
    </w:p>
    <w:p w:rsidR="006F6BF2" w:rsidRDefault="007B07C2" w:rsidP="003B46C5">
      <w:pPr>
        <w:spacing w:line="240" w:lineRule="auto"/>
        <w:ind w:left="368"/>
        <w:rPr>
          <w:rFonts w:cstheme="minorHAnsi"/>
          <w:sz w:val="20"/>
          <w:szCs w:val="20"/>
          <w:rtl/>
        </w:rPr>
      </w:pPr>
      <w:r w:rsidRPr="00D80693">
        <w:rPr>
          <w:rFonts w:cstheme="minorHAnsi"/>
          <w:b/>
          <w:bCs/>
          <w:sz w:val="20"/>
          <w:szCs w:val="20"/>
          <w:rtl/>
        </w:rPr>
        <w:t>מודל זה מתאר שוק שבו קיימת</w:t>
      </w:r>
      <w:r w:rsidRPr="00D80693">
        <w:rPr>
          <w:rFonts w:cstheme="minorHAnsi"/>
          <w:sz w:val="20"/>
          <w:szCs w:val="20"/>
          <w:rtl/>
        </w:rPr>
        <w:t xml:space="preserve"> </w:t>
      </w:r>
      <w:r w:rsidRPr="00D80693">
        <w:rPr>
          <w:rFonts w:cstheme="minorHAnsi"/>
          <w:b/>
          <w:bCs/>
          <w:sz w:val="20"/>
          <w:szCs w:val="20"/>
          <w:rtl/>
        </w:rPr>
        <w:t>תחרות משוכללת</w:t>
      </w:r>
      <w:r w:rsidR="00B040A2" w:rsidRPr="00D80693">
        <w:rPr>
          <w:rFonts w:cstheme="minorHAnsi"/>
          <w:sz w:val="20"/>
          <w:szCs w:val="20"/>
          <w:rtl/>
        </w:rPr>
        <w:t xml:space="preserve"> שהיא אחד העקרונות של </w:t>
      </w:r>
      <w:r w:rsidR="00F906FE" w:rsidRPr="00D80693">
        <w:rPr>
          <w:rFonts w:cstheme="minorHAnsi"/>
          <w:sz w:val="20"/>
          <w:szCs w:val="20"/>
          <w:rtl/>
        </w:rPr>
        <w:t>כלכלה חופשית</w:t>
      </w:r>
      <w:r w:rsidRPr="00D80693">
        <w:rPr>
          <w:rFonts w:cstheme="minorHAnsi"/>
          <w:sz w:val="20"/>
          <w:szCs w:val="20"/>
          <w:rtl/>
        </w:rPr>
        <w:t>.</w:t>
      </w:r>
    </w:p>
    <w:p w:rsidR="00D80693" w:rsidRDefault="00D80693" w:rsidP="003B46C5">
      <w:pPr>
        <w:spacing w:line="240" w:lineRule="auto"/>
        <w:ind w:left="368"/>
        <w:rPr>
          <w:rFonts w:cstheme="minorHAnsi"/>
          <w:sz w:val="20"/>
          <w:szCs w:val="20"/>
          <w:rtl/>
        </w:rPr>
      </w:pPr>
    </w:p>
    <w:p w:rsidR="00D80693" w:rsidRPr="00D80693" w:rsidRDefault="00D80693" w:rsidP="003B46C5">
      <w:pPr>
        <w:spacing w:line="240" w:lineRule="auto"/>
        <w:ind w:left="368"/>
        <w:rPr>
          <w:rFonts w:cstheme="minorHAnsi"/>
          <w:sz w:val="20"/>
          <w:szCs w:val="20"/>
          <w:rtl/>
        </w:rPr>
      </w:pPr>
    </w:p>
    <w:p w:rsidR="003B46C5" w:rsidRPr="005C652A" w:rsidRDefault="005C652A" w:rsidP="003E28BF">
      <w:pPr>
        <w:rPr>
          <w:rFonts w:eastAsia="Times New Roman" w:cstheme="minorHAnsi"/>
          <w:b/>
          <w:bCs/>
          <w:color w:val="FF0000"/>
          <w:kern w:val="24"/>
          <w:sz w:val="28"/>
          <w:szCs w:val="28"/>
          <w:rtl/>
        </w:rPr>
      </w:pPr>
      <w:r w:rsidRPr="005C652A">
        <w:rPr>
          <w:rFonts w:eastAsia="Times New Roman" w:cstheme="minorHAnsi" w:hint="cs"/>
          <w:b/>
          <w:bCs/>
          <w:color w:val="FF0000"/>
          <w:kern w:val="24"/>
          <w:sz w:val="28"/>
          <w:szCs w:val="28"/>
          <w:rtl/>
        </w:rPr>
        <w:lastRenderedPageBreak/>
        <w:t>7</w:t>
      </w:r>
      <w:r w:rsidR="003B46C5" w:rsidRPr="005C652A">
        <w:rPr>
          <w:rFonts w:eastAsia="Times New Roman" w:cstheme="minorHAnsi"/>
          <w:b/>
          <w:bCs/>
          <w:color w:val="FF0000"/>
          <w:kern w:val="24"/>
          <w:sz w:val="28"/>
          <w:szCs w:val="28"/>
          <w:rtl/>
        </w:rPr>
        <w:t xml:space="preserve">. </w:t>
      </w:r>
      <w:r>
        <w:rPr>
          <w:rFonts w:eastAsia="Times New Roman" w:cstheme="minorHAnsi" w:hint="cs"/>
          <w:b/>
          <w:bCs/>
          <w:color w:val="FF0000"/>
          <w:kern w:val="24"/>
          <w:sz w:val="28"/>
          <w:szCs w:val="28"/>
          <w:rtl/>
        </w:rPr>
        <w:t xml:space="preserve">התחזית השנייה של </w:t>
      </w:r>
      <w:r w:rsidRPr="00F27CA4">
        <w:rPr>
          <w:rFonts w:eastAsia="Times New Roman" w:cstheme="minorHAnsi" w:hint="cs"/>
          <w:b/>
          <w:bCs/>
          <w:i/>
          <w:iCs/>
          <w:color w:val="FF0000"/>
          <w:kern w:val="24"/>
          <w:sz w:val="28"/>
          <w:szCs w:val="28"/>
          <w:rtl/>
        </w:rPr>
        <w:t>מלתוס</w:t>
      </w:r>
      <w:r w:rsidR="003E28BF" w:rsidRPr="00E04590">
        <w:rPr>
          <w:rFonts w:eastAsia="Times New Roman" w:cstheme="minorHAnsi" w:hint="cs"/>
          <w:b/>
          <w:bCs/>
          <w:color w:val="1F497D" w:themeColor="text2"/>
          <w:kern w:val="24"/>
          <w:sz w:val="18"/>
          <w:szCs w:val="18"/>
          <w:vertAlign w:val="superscript"/>
          <w:rtl/>
        </w:rPr>
        <w:t>[</w:t>
      </w:r>
      <w:r w:rsidR="003E28BF">
        <w:rPr>
          <w:rFonts w:eastAsia="Times New Roman" w:cstheme="minorHAnsi" w:hint="cs"/>
          <w:b/>
          <w:bCs/>
          <w:color w:val="1F497D" w:themeColor="text2"/>
          <w:kern w:val="24"/>
          <w:sz w:val="18"/>
          <w:szCs w:val="18"/>
          <w:vertAlign w:val="superscript"/>
          <w:rtl/>
        </w:rPr>
        <w:t>2</w:t>
      </w:r>
      <w:r w:rsidR="003E28BF" w:rsidRPr="00E04590">
        <w:rPr>
          <w:rFonts w:eastAsia="Times New Roman" w:cstheme="minorHAnsi" w:hint="cs"/>
          <w:b/>
          <w:bCs/>
          <w:color w:val="1F497D" w:themeColor="text2"/>
          <w:kern w:val="24"/>
          <w:sz w:val="18"/>
          <w:szCs w:val="18"/>
          <w:vertAlign w:val="superscript"/>
          <w:rtl/>
        </w:rPr>
        <w:t>]</w:t>
      </w:r>
      <w:r w:rsidR="003E28BF" w:rsidRPr="00E04590">
        <w:rPr>
          <w:rFonts w:cstheme="minorHAnsi" w:hint="cs"/>
          <w:b/>
          <w:bCs/>
          <w:color w:val="1F497D" w:themeColor="text2"/>
          <w:sz w:val="18"/>
          <w:szCs w:val="18"/>
          <w:rtl/>
        </w:rPr>
        <w:t>.</w:t>
      </w:r>
    </w:p>
    <w:p w:rsidR="006F6BF2" w:rsidRPr="005C652A" w:rsidRDefault="00C67EA2" w:rsidP="00C67EA2">
      <w:pPr>
        <w:rPr>
          <w:rFonts w:cstheme="minorHAnsi"/>
          <w:b/>
          <w:bCs/>
          <w:color w:val="2D2D2D"/>
          <w:szCs w:val="22"/>
          <w:shd w:val="clear" w:color="auto" w:fill="FFFFFF"/>
          <w:rtl/>
        </w:rPr>
      </w:pPr>
      <w:r w:rsidRPr="005C652A">
        <w:rPr>
          <w:rFonts w:cstheme="minorHAnsi"/>
          <w:b/>
          <w:bCs/>
          <w:color w:val="2D2D2D"/>
          <w:szCs w:val="22"/>
          <w:shd w:val="clear" w:color="auto" w:fill="FFFFFF"/>
          <w:rtl/>
        </w:rPr>
        <w:t>ה</w:t>
      </w:r>
      <w:r w:rsidR="006F6BF2" w:rsidRPr="005C652A">
        <w:rPr>
          <w:rFonts w:cstheme="minorHAnsi"/>
          <w:b/>
          <w:bCs/>
          <w:color w:val="2D2D2D"/>
          <w:szCs w:val="22"/>
          <w:shd w:val="clear" w:color="auto" w:fill="FFFFFF"/>
          <w:rtl/>
        </w:rPr>
        <w:t xml:space="preserve">תחזית </w:t>
      </w:r>
      <w:r w:rsidR="00BA21F3" w:rsidRPr="005C652A">
        <w:rPr>
          <w:rFonts w:cstheme="minorHAnsi"/>
          <w:b/>
          <w:bCs/>
          <w:color w:val="2D2D2D"/>
          <w:szCs w:val="22"/>
          <w:shd w:val="clear" w:color="auto" w:fill="FFFFFF"/>
          <w:rtl/>
        </w:rPr>
        <w:t>השנייה</w:t>
      </w:r>
      <w:r w:rsidR="006F6BF2" w:rsidRPr="005C652A">
        <w:rPr>
          <w:rFonts w:cstheme="minorHAnsi"/>
          <w:b/>
          <w:bCs/>
          <w:color w:val="2D2D2D"/>
          <w:szCs w:val="22"/>
          <w:shd w:val="clear" w:color="auto" w:fill="FFFFFF"/>
          <w:rtl/>
        </w:rPr>
        <w:t xml:space="preserve"> שהציג </w:t>
      </w:r>
      <w:r w:rsidR="006F6BF2" w:rsidRPr="00F27CA4">
        <w:rPr>
          <w:rFonts w:cstheme="minorHAnsi"/>
          <w:b/>
          <w:bCs/>
          <w:i/>
          <w:iCs/>
          <w:color w:val="2D2D2D"/>
          <w:szCs w:val="22"/>
          <w:shd w:val="clear" w:color="auto" w:fill="FFFFFF"/>
          <w:rtl/>
        </w:rPr>
        <w:t>מלתוס</w:t>
      </w:r>
      <w:r w:rsidR="006F6BF2" w:rsidRPr="005C652A">
        <w:rPr>
          <w:rFonts w:cstheme="minorHAnsi"/>
          <w:b/>
          <w:bCs/>
          <w:color w:val="2D2D2D"/>
          <w:szCs w:val="22"/>
          <w:shd w:val="clear" w:color="auto" w:fill="FFFFFF"/>
          <w:rtl/>
        </w:rPr>
        <w:t xml:space="preserve"> קשורה לתפוקה: </w:t>
      </w:r>
      <w:r w:rsidRPr="005C652A">
        <w:rPr>
          <w:rFonts w:cstheme="minorHAnsi"/>
          <w:b/>
          <w:bCs/>
          <w:color w:val="2D2D2D"/>
          <w:szCs w:val="22"/>
          <w:shd w:val="clear" w:color="auto" w:fill="FFFFFF"/>
          <w:rtl/>
        </w:rPr>
        <w:t>זמינות</w:t>
      </w:r>
      <w:r w:rsidR="006F6BF2" w:rsidRPr="005C652A">
        <w:rPr>
          <w:rFonts w:cstheme="minorHAnsi"/>
          <w:b/>
          <w:bCs/>
          <w:color w:val="2D2D2D"/>
          <w:szCs w:val="22"/>
          <w:shd w:val="clear" w:color="auto" w:fill="FFFFFF"/>
          <w:rtl/>
        </w:rPr>
        <w:t xml:space="preserve"> </w:t>
      </w:r>
      <w:r w:rsidRPr="005C652A">
        <w:rPr>
          <w:rFonts w:cstheme="minorHAnsi"/>
          <w:b/>
          <w:bCs/>
          <w:color w:val="2D2D2D"/>
          <w:szCs w:val="22"/>
          <w:shd w:val="clear" w:color="auto" w:fill="FFFFFF"/>
          <w:rtl/>
        </w:rPr>
        <w:t>ומחיר ה</w:t>
      </w:r>
      <w:r w:rsidR="006F6BF2" w:rsidRPr="005C652A">
        <w:rPr>
          <w:rFonts w:cstheme="minorHAnsi"/>
          <w:b/>
          <w:bCs/>
          <w:color w:val="2D2D2D"/>
          <w:szCs w:val="22"/>
          <w:shd w:val="clear" w:color="auto" w:fill="FFFFFF"/>
          <w:rtl/>
        </w:rPr>
        <w:t>מזון</w:t>
      </w:r>
      <w:r w:rsidRPr="005C652A">
        <w:rPr>
          <w:rFonts w:cstheme="minorHAnsi"/>
          <w:b/>
          <w:bCs/>
          <w:color w:val="2D2D2D"/>
          <w:szCs w:val="22"/>
          <w:shd w:val="clear" w:color="auto" w:fill="FFFFFF"/>
          <w:rtl/>
        </w:rPr>
        <w:t xml:space="preserve"> בעולם</w:t>
      </w:r>
      <w:r w:rsidR="006F6BF2" w:rsidRPr="005C652A">
        <w:rPr>
          <w:rFonts w:cstheme="minorHAnsi"/>
          <w:b/>
          <w:bCs/>
          <w:color w:val="2D2D2D"/>
          <w:szCs w:val="22"/>
          <w:shd w:val="clear" w:color="auto" w:fill="FFFFFF"/>
          <w:rtl/>
        </w:rPr>
        <w:t>.</w:t>
      </w:r>
    </w:p>
    <w:p w:rsidR="007F723D" w:rsidRPr="003B46C5" w:rsidRDefault="006F6BF2" w:rsidP="006F6BF2">
      <w:pPr>
        <w:rPr>
          <w:rFonts w:cstheme="minorHAnsi"/>
          <w:szCs w:val="22"/>
          <w:rtl/>
        </w:rPr>
      </w:pPr>
      <w:r w:rsidRPr="00F27CA4">
        <w:rPr>
          <w:rFonts w:cstheme="minorHAnsi"/>
          <w:i/>
          <w:iCs/>
          <w:color w:val="2D2D2D"/>
          <w:szCs w:val="22"/>
          <w:shd w:val="clear" w:color="auto" w:fill="FFFFFF"/>
          <w:rtl/>
        </w:rPr>
        <w:t>מלתוס</w:t>
      </w:r>
      <w:r w:rsidRPr="003B46C5">
        <w:rPr>
          <w:rFonts w:cstheme="minorHAnsi"/>
          <w:color w:val="2D2D2D"/>
          <w:szCs w:val="22"/>
          <w:shd w:val="clear" w:color="auto" w:fill="FFFFFF"/>
          <w:rtl/>
        </w:rPr>
        <w:t xml:space="preserve"> קבע כי </w:t>
      </w:r>
      <w:r w:rsidRPr="003B46C5">
        <w:rPr>
          <w:rFonts w:cstheme="minorHAnsi"/>
          <w:szCs w:val="22"/>
          <w:rtl/>
        </w:rPr>
        <w:t xml:space="preserve">עליה בקצב גידול האוכלוסין, משמעה יותר פיות להאכיל. </w:t>
      </w:r>
    </w:p>
    <w:p w:rsidR="007F723D" w:rsidRPr="003B46C5" w:rsidRDefault="007F723D" w:rsidP="005C652A">
      <w:pPr>
        <w:rPr>
          <w:rFonts w:cstheme="minorHAnsi"/>
          <w:szCs w:val="22"/>
          <w:rtl/>
        </w:rPr>
      </w:pPr>
      <w:r w:rsidRPr="003B46C5">
        <w:rPr>
          <w:rFonts w:cstheme="minorHAnsi"/>
          <w:szCs w:val="22"/>
          <w:rtl/>
        </w:rPr>
        <w:t xml:space="preserve">בניגוד לתחזיות הכלכליות האופטימיות של בני דורו, </w:t>
      </w:r>
      <w:r w:rsidRPr="00F27CA4">
        <w:rPr>
          <w:rFonts w:cstheme="minorHAnsi"/>
          <w:i/>
          <w:iCs/>
          <w:szCs w:val="22"/>
          <w:rtl/>
        </w:rPr>
        <w:t>מלתוס</w:t>
      </w:r>
      <w:r w:rsidRPr="003B46C5">
        <w:rPr>
          <w:rFonts w:cstheme="minorHAnsi"/>
          <w:szCs w:val="22"/>
          <w:rtl/>
        </w:rPr>
        <w:t xml:space="preserve"> לא הצליח לפצח כיצד בני-האדם יצליחו לייצר מזון בקצב יותר מהיר </w:t>
      </w:r>
      <w:r w:rsidR="005C652A">
        <w:rPr>
          <w:rFonts w:cstheme="minorHAnsi" w:hint="cs"/>
          <w:szCs w:val="22"/>
          <w:rtl/>
        </w:rPr>
        <w:t xml:space="preserve">אך </w:t>
      </w:r>
      <w:r w:rsidRPr="003B46C5">
        <w:rPr>
          <w:rFonts w:cstheme="minorHAnsi"/>
          <w:szCs w:val="22"/>
          <w:rtl/>
        </w:rPr>
        <w:t>ביעילות</w:t>
      </w:r>
      <w:r w:rsidR="00914291" w:rsidRPr="003B46C5">
        <w:rPr>
          <w:rFonts w:cstheme="minorHAnsi"/>
          <w:szCs w:val="22"/>
          <w:rtl/>
        </w:rPr>
        <w:t xml:space="preserve"> זהה</w:t>
      </w:r>
      <w:r w:rsidRPr="003B46C5">
        <w:rPr>
          <w:rFonts w:cstheme="minorHAnsi"/>
          <w:szCs w:val="22"/>
          <w:rtl/>
        </w:rPr>
        <w:t xml:space="preserve">. </w:t>
      </w:r>
    </w:p>
    <w:p w:rsidR="006F6BF2" w:rsidRPr="005C652A" w:rsidRDefault="006F6BF2" w:rsidP="006F6BF2">
      <w:pPr>
        <w:rPr>
          <w:rFonts w:cstheme="minorHAnsi"/>
          <w:b/>
          <w:bCs/>
          <w:szCs w:val="22"/>
          <w:rtl/>
        </w:rPr>
      </w:pPr>
      <w:r w:rsidRPr="005C652A">
        <w:rPr>
          <w:rFonts w:cstheme="minorHAnsi"/>
          <w:b/>
          <w:bCs/>
          <w:szCs w:val="22"/>
          <w:rtl/>
        </w:rPr>
        <w:t>במידה והמשק מוגבל ביכולת ובקצב שלו לייצר מזון, התוצאה היא מחסור במזון, רעב, מלחמות ומוות.</w:t>
      </w:r>
    </w:p>
    <w:p w:rsidR="003B46C5" w:rsidRPr="003B46C5" w:rsidRDefault="003B46C5" w:rsidP="003B46C5">
      <w:pPr>
        <w:rPr>
          <w:rFonts w:cstheme="minorHAnsi"/>
          <w:b/>
          <w:bCs/>
          <w:color w:val="2D2D2D"/>
          <w:sz w:val="24"/>
          <w:shd w:val="clear" w:color="auto" w:fill="FFFFFF"/>
          <w:rtl/>
        </w:rPr>
      </w:pPr>
      <w:r w:rsidRPr="003B46C5">
        <w:rPr>
          <w:rFonts w:cstheme="minorHAnsi"/>
          <w:b/>
          <w:bCs/>
          <w:color w:val="2D2D2D"/>
          <w:sz w:val="24"/>
          <w:highlight w:val="yellow"/>
          <w:shd w:val="clear" w:color="auto" w:fill="FFFFFF"/>
          <w:rtl/>
        </w:rPr>
        <w:t>תחזית שנייה: גידול האוכלוסין יוביל לירידה בזמינות המזון בעולם, לעליה במחירי המזון, לרעב ולעוני.</w:t>
      </w:r>
    </w:p>
    <w:p w:rsidR="00BA21F3" w:rsidRDefault="00BA21F3" w:rsidP="006F6BF2">
      <w:pPr>
        <w:rPr>
          <w:rFonts w:cstheme="minorHAnsi"/>
          <w:szCs w:val="22"/>
          <w:rtl/>
        </w:rPr>
      </w:pPr>
    </w:p>
    <w:p w:rsidR="003B46C5" w:rsidRPr="005C652A" w:rsidRDefault="003B46C5" w:rsidP="003B46C5">
      <w:pPr>
        <w:rPr>
          <w:rFonts w:cstheme="minorHAnsi"/>
          <w:b/>
          <w:bCs/>
          <w:szCs w:val="22"/>
          <w:u w:val="single"/>
          <w:rtl/>
        </w:rPr>
      </w:pPr>
      <w:r w:rsidRPr="005C652A">
        <w:rPr>
          <w:rFonts w:cstheme="minorHAnsi" w:hint="cs"/>
          <w:b/>
          <w:bCs/>
          <w:szCs w:val="22"/>
          <w:u w:val="single"/>
          <w:rtl/>
        </w:rPr>
        <w:t>את התחזית השנייה ניתן להציג בגרף הבא:</w:t>
      </w:r>
    </w:p>
    <w:p w:rsidR="007B07C2" w:rsidRPr="003B46C5" w:rsidRDefault="00B040A2" w:rsidP="006F6BF2">
      <w:pPr>
        <w:rPr>
          <w:rFonts w:cstheme="minorHAnsi"/>
          <w:szCs w:val="22"/>
          <w:rtl/>
        </w:rPr>
      </w:pPr>
      <w:r w:rsidRPr="003B46C5">
        <w:rPr>
          <w:rFonts w:cstheme="minorHAnsi"/>
          <w:noProof/>
        </w:rPr>
        <mc:AlternateContent>
          <mc:Choice Requires="wpg">
            <w:drawing>
              <wp:anchor distT="0" distB="0" distL="114300" distR="114300" simplePos="0" relativeHeight="251677696" behindDoc="0" locked="0" layoutInCell="1" allowOverlap="1" wp14:anchorId="2BFB2273" wp14:editId="5C655278">
                <wp:simplePos x="0" y="0"/>
                <wp:positionH relativeFrom="column">
                  <wp:posOffset>194733</wp:posOffset>
                </wp:positionH>
                <wp:positionV relativeFrom="paragraph">
                  <wp:posOffset>212</wp:posOffset>
                </wp:positionV>
                <wp:extent cx="5238459" cy="3489709"/>
                <wp:effectExtent l="0" t="0" r="19685" b="15875"/>
                <wp:wrapNone/>
                <wp:docPr id="20" name="קבוצה 20"/>
                <wp:cNvGraphicFramePr/>
                <a:graphic xmlns:a="http://schemas.openxmlformats.org/drawingml/2006/main">
                  <a:graphicData uri="http://schemas.microsoft.com/office/word/2010/wordprocessingGroup">
                    <wpg:wgp>
                      <wpg:cNvGrpSpPr/>
                      <wpg:grpSpPr>
                        <a:xfrm>
                          <a:off x="0" y="0"/>
                          <a:ext cx="5238459" cy="3489709"/>
                          <a:chOff x="0" y="0"/>
                          <a:chExt cx="5238459" cy="3489709"/>
                        </a:xfrm>
                      </wpg:grpSpPr>
                      <wps:wsp>
                        <wps:cNvPr id="15" name="מלבן 15"/>
                        <wps:cNvSpPr/>
                        <wps:spPr>
                          <a:xfrm>
                            <a:off x="3810000" y="186266"/>
                            <a:ext cx="1428459" cy="399376"/>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F27CA4" w:rsidRPr="00412877" w:rsidRDefault="00F27CA4" w:rsidP="00B040A2">
                              <w:pPr>
                                <w:jc w:val="right"/>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גידול אוכלוסין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6" name="מלבן 16"/>
                        <wps:cNvSpPr/>
                        <wps:spPr>
                          <a:xfrm>
                            <a:off x="3395134" y="2277533"/>
                            <a:ext cx="1617133" cy="381847"/>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F27CA4" w:rsidRPr="00412877" w:rsidRDefault="00F27CA4" w:rsidP="00B040A2">
                              <w:pPr>
                                <w:jc w:val="center"/>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קצב ייצור המזון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17" name="מלבן 17"/>
                        <wps:cNvSpPr/>
                        <wps:spPr>
                          <a:xfrm>
                            <a:off x="3505200" y="3090333"/>
                            <a:ext cx="1428459" cy="399376"/>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F27CA4" w:rsidRPr="00412877" w:rsidRDefault="00F27CA4" w:rsidP="00B040A2">
                              <w:pPr>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זמן (שנים)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8" name="מלבן 18"/>
                        <wps:cNvSpPr/>
                        <wps:spPr>
                          <a:xfrm>
                            <a:off x="0" y="0"/>
                            <a:ext cx="1428459" cy="399376"/>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F27CA4" w:rsidRPr="00412877" w:rsidRDefault="00F27CA4" w:rsidP="00B040A2">
                              <w:pPr>
                                <w:jc w:val="right"/>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כמות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9" name="מלבן 19"/>
                        <wps:cNvSpPr/>
                        <wps:spPr>
                          <a:xfrm>
                            <a:off x="990600" y="1921933"/>
                            <a:ext cx="1828800" cy="381847"/>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F27CA4" w:rsidRPr="00412877" w:rsidRDefault="00F27CA4" w:rsidP="00B040A2">
                              <w:pPr>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נקודת משבר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wgp>
                  </a:graphicData>
                </a:graphic>
              </wp:anchor>
            </w:drawing>
          </mc:Choice>
          <mc:Fallback>
            <w:pict>
              <v:group w14:anchorId="2BFB2273" id="קבוצה 20" o:spid="_x0000_s1030" style="position:absolute;left:0;text-align:left;margin-left:15.35pt;margin-top:0;width:412.5pt;height:274.8pt;z-index:251677696" coordsize="52384,348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">
                <v:rect id="מלבן 15" o:spid="_x0000_s1031" style="position:absolute;left:38100;top:1862;width:14284;height:39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" fillcolor="white [3212]" strokecolor="white [3212]" strokeweight="2pt">
                  <v:textbox>
                    <w:txbxContent>
                      <w:p w:rsidR="00F27CA4" w:rsidRPr="00412877" w:rsidRDefault="00F27CA4" w:rsidP="00B040A2">
                        <w:pPr>
                          <w:jc w:val="right"/>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גידול אוכלוסין</w:t>
                        </w:r>
                      </w:p>
                    </w:txbxContent>
                  </v:textbox>
                </v:rect>
                <v:rect id="מלבן 16" o:spid="_x0000_s1032" style="position:absolute;left:33951;top:22775;width:16171;height:38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" fillcolor="white [3212]" strokecolor="white [3212]" strokeweight="2pt">
                  <v:textbox>
                    <w:txbxContent>
                      <w:p w:rsidR="00F27CA4" w:rsidRPr="00412877" w:rsidRDefault="00F27CA4" w:rsidP="00B040A2">
                        <w:pPr>
                          <w:jc w:val="center"/>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קצב ייצור המזון</w:t>
                        </w:r>
                      </w:p>
                    </w:txbxContent>
                  </v:textbox>
                </v:rect>
                <v:rect id="מלבן 17" o:spid="_x0000_s1033" style="position:absolute;left:35052;top:30903;width:14284;height:39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" fillcolor="white [3212]" strokecolor="white [3212]" strokeweight="2pt">
                  <v:textbox>
                    <w:txbxContent>
                      <w:p w:rsidR="00F27CA4" w:rsidRPr="00412877" w:rsidRDefault="00F27CA4" w:rsidP="00B040A2">
                        <w:pPr>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זמן (שנים)</w:t>
                        </w:r>
                      </w:p>
                    </w:txbxContent>
                  </v:textbox>
                </v:rect>
                <v:rect id="מלבן 18" o:spid="_x0000_s1034" style="position:absolute;width:14284;height:39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" fillcolor="white [3212]" strokecolor="white [3212]" strokeweight="2pt">
                  <v:textbox>
                    <w:txbxContent>
                      <w:p w:rsidR="00F27CA4" w:rsidRPr="00412877" w:rsidRDefault="00F27CA4" w:rsidP="00B040A2">
                        <w:pPr>
                          <w:jc w:val="right"/>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כמות</w:t>
                        </w:r>
                      </w:p>
                    </w:txbxContent>
                  </v:textbox>
                </v:rect>
                <v:rect id="מלבן 19" o:spid="_x0000_s1035" style="position:absolute;left:9906;top:19219;width:18288;height:38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" fillcolor="white [3212]" strokecolor="white [3212]" strokeweight="2pt">
                  <v:textbox>
                    <w:txbxContent>
                      <w:p w:rsidR="00F27CA4" w:rsidRPr="00412877" w:rsidRDefault="00F27CA4" w:rsidP="00B040A2">
                        <w:pPr>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נקודת משבר</w:t>
                        </w:r>
                      </w:p>
                    </w:txbxContent>
                  </v:textbox>
                </v:rect>
              </v:group>
            </w:pict>
          </mc:Fallback>
        </mc:AlternateContent>
      </w:r>
      <w:r w:rsidR="007B07C2" w:rsidRPr="003B46C5">
        <w:rPr>
          <w:rFonts w:cstheme="minorHAnsi"/>
          <w:noProof/>
        </w:rPr>
        <w:drawing>
          <wp:inline distT="0" distB="0" distL="0" distR="0" wp14:anchorId="3619A461" wp14:editId="10C3EE77">
            <wp:extent cx="5274310" cy="3739515"/>
            <wp:effectExtent l="0" t="0" r="0" b="0"/>
            <wp:docPr id="1" name="תמונה 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defin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4310" cy="3739515"/>
                    </a:xfrm>
                    <a:prstGeom prst="rect">
                      <a:avLst/>
                    </a:prstGeom>
                    <a:noFill/>
                    <a:ln>
                      <a:noFill/>
                    </a:ln>
                  </pic:spPr>
                </pic:pic>
              </a:graphicData>
            </a:graphic>
          </wp:inline>
        </w:drawing>
      </w:r>
    </w:p>
    <w:p w:rsidR="007B07C2" w:rsidRDefault="007B07C2" w:rsidP="006F6BF2">
      <w:pPr>
        <w:rPr>
          <w:rFonts w:cstheme="minorHAnsi"/>
          <w:szCs w:val="22"/>
          <w:rtl/>
        </w:rPr>
      </w:pPr>
    </w:p>
    <w:p w:rsidR="003B46C5" w:rsidRDefault="003B46C5" w:rsidP="006F6BF2">
      <w:pPr>
        <w:rPr>
          <w:rFonts w:cstheme="minorHAnsi"/>
          <w:szCs w:val="22"/>
          <w:rtl/>
        </w:rPr>
      </w:pPr>
    </w:p>
    <w:p w:rsidR="003B46C5" w:rsidRDefault="003B46C5" w:rsidP="006F6BF2">
      <w:pPr>
        <w:rPr>
          <w:rFonts w:cstheme="minorHAnsi"/>
          <w:szCs w:val="22"/>
          <w:rtl/>
        </w:rPr>
      </w:pPr>
    </w:p>
    <w:p w:rsidR="005C652A" w:rsidRDefault="005C652A" w:rsidP="006F6BF2">
      <w:pPr>
        <w:rPr>
          <w:rFonts w:cstheme="minorHAnsi"/>
          <w:szCs w:val="22"/>
          <w:rtl/>
        </w:rPr>
      </w:pPr>
    </w:p>
    <w:p w:rsidR="003B46C5" w:rsidRPr="003B46C5" w:rsidRDefault="003B46C5" w:rsidP="006F6BF2">
      <w:pPr>
        <w:rPr>
          <w:rFonts w:cstheme="minorHAnsi"/>
          <w:szCs w:val="22"/>
          <w:rtl/>
        </w:rPr>
      </w:pPr>
    </w:p>
    <w:p w:rsidR="007F723D" w:rsidRDefault="007F723D" w:rsidP="003B46C5">
      <w:pPr>
        <w:spacing w:line="240" w:lineRule="auto"/>
        <w:rPr>
          <w:rFonts w:cstheme="minorHAnsi"/>
          <w:b/>
          <w:bCs/>
          <w:szCs w:val="22"/>
          <w:rtl/>
        </w:rPr>
      </w:pPr>
      <w:r w:rsidRPr="005C652A">
        <w:rPr>
          <w:rFonts w:cstheme="minorHAnsi"/>
          <w:b/>
          <w:bCs/>
          <w:szCs w:val="22"/>
          <w:highlight w:val="yellow"/>
          <w:rtl/>
        </w:rPr>
        <w:lastRenderedPageBreak/>
        <w:t>הסבר הגרף:</w:t>
      </w:r>
    </w:p>
    <w:p w:rsidR="00273036" w:rsidRDefault="00273036" w:rsidP="00273036">
      <w:pPr>
        <w:rPr>
          <w:rFonts w:cstheme="minorHAnsi"/>
          <w:szCs w:val="22"/>
          <w:rtl/>
        </w:rPr>
      </w:pPr>
      <w:r>
        <w:rPr>
          <w:rFonts w:cstheme="minorHAnsi" w:hint="cs"/>
          <w:szCs w:val="22"/>
          <w:rtl/>
        </w:rPr>
        <w:t>שימו לב: הגרף אינו מתאר מודל של היצע וביקוש!</w:t>
      </w:r>
    </w:p>
    <w:p w:rsidR="00273036" w:rsidRDefault="00273036" w:rsidP="00273036">
      <w:pPr>
        <w:rPr>
          <w:rFonts w:cstheme="minorHAnsi"/>
          <w:b/>
          <w:bCs/>
          <w:sz w:val="24"/>
          <w:rtl/>
        </w:rPr>
      </w:pPr>
      <w:r>
        <w:rPr>
          <w:rFonts w:cstheme="minorHAnsi" w:hint="cs"/>
          <w:b/>
          <w:bCs/>
          <w:sz w:val="24"/>
          <w:rtl/>
        </w:rPr>
        <w:t xml:space="preserve">בציר </w:t>
      </w:r>
      <w:r>
        <w:rPr>
          <w:rFonts w:cstheme="minorHAnsi"/>
          <w:b/>
          <w:bCs/>
          <w:sz w:val="24"/>
        </w:rPr>
        <w:t>X</w:t>
      </w:r>
      <w:r>
        <w:rPr>
          <w:rFonts w:cstheme="minorHAnsi" w:hint="cs"/>
          <w:b/>
          <w:bCs/>
          <w:sz w:val="24"/>
          <w:rtl/>
        </w:rPr>
        <w:t xml:space="preserve"> נציב את הזמן בשנים (ככל שנתקדם שמאלה בציר ככה הזמן מתקדם).</w:t>
      </w:r>
    </w:p>
    <w:p w:rsidR="00273036" w:rsidRDefault="00273036" w:rsidP="00273036">
      <w:pPr>
        <w:rPr>
          <w:rFonts w:cstheme="minorHAnsi"/>
          <w:b/>
          <w:bCs/>
          <w:sz w:val="24"/>
          <w:rtl/>
        </w:rPr>
      </w:pPr>
      <w:r>
        <w:rPr>
          <w:rFonts w:cstheme="minorHAnsi" w:hint="cs"/>
          <w:b/>
          <w:bCs/>
          <w:sz w:val="24"/>
          <w:rtl/>
        </w:rPr>
        <w:t xml:space="preserve">בציר </w:t>
      </w:r>
      <w:r>
        <w:rPr>
          <w:rFonts w:cstheme="minorHAnsi"/>
          <w:b/>
          <w:bCs/>
          <w:sz w:val="24"/>
        </w:rPr>
        <w:t xml:space="preserve">Y </w:t>
      </w:r>
      <w:r>
        <w:rPr>
          <w:rFonts w:cstheme="minorHAnsi" w:hint="cs"/>
          <w:b/>
          <w:bCs/>
          <w:sz w:val="24"/>
          <w:rtl/>
        </w:rPr>
        <w:t xml:space="preserve"> נציב כמות כללית (ככל שנעלה בציר ככה הכמות תעלה).</w:t>
      </w:r>
    </w:p>
    <w:p w:rsidR="007F723D" w:rsidRPr="00D20BCA" w:rsidRDefault="00273036" w:rsidP="003B46C5">
      <w:pPr>
        <w:spacing w:line="240" w:lineRule="auto"/>
        <w:rPr>
          <w:rFonts w:cstheme="minorHAnsi"/>
          <w:b/>
          <w:bCs/>
          <w:szCs w:val="22"/>
          <w:u w:val="single"/>
          <w:rtl/>
        </w:rPr>
      </w:pPr>
      <w:r>
        <w:rPr>
          <w:rFonts w:cstheme="minorHAnsi"/>
          <w:b/>
          <w:bCs/>
          <w:szCs w:val="22"/>
          <w:u w:val="single"/>
          <w:rtl/>
        </w:rPr>
        <w:t xml:space="preserve">הגרף מתאר </w:t>
      </w:r>
      <w:r>
        <w:rPr>
          <w:rFonts w:cstheme="minorHAnsi" w:hint="cs"/>
          <w:b/>
          <w:bCs/>
          <w:szCs w:val="22"/>
          <w:u w:val="single"/>
          <w:rtl/>
        </w:rPr>
        <w:t>התנהגות 2</w:t>
      </w:r>
      <w:r w:rsidR="007F723D" w:rsidRPr="00D20BCA">
        <w:rPr>
          <w:rFonts w:cstheme="minorHAnsi"/>
          <w:b/>
          <w:bCs/>
          <w:szCs w:val="22"/>
          <w:u w:val="single"/>
          <w:rtl/>
        </w:rPr>
        <w:t xml:space="preserve"> עקומות (עקומת גידול אוכלוסין ועקומת קצב ייצור מזון)</w:t>
      </w:r>
      <w:r w:rsidR="005C652A" w:rsidRPr="00D20BCA">
        <w:rPr>
          <w:rFonts w:cstheme="minorHAnsi" w:hint="cs"/>
          <w:b/>
          <w:bCs/>
          <w:szCs w:val="22"/>
          <w:u w:val="single"/>
          <w:rtl/>
        </w:rPr>
        <w:t>:</w:t>
      </w:r>
    </w:p>
    <w:p w:rsidR="007F723D" w:rsidRPr="00273036" w:rsidRDefault="007F723D" w:rsidP="0038431C">
      <w:pPr>
        <w:pStyle w:val="a7"/>
        <w:numPr>
          <w:ilvl w:val="0"/>
          <w:numId w:val="3"/>
        </w:numPr>
        <w:spacing w:line="240" w:lineRule="auto"/>
        <w:rPr>
          <w:rFonts w:cstheme="minorHAnsi"/>
          <w:b/>
          <w:bCs/>
          <w:color w:val="000000" w:themeColor="text1"/>
          <w:shd w:val="clear" w:color="auto" w:fill="FFFFFF"/>
          <w:rtl/>
        </w:rPr>
      </w:pPr>
      <w:r w:rsidRPr="00273036">
        <w:rPr>
          <w:rFonts w:cstheme="minorHAnsi"/>
          <w:b/>
          <w:bCs/>
          <w:color w:val="000000" w:themeColor="text1"/>
          <w:rtl/>
        </w:rPr>
        <w:t xml:space="preserve">עקומת גידול אוכלוסין: מתארת את </w:t>
      </w:r>
      <w:r w:rsidRPr="00273036">
        <w:rPr>
          <w:rFonts w:cstheme="minorHAnsi"/>
          <w:b/>
          <w:bCs/>
          <w:color w:val="000000" w:themeColor="text1"/>
          <w:shd w:val="clear" w:color="auto" w:fill="FFFFFF"/>
          <w:rtl/>
        </w:rPr>
        <w:t>השינוי (או הגידול) בגודלה של אוכלוסייה לאורך זמן (שנים) כמות לידות פחות כמות הפטירות).</w:t>
      </w:r>
    </w:p>
    <w:p w:rsidR="007F723D" w:rsidRPr="003B46C5" w:rsidRDefault="007F723D" w:rsidP="003B46C5">
      <w:pPr>
        <w:pStyle w:val="a7"/>
        <w:spacing w:line="240" w:lineRule="auto"/>
        <w:rPr>
          <w:rFonts w:cstheme="minorHAnsi"/>
          <w:b/>
          <w:bCs/>
          <w:rtl/>
        </w:rPr>
      </w:pPr>
      <w:r w:rsidRPr="003B46C5">
        <w:rPr>
          <w:rFonts w:cstheme="minorHAnsi"/>
          <w:b/>
          <w:bCs/>
          <w:rtl/>
        </w:rPr>
        <w:t>ככל שהזמן גדול יותר (עוברים יותר שנים) כך כמות האוכלוסין עולה.</w:t>
      </w:r>
    </w:p>
    <w:p w:rsidR="007F723D" w:rsidRPr="003B46C5" w:rsidRDefault="007F723D" w:rsidP="003B46C5">
      <w:pPr>
        <w:pStyle w:val="a7"/>
        <w:spacing w:line="240" w:lineRule="auto"/>
        <w:rPr>
          <w:rFonts w:cstheme="minorHAnsi"/>
          <w:b/>
          <w:bCs/>
        </w:rPr>
      </w:pPr>
    </w:p>
    <w:p w:rsidR="007F723D" w:rsidRPr="003B46C5" w:rsidRDefault="007F723D" w:rsidP="0038431C">
      <w:pPr>
        <w:pStyle w:val="a7"/>
        <w:numPr>
          <w:ilvl w:val="0"/>
          <w:numId w:val="4"/>
        </w:numPr>
        <w:spacing w:line="240" w:lineRule="auto"/>
        <w:rPr>
          <w:rFonts w:cstheme="minorHAnsi"/>
          <w:b/>
          <w:bCs/>
        </w:rPr>
      </w:pPr>
      <w:r w:rsidRPr="003B46C5">
        <w:rPr>
          <w:rFonts w:cstheme="minorHAnsi"/>
          <w:b/>
          <w:bCs/>
          <w:rtl/>
        </w:rPr>
        <w:t>עקומת קצב ייצור מזון: מתארת את הקצב שבו מייצרים מזון עבור האוכלוסייה לאורך זמן (שנים).</w:t>
      </w:r>
    </w:p>
    <w:p w:rsidR="007F723D" w:rsidRPr="003B46C5" w:rsidRDefault="007F723D" w:rsidP="003B46C5">
      <w:pPr>
        <w:pStyle w:val="a7"/>
        <w:spacing w:line="240" w:lineRule="auto"/>
        <w:rPr>
          <w:rFonts w:cstheme="minorHAnsi"/>
          <w:b/>
          <w:bCs/>
          <w:rtl/>
        </w:rPr>
      </w:pPr>
      <w:r w:rsidRPr="003B46C5">
        <w:rPr>
          <w:rFonts w:cstheme="minorHAnsi"/>
          <w:b/>
          <w:bCs/>
          <w:rtl/>
        </w:rPr>
        <w:t>ככל שהזמן גדל יותר (עוברים יותר שנים) כך קצב ייצור המזון קבוע ואינו משתנה.</w:t>
      </w:r>
    </w:p>
    <w:p w:rsidR="007F723D" w:rsidRPr="003B46C5" w:rsidRDefault="007F723D" w:rsidP="003B46C5">
      <w:pPr>
        <w:pStyle w:val="a7"/>
        <w:spacing w:line="240" w:lineRule="auto"/>
        <w:rPr>
          <w:rFonts w:cstheme="minorHAnsi"/>
          <w:b/>
          <w:bCs/>
        </w:rPr>
      </w:pPr>
    </w:p>
    <w:p w:rsidR="007F723D" w:rsidRPr="003B46C5" w:rsidRDefault="007F723D" w:rsidP="0038431C">
      <w:pPr>
        <w:pStyle w:val="a7"/>
        <w:numPr>
          <w:ilvl w:val="0"/>
          <w:numId w:val="4"/>
        </w:numPr>
        <w:spacing w:line="240" w:lineRule="auto"/>
        <w:rPr>
          <w:rFonts w:cstheme="minorHAnsi"/>
          <w:b/>
          <w:bCs/>
          <w:rtl/>
        </w:rPr>
      </w:pPr>
      <w:r w:rsidRPr="003B46C5">
        <w:rPr>
          <w:rFonts w:cstheme="minorHAnsi"/>
          <w:b/>
          <w:bCs/>
          <w:rtl/>
        </w:rPr>
        <w:t>המפגש בין העקומות  (נקודת משבר) מתאר מצב שבו קצב ייצור המזון אינו מספיק לגודל האוכלוסין, כלומר אין מספיק אוכל להאכיל את בני-האדם, כתוצאה מכך יתפתח רעב, מחלות, מגפות ומשבר.</w:t>
      </w:r>
    </w:p>
    <w:p w:rsidR="00B040A2" w:rsidRDefault="00B040A2" w:rsidP="006F6BF2">
      <w:pPr>
        <w:rPr>
          <w:rFonts w:cstheme="minorHAnsi"/>
          <w:szCs w:val="22"/>
          <w:rtl/>
        </w:rPr>
      </w:pPr>
    </w:p>
    <w:p w:rsidR="005C652A" w:rsidRDefault="005C652A" w:rsidP="006F6BF2">
      <w:pPr>
        <w:rPr>
          <w:rFonts w:cstheme="minorHAnsi"/>
          <w:szCs w:val="22"/>
          <w:rtl/>
        </w:rPr>
      </w:pPr>
    </w:p>
    <w:p w:rsidR="003B46C5" w:rsidRPr="00273036" w:rsidRDefault="00273036" w:rsidP="005C652A">
      <w:pPr>
        <w:rPr>
          <w:rFonts w:eastAsia="Times New Roman" w:cstheme="minorHAnsi"/>
          <w:b/>
          <w:bCs/>
          <w:color w:val="FF0000"/>
          <w:kern w:val="24"/>
          <w:sz w:val="28"/>
          <w:szCs w:val="28"/>
          <w:rtl/>
        </w:rPr>
      </w:pPr>
      <w:r>
        <w:rPr>
          <w:rFonts w:eastAsia="Times New Roman" w:cstheme="minorHAnsi" w:hint="cs"/>
          <w:b/>
          <w:bCs/>
          <w:color w:val="FF0000"/>
          <w:kern w:val="24"/>
          <w:sz w:val="28"/>
          <w:szCs w:val="28"/>
          <w:rtl/>
        </w:rPr>
        <w:t>8</w:t>
      </w:r>
      <w:r w:rsidR="003B46C5" w:rsidRPr="00273036">
        <w:rPr>
          <w:rFonts w:eastAsia="Times New Roman" w:cstheme="minorHAnsi"/>
          <w:b/>
          <w:bCs/>
          <w:color w:val="FF0000"/>
          <w:kern w:val="24"/>
          <w:sz w:val="28"/>
          <w:szCs w:val="28"/>
          <w:rtl/>
        </w:rPr>
        <w:t xml:space="preserve"> הצ</w:t>
      </w:r>
      <w:r w:rsidR="005C652A" w:rsidRPr="00273036">
        <w:rPr>
          <w:rFonts w:eastAsia="Times New Roman" w:cstheme="minorHAnsi" w:hint="cs"/>
          <w:b/>
          <w:bCs/>
          <w:color w:val="FF0000"/>
          <w:kern w:val="24"/>
          <w:sz w:val="28"/>
          <w:szCs w:val="28"/>
          <w:rtl/>
        </w:rPr>
        <w:t>ב</w:t>
      </w:r>
      <w:r w:rsidR="003B46C5" w:rsidRPr="00273036">
        <w:rPr>
          <w:rFonts w:eastAsia="Times New Roman" w:cstheme="minorHAnsi"/>
          <w:b/>
          <w:bCs/>
          <w:color w:val="FF0000"/>
          <w:kern w:val="24"/>
          <w:sz w:val="28"/>
          <w:szCs w:val="28"/>
          <w:rtl/>
        </w:rPr>
        <w:t xml:space="preserve">ת התחזית </w:t>
      </w:r>
      <w:r w:rsidR="003B46C5" w:rsidRPr="00273036">
        <w:rPr>
          <w:rFonts w:eastAsia="Times New Roman" w:cstheme="minorHAnsi" w:hint="cs"/>
          <w:b/>
          <w:bCs/>
          <w:color w:val="FF0000"/>
          <w:kern w:val="24"/>
          <w:sz w:val="28"/>
          <w:szCs w:val="28"/>
          <w:rtl/>
        </w:rPr>
        <w:t>השנייה</w:t>
      </w:r>
      <w:r w:rsidR="003B46C5" w:rsidRPr="00273036">
        <w:rPr>
          <w:rFonts w:eastAsia="Times New Roman" w:cstheme="minorHAnsi"/>
          <w:b/>
          <w:bCs/>
          <w:color w:val="FF0000"/>
          <w:kern w:val="24"/>
          <w:sz w:val="28"/>
          <w:szCs w:val="28"/>
          <w:rtl/>
        </w:rPr>
        <w:t xml:space="preserve"> במודל היצע וביקוש</w:t>
      </w:r>
    </w:p>
    <w:p w:rsidR="003B46C5" w:rsidRPr="00273036" w:rsidRDefault="00AD3BA7" w:rsidP="006F6BF2">
      <w:pPr>
        <w:rPr>
          <w:rFonts w:cstheme="minorHAnsi"/>
          <w:b/>
          <w:bCs/>
          <w:szCs w:val="22"/>
          <w:rtl/>
        </w:rPr>
      </w:pPr>
      <w:r w:rsidRPr="00273036">
        <w:rPr>
          <w:rFonts w:cstheme="minorHAnsi" w:hint="cs"/>
          <w:b/>
          <w:bCs/>
          <w:szCs w:val="22"/>
          <w:rtl/>
        </w:rPr>
        <w:t xml:space="preserve">האם ניתן להציג את התחזית השנייה של </w:t>
      </w:r>
      <w:r w:rsidRPr="00F27CA4">
        <w:rPr>
          <w:rFonts w:cstheme="minorHAnsi" w:hint="cs"/>
          <w:b/>
          <w:bCs/>
          <w:i/>
          <w:iCs/>
          <w:szCs w:val="22"/>
          <w:rtl/>
        </w:rPr>
        <w:t>מלתוס</w:t>
      </w:r>
      <w:r w:rsidRPr="00273036">
        <w:rPr>
          <w:rFonts w:cstheme="minorHAnsi" w:hint="cs"/>
          <w:b/>
          <w:bCs/>
          <w:szCs w:val="22"/>
          <w:rtl/>
        </w:rPr>
        <w:t xml:space="preserve"> במודל היצע וביקוש?</w:t>
      </w:r>
    </w:p>
    <w:p w:rsidR="00AD3BA7" w:rsidRDefault="00273036" w:rsidP="00273036">
      <w:pPr>
        <w:rPr>
          <w:rFonts w:cstheme="minorHAnsi"/>
          <w:szCs w:val="22"/>
          <w:rtl/>
        </w:rPr>
      </w:pPr>
      <w:r>
        <w:rPr>
          <w:rFonts w:cstheme="minorHAnsi" w:hint="cs"/>
          <w:szCs w:val="22"/>
          <w:rtl/>
        </w:rPr>
        <w:t>כלומר, האם אפשר לקבוע את מחיר המזון לפי ההיצע והביקוש לכמות שלו בשוק?</w:t>
      </w:r>
    </w:p>
    <w:p w:rsidR="00273036" w:rsidRPr="003E1B42" w:rsidRDefault="00273036" w:rsidP="006F6BF2">
      <w:pPr>
        <w:rPr>
          <w:rFonts w:cstheme="minorHAnsi"/>
          <w:szCs w:val="22"/>
          <w:rtl/>
        </w:rPr>
      </w:pPr>
    </w:p>
    <w:p w:rsidR="00273036" w:rsidRPr="00273036" w:rsidRDefault="00BA21F3" w:rsidP="00273036">
      <w:pPr>
        <w:rPr>
          <w:rFonts w:cstheme="minorHAnsi"/>
          <w:b/>
          <w:bCs/>
          <w:color w:val="00B0F0"/>
          <w:sz w:val="32"/>
          <w:szCs w:val="32"/>
          <w:rtl/>
        </w:rPr>
      </w:pPr>
      <w:r w:rsidRPr="00273036">
        <w:rPr>
          <w:rFonts w:cstheme="minorHAnsi"/>
          <w:b/>
          <w:bCs/>
          <w:color w:val="00B0F0"/>
          <w:sz w:val="32"/>
          <w:szCs w:val="32"/>
          <w:rtl/>
        </w:rPr>
        <w:t xml:space="preserve">תרגיל: </w:t>
      </w:r>
    </w:p>
    <w:p w:rsidR="00AD3BA7" w:rsidRPr="00273036" w:rsidRDefault="007A384A" w:rsidP="0038431C">
      <w:pPr>
        <w:pStyle w:val="a7"/>
        <w:numPr>
          <w:ilvl w:val="0"/>
          <w:numId w:val="11"/>
        </w:numPr>
        <w:rPr>
          <w:rFonts w:cstheme="minorHAnsi"/>
          <w:b/>
          <w:bCs/>
          <w:color w:val="FF0000"/>
          <w:szCs w:val="20"/>
          <w:rtl/>
        </w:rPr>
      </w:pPr>
      <w:r w:rsidRPr="00273036">
        <w:rPr>
          <w:rFonts w:cstheme="minorHAnsi" w:hint="cs"/>
          <w:b/>
          <w:bCs/>
          <w:color w:val="FF0000"/>
          <w:szCs w:val="20"/>
          <w:rtl/>
        </w:rPr>
        <w:t>נסו ל</w:t>
      </w:r>
      <w:r w:rsidRPr="00273036">
        <w:rPr>
          <w:rFonts w:cstheme="minorHAnsi"/>
          <w:b/>
          <w:bCs/>
          <w:color w:val="FF0000"/>
          <w:szCs w:val="20"/>
          <w:rtl/>
        </w:rPr>
        <w:t>אייר</w:t>
      </w:r>
      <w:r w:rsidR="00BA21F3" w:rsidRPr="00273036">
        <w:rPr>
          <w:rFonts w:cstheme="minorHAnsi"/>
          <w:b/>
          <w:bCs/>
          <w:color w:val="FF0000"/>
          <w:szCs w:val="20"/>
          <w:rtl/>
        </w:rPr>
        <w:t xml:space="preserve"> את התחזית השנייה של </w:t>
      </w:r>
      <w:r w:rsidR="00BA21F3" w:rsidRPr="00F27CA4">
        <w:rPr>
          <w:rFonts w:cstheme="minorHAnsi"/>
          <w:b/>
          <w:bCs/>
          <w:i/>
          <w:iCs/>
          <w:color w:val="FF0000"/>
          <w:szCs w:val="20"/>
          <w:rtl/>
        </w:rPr>
        <w:t>מלתוס</w:t>
      </w:r>
      <w:r w:rsidR="00BA21F3" w:rsidRPr="00273036">
        <w:rPr>
          <w:rFonts w:cstheme="minorHAnsi"/>
          <w:b/>
          <w:bCs/>
          <w:color w:val="FF0000"/>
          <w:szCs w:val="20"/>
          <w:rtl/>
        </w:rPr>
        <w:t xml:space="preserve"> </w:t>
      </w:r>
      <w:r w:rsidR="00273036" w:rsidRPr="00273036">
        <w:rPr>
          <w:rFonts w:cstheme="minorHAnsi" w:hint="cs"/>
          <w:b/>
          <w:bCs/>
          <w:color w:val="FF0000"/>
          <w:szCs w:val="20"/>
          <w:rtl/>
        </w:rPr>
        <w:t>בגרף ה</w:t>
      </w:r>
      <w:r w:rsidR="00273036" w:rsidRPr="00273036">
        <w:rPr>
          <w:rFonts w:cstheme="minorHAnsi"/>
          <w:b/>
          <w:bCs/>
          <w:color w:val="FF0000"/>
          <w:szCs w:val="20"/>
          <w:rtl/>
        </w:rPr>
        <w:t>מודל היצע וביקוש</w:t>
      </w:r>
    </w:p>
    <w:p w:rsidR="00273036" w:rsidRPr="00273036" w:rsidRDefault="00273036" w:rsidP="00AD3BA7">
      <w:pPr>
        <w:rPr>
          <w:rFonts w:cstheme="minorHAnsi"/>
          <w:b/>
          <w:bCs/>
          <w:color w:val="FF0000"/>
          <w:sz w:val="20"/>
          <w:szCs w:val="20"/>
          <w:rtl/>
        </w:rPr>
      </w:pPr>
      <w:r>
        <w:rPr>
          <w:rFonts w:cstheme="minorHAnsi" w:hint="cs"/>
          <w:b/>
          <w:bCs/>
          <w:color w:val="FF0000"/>
          <w:sz w:val="20"/>
          <w:szCs w:val="20"/>
          <w:rtl/>
        </w:rPr>
        <w:t>תשובה:</w:t>
      </w:r>
    </w:p>
    <w:p w:rsidR="00BA21F3" w:rsidRPr="003B46C5" w:rsidRDefault="007B07C2" w:rsidP="006F6BF2">
      <w:pPr>
        <w:rPr>
          <w:rFonts w:cstheme="minorHAnsi"/>
          <w:szCs w:val="22"/>
          <w:rtl/>
        </w:rPr>
      </w:pPr>
      <w:r w:rsidRPr="003B46C5">
        <w:rPr>
          <w:rFonts w:cstheme="minorHAnsi"/>
          <w:noProof/>
        </w:rPr>
        <w:lastRenderedPageBreak/>
        <mc:AlternateContent>
          <mc:Choice Requires="wps">
            <w:drawing>
              <wp:anchor distT="0" distB="0" distL="114300" distR="114300" simplePos="0" relativeHeight="251665408" behindDoc="0" locked="0" layoutInCell="1" allowOverlap="1" wp14:anchorId="479FFACF" wp14:editId="5F65BE26">
                <wp:simplePos x="0" y="0"/>
                <wp:positionH relativeFrom="column">
                  <wp:posOffset>2143403</wp:posOffset>
                </wp:positionH>
                <wp:positionV relativeFrom="paragraph">
                  <wp:posOffset>342008</wp:posOffset>
                </wp:positionV>
                <wp:extent cx="1428115" cy="398780"/>
                <wp:effectExtent l="318" t="0" r="20002" b="20003"/>
                <wp:wrapNone/>
                <wp:docPr id="14" name="מלבן 14"/>
                <wp:cNvGraphicFramePr/>
                <a:graphic xmlns:a="http://schemas.openxmlformats.org/drawingml/2006/main">
                  <a:graphicData uri="http://schemas.microsoft.com/office/word/2010/wordprocessingShape">
                    <wps:wsp>
                      <wps:cNvSpPr/>
                      <wps:spPr>
                        <a:xfrm rot="16200000">
                          <a:off x="0" y="0"/>
                          <a:ext cx="1428115" cy="398780"/>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F27CA4" w:rsidRPr="00412877" w:rsidRDefault="00F27CA4" w:rsidP="00BA21F3">
                            <w:pPr>
                              <w:jc w:val="center"/>
                              <w:rPr>
                                <w:rFonts w:asciiTheme="minorBidi" w:hAnsiTheme="minorBidi" w:cstheme="minorBidi"/>
                                <w:b/>
                                <w:bCs/>
                                <w:color w:val="404040" w:themeColor="text1" w:themeTint="BF"/>
                                <w:sz w:val="24"/>
                                <w:szCs w:val="28"/>
                              </w:rPr>
                            </w:pPr>
                            <w:r w:rsidRPr="00412877">
                              <w:rPr>
                                <w:rFonts w:asciiTheme="minorBidi" w:hAnsiTheme="minorBidi" w:cstheme="minorBidi" w:hint="cs"/>
                                <w:b/>
                                <w:bCs/>
                                <w:color w:val="404040" w:themeColor="text1" w:themeTint="BF"/>
                                <w:sz w:val="24"/>
                                <w:szCs w:val="28"/>
                                <w:rtl/>
                              </w:rPr>
                              <w:t xml:space="preserve">מחיר </w:t>
                            </w:r>
                            <w:r>
                              <w:rPr>
                                <w:rFonts w:asciiTheme="minorBidi" w:hAnsiTheme="minorBidi" w:cstheme="minorBidi" w:hint="cs"/>
                                <w:b/>
                                <w:bCs/>
                                <w:color w:val="404040" w:themeColor="text1" w:themeTint="BF"/>
                                <w:sz w:val="24"/>
                                <w:szCs w:val="28"/>
                                <w:rtl/>
                              </w:rPr>
                              <w:t>המזון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9FFACF" id="מלבן 14" o:spid="_x0000_s1036" style="position:absolute;left:0;text-align:left;margin-left:168.75pt;margin-top:26.95pt;width:112.45pt;height:31.4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" fillcolor="white [3212]" strokecolor="white [3212]" strokeweight="2pt">
                <v:textbox>
                  <w:txbxContent>
                    <w:p w:rsidR="00F27CA4" w:rsidRPr="00412877" w:rsidRDefault="00F27CA4" w:rsidP="00BA21F3">
                      <w:pPr>
                        <w:jc w:val="center"/>
                        <w:rPr>
                          <w:rFonts w:asciiTheme="minorBidi" w:hAnsiTheme="minorBidi" w:cstheme="minorBidi"/>
                          <w:b/>
                          <w:bCs/>
                          <w:color w:val="404040" w:themeColor="text1" w:themeTint="BF"/>
                          <w:sz w:val="24"/>
                          <w:szCs w:val="28"/>
                        </w:rPr>
                      </w:pPr>
                      <w:r w:rsidRPr="00412877">
                        <w:rPr>
                          <w:rFonts w:asciiTheme="minorBidi" w:hAnsiTheme="minorBidi" w:cstheme="minorBidi" w:hint="cs"/>
                          <w:b/>
                          <w:bCs/>
                          <w:color w:val="404040" w:themeColor="text1" w:themeTint="BF"/>
                          <w:sz w:val="24"/>
                          <w:szCs w:val="28"/>
                          <w:rtl/>
                        </w:rPr>
                        <w:t xml:space="preserve">מחיר </w:t>
                      </w:r>
                      <w:r>
                        <w:rPr>
                          <w:rFonts w:asciiTheme="minorBidi" w:hAnsiTheme="minorBidi" w:cstheme="minorBidi" w:hint="cs"/>
                          <w:b/>
                          <w:bCs/>
                          <w:color w:val="404040" w:themeColor="text1" w:themeTint="BF"/>
                          <w:sz w:val="24"/>
                          <w:szCs w:val="28"/>
                          <w:rtl/>
                        </w:rPr>
                        <w:t>המזון</w:t>
                      </w:r>
                    </w:p>
                  </w:txbxContent>
                </v:textbox>
              </v:rect>
            </w:pict>
          </mc:Fallback>
        </mc:AlternateContent>
      </w:r>
      <w:r w:rsidR="00BA21F3" w:rsidRPr="003B46C5">
        <w:rPr>
          <w:rFonts w:cstheme="minorHAnsi"/>
          <w:noProof/>
        </w:rPr>
        <mc:AlternateContent>
          <mc:Choice Requires="wps">
            <w:drawing>
              <wp:anchor distT="0" distB="0" distL="114300" distR="114300" simplePos="0" relativeHeight="251663360" behindDoc="0" locked="0" layoutInCell="1" allowOverlap="1" wp14:anchorId="5D3CA7AC" wp14:editId="7AF95297">
                <wp:simplePos x="0" y="0"/>
                <wp:positionH relativeFrom="column">
                  <wp:posOffset>3535955</wp:posOffset>
                </wp:positionH>
                <wp:positionV relativeFrom="paragraph">
                  <wp:posOffset>2165915</wp:posOffset>
                </wp:positionV>
                <wp:extent cx="1634400" cy="388800"/>
                <wp:effectExtent l="0" t="0" r="23495" b="11430"/>
                <wp:wrapNone/>
                <wp:docPr id="11" name="מלבן 11"/>
                <wp:cNvGraphicFramePr/>
                <a:graphic xmlns:a="http://schemas.openxmlformats.org/drawingml/2006/main">
                  <a:graphicData uri="http://schemas.microsoft.com/office/word/2010/wordprocessingShape">
                    <wps:wsp>
                      <wps:cNvSpPr/>
                      <wps:spPr>
                        <a:xfrm>
                          <a:off x="0" y="0"/>
                          <a:ext cx="1634400" cy="388800"/>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F27CA4" w:rsidRPr="00412877" w:rsidRDefault="00F27CA4" w:rsidP="00BA21F3">
                            <w:pPr>
                              <w:jc w:val="center"/>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כמות המזון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3CA7AC" id="מלבן 11" o:spid="_x0000_s1037" style="position:absolute;left:0;text-align:left;margin-left:278.4pt;margin-top:170.55pt;width:128.7pt;height:3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" fillcolor="white [3212]" strokecolor="white [3212]" strokeweight="2pt">
                <v:textbox>
                  <w:txbxContent>
                    <w:p w:rsidR="00F27CA4" w:rsidRPr="00412877" w:rsidRDefault="00F27CA4" w:rsidP="00BA21F3">
                      <w:pPr>
                        <w:jc w:val="center"/>
                        <w:rPr>
                          <w:rFonts w:asciiTheme="minorBidi" w:hAnsiTheme="minorBidi" w:cstheme="minorBidi"/>
                          <w:b/>
                          <w:bCs/>
                          <w:color w:val="404040" w:themeColor="text1" w:themeTint="BF"/>
                          <w:sz w:val="24"/>
                          <w:szCs w:val="28"/>
                        </w:rPr>
                      </w:pPr>
                      <w:r>
                        <w:rPr>
                          <w:rFonts w:asciiTheme="minorBidi" w:hAnsiTheme="minorBidi" w:cstheme="minorBidi" w:hint="cs"/>
                          <w:b/>
                          <w:bCs/>
                          <w:color w:val="404040" w:themeColor="text1" w:themeTint="BF"/>
                          <w:sz w:val="24"/>
                          <w:szCs w:val="28"/>
                          <w:rtl/>
                        </w:rPr>
                        <w:t>כמות המזון</w:t>
                      </w:r>
                    </w:p>
                  </w:txbxContent>
                </v:textbox>
              </v:rect>
            </w:pict>
          </mc:Fallback>
        </mc:AlternateContent>
      </w:r>
      <w:r w:rsidR="00BA21F3" w:rsidRPr="003B46C5">
        <w:rPr>
          <w:rFonts w:cstheme="minorHAnsi"/>
          <w:noProof/>
        </w:rPr>
        <w:drawing>
          <wp:inline distT="0" distB="0" distL="0" distR="0" wp14:anchorId="49E25448" wp14:editId="0AC81784">
            <wp:extent cx="2340000" cy="2340000"/>
            <wp:effectExtent l="0" t="0" r="3175" b="0"/>
            <wp:docPr id="8" name="תמונה 8" descr="https://upload.wikimedia.org/wikipedia/commons/thumb/8/80/Supply-demand-equilibrium-he.svg/250px-Supply-demand-equilibrium-he.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thumb/8/80/Supply-demand-equilibrium-he.svg/250px-Supply-demand-equilibrium-he.svg.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40000" cy="2340000"/>
                    </a:xfrm>
                    <a:prstGeom prst="rect">
                      <a:avLst/>
                    </a:prstGeom>
                    <a:noFill/>
                    <a:ln>
                      <a:noFill/>
                    </a:ln>
                  </pic:spPr>
                </pic:pic>
              </a:graphicData>
            </a:graphic>
          </wp:inline>
        </w:drawing>
      </w:r>
    </w:p>
    <w:p w:rsidR="004A5F42" w:rsidRPr="00473152" w:rsidRDefault="004A5F42" w:rsidP="00473152">
      <w:pPr>
        <w:jc w:val="both"/>
        <w:rPr>
          <w:rFonts w:cstheme="minorHAnsi"/>
          <w:color w:val="2D2D2D"/>
          <w:shd w:val="clear" w:color="auto" w:fill="FFFFFF"/>
        </w:rPr>
      </w:pPr>
    </w:p>
    <w:p w:rsidR="00473152" w:rsidRPr="00273036" w:rsidRDefault="00473152" w:rsidP="0038431C">
      <w:pPr>
        <w:pStyle w:val="a7"/>
        <w:numPr>
          <w:ilvl w:val="0"/>
          <w:numId w:val="1"/>
        </w:numPr>
        <w:rPr>
          <w:rFonts w:cstheme="minorHAnsi"/>
          <w:b/>
          <w:bCs/>
          <w:color w:val="FF0000"/>
          <w:shd w:val="clear" w:color="auto" w:fill="FFFFFF"/>
        </w:rPr>
      </w:pPr>
      <w:r w:rsidRPr="00273036">
        <w:rPr>
          <w:rFonts w:cstheme="minorHAnsi" w:hint="cs"/>
          <w:b/>
          <w:bCs/>
          <w:color w:val="FF0000"/>
          <w:shd w:val="clear" w:color="auto" w:fill="FFFFFF"/>
          <w:rtl/>
        </w:rPr>
        <w:t>תארו את עקומת הביקוש (התנהגות הצרכנים)</w:t>
      </w:r>
    </w:p>
    <w:p w:rsidR="00473152" w:rsidRPr="00473152" w:rsidRDefault="00473152" w:rsidP="00473152">
      <w:pPr>
        <w:pStyle w:val="a7"/>
        <w:rPr>
          <w:rFonts w:cstheme="minorHAnsi"/>
          <w:color w:val="FF0000"/>
          <w:sz w:val="20"/>
          <w:szCs w:val="20"/>
          <w:shd w:val="clear" w:color="auto" w:fill="FFFFFF"/>
        </w:rPr>
      </w:pPr>
      <w:r w:rsidRPr="00473152">
        <w:rPr>
          <w:rFonts w:cstheme="minorHAnsi" w:hint="cs"/>
          <w:color w:val="FF0000"/>
          <w:sz w:val="20"/>
          <w:szCs w:val="20"/>
          <w:shd w:val="clear" w:color="auto" w:fill="FFFFFF"/>
          <w:rtl/>
        </w:rPr>
        <w:t>עקומת הביקוש בנק' המקסימום כאשר כמות המזון היא נמוכה ומחיר המזון גבוה והיא יורדת עד לנק' המינימום שכמות המזון גבוהה והמחיר נמוך.</w:t>
      </w:r>
    </w:p>
    <w:p w:rsidR="00AD3BA7" w:rsidRPr="00273036" w:rsidRDefault="00473152" w:rsidP="0038431C">
      <w:pPr>
        <w:pStyle w:val="a7"/>
        <w:numPr>
          <w:ilvl w:val="0"/>
          <w:numId w:val="1"/>
        </w:numPr>
        <w:rPr>
          <w:rFonts w:cstheme="minorHAnsi"/>
          <w:b/>
          <w:bCs/>
          <w:color w:val="FF0000"/>
          <w:shd w:val="clear" w:color="auto" w:fill="FFFFFF"/>
        </w:rPr>
      </w:pPr>
      <w:r w:rsidRPr="00273036">
        <w:rPr>
          <w:rFonts w:cstheme="minorHAnsi" w:hint="cs"/>
          <w:b/>
          <w:bCs/>
          <w:color w:val="FF0000"/>
          <w:shd w:val="clear" w:color="auto" w:fill="FFFFFF"/>
          <w:rtl/>
        </w:rPr>
        <w:t>תארו את עקומת ההיצע (התנהגות הי</w:t>
      </w:r>
      <w:r w:rsidR="00AD3BA7" w:rsidRPr="00273036">
        <w:rPr>
          <w:rFonts w:cstheme="minorHAnsi" w:hint="cs"/>
          <w:b/>
          <w:bCs/>
          <w:color w:val="FF0000"/>
          <w:shd w:val="clear" w:color="auto" w:fill="FFFFFF"/>
          <w:rtl/>
        </w:rPr>
        <w:t>צרנים)</w:t>
      </w:r>
    </w:p>
    <w:p w:rsidR="00473152" w:rsidRPr="00473152" w:rsidRDefault="00473152" w:rsidP="00473152">
      <w:pPr>
        <w:pStyle w:val="a7"/>
        <w:rPr>
          <w:rFonts w:cstheme="minorHAnsi"/>
          <w:color w:val="FF0000"/>
          <w:sz w:val="20"/>
          <w:szCs w:val="20"/>
          <w:shd w:val="clear" w:color="auto" w:fill="FFFFFF"/>
        </w:rPr>
      </w:pPr>
      <w:r w:rsidRPr="00473152">
        <w:rPr>
          <w:rFonts w:cstheme="minorHAnsi" w:hint="cs"/>
          <w:color w:val="FF0000"/>
          <w:sz w:val="20"/>
          <w:szCs w:val="20"/>
          <w:shd w:val="clear" w:color="auto" w:fill="FFFFFF"/>
          <w:rtl/>
        </w:rPr>
        <w:t xml:space="preserve">עקומת </w:t>
      </w:r>
      <w:r>
        <w:rPr>
          <w:rFonts w:cstheme="minorHAnsi" w:hint="cs"/>
          <w:color w:val="FF0000"/>
          <w:sz w:val="20"/>
          <w:szCs w:val="20"/>
          <w:shd w:val="clear" w:color="auto" w:fill="FFFFFF"/>
          <w:rtl/>
        </w:rPr>
        <w:t>ההיצע</w:t>
      </w:r>
      <w:r w:rsidRPr="00473152">
        <w:rPr>
          <w:rFonts w:cstheme="minorHAnsi" w:hint="cs"/>
          <w:color w:val="FF0000"/>
          <w:sz w:val="20"/>
          <w:szCs w:val="20"/>
          <w:shd w:val="clear" w:color="auto" w:fill="FFFFFF"/>
          <w:rtl/>
        </w:rPr>
        <w:t xml:space="preserve"> בנק' </w:t>
      </w:r>
      <w:r>
        <w:rPr>
          <w:rFonts w:cstheme="minorHAnsi" w:hint="cs"/>
          <w:color w:val="FF0000"/>
          <w:sz w:val="20"/>
          <w:szCs w:val="20"/>
          <w:shd w:val="clear" w:color="auto" w:fill="FFFFFF"/>
          <w:rtl/>
        </w:rPr>
        <w:t>המינימום</w:t>
      </w:r>
      <w:r w:rsidRPr="00473152">
        <w:rPr>
          <w:rFonts w:cstheme="minorHAnsi" w:hint="cs"/>
          <w:color w:val="FF0000"/>
          <w:sz w:val="20"/>
          <w:szCs w:val="20"/>
          <w:shd w:val="clear" w:color="auto" w:fill="FFFFFF"/>
          <w:rtl/>
        </w:rPr>
        <w:t xml:space="preserve"> כאשר כמות המזון היא נמוכה ומחיר המזון גבוה </w:t>
      </w:r>
      <w:r>
        <w:rPr>
          <w:rFonts w:cstheme="minorHAnsi" w:hint="cs"/>
          <w:color w:val="FF0000"/>
          <w:sz w:val="20"/>
          <w:szCs w:val="20"/>
          <w:shd w:val="clear" w:color="auto" w:fill="FFFFFF"/>
          <w:rtl/>
        </w:rPr>
        <w:t>והיא  עולה</w:t>
      </w:r>
      <w:r w:rsidRPr="00473152">
        <w:rPr>
          <w:rFonts w:cstheme="minorHAnsi" w:hint="cs"/>
          <w:color w:val="FF0000"/>
          <w:sz w:val="20"/>
          <w:szCs w:val="20"/>
          <w:shd w:val="clear" w:color="auto" w:fill="FFFFFF"/>
          <w:rtl/>
        </w:rPr>
        <w:t xml:space="preserve"> עד לנק' </w:t>
      </w:r>
      <w:r>
        <w:rPr>
          <w:rFonts w:cstheme="minorHAnsi" w:hint="cs"/>
          <w:color w:val="FF0000"/>
          <w:sz w:val="20"/>
          <w:szCs w:val="20"/>
          <w:shd w:val="clear" w:color="auto" w:fill="FFFFFF"/>
          <w:rtl/>
        </w:rPr>
        <w:t>המקסימום</w:t>
      </w:r>
      <w:r w:rsidRPr="00473152">
        <w:rPr>
          <w:rFonts w:cstheme="minorHAnsi" w:hint="cs"/>
          <w:color w:val="FF0000"/>
          <w:sz w:val="20"/>
          <w:szCs w:val="20"/>
          <w:shd w:val="clear" w:color="auto" w:fill="FFFFFF"/>
          <w:rtl/>
        </w:rPr>
        <w:t xml:space="preserve"> שכמות המזון גבוהה והמחיר נמוך.</w:t>
      </w:r>
    </w:p>
    <w:p w:rsidR="00AD3BA7" w:rsidRPr="00273036" w:rsidRDefault="00AD3BA7" w:rsidP="0038431C">
      <w:pPr>
        <w:pStyle w:val="a7"/>
        <w:numPr>
          <w:ilvl w:val="0"/>
          <w:numId w:val="1"/>
        </w:numPr>
        <w:rPr>
          <w:rFonts w:cstheme="minorHAnsi"/>
          <w:b/>
          <w:bCs/>
          <w:color w:val="FF0000"/>
          <w:shd w:val="clear" w:color="auto" w:fill="FFFFFF"/>
        </w:rPr>
      </w:pPr>
      <w:r w:rsidRPr="00273036">
        <w:rPr>
          <w:rFonts w:cstheme="minorHAnsi" w:hint="cs"/>
          <w:b/>
          <w:bCs/>
          <w:color w:val="FF0000"/>
          <w:shd w:val="clear" w:color="auto" w:fill="FFFFFF"/>
          <w:rtl/>
        </w:rPr>
        <w:t>הסבירו מה מתרחש בשיווי המשקל?</w:t>
      </w:r>
    </w:p>
    <w:p w:rsidR="00473152" w:rsidRPr="00473152" w:rsidRDefault="00473152" w:rsidP="00473152">
      <w:pPr>
        <w:pStyle w:val="a7"/>
        <w:rPr>
          <w:rFonts w:cstheme="minorHAnsi"/>
          <w:color w:val="FF0000"/>
          <w:sz w:val="20"/>
          <w:szCs w:val="20"/>
          <w:shd w:val="clear" w:color="auto" w:fill="FFFFFF"/>
        </w:rPr>
      </w:pPr>
      <w:r w:rsidRPr="00473152">
        <w:rPr>
          <w:rFonts w:cstheme="minorHAnsi" w:hint="cs"/>
          <w:color w:val="FF0000"/>
          <w:sz w:val="20"/>
          <w:szCs w:val="20"/>
          <w:shd w:val="clear" w:color="auto" w:fill="FFFFFF"/>
          <w:rtl/>
        </w:rPr>
        <w:t>בשוק חופשי כוחות ההיצע והביקוש יגיעו תמיד לשיווי משקל (בין כמות המזון המיוצרת למחירה) ובנק' זו יקבע המחיר של המזון.</w:t>
      </w:r>
    </w:p>
    <w:p w:rsidR="00AD3BA7" w:rsidRPr="00273036" w:rsidRDefault="00AD3BA7" w:rsidP="0038431C">
      <w:pPr>
        <w:pStyle w:val="a7"/>
        <w:numPr>
          <w:ilvl w:val="0"/>
          <w:numId w:val="1"/>
        </w:numPr>
        <w:rPr>
          <w:rFonts w:cstheme="minorHAnsi"/>
          <w:b/>
          <w:bCs/>
          <w:color w:val="FF0000"/>
          <w:shd w:val="clear" w:color="auto" w:fill="FFFFFF"/>
          <w:rtl/>
        </w:rPr>
      </w:pPr>
      <w:r w:rsidRPr="00273036">
        <w:rPr>
          <w:rFonts w:cstheme="minorHAnsi" w:hint="cs"/>
          <w:b/>
          <w:bCs/>
          <w:color w:val="FF0000"/>
          <w:shd w:val="clear" w:color="auto" w:fill="FFFFFF"/>
          <w:rtl/>
        </w:rPr>
        <w:t>האם שוק ייצור המזון מתנהל במודל היצע וביקוש? נמקו את תשובתכם.</w:t>
      </w:r>
    </w:p>
    <w:p w:rsidR="003E1B42" w:rsidRPr="00473152" w:rsidRDefault="00473152" w:rsidP="007A384A">
      <w:pPr>
        <w:spacing w:line="240" w:lineRule="auto"/>
        <w:rPr>
          <w:rFonts w:cstheme="minorHAnsi"/>
          <w:color w:val="FF0000"/>
          <w:sz w:val="20"/>
          <w:szCs w:val="20"/>
          <w:u w:val="single"/>
          <w:rtl/>
        </w:rPr>
      </w:pPr>
      <w:r w:rsidRPr="00473152">
        <w:rPr>
          <w:rFonts w:cstheme="minorHAnsi" w:hint="cs"/>
          <w:color w:val="FF0000"/>
          <w:sz w:val="20"/>
          <w:szCs w:val="20"/>
          <w:u w:val="single"/>
          <w:rtl/>
        </w:rPr>
        <w:t xml:space="preserve">בכדי לענות על השאלה יש </w:t>
      </w:r>
      <w:r w:rsidR="007A384A">
        <w:rPr>
          <w:rFonts w:cstheme="minorHAnsi" w:hint="cs"/>
          <w:color w:val="FF0000"/>
          <w:sz w:val="20"/>
          <w:szCs w:val="20"/>
          <w:u w:val="single"/>
          <w:rtl/>
        </w:rPr>
        <w:t xml:space="preserve">לבחון </w:t>
      </w:r>
      <w:r w:rsidR="003E1B42" w:rsidRPr="00473152">
        <w:rPr>
          <w:rFonts w:cstheme="minorHAnsi" w:hint="cs"/>
          <w:color w:val="FF0000"/>
          <w:sz w:val="20"/>
          <w:szCs w:val="20"/>
          <w:u w:val="single"/>
          <w:rtl/>
        </w:rPr>
        <w:t xml:space="preserve"> את התנאים לתחרות משוכללת:</w:t>
      </w:r>
    </w:p>
    <w:p w:rsidR="003E1B42" w:rsidRPr="00473152" w:rsidRDefault="003E1B42" w:rsidP="00473152">
      <w:pPr>
        <w:spacing w:line="240" w:lineRule="auto"/>
        <w:rPr>
          <w:rFonts w:cstheme="minorHAnsi"/>
          <w:color w:val="FF0000"/>
          <w:sz w:val="20"/>
          <w:szCs w:val="20"/>
          <w:rtl/>
        </w:rPr>
      </w:pPr>
      <w:r w:rsidRPr="00473152">
        <w:rPr>
          <w:rFonts w:cstheme="minorHAnsi" w:hint="cs"/>
          <w:color w:val="FF0000"/>
          <w:sz w:val="20"/>
          <w:szCs w:val="20"/>
          <w:rtl/>
        </w:rPr>
        <w:t>1. האם מזון הוא מוצר כלכלי?</w:t>
      </w:r>
    </w:p>
    <w:p w:rsidR="003E1B42" w:rsidRPr="007A384A" w:rsidRDefault="003E1B42" w:rsidP="00473152">
      <w:pPr>
        <w:spacing w:line="240" w:lineRule="auto"/>
        <w:rPr>
          <w:rFonts w:cstheme="minorHAnsi"/>
          <w:color w:val="FF0000"/>
          <w:sz w:val="18"/>
          <w:szCs w:val="18"/>
          <w:rtl/>
        </w:rPr>
      </w:pPr>
      <w:r w:rsidRPr="007A384A">
        <w:rPr>
          <w:rFonts w:cstheme="minorHAnsi" w:hint="cs"/>
          <w:color w:val="FF0000"/>
          <w:sz w:val="18"/>
          <w:szCs w:val="18"/>
          <w:rtl/>
        </w:rPr>
        <w:t>כן, משום שהוא מוצר המצוי במחסור, יש לגביו ביקוש.</w:t>
      </w:r>
    </w:p>
    <w:p w:rsidR="003E1B42" w:rsidRPr="00473152" w:rsidRDefault="003E1B42" w:rsidP="00473152">
      <w:pPr>
        <w:spacing w:line="240" w:lineRule="auto"/>
        <w:rPr>
          <w:rFonts w:cstheme="minorHAnsi"/>
          <w:color w:val="FF0000"/>
          <w:sz w:val="20"/>
          <w:szCs w:val="20"/>
          <w:rtl/>
        </w:rPr>
      </w:pPr>
      <w:r w:rsidRPr="00473152">
        <w:rPr>
          <w:rFonts w:cstheme="minorHAnsi" w:hint="cs"/>
          <w:color w:val="FF0000"/>
          <w:sz w:val="20"/>
          <w:szCs w:val="20"/>
          <w:rtl/>
        </w:rPr>
        <w:t xml:space="preserve">2. האם מתקיים לגביו </w:t>
      </w:r>
      <w:r w:rsidRPr="00473152">
        <w:rPr>
          <w:rFonts w:cstheme="minorHAnsi"/>
          <w:color w:val="FF0000"/>
          <w:sz w:val="20"/>
          <w:szCs w:val="20"/>
          <w:rtl/>
        </w:rPr>
        <w:t xml:space="preserve">חוק הביקוש: </w:t>
      </w:r>
    </w:p>
    <w:p w:rsidR="003E1B42" w:rsidRPr="007A384A" w:rsidRDefault="003E1B42" w:rsidP="00473152">
      <w:pPr>
        <w:spacing w:line="240" w:lineRule="auto"/>
        <w:rPr>
          <w:rFonts w:cstheme="minorHAnsi"/>
          <w:color w:val="FF0000"/>
          <w:sz w:val="18"/>
          <w:szCs w:val="18"/>
          <w:rtl/>
        </w:rPr>
      </w:pPr>
      <w:r w:rsidRPr="007A384A">
        <w:rPr>
          <w:rFonts w:cstheme="minorHAnsi" w:hint="cs"/>
          <w:color w:val="FF0000"/>
          <w:sz w:val="18"/>
          <w:szCs w:val="18"/>
          <w:rtl/>
        </w:rPr>
        <w:t xml:space="preserve">כן, </w:t>
      </w:r>
      <w:r w:rsidRPr="007A384A">
        <w:rPr>
          <w:rFonts w:cstheme="minorHAnsi"/>
          <w:color w:val="FF0000"/>
          <w:sz w:val="18"/>
          <w:szCs w:val="18"/>
          <w:rtl/>
        </w:rPr>
        <w:t>ככל שמחיר</w:t>
      </w:r>
      <w:r w:rsidRPr="007A384A">
        <w:rPr>
          <w:rFonts w:cstheme="minorHAnsi" w:hint="cs"/>
          <w:color w:val="FF0000"/>
          <w:sz w:val="18"/>
          <w:szCs w:val="18"/>
          <w:rtl/>
        </w:rPr>
        <w:t xml:space="preserve"> המזון יהיה</w:t>
      </w:r>
      <w:r w:rsidRPr="007A384A">
        <w:rPr>
          <w:rFonts w:cstheme="minorHAnsi"/>
          <w:color w:val="FF0000"/>
          <w:sz w:val="18"/>
          <w:szCs w:val="18"/>
          <w:rtl/>
        </w:rPr>
        <w:t xml:space="preserve"> גבוה יותר, כך תפחת הכמות המבוקשת ממנו מצדו של הצרכן.</w:t>
      </w:r>
    </w:p>
    <w:p w:rsidR="003E1B42" w:rsidRPr="00473152" w:rsidRDefault="003E1B42" w:rsidP="00473152">
      <w:pPr>
        <w:spacing w:line="240" w:lineRule="auto"/>
        <w:rPr>
          <w:rFonts w:cstheme="minorHAnsi"/>
          <w:color w:val="FF0000"/>
          <w:sz w:val="20"/>
          <w:szCs w:val="20"/>
          <w:rtl/>
        </w:rPr>
      </w:pPr>
      <w:r w:rsidRPr="00473152">
        <w:rPr>
          <w:rFonts w:cstheme="minorHAnsi" w:hint="cs"/>
          <w:color w:val="FF0000"/>
          <w:sz w:val="20"/>
          <w:szCs w:val="20"/>
          <w:rtl/>
        </w:rPr>
        <w:t>3. האם מתקיים לגביו היצע?</w:t>
      </w:r>
    </w:p>
    <w:p w:rsidR="003E1B42" w:rsidRPr="007A384A" w:rsidRDefault="003E1B42" w:rsidP="00473152">
      <w:pPr>
        <w:spacing w:line="240" w:lineRule="auto"/>
        <w:rPr>
          <w:rFonts w:cstheme="minorHAnsi"/>
          <w:color w:val="FF0000"/>
          <w:sz w:val="18"/>
          <w:szCs w:val="18"/>
          <w:rtl/>
        </w:rPr>
      </w:pPr>
      <w:r w:rsidRPr="007A384A">
        <w:rPr>
          <w:rFonts w:cstheme="minorHAnsi" w:hint="cs"/>
          <w:color w:val="FF0000"/>
          <w:sz w:val="18"/>
          <w:szCs w:val="18"/>
          <w:rtl/>
        </w:rPr>
        <w:t>כן, ככל שמחיר המזון יהיה גבוה יותר, כך יעלה הייצור שלו ויגדל ההיצע שלו.</w:t>
      </w:r>
    </w:p>
    <w:p w:rsidR="003E1B42" w:rsidRPr="00473152" w:rsidRDefault="007A384A" w:rsidP="00473152">
      <w:pPr>
        <w:spacing w:line="240" w:lineRule="auto"/>
        <w:rPr>
          <w:rFonts w:cstheme="minorHAnsi"/>
          <w:color w:val="FF0000"/>
          <w:sz w:val="20"/>
          <w:szCs w:val="20"/>
          <w:rtl/>
        </w:rPr>
      </w:pPr>
      <w:r>
        <w:rPr>
          <w:rFonts w:cstheme="minorHAnsi" w:hint="cs"/>
          <w:color w:val="FF0000"/>
          <w:sz w:val="20"/>
          <w:szCs w:val="20"/>
          <w:rtl/>
        </w:rPr>
        <w:t xml:space="preserve">4. </w:t>
      </w:r>
      <w:r w:rsidR="003E1B42" w:rsidRPr="00473152">
        <w:rPr>
          <w:rFonts w:cstheme="minorHAnsi" w:hint="cs"/>
          <w:color w:val="FF0000"/>
          <w:sz w:val="20"/>
          <w:szCs w:val="20"/>
          <w:rtl/>
        </w:rPr>
        <w:t xml:space="preserve">האם מתקיימים בשוק ייצור המזון כל </w:t>
      </w:r>
      <w:r w:rsidR="003E1B42" w:rsidRPr="00473152">
        <w:rPr>
          <w:rFonts w:cstheme="minorHAnsi"/>
          <w:color w:val="FF0000"/>
          <w:sz w:val="20"/>
          <w:szCs w:val="20"/>
          <w:rtl/>
        </w:rPr>
        <w:t>התנאים לתחרות משוכללת (שוק חופשי)</w:t>
      </w:r>
    </w:p>
    <w:p w:rsidR="003E1B42" w:rsidRPr="007A384A" w:rsidRDefault="003E1B42" w:rsidP="007A384A">
      <w:pPr>
        <w:spacing w:line="240" w:lineRule="auto"/>
        <w:rPr>
          <w:rFonts w:cstheme="minorHAnsi"/>
          <w:color w:val="FF0000"/>
          <w:sz w:val="20"/>
          <w:szCs w:val="20"/>
          <w:u w:val="single"/>
          <w:rtl/>
        </w:rPr>
      </w:pPr>
      <w:r w:rsidRPr="007A384A">
        <w:rPr>
          <w:rFonts w:cstheme="minorHAnsi" w:hint="cs"/>
          <w:color w:val="FF0000"/>
          <w:sz w:val="20"/>
          <w:szCs w:val="20"/>
          <w:u w:val="single"/>
          <w:rtl/>
        </w:rPr>
        <w:t xml:space="preserve">לשם כך, בואו </w:t>
      </w:r>
      <w:r w:rsidR="007A384A">
        <w:rPr>
          <w:rFonts w:cstheme="minorHAnsi" w:hint="cs"/>
          <w:color w:val="FF0000"/>
          <w:sz w:val="20"/>
          <w:szCs w:val="20"/>
          <w:u w:val="single"/>
          <w:rtl/>
        </w:rPr>
        <w:t>נבחן</w:t>
      </w:r>
      <w:r w:rsidRPr="007A384A">
        <w:rPr>
          <w:rFonts w:cstheme="minorHAnsi" w:hint="cs"/>
          <w:color w:val="FF0000"/>
          <w:sz w:val="20"/>
          <w:szCs w:val="20"/>
          <w:u w:val="single"/>
          <w:rtl/>
        </w:rPr>
        <w:t xml:space="preserve"> את התנאים לקיומה של תחרות משוכללת, לפי הנלמד:</w:t>
      </w:r>
    </w:p>
    <w:p w:rsidR="003E1B42" w:rsidRPr="00473152" w:rsidRDefault="003E1B42" w:rsidP="0038431C">
      <w:pPr>
        <w:pStyle w:val="a7"/>
        <w:numPr>
          <w:ilvl w:val="0"/>
          <w:numId w:val="5"/>
        </w:numPr>
        <w:spacing w:line="240" w:lineRule="auto"/>
        <w:rPr>
          <w:rFonts w:cstheme="minorHAnsi"/>
          <w:color w:val="FF0000"/>
          <w:sz w:val="20"/>
          <w:szCs w:val="20"/>
          <w:rtl/>
        </w:rPr>
      </w:pPr>
      <w:r w:rsidRPr="00473152">
        <w:rPr>
          <w:rFonts w:cstheme="minorHAnsi"/>
          <w:color w:val="FF0000"/>
          <w:sz w:val="20"/>
          <w:szCs w:val="20"/>
          <w:rtl/>
        </w:rPr>
        <w:t xml:space="preserve">הצרכנים והיצרנים במשק פועלים באופן רציונלי ללא מגבלות והתערבות ממשלתית. </w:t>
      </w:r>
    </w:p>
    <w:p w:rsidR="003E1B42" w:rsidRPr="00473152" w:rsidRDefault="003E1B42" w:rsidP="0038431C">
      <w:pPr>
        <w:pStyle w:val="a7"/>
        <w:numPr>
          <w:ilvl w:val="0"/>
          <w:numId w:val="6"/>
        </w:numPr>
        <w:spacing w:line="240" w:lineRule="auto"/>
        <w:rPr>
          <w:rFonts w:cstheme="minorHAnsi"/>
          <w:color w:val="FF0000"/>
          <w:sz w:val="20"/>
          <w:szCs w:val="20"/>
          <w:rtl/>
        </w:rPr>
      </w:pPr>
      <w:r w:rsidRPr="00473152">
        <w:rPr>
          <w:rFonts w:cstheme="minorHAnsi"/>
          <w:color w:val="FF0000"/>
          <w:sz w:val="20"/>
          <w:szCs w:val="20"/>
          <w:rtl/>
        </w:rPr>
        <w:t>הכמות המיוצרת והכמות המבוקשת של מוצר נקבעים אך ורק לפי מחיר השוק שלו.</w:t>
      </w:r>
    </w:p>
    <w:p w:rsidR="003E1B42" w:rsidRPr="00473152" w:rsidRDefault="003E1B42" w:rsidP="0038431C">
      <w:pPr>
        <w:pStyle w:val="a7"/>
        <w:numPr>
          <w:ilvl w:val="0"/>
          <w:numId w:val="7"/>
        </w:numPr>
        <w:spacing w:line="240" w:lineRule="auto"/>
        <w:rPr>
          <w:rFonts w:cstheme="minorHAnsi"/>
          <w:color w:val="FF0000"/>
          <w:sz w:val="20"/>
          <w:szCs w:val="20"/>
          <w:rtl/>
        </w:rPr>
      </w:pPr>
      <w:r w:rsidRPr="00473152">
        <w:rPr>
          <w:rFonts w:cstheme="minorHAnsi"/>
          <w:color w:val="FF0000"/>
          <w:sz w:val="20"/>
          <w:szCs w:val="20"/>
          <w:rtl/>
        </w:rPr>
        <w:t xml:space="preserve">אין התארגנויות של יצרנים או צרכנים (לדוגמה, אין חרם צרכנים, איגודי עובדים, מונופול או קרטל). </w:t>
      </w:r>
    </w:p>
    <w:p w:rsidR="003E1B42" w:rsidRPr="007A384A" w:rsidRDefault="003E1B42" w:rsidP="0038431C">
      <w:pPr>
        <w:pStyle w:val="a7"/>
        <w:numPr>
          <w:ilvl w:val="0"/>
          <w:numId w:val="8"/>
        </w:numPr>
        <w:spacing w:line="240" w:lineRule="auto"/>
        <w:rPr>
          <w:rFonts w:cstheme="minorHAnsi"/>
          <w:color w:val="FF0000"/>
          <w:sz w:val="20"/>
          <w:szCs w:val="20"/>
          <w:highlight w:val="yellow"/>
          <w:rtl/>
        </w:rPr>
      </w:pPr>
      <w:r w:rsidRPr="007A384A">
        <w:rPr>
          <w:rFonts w:cstheme="minorHAnsi"/>
          <w:color w:val="FF0000"/>
          <w:sz w:val="20"/>
          <w:szCs w:val="20"/>
          <w:highlight w:val="yellow"/>
          <w:rtl/>
        </w:rPr>
        <w:t>כל היצרנים והצרכנים בשוק מחזיקים בידע מלא על כל המתרחש בו ברגע התרחשותו</w:t>
      </w:r>
      <w:r w:rsidRPr="007A384A">
        <w:rPr>
          <w:rFonts w:cstheme="minorHAnsi" w:hint="cs"/>
          <w:color w:val="FF0000"/>
          <w:sz w:val="20"/>
          <w:szCs w:val="20"/>
          <w:highlight w:val="yellow"/>
          <w:rtl/>
        </w:rPr>
        <w:t>.</w:t>
      </w:r>
    </w:p>
    <w:p w:rsidR="003E1B42" w:rsidRPr="007A384A" w:rsidRDefault="003E1B42" w:rsidP="0038431C">
      <w:pPr>
        <w:pStyle w:val="a7"/>
        <w:numPr>
          <w:ilvl w:val="0"/>
          <w:numId w:val="8"/>
        </w:numPr>
        <w:spacing w:line="240" w:lineRule="auto"/>
        <w:rPr>
          <w:rFonts w:cstheme="minorHAnsi"/>
          <w:color w:val="FF0000"/>
          <w:sz w:val="20"/>
          <w:szCs w:val="20"/>
          <w:highlight w:val="yellow"/>
          <w:rtl/>
        </w:rPr>
      </w:pPr>
      <w:r w:rsidRPr="007A384A">
        <w:rPr>
          <w:rFonts w:cstheme="minorHAnsi"/>
          <w:color w:val="FF0000"/>
          <w:sz w:val="20"/>
          <w:szCs w:val="20"/>
          <w:highlight w:val="yellow"/>
          <w:rtl/>
        </w:rPr>
        <w:t>כל היצרנים והצרכנים בשוק יכולים לשנות את התנהגותם (לדוגמה, לקנות יותר או לייצר יותר).</w:t>
      </w:r>
    </w:p>
    <w:p w:rsidR="007A384A" w:rsidRDefault="007A384A" w:rsidP="00473152">
      <w:pPr>
        <w:spacing w:line="240" w:lineRule="auto"/>
        <w:ind w:left="360"/>
        <w:rPr>
          <w:rFonts w:cstheme="minorHAnsi"/>
          <w:color w:val="FF0000"/>
          <w:sz w:val="20"/>
          <w:szCs w:val="20"/>
          <w:rtl/>
        </w:rPr>
      </w:pPr>
      <w:r>
        <w:rPr>
          <w:rFonts w:cstheme="minorHAnsi" w:hint="cs"/>
          <w:color w:val="FF0000"/>
          <w:sz w:val="20"/>
          <w:szCs w:val="20"/>
          <w:rtl/>
        </w:rPr>
        <w:t>לפי כך, לא ניתן לומר ששוק המזון מתנהג בשוק חופשי בתחרות משוכללת.</w:t>
      </w:r>
    </w:p>
    <w:p w:rsidR="007A384A" w:rsidRDefault="007A384A" w:rsidP="00473152">
      <w:pPr>
        <w:spacing w:line="240" w:lineRule="auto"/>
        <w:ind w:left="360"/>
        <w:rPr>
          <w:rFonts w:cstheme="minorHAnsi"/>
          <w:color w:val="FF0000"/>
          <w:sz w:val="20"/>
          <w:szCs w:val="20"/>
          <w:rtl/>
        </w:rPr>
      </w:pPr>
    </w:p>
    <w:p w:rsidR="003E1B42" w:rsidRDefault="007A384A" w:rsidP="00C7527B">
      <w:pPr>
        <w:spacing w:line="240" w:lineRule="auto"/>
        <w:ind w:left="360"/>
        <w:rPr>
          <w:rFonts w:cs="Calibri"/>
          <w:b/>
          <w:bCs/>
          <w:color w:val="FF0000"/>
          <w:szCs w:val="22"/>
          <w:rtl/>
        </w:rPr>
      </w:pPr>
      <w:r w:rsidRPr="00C7527B">
        <w:rPr>
          <w:rFonts w:cstheme="minorHAnsi" w:hint="cs"/>
          <w:b/>
          <w:bCs/>
          <w:color w:val="FF0000"/>
          <w:szCs w:val="22"/>
          <w:rtl/>
        </w:rPr>
        <w:t xml:space="preserve">לסיכום, </w:t>
      </w:r>
      <w:r w:rsidR="00C7527B">
        <w:rPr>
          <w:rFonts w:cstheme="minorHAnsi" w:hint="cs"/>
          <w:b/>
          <w:bCs/>
          <w:color w:val="FF0000"/>
          <w:szCs w:val="22"/>
          <w:rtl/>
        </w:rPr>
        <w:t xml:space="preserve">האם ניתן להציג את מחיר המזון במודל היצע וביקוש? התשובה היא כן! אך יש לזכור כי שוק המזון </w:t>
      </w:r>
      <w:r w:rsidR="003E1B42" w:rsidRPr="00C7527B">
        <w:rPr>
          <w:rFonts w:cstheme="minorHAnsi" w:hint="cs"/>
          <w:b/>
          <w:bCs/>
          <w:color w:val="FF0000"/>
          <w:szCs w:val="22"/>
          <w:rtl/>
        </w:rPr>
        <w:t>ייצור המזון ובכלל ע</w:t>
      </w:r>
      <w:r w:rsidR="00C7527B">
        <w:rPr>
          <w:rFonts w:cstheme="minorHAnsi" w:hint="cs"/>
          <w:b/>
          <w:bCs/>
          <w:color w:val="FF0000"/>
          <w:szCs w:val="22"/>
          <w:rtl/>
        </w:rPr>
        <w:t>נפי החקלאות למזון אינם מתנהלים בתחרות משוכללת ב</w:t>
      </w:r>
      <w:r w:rsidR="003E1B42" w:rsidRPr="00C7527B">
        <w:rPr>
          <w:rFonts w:cstheme="minorHAnsi" w:hint="cs"/>
          <w:b/>
          <w:bCs/>
          <w:color w:val="FF0000"/>
          <w:szCs w:val="22"/>
          <w:rtl/>
        </w:rPr>
        <w:t xml:space="preserve">שוק חופשי. </w:t>
      </w:r>
      <w:r w:rsidR="003E1B42" w:rsidRPr="00C7527B">
        <w:rPr>
          <w:rFonts w:cs="Calibri"/>
          <w:b/>
          <w:bCs/>
          <w:color w:val="FF0000"/>
          <w:szCs w:val="22"/>
          <w:rtl/>
        </w:rPr>
        <w:t xml:space="preserve">בהיותה ספק של מוצר בסיסי לא תמיד החקלאות צריכה להתנהג לפי כללי ההיצע והביקוש המאפיינים שוק </w:t>
      </w:r>
      <w:r w:rsidR="00C7527B">
        <w:rPr>
          <w:rFonts w:cs="Calibri"/>
          <w:b/>
          <w:bCs/>
          <w:color w:val="FF0000"/>
          <w:szCs w:val="22"/>
          <w:rtl/>
        </w:rPr>
        <w:t>חופשי</w:t>
      </w:r>
      <w:r w:rsidR="00C7527B">
        <w:rPr>
          <w:rFonts w:cs="Calibri" w:hint="cs"/>
          <w:b/>
          <w:bCs/>
          <w:color w:val="FF0000"/>
          <w:szCs w:val="22"/>
          <w:rtl/>
        </w:rPr>
        <w:t xml:space="preserve"> ולעיתים מדובר בכשל שוק.</w:t>
      </w:r>
    </w:p>
    <w:p w:rsidR="00C7527B" w:rsidRDefault="00C7527B" w:rsidP="00C7527B">
      <w:pPr>
        <w:spacing w:line="240" w:lineRule="auto"/>
        <w:ind w:left="360"/>
        <w:rPr>
          <w:rFonts w:cstheme="minorHAnsi"/>
          <w:b/>
          <w:bCs/>
          <w:color w:val="FF0000"/>
          <w:szCs w:val="22"/>
          <w:rtl/>
        </w:rPr>
      </w:pPr>
      <w:r>
        <w:rPr>
          <w:rFonts w:cstheme="minorHAnsi" w:hint="cs"/>
          <w:b/>
          <w:bCs/>
          <w:color w:val="FF0000"/>
          <w:szCs w:val="22"/>
          <w:rtl/>
        </w:rPr>
        <w:lastRenderedPageBreak/>
        <w:t>בגלל שמזון הוא מוצר צריכה בסיסי, וכי מחסור במזון הוא מצב שאינו אפשרי במדינה המתפקדת כלכלית, המדינה מתערבת בשוק ייצור המזון בכדי להבטיח מספיק מזון מזין ובריא עבור תושביה.</w:t>
      </w:r>
    </w:p>
    <w:p w:rsidR="00C7527B" w:rsidRPr="00C7527B" w:rsidRDefault="00C7527B" w:rsidP="00C7527B">
      <w:pPr>
        <w:spacing w:line="240" w:lineRule="auto"/>
        <w:ind w:left="360"/>
        <w:rPr>
          <w:rFonts w:cstheme="minorHAnsi"/>
          <w:b/>
          <w:bCs/>
          <w:color w:val="FF0000"/>
          <w:szCs w:val="22"/>
        </w:rPr>
      </w:pPr>
      <w:r>
        <w:rPr>
          <w:rFonts w:cstheme="minorHAnsi" w:hint="cs"/>
          <w:b/>
          <w:bCs/>
          <w:color w:val="FF0000"/>
          <w:szCs w:val="22"/>
          <w:rtl/>
        </w:rPr>
        <w:t>במידה והיא לא תעשה זאת, התחזית השנייה של מלתוס עלולה להתקיים!</w:t>
      </w:r>
    </w:p>
    <w:p w:rsidR="007D0A9D" w:rsidRDefault="007D0A9D" w:rsidP="007D0A9D">
      <w:pPr>
        <w:rPr>
          <w:rFonts w:cstheme="minorHAnsi"/>
          <w:szCs w:val="22"/>
          <w:rtl/>
        </w:rPr>
      </w:pPr>
    </w:p>
    <w:p w:rsidR="00C7527B" w:rsidRDefault="00C7527B" w:rsidP="007D0A9D">
      <w:pPr>
        <w:rPr>
          <w:rFonts w:cstheme="minorHAnsi"/>
          <w:szCs w:val="22"/>
          <w:rtl/>
        </w:rPr>
      </w:pPr>
    </w:p>
    <w:p w:rsidR="00C7527B" w:rsidRDefault="00C7527B" w:rsidP="007D0A9D">
      <w:pPr>
        <w:rPr>
          <w:rFonts w:cstheme="minorHAnsi"/>
          <w:szCs w:val="22"/>
          <w:rtl/>
        </w:rPr>
      </w:pPr>
    </w:p>
    <w:p w:rsidR="00C7527B" w:rsidRDefault="00C7527B" w:rsidP="007D0A9D">
      <w:pPr>
        <w:rPr>
          <w:rFonts w:cstheme="minorHAnsi"/>
          <w:szCs w:val="22"/>
          <w:rtl/>
        </w:rPr>
      </w:pPr>
    </w:p>
    <w:p w:rsidR="00C7527B" w:rsidRPr="00C7527B" w:rsidRDefault="00C7527B" w:rsidP="007D0A9D">
      <w:pPr>
        <w:rPr>
          <w:rFonts w:cstheme="minorHAnsi"/>
          <w:szCs w:val="22"/>
          <w:rtl/>
        </w:rPr>
      </w:pPr>
    </w:p>
    <w:p w:rsidR="007768D7" w:rsidRPr="00C7527B" w:rsidRDefault="00C7527B" w:rsidP="003E28BF">
      <w:pPr>
        <w:rPr>
          <w:rFonts w:eastAsia="Times New Roman" w:cstheme="minorHAnsi"/>
          <w:b/>
          <w:bCs/>
          <w:color w:val="FF0000"/>
          <w:kern w:val="24"/>
          <w:sz w:val="28"/>
          <w:szCs w:val="28"/>
          <w:rtl/>
        </w:rPr>
      </w:pPr>
      <w:r w:rsidRPr="00C7527B">
        <w:rPr>
          <w:rFonts w:eastAsia="Times New Roman" w:cstheme="minorHAnsi" w:hint="cs"/>
          <w:b/>
          <w:bCs/>
          <w:color w:val="FF0000"/>
          <w:kern w:val="24"/>
          <w:sz w:val="28"/>
          <w:szCs w:val="28"/>
          <w:rtl/>
        </w:rPr>
        <w:t>9</w:t>
      </w:r>
      <w:r w:rsidR="007768D7" w:rsidRPr="00C7527B">
        <w:rPr>
          <w:rFonts w:eastAsia="Times New Roman" w:cstheme="minorHAnsi"/>
          <w:b/>
          <w:bCs/>
          <w:color w:val="FF0000"/>
          <w:kern w:val="24"/>
          <w:sz w:val="28"/>
          <w:szCs w:val="28"/>
          <w:rtl/>
        </w:rPr>
        <w:t xml:space="preserve">. </w:t>
      </w:r>
      <w:r w:rsidR="007768D7" w:rsidRPr="00C7527B">
        <w:rPr>
          <w:rFonts w:eastAsia="Times New Roman" w:cstheme="minorHAnsi" w:hint="cs"/>
          <w:b/>
          <w:bCs/>
          <w:color w:val="FF0000"/>
          <w:kern w:val="24"/>
          <w:sz w:val="28"/>
          <w:szCs w:val="28"/>
          <w:rtl/>
        </w:rPr>
        <w:t>התערבות המדינה בהיצע והביקוש</w:t>
      </w:r>
      <w:r>
        <w:rPr>
          <w:rFonts w:eastAsia="Times New Roman" w:cstheme="minorHAnsi" w:hint="cs"/>
          <w:b/>
          <w:bCs/>
          <w:color w:val="FF0000"/>
          <w:kern w:val="24"/>
          <w:sz w:val="28"/>
          <w:szCs w:val="28"/>
          <w:rtl/>
        </w:rPr>
        <w:t xml:space="preserve"> בשוק ייצור המזון בישראל</w:t>
      </w:r>
      <w:r w:rsidR="003E28BF" w:rsidRPr="00E04590">
        <w:rPr>
          <w:rFonts w:eastAsia="Times New Roman" w:cstheme="minorHAnsi" w:hint="cs"/>
          <w:b/>
          <w:bCs/>
          <w:color w:val="1F497D" w:themeColor="text2"/>
          <w:kern w:val="24"/>
          <w:sz w:val="18"/>
          <w:szCs w:val="18"/>
          <w:vertAlign w:val="superscript"/>
          <w:rtl/>
        </w:rPr>
        <w:t>[</w:t>
      </w:r>
      <w:r w:rsidR="003E28BF">
        <w:rPr>
          <w:rFonts w:eastAsia="Times New Roman" w:cstheme="minorHAnsi" w:hint="cs"/>
          <w:b/>
          <w:bCs/>
          <w:color w:val="1F497D" w:themeColor="text2"/>
          <w:kern w:val="24"/>
          <w:sz w:val="18"/>
          <w:szCs w:val="18"/>
          <w:vertAlign w:val="superscript"/>
          <w:rtl/>
        </w:rPr>
        <w:t>7</w:t>
      </w:r>
      <w:r w:rsidR="003E28BF" w:rsidRPr="00E04590">
        <w:rPr>
          <w:rFonts w:eastAsia="Times New Roman" w:cstheme="minorHAnsi" w:hint="cs"/>
          <w:b/>
          <w:bCs/>
          <w:color w:val="1F497D" w:themeColor="text2"/>
          <w:kern w:val="24"/>
          <w:sz w:val="18"/>
          <w:szCs w:val="18"/>
          <w:vertAlign w:val="superscript"/>
          <w:rtl/>
        </w:rPr>
        <w:t>]</w:t>
      </w:r>
      <w:r w:rsidR="003E28BF" w:rsidRPr="00E04590">
        <w:rPr>
          <w:rFonts w:cstheme="minorHAnsi" w:hint="cs"/>
          <w:b/>
          <w:bCs/>
          <w:color w:val="1F497D" w:themeColor="text2"/>
          <w:sz w:val="18"/>
          <w:szCs w:val="18"/>
          <w:rtl/>
        </w:rPr>
        <w:t>.</w:t>
      </w:r>
    </w:p>
    <w:p w:rsidR="00C7527B" w:rsidRPr="00BC3317" w:rsidRDefault="00C7527B" w:rsidP="00BC3317">
      <w:pPr>
        <w:rPr>
          <w:rFonts w:cstheme="minorHAnsi"/>
          <w:b/>
          <w:bCs/>
          <w:szCs w:val="22"/>
          <w:rtl/>
        </w:rPr>
      </w:pPr>
      <w:r w:rsidRPr="00BC3317">
        <w:rPr>
          <w:rFonts w:cstheme="minorHAnsi" w:hint="cs"/>
          <w:b/>
          <w:bCs/>
          <w:szCs w:val="22"/>
          <w:rtl/>
        </w:rPr>
        <w:t>בכדי להבטיח שלא תתקיים התחזית השנ</w:t>
      </w:r>
      <w:r w:rsidR="00BC3317">
        <w:rPr>
          <w:rFonts w:cstheme="minorHAnsi" w:hint="cs"/>
          <w:b/>
          <w:bCs/>
          <w:szCs w:val="22"/>
          <w:rtl/>
        </w:rPr>
        <w:t>י</w:t>
      </w:r>
      <w:r w:rsidRPr="00BC3317">
        <w:rPr>
          <w:rFonts w:cstheme="minorHAnsi" w:hint="cs"/>
          <w:b/>
          <w:bCs/>
          <w:szCs w:val="22"/>
          <w:rtl/>
        </w:rPr>
        <w:t xml:space="preserve">יה של </w:t>
      </w:r>
      <w:r w:rsidRPr="00F27CA4">
        <w:rPr>
          <w:rFonts w:cstheme="minorHAnsi" w:hint="cs"/>
          <w:b/>
          <w:bCs/>
          <w:i/>
          <w:iCs/>
          <w:szCs w:val="22"/>
          <w:rtl/>
        </w:rPr>
        <w:t>מלתוס</w:t>
      </w:r>
      <w:r w:rsidRPr="00BC3317">
        <w:rPr>
          <w:rFonts w:cstheme="minorHAnsi" w:hint="cs"/>
          <w:b/>
          <w:bCs/>
          <w:szCs w:val="22"/>
          <w:rtl/>
        </w:rPr>
        <w:t xml:space="preserve">, כלומר חוסר יכולת </w:t>
      </w:r>
      <w:r w:rsidR="00BC3317" w:rsidRPr="00BC3317">
        <w:rPr>
          <w:rFonts w:cstheme="minorHAnsi" w:hint="cs"/>
          <w:b/>
          <w:bCs/>
          <w:szCs w:val="22"/>
          <w:rtl/>
        </w:rPr>
        <w:t>ל</w:t>
      </w:r>
      <w:r w:rsidRPr="00BC3317">
        <w:rPr>
          <w:rFonts w:cstheme="minorHAnsi" w:hint="cs"/>
          <w:b/>
          <w:bCs/>
          <w:szCs w:val="22"/>
          <w:rtl/>
        </w:rPr>
        <w:t>יי</w:t>
      </w:r>
      <w:r w:rsidR="00BC3317" w:rsidRPr="00BC3317">
        <w:rPr>
          <w:rFonts w:cstheme="minorHAnsi" w:hint="cs"/>
          <w:b/>
          <w:bCs/>
          <w:szCs w:val="22"/>
          <w:rtl/>
        </w:rPr>
        <w:t>צר</w:t>
      </w:r>
      <w:r w:rsidRPr="00BC3317">
        <w:rPr>
          <w:rFonts w:cstheme="minorHAnsi" w:hint="cs"/>
          <w:b/>
          <w:bCs/>
          <w:szCs w:val="22"/>
          <w:rtl/>
        </w:rPr>
        <w:t xml:space="preserve"> </w:t>
      </w:r>
      <w:r w:rsidR="00BC3317" w:rsidRPr="00BC3317">
        <w:rPr>
          <w:rFonts w:cstheme="minorHAnsi" w:hint="cs"/>
          <w:b/>
          <w:bCs/>
          <w:szCs w:val="22"/>
          <w:rtl/>
        </w:rPr>
        <w:t xml:space="preserve">מספיק </w:t>
      </w:r>
      <w:r w:rsidRPr="00BC3317">
        <w:rPr>
          <w:rFonts w:cstheme="minorHAnsi" w:hint="cs"/>
          <w:b/>
          <w:bCs/>
          <w:szCs w:val="22"/>
          <w:rtl/>
        </w:rPr>
        <w:t xml:space="preserve">מזון לכל תושבי המדינה, על המדינה לבצע </w:t>
      </w:r>
      <w:r w:rsidR="00BC3317" w:rsidRPr="00BC3317">
        <w:rPr>
          <w:rFonts w:cstheme="minorHAnsi" w:hint="cs"/>
          <w:b/>
          <w:bCs/>
          <w:szCs w:val="22"/>
          <w:rtl/>
        </w:rPr>
        <w:t xml:space="preserve">התערבות בשוק המזון וקיים בו </w:t>
      </w:r>
      <w:r w:rsidRPr="00BC3317">
        <w:rPr>
          <w:rFonts w:cstheme="minorHAnsi" w:hint="cs"/>
          <w:b/>
          <w:bCs/>
          <w:szCs w:val="22"/>
          <w:rtl/>
        </w:rPr>
        <w:t xml:space="preserve">כשל שוק (התערבות </w:t>
      </w:r>
      <w:r w:rsidR="00BC3317" w:rsidRPr="00BC3317">
        <w:rPr>
          <w:rFonts w:cstheme="minorHAnsi" w:hint="cs"/>
          <w:b/>
          <w:bCs/>
          <w:szCs w:val="22"/>
          <w:rtl/>
        </w:rPr>
        <w:t>ב</w:t>
      </w:r>
      <w:r w:rsidRPr="00BC3317">
        <w:rPr>
          <w:rFonts w:cstheme="minorHAnsi" w:hint="cs"/>
          <w:b/>
          <w:bCs/>
          <w:szCs w:val="22"/>
          <w:rtl/>
        </w:rPr>
        <w:t xml:space="preserve">שוק חופשי בייצור </w:t>
      </w:r>
      <w:r w:rsidR="00BC3317" w:rsidRPr="00BC3317">
        <w:rPr>
          <w:rFonts w:cstheme="minorHAnsi" w:hint="cs"/>
          <w:b/>
          <w:bCs/>
          <w:szCs w:val="22"/>
          <w:rtl/>
        </w:rPr>
        <w:t>ה</w:t>
      </w:r>
      <w:r w:rsidRPr="00BC3317">
        <w:rPr>
          <w:rFonts w:cstheme="minorHAnsi" w:hint="cs"/>
          <w:b/>
          <w:bCs/>
          <w:szCs w:val="22"/>
          <w:rtl/>
        </w:rPr>
        <w:t>מזון).</w:t>
      </w:r>
    </w:p>
    <w:p w:rsidR="00BC3317" w:rsidRPr="00BC3317" w:rsidRDefault="00BC3317" w:rsidP="00BC3317">
      <w:pPr>
        <w:rPr>
          <w:rFonts w:cstheme="minorHAnsi"/>
          <w:szCs w:val="22"/>
          <w:rtl/>
        </w:rPr>
      </w:pPr>
      <w:r w:rsidRPr="00D80693">
        <w:rPr>
          <w:rFonts w:cstheme="minorHAnsi" w:hint="cs"/>
          <w:b/>
          <w:bCs/>
          <w:szCs w:val="22"/>
          <w:rtl/>
        </w:rPr>
        <w:t>בישראל ניתן לחזות בהתערבות משמעותית של המדינה</w:t>
      </w:r>
      <w:r w:rsidRPr="00BC3317">
        <w:rPr>
          <w:rFonts w:cstheme="minorHAnsi"/>
          <w:szCs w:val="22"/>
          <w:rtl/>
        </w:rPr>
        <w:t xml:space="preserve"> </w:t>
      </w:r>
      <w:r>
        <w:rPr>
          <w:rFonts w:cstheme="minorHAnsi" w:hint="cs"/>
          <w:szCs w:val="22"/>
          <w:rtl/>
        </w:rPr>
        <w:t xml:space="preserve">(מדיניות </w:t>
      </w:r>
      <w:r>
        <w:rPr>
          <w:rFonts w:cs="Calibri"/>
          <w:szCs w:val="22"/>
          <w:rtl/>
        </w:rPr>
        <w:t>פרוטקציוני</w:t>
      </w:r>
      <w:r>
        <w:rPr>
          <w:rFonts w:cs="Calibri" w:hint="cs"/>
          <w:szCs w:val="22"/>
          <w:rtl/>
        </w:rPr>
        <w:t>סטית</w:t>
      </w:r>
      <w:r>
        <w:rPr>
          <w:rFonts w:cstheme="minorHAnsi" w:hint="cs"/>
          <w:szCs w:val="22"/>
          <w:rtl/>
        </w:rPr>
        <w:t xml:space="preserve">) </w:t>
      </w:r>
      <w:r w:rsidRPr="00D80693">
        <w:rPr>
          <w:rFonts w:cstheme="minorHAnsi" w:hint="cs"/>
          <w:b/>
          <w:bCs/>
          <w:szCs w:val="22"/>
          <w:rtl/>
        </w:rPr>
        <w:t>בשוק ייצור המזון</w:t>
      </w:r>
      <w:r w:rsidRPr="00BC3317">
        <w:rPr>
          <w:rFonts w:cstheme="minorHAnsi" w:hint="cs"/>
          <w:szCs w:val="22"/>
          <w:rtl/>
        </w:rPr>
        <w:t>, ההתערבות המשמעותית נובעת ממדיניות הרווחה שהונהגה בראשית המדינה.</w:t>
      </w:r>
    </w:p>
    <w:p w:rsidR="00C7527B" w:rsidRPr="00BC3317" w:rsidRDefault="00C7527B" w:rsidP="00BC3317">
      <w:pPr>
        <w:rPr>
          <w:rFonts w:cstheme="minorHAnsi"/>
          <w:b/>
          <w:bCs/>
          <w:szCs w:val="22"/>
          <w:rtl/>
        </w:rPr>
      </w:pPr>
      <w:r w:rsidRPr="00BC3317">
        <w:rPr>
          <w:rFonts w:cstheme="minorHAnsi" w:hint="cs"/>
          <w:b/>
          <w:bCs/>
          <w:szCs w:val="22"/>
          <w:rtl/>
        </w:rPr>
        <w:t>בכדי לעשות זאת, המדינה משתמשת בחקיקה (חוקים שהיא מחוקקת בממשלה)</w:t>
      </w:r>
      <w:r w:rsidR="00BC3317" w:rsidRPr="00BC3317">
        <w:rPr>
          <w:rFonts w:cstheme="minorHAnsi" w:hint="cs"/>
          <w:b/>
          <w:bCs/>
          <w:szCs w:val="22"/>
          <w:rtl/>
        </w:rPr>
        <w:t xml:space="preserve">, </w:t>
      </w:r>
      <w:r w:rsidR="00BC3317" w:rsidRPr="00BC3317">
        <w:rPr>
          <w:rFonts w:cs="Calibri"/>
          <w:b/>
          <w:bCs/>
          <w:szCs w:val="22"/>
          <w:rtl/>
        </w:rPr>
        <w:t xml:space="preserve"> פיקוח </w:t>
      </w:r>
      <w:r w:rsidR="00BC3317" w:rsidRPr="00BC3317">
        <w:rPr>
          <w:rFonts w:cs="Calibri" w:hint="cs"/>
          <w:b/>
          <w:bCs/>
          <w:szCs w:val="22"/>
          <w:rtl/>
        </w:rPr>
        <w:t xml:space="preserve">על מחירים, </w:t>
      </w:r>
      <w:r w:rsidR="00BC3317" w:rsidRPr="00BC3317">
        <w:rPr>
          <w:rFonts w:cs="Calibri"/>
          <w:b/>
          <w:bCs/>
          <w:szCs w:val="22"/>
          <w:rtl/>
        </w:rPr>
        <w:t xml:space="preserve">מימון </w:t>
      </w:r>
      <w:r w:rsidR="00BC3317" w:rsidRPr="00BC3317">
        <w:rPr>
          <w:rFonts w:cs="Calibri" w:hint="cs"/>
          <w:b/>
          <w:bCs/>
          <w:szCs w:val="22"/>
          <w:rtl/>
        </w:rPr>
        <w:t>ענפי חקלאות ועוד.</w:t>
      </w:r>
      <w:r w:rsidR="00BC3317" w:rsidRPr="00BC3317">
        <w:rPr>
          <w:rFonts w:cs="Calibri"/>
          <w:b/>
          <w:bCs/>
          <w:szCs w:val="22"/>
          <w:rtl/>
        </w:rPr>
        <w:t xml:space="preserve">   </w:t>
      </w:r>
      <w:r w:rsidRPr="00BC3317">
        <w:rPr>
          <w:rFonts w:cstheme="minorHAnsi" w:hint="cs"/>
          <w:b/>
          <w:bCs/>
          <w:szCs w:val="22"/>
          <w:rtl/>
        </w:rPr>
        <w:t xml:space="preserve"> </w:t>
      </w:r>
    </w:p>
    <w:p w:rsidR="00C7527B" w:rsidRPr="00BC3317" w:rsidRDefault="00C7527B" w:rsidP="00C7527B">
      <w:pPr>
        <w:rPr>
          <w:rFonts w:cstheme="minorHAnsi"/>
          <w:b/>
          <w:bCs/>
          <w:szCs w:val="22"/>
          <w:u w:val="single"/>
          <w:rtl/>
        </w:rPr>
      </w:pPr>
      <w:r w:rsidRPr="00BC3317">
        <w:rPr>
          <w:rFonts w:cstheme="minorHAnsi" w:hint="cs"/>
          <w:b/>
          <w:bCs/>
          <w:szCs w:val="22"/>
          <w:u w:val="single"/>
          <w:rtl/>
        </w:rPr>
        <w:t>להלן דוגמאות להתערבות המדינה בשוק ייצור המזון בישראל:</w:t>
      </w:r>
    </w:p>
    <w:p w:rsidR="00BC3317" w:rsidRPr="00BC3317" w:rsidRDefault="00BC3317" w:rsidP="0038431C">
      <w:pPr>
        <w:numPr>
          <w:ilvl w:val="0"/>
          <w:numId w:val="9"/>
        </w:numPr>
        <w:rPr>
          <w:rFonts w:cstheme="minorHAnsi"/>
          <w:b/>
          <w:bCs/>
          <w:sz w:val="20"/>
          <w:szCs w:val="20"/>
        </w:rPr>
      </w:pPr>
      <w:r w:rsidRPr="00BC3317">
        <w:rPr>
          <w:rFonts w:cstheme="minorHAnsi" w:hint="cs"/>
          <w:b/>
          <w:bCs/>
          <w:sz w:val="20"/>
          <w:szCs w:val="20"/>
          <w:rtl/>
        </w:rPr>
        <w:t>מכסי מגן</w:t>
      </w:r>
      <w:r w:rsidRPr="00BC3317">
        <w:rPr>
          <w:rFonts w:cstheme="minorHAnsi"/>
          <w:b/>
          <w:bCs/>
          <w:sz w:val="20"/>
          <w:szCs w:val="20"/>
          <w:rtl/>
        </w:rPr>
        <w:t>:</w:t>
      </w:r>
      <w:r w:rsidRPr="00BC3317">
        <w:rPr>
          <w:rFonts w:cstheme="minorHAnsi"/>
          <w:b/>
          <w:bCs/>
          <w:sz w:val="20"/>
          <w:szCs w:val="20"/>
        </w:rPr>
        <w:t xml:space="preserve"> </w:t>
      </w:r>
      <w:r w:rsidRPr="00BC3317">
        <w:rPr>
          <w:rFonts w:cs="Calibri" w:hint="cs"/>
          <w:b/>
          <w:bCs/>
          <w:sz w:val="20"/>
          <w:szCs w:val="20"/>
          <w:rtl/>
        </w:rPr>
        <w:t>העלאת מחירים</w:t>
      </w:r>
      <w:r w:rsidRPr="00BC3317">
        <w:rPr>
          <w:rFonts w:cs="Calibri"/>
          <w:b/>
          <w:bCs/>
          <w:sz w:val="20"/>
          <w:szCs w:val="20"/>
          <w:rtl/>
        </w:rPr>
        <w:t xml:space="preserve"> באופן מלאכותי של מוצרים מיובאים </w:t>
      </w:r>
      <w:r w:rsidRPr="00BC3317">
        <w:rPr>
          <w:rFonts w:cs="Calibri" w:hint="cs"/>
          <w:b/>
          <w:bCs/>
          <w:sz w:val="20"/>
          <w:szCs w:val="20"/>
          <w:rtl/>
        </w:rPr>
        <w:t xml:space="preserve">(שאינם מיוצרים בישראל) </w:t>
      </w:r>
      <w:r w:rsidRPr="00BC3317">
        <w:rPr>
          <w:rFonts w:cs="Calibri"/>
          <w:b/>
          <w:bCs/>
          <w:sz w:val="20"/>
          <w:szCs w:val="20"/>
          <w:rtl/>
        </w:rPr>
        <w:t xml:space="preserve">כך שיעלו יותר (או לכל הפחות יושוו) למחירי המוצרים המקומיים </w:t>
      </w:r>
      <w:r w:rsidRPr="00BC3317">
        <w:rPr>
          <w:rFonts w:cs="Calibri" w:hint="cs"/>
          <w:b/>
          <w:bCs/>
          <w:sz w:val="20"/>
          <w:szCs w:val="20"/>
          <w:rtl/>
        </w:rPr>
        <w:t>(קיים בשוק החלב בישראל).</w:t>
      </w:r>
    </w:p>
    <w:p w:rsidR="00C7527B" w:rsidRPr="00BC3317" w:rsidRDefault="00C7527B" w:rsidP="0038431C">
      <w:pPr>
        <w:numPr>
          <w:ilvl w:val="0"/>
          <w:numId w:val="9"/>
        </w:numPr>
        <w:rPr>
          <w:rFonts w:cstheme="minorHAnsi"/>
          <w:b/>
          <w:bCs/>
          <w:sz w:val="20"/>
          <w:szCs w:val="20"/>
          <w:rtl/>
        </w:rPr>
      </w:pPr>
      <w:r w:rsidRPr="00BC3317">
        <w:rPr>
          <w:rFonts w:cstheme="minorHAnsi"/>
          <w:b/>
          <w:bCs/>
          <w:sz w:val="20"/>
          <w:szCs w:val="20"/>
          <w:rtl/>
        </w:rPr>
        <w:t>סובסידיה:</w:t>
      </w:r>
      <w:r w:rsidRPr="00BC3317">
        <w:rPr>
          <w:rFonts w:cstheme="minorHAnsi"/>
          <w:b/>
          <w:bCs/>
          <w:sz w:val="20"/>
          <w:szCs w:val="20"/>
        </w:rPr>
        <w:t xml:space="preserve"> </w:t>
      </w:r>
      <w:r w:rsidRPr="00BC3317">
        <w:rPr>
          <w:rFonts w:cstheme="minorHAnsi"/>
          <w:b/>
          <w:bCs/>
          <w:sz w:val="20"/>
          <w:szCs w:val="20"/>
          <w:rtl/>
        </w:rPr>
        <w:t>המדינה משלמת חלק מהעלות לייצר מוצר חיוני ובכך מפחיתה את מחירו לצרכן ומאפשרת לכולם לרכוש אותו. (קיים בישראל ללחם האחיד).</w:t>
      </w:r>
    </w:p>
    <w:p w:rsidR="00C7527B" w:rsidRPr="00BC3317" w:rsidRDefault="00C7527B" w:rsidP="0038431C">
      <w:pPr>
        <w:numPr>
          <w:ilvl w:val="0"/>
          <w:numId w:val="9"/>
        </w:numPr>
        <w:rPr>
          <w:rFonts w:cstheme="minorHAnsi"/>
          <w:b/>
          <w:bCs/>
          <w:sz w:val="20"/>
          <w:szCs w:val="20"/>
        </w:rPr>
      </w:pPr>
      <w:r w:rsidRPr="00BC3317">
        <w:rPr>
          <w:rFonts w:cstheme="minorHAnsi"/>
          <w:b/>
          <w:bCs/>
          <w:sz w:val="20"/>
          <w:szCs w:val="20"/>
          <w:rtl/>
        </w:rPr>
        <w:t>מכסות</w:t>
      </w:r>
      <w:r w:rsidR="00BC3317" w:rsidRPr="00BC3317">
        <w:rPr>
          <w:rFonts w:cstheme="minorHAnsi" w:hint="cs"/>
          <w:b/>
          <w:bCs/>
          <w:sz w:val="20"/>
          <w:szCs w:val="20"/>
          <w:rtl/>
        </w:rPr>
        <w:t xml:space="preserve"> ייצור</w:t>
      </w:r>
      <w:r w:rsidRPr="00BC3317">
        <w:rPr>
          <w:rFonts w:cstheme="minorHAnsi"/>
          <w:b/>
          <w:bCs/>
          <w:sz w:val="20"/>
          <w:szCs w:val="20"/>
          <w:rtl/>
        </w:rPr>
        <w:t>:</w:t>
      </w:r>
      <w:r w:rsidRPr="00BC3317">
        <w:rPr>
          <w:rFonts w:cstheme="minorHAnsi"/>
          <w:b/>
          <w:bCs/>
          <w:sz w:val="20"/>
          <w:szCs w:val="20"/>
        </w:rPr>
        <w:t xml:space="preserve"> </w:t>
      </w:r>
      <w:r w:rsidRPr="00BC3317">
        <w:rPr>
          <w:rFonts w:cstheme="minorHAnsi"/>
          <w:b/>
          <w:bCs/>
          <w:sz w:val="20"/>
          <w:szCs w:val="20"/>
          <w:rtl/>
        </w:rPr>
        <w:t>בכדי לעודד חקלאים לייצר מוצרים שהמדינה מגדירה כחיוניים ובכדי למנוע קריסה של ענפים כתוצאה מעודף היצע וירידה של מחירים. היא מבטיחה מכסה קבועה לקנייה ומגבילה מכסות בכדי למנוע הצפה בשוק ועודף היצע (קיים בישראל בביצים ובחלב).</w:t>
      </w:r>
    </w:p>
    <w:p w:rsidR="00C7527B" w:rsidRPr="00BC3317" w:rsidRDefault="00C7527B" w:rsidP="0038431C">
      <w:pPr>
        <w:numPr>
          <w:ilvl w:val="0"/>
          <w:numId w:val="9"/>
        </w:numPr>
        <w:rPr>
          <w:rFonts w:cstheme="minorHAnsi"/>
          <w:b/>
          <w:bCs/>
          <w:sz w:val="20"/>
          <w:szCs w:val="20"/>
        </w:rPr>
      </w:pPr>
      <w:r w:rsidRPr="00BC3317">
        <w:rPr>
          <w:rFonts w:cstheme="minorHAnsi" w:hint="cs"/>
          <w:b/>
          <w:bCs/>
          <w:sz w:val="20"/>
          <w:szCs w:val="20"/>
          <w:rtl/>
        </w:rPr>
        <w:t>מימון ביניים:</w:t>
      </w:r>
      <w:r w:rsidR="00BC3317" w:rsidRPr="00BC3317">
        <w:rPr>
          <w:rFonts w:cs="Calibri"/>
          <w:b/>
          <w:bCs/>
          <w:sz w:val="20"/>
          <w:szCs w:val="20"/>
          <w:rtl/>
        </w:rPr>
        <w:t xml:space="preserve"> מענקים, הלוואות בתנאים נוחים וכדומה</w:t>
      </w:r>
      <w:r w:rsidR="00BC3317" w:rsidRPr="00BC3317">
        <w:rPr>
          <w:rFonts w:cs="Calibri" w:hint="cs"/>
          <w:b/>
          <w:bCs/>
          <w:sz w:val="20"/>
          <w:szCs w:val="20"/>
          <w:rtl/>
        </w:rPr>
        <w:t xml:space="preserve"> שניתנים לתעשיות ייצור המזון בכדי לעודד אותן לייצר בישראל.</w:t>
      </w:r>
    </w:p>
    <w:p w:rsidR="00BC3317" w:rsidRPr="007768D7" w:rsidRDefault="00BC3317" w:rsidP="00BC3317">
      <w:pPr>
        <w:ind w:left="720"/>
        <w:rPr>
          <w:rFonts w:cstheme="minorHAnsi"/>
          <w:b/>
          <w:bCs/>
          <w:szCs w:val="22"/>
          <w:rtl/>
        </w:rPr>
      </w:pPr>
    </w:p>
    <w:p w:rsidR="00BC3317" w:rsidRPr="00BC3317" w:rsidRDefault="00BC3317" w:rsidP="00C7527B">
      <w:pPr>
        <w:ind w:left="720"/>
        <w:rPr>
          <w:rFonts w:eastAsia="Times New Roman" w:cstheme="minorHAnsi"/>
          <w:b/>
          <w:bCs/>
          <w:color w:val="FF0000"/>
          <w:kern w:val="24"/>
          <w:sz w:val="24"/>
          <w:rtl/>
        </w:rPr>
      </w:pPr>
      <w:r w:rsidRPr="00BC3317">
        <w:rPr>
          <w:rFonts w:eastAsia="Times New Roman" w:cstheme="minorHAnsi" w:hint="cs"/>
          <w:b/>
          <w:bCs/>
          <w:color w:val="FF0000"/>
          <w:kern w:val="24"/>
          <w:sz w:val="24"/>
          <w:rtl/>
        </w:rPr>
        <w:t>שאלות לדיון:</w:t>
      </w:r>
    </w:p>
    <w:p w:rsidR="00BC3317" w:rsidRPr="00BC3317" w:rsidRDefault="00BC3317" w:rsidP="0038431C">
      <w:pPr>
        <w:pStyle w:val="a7"/>
        <w:numPr>
          <w:ilvl w:val="0"/>
          <w:numId w:val="13"/>
        </w:numPr>
        <w:rPr>
          <w:rFonts w:eastAsia="Times New Roman" w:cstheme="minorHAnsi"/>
          <w:color w:val="FF0000"/>
          <w:kern w:val="24"/>
          <w:sz w:val="20"/>
          <w:szCs w:val="20"/>
          <w:rtl/>
        </w:rPr>
      </w:pPr>
      <w:r w:rsidRPr="00BC3317">
        <w:rPr>
          <w:rFonts w:eastAsia="Times New Roman" w:cstheme="minorHAnsi" w:hint="cs"/>
          <w:color w:val="FF0000"/>
          <w:kern w:val="24"/>
          <w:sz w:val="20"/>
          <w:szCs w:val="20"/>
          <w:rtl/>
        </w:rPr>
        <w:t xml:space="preserve">מה תהיה השפעת התערבות המדינה על מחיר המזון? </w:t>
      </w:r>
    </w:p>
    <w:p w:rsidR="00BC3317" w:rsidRPr="00BC3317" w:rsidRDefault="00BC3317" w:rsidP="0038431C">
      <w:pPr>
        <w:pStyle w:val="a7"/>
        <w:numPr>
          <w:ilvl w:val="0"/>
          <w:numId w:val="13"/>
        </w:numPr>
        <w:rPr>
          <w:rFonts w:eastAsia="Times New Roman" w:cstheme="minorHAnsi"/>
          <w:color w:val="FF0000"/>
          <w:kern w:val="24"/>
          <w:sz w:val="20"/>
          <w:szCs w:val="20"/>
          <w:rtl/>
        </w:rPr>
      </w:pPr>
      <w:r w:rsidRPr="00BC3317">
        <w:rPr>
          <w:rFonts w:eastAsia="Times New Roman" w:cstheme="minorHAnsi" w:hint="cs"/>
          <w:color w:val="FF0000"/>
          <w:kern w:val="24"/>
          <w:sz w:val="20"/>
          <w:szCs w:val="20"/>
          <w:rtl/>
        </w:rPr>
        <w:t>מה תהיה השפעת התערבות המדינה על זמינות המזון?</w:t>
      </w:r>
    </w:p>
    <w:p w:rsidR="00BC3317" w:rsidRPr="00BC3317" w:rsidRDefault="00BC3317" w:rsidP="0038431C">
      <w:pPr>
        <w:pStyle w:val="a7"/>
        <w:numPr>
          <w:ilvl w:val="0"/>
          <w:numId w:val="13"/>
        </w:numPr>
        <w:rPr>
          <w:rFonts w:eastAsia="Times New Roman" w:cstheme="minorHAnsi"/>
          <w:color w:val="FF0000"/>
          <w:kern w:val="24"/>
          <w:sz w:val="20"/>
          <w:szCs w:val="20"/>
          <w:rtl/>
        </w:rPr>
      </w:pPr>
      <w:r w:rsidRPr="00BC3317">
        <w:rPr>
          <w:rFonts w:eastAsia="Times New Roman" w:cstheme="minorHAnsi" w:hint="cs"/>
          <w:color w:val="FF0000"/>
          <w:kern w:val="24"/>
          <w:sz w:val="20"/>
          <w:szCs w:val="20"/>
          <w:rtl/>
        </w:rPr>
        <w:t>האם מדיניות של התערבות המדינה בשוק ייצור המזון היא נכונה?</w:t>
      </w:r>
    </w:p>
    <w:p w:rsidR="00BC3317" w:rsidRPr="00BC3317" w:rsidRDefault="00BC3317" w:rsidP="0038431C">
      <w:pPr>
        <w:pStyle w:val="a7"/>
        <w:numPr>
          <w:ilvl w:val="0"/>
          <w:numId w:val="13"/>
        </w:numPr>
        <w:rPr>
          <w:rFonts w:eastAsia="Times New Roman" w:cstheme="minorHAnsi"/>
          <w:color w:val="FF0000"/>
          <w:kern w:val="24"/>
          <w:sz w:val="20"/>
          <w:szCs w:val="20"/>
          <w:rtl/>
        </w:rPr>
      </w:pPr>
      <w:r w:rsidRPr="00BC3317">
        <w:rPr>
          <w:rFonts w:eastAsia="Times New Roman" w:cstheme="minorHAnsi" w:hint="cs"/>
          <w:color w:val="FF0000"/>
          <w:kern w:val="24"/>
          <w:sz w:val="20"/>
          <w:szCs w:val="20"/>
          <w:rtl/>
        </w:rPr>
        <w:t>האם מדיניות של התערבות המדינה בשווקים אחרים היא נכונה?</w:t>
      </w:r>
    </w:p>
    <w:p w:rsidR="00BC3317" w:rsidRDefault="00BC3317" w:rsidP="0038431C">
      <w:pPr>
        <w:pStyle w:val="a7"/>
        <w:numPr>
          <w:ilvl w:val="0"/>
          <w:numId w:val="13"/>
        </w:numPr>
        <w:rPr>
          <w:rFonts w:eastAsia="Times New Roman" w:cstheme="minorHAnsi"/>
          <w:color w:val="FF0000"/>
          <w:kern w:val="24"/>
          <w:sz w:val="20"/>
          <w:szCs w:val="20"/>
        </w:rPr>
      </w:pPr>
      <w:r w:rsidRPr="00BC3317">
        <w:rPr>
          <w:rFonts w:eastAsia="Times New Roman" w:cstheme="minorHAnsi" w:hint="cs"/>
          <w:color w:val="FF0000"/>
          <w:kern w:val="24"/>
          <w:sz w:val="20"/>
          <w:szCs w:val="20"/>
          <w:rtl/>
        </w:rPr>
        <w:lastRenderedPageBreak/>
        <w:t>מה הח</w:t>
      </w:r>
      <w:r>
        <w:rPr>
          <w:rFonts w:eastAsia="Times New Roman" w:cstheme="minorHAnsi" w:hint="cs"/>
          <w:color w:val="FF0000"/>
          <w:kern w:val="24"/>
          <w:sz w:val="20"/>
          <w:szCs w:val="20"/>
          <w:rtl/>
        </w:rPr>
        <w:t>י</w:t>
      </w:r>
      <w:r w:rsidRPr="00BC3317">
        <w:rPr>
          <w:rFonts w:eastAsia="Times New Roman" w:cstheme="minorHAnsi" w:hint="cs"/>
          <w:color w:val="FF0000"/>
          <w:kern w:val="24"/>
          <w:sz w:val="20"/>
          <w:szCs w:val="20"/>
          <w:rtl/>
        </w:rPr>
        <w:t>סרון של התערבות המדינה בשווקים?</w:t>
      </w:r>
    </w:p>
    <w:p w:rsidR="00BC3317" w:rsidRDefault="00BC3317" w:rsidP="00BC3317">
      <w:pPr>
        <w:rPr>
          <w:rFonts w:eastAsia="Times New Roman" w:cstheme="minorHAnsi"/>
          <w:color w:val="FF0000"/>
          <w:kern w:val="24"/>
          <w:sz w:val="20"/>
          <w:szCs w:val="20"/>
          <w:rtl/>
        </w:rPr>
      </w:pPr>
    </w:p>
    <w:p w:rsidR="00BC3317" w:rsidRDefault="00BC3317" w:rsidP="00BC3317">
      <w:pPr>
        <w:rPr>
          <w:rFonts w:eastAsia="Times New Roman" w:cstheme="minorHAnsi"/>
          <w:color w:val="FF0000"/>
          <w:kern w:val="24"/>
          <w:sz w:val="20"/>
          <w:szCs w:val="20"/>
          <w:rtl/>
        </w:rPr>
      </w:pPr>
    </w:p>
    <w:p w:rsidR="00BC3317" w:rsidRDefault="00BC3317" w:rsidP="00BC3317">
      <w:pPr>
        <w:rPr>
          <w:rFonts w:eastAsia="Times New Roman" w:cstheme="minorHAnsi"/>
          <w:color w:val="FF0000"/>
          <w:kern w:val="24"/>
          <w:sz w:val="20"/>
          <w:szCs w:val="20"/>
          <w:rtl/>
        </w:rPr>
      </w:pPr>
    </w:p>
    <w:p w:rsidR="00BC3317" w:rsidRDefault="00BC3317" w:rsidP="00BC3317">
      <w:pPr>
        <w:rPr>
          <w:rFonts w:eastAsia="Times New Roman" w:cstheme="minorHAnsi"/>
          <w:color w:val="FF0000"/>
          <w:kern w:val="24"/>
          <w:sz w:val="20"/>
          <w:szCs w:val="20"/>
          <w:rtl/>
        </w:rPr>
      </w:pPr>
    </w:p>
    <w:p w:rsidR="00BC3317" w:rsidRDefault="00BC3317" w:rsidP="00BC3317">
      <w:pPr>
        <w:rPr>
          <w:rFonts w:eastAsia="Times New Roman" w:cstheme="minorHAnsi"/>
          <w:color w:val="FF0000"/>
          <w:kern w:val="24"/>
          <w:sz w:val="20"/>
          <w:szCs w:val="20"/>
          <w:rtl/>
        </w:rPr>
      </w:pPr>
    </w:p>
    <w:p w:rsidR="00BC3317" w:rsidRDefault="00BC3317" w:rsidP="00BC3317">
      <w:pPr>
        <w:rPr>
          <w:rFonts w:eastAsia="Times New Roman" w:cstheme="minorHAnsi"/>
          <w:color w:val="FF0000"/>
          <w:kern w:val="24"/>
          <w:sz w:val="20"/>
          <w:szCs w:val="20"/>
          <w:rtl/>
        </w:rPr>
      </w:pPr>
    </w:p>
    <w:p w:rsidR="00BC3317" w:rsidRPr="00BC3317" w:rsidRDefault="00BC3317" w:rsidP="00BC3317">
      <w:pPr>
        <w:rPr>
          <w:rFonts w:eastAsia="Times New Roman" w:cstheme="minorHAnsi"/>
          <w:color w:val="FF0000"/>
          <w:kern w:val="24"/>
          <w:sz w:val="20"/>
          <w:szCs w:val="20"/>
          <w:rtl/>
        </w:rPr>
      </w:pPr>
    </w:p>
    <w:p w:rsidR="007E1B40" w:rsidRPr="00D07F34" w:rsidRDefault="007E1B40" w:rsidP="00D07F34">
      <w:pPr>
        <w:ind w:left="-58"/>
        <w:rPr>
          <w:rFonts w:eastAsia="Times New Roman" w:cstheme="minorHAnsi"/>
          <w:b/>
          <w:bCs/>
          <w:color w:val="000000" w:themeColor="text1"/>
          <w:kern w:val="24"/>
          <w:sz w:val="36"/>
          <w:szCs w:val="36"/>
          <w:rtl/>
        </w:rPr>
      </w:pPr>
      <w:r w:rsidRPr="00D07F34">
        <w:rPr>
          <w:rFonts w:eastAsia="Times New Roman" w:cstheme="minorHAnsi" w:hint="cs"/>
          <w:b/>
          <w:bCs/>
          <w:color w:val="000000" w:themeColor="text1"/>
          <w:kern w:val="24"/>
          <w:sz w:val="36"/>
          <w:szCs w:val="36"/>
          <w:highlight w:val="cyan"/>
          <w:rtl/>
        </w:rPr>
        <w:t>מושגים</w:t>
      </w:r>
    </w:p>
    <w:p w:rsidR="007E1B40" w:rsidRPr="008F313F" w:rsidRDefault="007E1B40" w:rsidP="00D07F34">
      <w:pPr>
        <w:rPr>
          <w:rFonts w:ascii="Calibri" w:hAnsi="Calibri" w:cs="Calibri"/>
          <w:color w:val="000000" w:themeColor="text1"/>
          <w:sz w:val="20"/>
          <w:szCs w:val="20"/>
        </w:rPr>
      </w:pPr>
      <w:r w:rsidRPr="008F313F">
        <w:rPr>
          <w:rFonts w:ascii="Calibri" w:hAnsi="Calibri" w:cs="Calibri"/>
          <w:b/>
          <w:bCs/>
          <w:color w:val="000000" w:themeColor="text1"/>
          <w:sz w:val="20"/>
          <w:szCs w:val="20"/>
          <w:rtl/>
        </w:rPr>
        <w:t>מוצרים כלכליים</w:t>
      </w:r>
      <w:r w:rsidRPr="008F313F">
        <w:rPr>
          <w:rFonts w:ascii="Calibri" w:hAnsi="Calibri" w:cs="Calibri"/>
          <w:color w:val="000000" w:themeColor="text1"/>
          <w:sz w:val="20"/>
          <w:szCs w:val="20"/>
          <w:rtl/>
        </w:rPr>
        <w:t>- מוצרים שמצויים במחסור משום שקיים עבורם ביקוש.</w:t>
      </w:r>
    </w:p>
    <w:p w:rsidR="007E1B40" w:rsidRPr="008F313F" w:rsidRDefault="007E1B40" w:rsidP="008F313F">
      <w:pPr>
        <w:rPr>
          <w:rFonts w:ascii="Calibri" w:hAnsi="Calibri" w:cs="Calibri"/>
          <w:color w:val="000000" w:themeColor="text1"/>
          <w:sz w:val="20"/>
          <w:szCs w:val="20"/>
        </w:rPr>
      </w:pPr>
      <w:r w:rsidRPr="008F313F">
        <w:rPr>
          <w:rFonts w:ascii="Calibri" w:hAnsi="Calibri" w:cs="Calibri"/>
          <w:b/>
          <w:bCs/>
          <w:color w:val="000000" w:themeColor="text1"/>
          <w:sz w:val="20"/>
          <w:szCs w:val="20"/>
          <w:rtl/>
        </w:rPr>
        <w:t>תופעת המחסור</w:t>
      </w:r>
      <w:r w:rsidR="008F313F" w:rsidRPr="008F313F">
        <w:rPr>
          <w:rFonts w:ascii="Calibri" w:hAnsi="Calibri" w:cs="Calibri" w:hint="cs"/>
          <w:b/>
          <w:bCs/>
          <w:color w:val="000000" w:themeColor="text1"/>
          <w:sz w:val="20"/>
          <w:szCs w:val="20"/>
          <w:rtl/>
        </w:rPr>
        <w:t>-</w:t>
      </w:r>
      <w:r w:rsidRPr="008F313F">
        <w:rPr>
          <w:rFonts w:ascii="Calibri" w:hAnsi="Calibri" w:cs="Calibri"/>
          <w:color w:val="000000" w:themeColor="text1"/>
          <w:sz w:val="20"/>
          <w:szCs w:val="20"/>
          <w:rtl/>
        </w:rPr>
        <w:t xml:space="preserve"> ההבדל שבין דרישות/רצונות הפרטים לבין כמות המשאבים המוגבלת בשוק.</w:t>
      </w:r>
    </w:p>
    <w:p w:rsidR="007E1B40" w:rsidRPr="008F313F" w:rsidRDefault="007E1B40" w:rsidP="00D07F34">
      <w:pPr>
        <w:rPr>
          <w:rFonts w:ascii="Calibri" w:hAnsi="Calibri" w:cs="Calibri"/>
          <w:color w:val="000000" w:themeColor="text1"/>
          <w:sz w:val="20"/>
          <w:szCs w:val="20"/>
          <w:shd w:val="clear" w:color="auto" w:fill="FFFFFF"/>
          <w:rtl/>
        </w:rPr>
      </w:pPr>
      <w:r w:rsidRPr="008F313F">
        <w:rPr>
          <w:rFonts w:ascii="Calibri" w:hAnsi="Calibri" w:cs="Calibri"/>
          <w:b/>
          <w:bCs/>
          <w:color w:val="000000" w:themeColor="text1"/>
          <w:sz w:val="20"/>
          <w:szCs w:val="20"/>
          <w:shd w:val="clear" w:color="auto" w:fill="FFFFFF"/>
          <w:rtl/>
        </w:rPr>
        <w:t>משאב</w:t>
      </w:r>
      <w:r w:rsidRPr="008F313F">
        <w:rPr>
          <w:rFonts w:ascii="Calibri" w:hAnsi="Calibri" w:cs="Calibri"/>
          <w:color w:val="000000" w:themeColor="text1"/>
          <w:sz w:val="20"/>
          <w:szCs w:val="20"/>
          <w:shd w:val="clear" w:color="auto" w:fill="FFFFFF"/>
          <w:rtl/>
        </w:rPr>
        <w:t>- חומר המשמש להפקת תועלת, אשר נדרש מאמץ כלשהו להשגתו. בדרך כלל משאבים הם חומרים, מוצרים, שירותים, הון אנושי, או נכסים אחרים.</w:t>
      </w:r>
    </w:p>
    <w:p w:rsidR="007E1B40" w:rsidRPr="008F313F" w:rsidRDefault="007E1B40" w:rsidP="008F313F">
      <w:pPr>
        <w:rPr>
          <w:rFonts w:ascii="Calibri" w:hAnsi="Calibri" w:cs="Calibri"/>
          <w:color w:val="000000" w:themeColor="text1"/>
          <w:sz w:val="20"/>
          <w:szCs w:val="20"/>
        </w:rPr>
      </w:pPr>
      <w:r w:rsidRPr="008F313F">
        <w:rPr>
          <w:rFonts w:ascii="Calibri" w:hAnsi="Calibri" w:cs="Calibri"/>
          <w:b/>
          <w:bCs/>
          <w:color w:val="000000" w:themeColor="text1"/>
          <w:sz w:val="20"/>
          <w:szCs w:val="20"/>
          <w:rtl/>
        </w:rPr>
        <w:t>גורמי ייצור (תשומות)-</w:t>
      </w:r>
      <w:r w:rsidRPr="008F313F">
        <w:rPr>
          <w:rFonts w:ascii="Calibri" w:hAnsi="Calibri" w:cs="Calibri"/>
          <w:color w:val="000000" w:themeColor="text1"/>
          <w:sz w:val="20"/>
          <w:szCs w:val="20"/>
          <w:rtl/>
        </w:rPr>
        <w:t xml:space="preserve"> מונח בכלכלה המתאר את גודל השימוש במשאבים בתהליך מוחשי או מופשט. לרוב מדובר בסך המשאבים, העבודה והעלויות הכרוכים בתהליך או בפעילות כלכלית.</w:t>
      </w:r>
      <w:r w:rsidR="008F313F" w:rsidRPr="008F313F">
        <w:rPr>
          <w:rFonts w:ascii="Calibri" w:hAnsi="Calibri" w:cs="Calibri" w:hint="cs"/>
          <w:color w:val="000000" w:themeColor="text1"/>
          <w:sz w:val="20"/>
          <w:szCs w:val="20"/>
          <w:rtl/>
        </w:rPr>
        <w:t xml:space="preserve"> </w:t>
      </w:r>
      <w:r w:rsidRPr="008F313F">
        <w:rPr>
          <w:rFonts w:ascii="Calibri" w:hAnsi="Calibri" w:cs="Calibri"/>
          <w:color w:val="000000" w:themeColor="text1"/>
          <w:sz w:val="20"/>
          <w:szCs w:val="20"/>
          <w:rtl/>
        </w:rPr>
        <w:t>להבדיל מהתשומה, התפוקה מתארת את סך התוצרים הסופיים המוחשיים או המופשטים המופקים מתהליך.</w:t>
      </w:r>
    </w:p>
    <w:p w:rsidR="007E1B40" w:rsidRPr="008F313F" w:rsidRDefault="007E1B40" w:rsidP="008F313F">
      <w:pPr>
        <w:rPr>
          <w:rFonts w:ascii="Calibri" w:hAnsi="Calibri" w:cs="Calibri"/>
          <w:color w:val="000000" w:themeColor="text1"/>
          <w:sz w:val="20"/>
          <w:szCs w:val="20"/>
        </w:rPr>
      </w:pPr>
      <w:r w:rsidRPr="008F313F">
        <w:rPr>
          <w:rFonts w:ascii="Calibri" w:hAnsi="Calibri" w:cs="Calibri"/>
          <w:b/>
          <w:bCs/>
          <w:color w:val="000000" w:themeColor="text1"/>
          <w:sz w:val="20"/>
          <w:szCs w:val="20"/>
          <w:rtl/>
        </w:rPr>
        <w:t>מדינות הלאום</w:t>
      </w:r>
      <w:r w:rsidR="008F313F" w:rsidRPr="008F313F">
        <w:rPr>
          <w:rFonts w:ascii="Calibri" w:hAnsi="Calibri" w:cs="Calibri" w:hint="cs"/>
          <w:color w:val="000000" w:themeColor="text1"/>
          <w:sz w:val="20"/>
          <w:szCs w:val="20"/>
          <w:rtl/>
        </w:rPr>
        <w:t>-</w:t>
      </w:r>
      <w:r w:rsidRPr="008F313F">
        <w:rPr>
          <w:rFonts w:ascii="Calibri" w:hAnsi="Calibri" w:cs="Calibri"/>
          <w:color w:val="000000" w:themeColor="text1"/>
          <w:sz w:val="20"/>
          <w:szCs w:val="20"/>
          <w:rtl/>
        </w:rPr>
        <w:t xml:space="preserve"> מדינות המגדירות בגבולן שטח ריבוני השייך ללאום משותף (אנגליה, הולנד).</w:t>
      </w:r>
    </w:p>
    <w:p w:rsidR="007E1B40" w:rsidRPr="008F313F" w:rsidRDefault="007E1B40" w:rsidP="00D07F34">
      <w:pPr>
        <w:rPr>
          <w:rFonts w:ascii="Calibri" w:hAnsi="Calibri" w:cs="Calibri"/>
          <w:color w:val="000000" w:themeColor="text1"/>
          <w:sz w:val="20"/>
          <w:szCs w:val="20"/>
        </w:rPr>
      </w:pPr>
      <w:r w:rsidRPr="008F313F">
        <w:rPr>
          <w:rFonts w:ascii="Calibri" w:hAnsi="Calibri" w:cs="Calibri"/>
          <w:b/>
          <w:bCs/>
          <w:color w:val="000000" w:themeColor="text1"/>
          <w:sz w:val="20"/>
          <w:szCs w:val="20"/>
          <w:shd w:val="clear" w:color="auto" w:fill="FFFFFF"/>
          <w:rtl/>
        </w:rPr>
        <w:t>מרקנטיליזם</w:t>
      </w:r>
      <w:r w:rsidRPr="008F313F">
        <w:rPr>
          <w:rFonts w:ascii="Calibri" w:hAnsi="Calibri" w:cs="Calibri"/>
          <w:color w:val="000000" w:themeColor="text1"/>
          <w:sz w:val="20"/>
          <w:szCs w:val="20"/>
          <w:shd w:val="clear" w:color="auto" w:fill="FFFFFF"/>
        </w:rPr>
        <w:t>- </w:t>
      </w:r>
      <w:r w:rsidRPr="008F313F">
        <w:rPr>
          <w:rFonts w:ascii="Calibri" w:hAnsi="Calibri" w:cs="Calibri"/>
          <w:color w:val="000000" w:themeColor="text1"/>
          <w:sz w:val="20"/>
          <w:szCs w:val="20"/>
          <w:shd w:val="clear" w:color="auto" w:fill="FFFFFF"/>
          <w:rtl/>
        </w:rPr>
        <w:t xml:space="preserve"> תורה כלכלית הגורסת כי עושר ושגשוג האומה תלוי במידת ההון שצברה המדינה וכי הנפח של הסחר העולמי בלתי ניתן לשינוי והוא מוגבל</w:t>
      </w:r>
      <w:r w:rsidRPr="008F313F">
        <w:rPr>
          <w:rFonts w:ascii="Calibri" w:hAnsi="Calibri" w:cs="Calibri"/>
          <w:color w:val="000000" w:themeColor="text1"/>
          <w:sz w:val="20"/>
          <w:szCs w:val="20"/>
          <w:rtl/>
        </w:rPr>
        <w:t>, הונהגה במדינות הלאום.</w:t>
      </w:r>
    </w:p>
    <w:p w:rsidR="008F313F" w:rsidRPr="008F313F" w:rsidRDefault="007E1B40" w:rsidP="008F313F">
      <w:pPr>
        <w:rPr>
          <w:rFonts w:ascii="Calibri" w:hAnsi="Calibri" w:cs="Calibri"/>
          <w:color w:val="000000" w:themeColor="text1"/>
          <w:sz w:val="20"/>
          <w:szCs w:val="20"/>
          <w:rtl/>
        </w:rPr>
      </w:pPr>
      <w:r w:rsidRPr="008F313F">
        <w:rPr>
          <w:rFonts w:ascii="Calibri" w:hAnsi="Calibri" w:cs="Calibri"/>
          <w:b/>
          <w:bCs/>
          <w:color w:val="000000" w:themeColor="text1"/>
          <w:sz w:val="20"/>
          <w:szCs w:val="20"/>
          <w:rtl/>
        </w:rPr>
        <w:t>רגולציה</w:t>
      </w:r>
      <w:r w:rsidRPr="008F313F">
        <w:rPr>
          <w:rFonts w:ascii="Calibri" w:hAnsi="Calibri" w:cs="Calibri"/>
          <w:color w:val="000000" w:themeColor="text1"/>
          <w:sz w:val="20"/>
          <w:szCs w:val="20"/>
          <w:rtl/>
        </w:rPr>
        <w:t>- היא שם כולל להסדרה של פעילויות שונות במדינה באמצעות חוקים, תקנות, כללים, צווים והוראות מנהל שונות והוא כלי מדיניות גנרי מרכזי. מטרתה של הרגולציה היא הסדרה של מערך החיים הכולל במדינה</w:t>
      </w:r>
      <w:r w:rsidR="008F313F" w:rsidRPr="008F313F">
        <w:rPr>
          <w:rFonts w:ascii="Calibri" w:hAnsi="Calibri" w:cs="Calibri" w:hint="cs"/>
          <w:color w:val="000000" w:themeColor="text1"/>
          <w:sz w:val="20"/>
          <w:szCs w:val="20"/>
          <w:rtl/>
        </w:rPr>
        <w:t xml:space="preserve"> </w:t>
      </w:r>
      <w:r w:rsidRPr="008F313F">
        <w:rPr>
          <w:rFonts w:ascii="Calibri" w:hAnsi="Calibri" w:cs="Calibri"/>
          <w:color w:val="000000" w:themeColor="text1"/>
          <w:sz w:val="20"/>
          <w:szCs w:val="20"/>
          <w:rtl/>
        </w:rPr>
        <w:t xml:space="preserve">והיא קובעת את מידת המעורבות של רשויות המדינה בפעולותיהם של הגופים הפרטיים, במטרה להגן על האינטרסים הכלכליים והחברתיים במשק. </w:t>
      </w:r>
    </w:p>
    <w:p w:rsidR="007E1B40" w:rsidRPr="008F313F" w:rsidRDefault="007E1B40" w:rsidP="008F313F">
      <w:pPr>
        <w:rPr>
          <w:rFonts w:ascii="Calibri" w:hAnsi="Calibri" w:cs="Calibri"/>
          <w:color w:val="000000" w:themeColor="text1"/>
          <w:sz w:val="20"/>
          <w:szCs w:val="20"/>
        </w:rPr>
      </w:pPr>
      <w:r w:rsidRPr="008F313F">
        <w:rPr>
          <w:rFonts w:ascii="Calibri" w:hAnsi="Calibri" w:cs="Calibri"/>
          <w:b/>
          <w:bCs/>
          <w:color w:val="000000" w:themeColor="text1"/>
          <w:sz w:val="20"/>
          <w:szCs w:val="20"/>
          <w:rtl/>
        </w:rPr>
        <w:t>סחר-חוץ</w:t>
      </w:r>
      <w:r w:rsidR="008F313F" w:rsidRPr="008F313F">
        <w:rPr>
          <w:rFonts w:ascii="Calibri" w:hAnsi="Calibri" w:cs="Calibri" w:hint="cs"/>
          <w:b/>
          <w:bCs/>
          <w:color w:val="000000" w:themeColor="text1"/>
          <w:sz w:val="20"/>
          <w:szCs w:val="20"/>
          <w:rtl/>
        </w:rPr>
        <w:t xml:space="preserve"> (או סחר בינלאומי)-</w:t>
      </w:r>
      <w:r w:rsidR="008F313F" w:rsidRPr="008F313F">
        <w:rPr>
          <w:rFonts w:ascii="Calibri" w:hAnsi="Calibri" w:cs="Calibri" w:hint="cs"/>
          <w:color w:val="000000" w:themeColor="text1"/>
          <w:sz w:val="20"/>
          <w:szCs w:val="20"/>
          <w:rtl/>
        </w:rPr>
        <w:t xml:space="preserve"> </w:t>
      </w:r>
      <w:r w:rsidR="008F313F" w:rsidRPr="008F313F">
        <w:rPr>
          <w:rFonts w:ascii="Calibri" w:hAnsi="Calibri" w:cs="Calibri"/>
          <w:color w:val="000000" w:themeColor="text1"/>
          <w:sz w:val="20"/>
          <w:szCs w:val="20"/>
          <w:rtl/>
        </w:rPr>
        <w:t xml:space="preserve">הוא </w:t>
      </w:r>
      <w:r w:rsidR="008F313F" w:rsidRPr="008F313F">
        <w:rPr>
          <w:rFonts w:ascii="Calibri" w:hAnsi="Calibri" w:cs="Calibri" w:hint="cs"/>
          <w:color w:val="000000" w:themeColor="text1"/>
          <w:sz w:val="20"/>
          <w:szCs w:val="20"/>
          <w:rtl/>
        </w:rPr>
        <w:t>מסחר</w:t>
      </w:r>
      <w:r w:rsidR="008F313F" w:rsidRPr="008F313F">
        <w:rPr>
          <w:rFonts w:ascii="Calibri" w:hAnsi="Calibri" w:cs="Calibri"/>
          <w:color w:val="000000" w:themeColor="text1"/>
          <w:sz w:val="20"/>
          <w:szCs w:val="20"/>
          <w:rtl/>
        </w:rPr>
        <w:t xml:space="preserve"> מעבר לגבולותיה של ארץ או מדינה מסוימת. כאשר הסחורות מגיעות אליה הדבר נקרא ייבוא וכאשר המדינה מוכרת את סחורותיה למדינה אחרת הדבר נקרא יצוא. במרבית המדינות, מהווה סחר בינלאומי חלק משמעותי מהתוצר המקומי הגולמי וככזה יש לו חשיבות רבה עבור רוב מדינות העולם. </w:t>
      </w:r>
    </w:p>
    <w:p w:rsidR="007E1B40" w:rsidRPr="008F313F" w:rsidRDefault="007E1B40" w:rsidP="008F313F">
      <w:pPr>
        <w:rPr>
          <w:rFonts w:ascii="Calibri" w:hAnsi="Calibri" w:cs="Calibri"/>
          <w:color w:val="000000" w:themeColor="text1"/>
          <w:sz w:val="20"/>
          <w:szCs w:val="20"/>
          <w:rtl/>
        </w:rPr>
      </w:pPr>
      <w:r w:rsidRPr="008F313F">
        <w:rPr>
          <w:rFonts w:ascii="Calibri" w:hAnsi="Calibri" w:cs="Calibri"/>
          <w:b/>
          <w:bCs/>
          <w:color w:val="000000" w:themeColor="text1"/>
          <w:sz w:val="20"/>
          <w:szCs w:val="20"/>
          <w:rtl/>
        </w:rPr>
        <w:t>מסעות כיבוש אימפריאליות</w:t>
      </w:r>
      <w:r w:rsidRPr="008F313F">
        <w:rPr>
          <w:rFonts w:ascii="Calibri" w:hAnsi="Calibri" w:cs="Calibri"/>
          <w:color w:val="000000" w:themeColor="text1"/>
          <w:sz w:val="20"/>
          <w:szCs w:val="20"/>
          <w:rtl/>
        </w:rPr>
        <w:t>-  שיטה מדינית הדוגלת בהרחבת שטח השלטון של המדינה, במטרה להגדיל את כוחה הפוליטי ואת עושרה על ידי השתלטות על ארצות אחרות וניצול משאביהן. במחצית השנייה של המאה ה-19 הפכו מדינות רבות לאימפריאליסטיות. כל אחת מהן ניסתה להשתלט על כמה שיותר שטחים ומדינות, והדבר הפך למרוץ.</w:t>
      </w:r>
    </w:p>
    <w:p w:rsidR="007E1B40" w:rsidRPr="008F313F" w:rsidRDefault="007E1B40" w:rsidP="00D07F34">
      <w:pPr>
        <w:rPr>
          <w:rFonts w:ascii="Calibri" w:hAnsi="Calibri" w:cs="Calibri"/>
          <w:color w:val="000000" w:themeColor="text1"/>
          <w:sz w:val="20"/>
          <w:szCs w:val="20"/>
        </w:rPr>
      </w:pPr>
      <w:r w:rsidRPr="008F313F">
        <w:rPr>
          <w:rFonts w:ascii="Calibri" w:hAnsi="Calibri" w:cs="Calibri"/>
          <w:b/>
          <w:bCs/>
          <w:color w:val="000000" w:themeColor="text1"/>
          <w:sz w:val="20"/>
          <w:szCs w:val="20"/>
          <w:rtl/>
        </w:rPr>
        <w:t xml:space="preserve">מהפכה התעשייתית- </w:t>
      </w:r>
      <w:r w:rsidRPr="008F313F">
        <w:rPr>
          <w:rFonts w:ascii="Calibri" w:hAnsi="Calibri" w:cs="Calibri"/>
          <w:color w:val="000000" w:themeColor="text1"/>
          <w:sz w:val="20"/>
          <w:szCs w:val="20"/>
          <w:rtl/>
        </w:rPr>
        <w:t xml:space="preserve"> הוא השם המקובל לשורה של שינויים טכנולוגיים, כלכליים, אקולוגיים, וחברתיים שהתחוללו בעיקר באנגליה ואחר-כך ביתר מדינות אירופה ובארצות הברית, החל מאמצע המאה השמונה עשרה ועד מחצית </w:t>
      </w:r>
      <w:r w:rsidRPr="008F313F">
        <w:rPr>
          <w:rFonts w:ascii="Calibri" w:hAnsi="Calibri" w:cs="Calibri"/>
          <w:color w:val="000000" w:themeColor="text1"/>
          <w:sz w:val="20"/>
          <w:szCs w:val="20"/>
          <w:rtl/>
        </w:rPr>
        <w:lastRenderedPageBreak/>
        <w:t>המאה התשע עשרה ויש האומרים כי הם נמשכים עד היום. המהפכה החדירה שכלולים ומיכון בייצור החקלאי והתעשייתי והובילה לעיור חלק ניכר מן האוכלוסייה, גידול ניכר במספר התושבים והעלאת רמת חייהם ותוחלת חייהם של אוכלוסיות רבות.</w:t>
      </w:r>
    </w:p>
    <w:p w:rsidR="00D07F34" w:rsidRPr="008F313F" w:rsidRDefault="00D07F34" w:rsidP="00D07F34">
      <w:pPr>
        <w:rPr>
          <w:rFonts w:ascii="Calibri" w:hAnsi="Calibri" w:cs="Calibri"/>
          <w:color w:val="000000" w:themeColor="text1"/>
          <w:sz w:val="20"/>
          <w:szCs w:val="20"/>
          <w:shd w:val="clear" w:color="auto" w:fill="FFFFFF"/>
          <w:rtl/>
        </w:rPr>
      </w:pPr>
      <w:r w:rsidRPr="008F313F">
        <w:rPr>
          <w:rFonts w:ascii="Calibri" w:hAnsi="Calibri" w:cs="Calibri"/>
          <w:b/>
          <w:bCs/>
          <w:color w:val="000000" w:themeColor="text1"/>
          <w:sz w:val="20"/>
          <w:szCs w:val="20"/>
          <w:shd w:val="clear" w:color="auto" w:fill="FFFFFF"/>
          <w:rtl/>
        </w:rPr>
        <w:t>גידול אוכלוסין-</w:t>
      </w:r>
      <w:r w:rsidRPr="008F313F">
        <w:rPr>
          <w:rFonts w:ascii="Calibri" w:hAnsi="Calibri" w:cs="Calibri"/>
          <w:color w:val="000000" w:themeColor="text1"/>
          <w:sz w:val="20"/>
          <w:szCs w:val="20"/>
          <w:shd w:val="clear" w:color="auto" w:fill="FFFFFF"/>
          <w:rtl/>
        </w:rPr>
        <w:t xml:space="preserve">  הוא השינוי (או הגידול) בגודלה של אוכלוסייה לאורך זמן (כמות לידות פחות כמות הפטירות).</w:t>
      </w:r>
    </w:p>
    <w:p w:rsidR="00D07F34" w:rsidRPr="008F313F" w:rsidRDefault="00D07F34" w:rsidP="00D07F34">
      <w:pPr>
        <w:rPr>
          <w:rFonts w:ascii="Calibri" w:hAnsi="Calibri" w:cs="Calibri"/>
          <w:color w:val="000000" w:themeColor="text1"/>
          <w:sz w:val="20"/>
          <w:szCs w:val="20"/>
          <w:shd w:val="clear" w:color="auto" w:fill="FFFFFF"/>
          <w:rtl/>
        </w:rPr>
      </w:pPr>
      <w:r w:rsidRPr="008F313F">
        <w:rPr>
          <w:rFonts w:ascii="Calibri" w:hAnsi="Calibri" w:cs="Calibri"/>
          <w:b/>
          <w:bCs/>
          <w:color w:val="000000" w:themeColor="text1"/>
          <w:sz w:val="20"/>
          <w:szCs w:val="20"/>
          <w:shd w:val="clear" w:color="auto" w:fill="FFFFFF"/>
          <w:rtl/>
        </w:rPr>
        <w:t>כוח עבודה</w:t>
      </w:r>
      <w:r w:rsidRPr="008F313F">
        <w:rPr>
          <w:rFonts w:ascii="Calibri" w:hAnsi="Calibri" w:cs="Calibri"/>
          <w:color w:val="000000" w:themeColor="text1"/>
          <w:sz w:val="20"/>
          <w:szCs w:val="20"/>
          <w:shd w:val="clear" w:color="auto" w:fill="FFFFFF"/>
          <w:rtl/>
        </w:rPr>
        <w:t>- כמות האנשים שיכולים לעבוד בשוק / משק הכלכלי.</w:t>
      </w:r>
    </w:p>
    <w:p w:rsidR="00D07F34" w:rsidRPr="008F313F" w:rsidRDefault="00D07F34" w:rsidP="00D07F34">
      <w:pPr>
        <w:rPr>
          <w:rFonts w:ascii="Calibri" w:hAnsi="Calibri" w:cs="Calibri"/>
          <w:color w:val="000000" w:themeColor="text1"/>
          <w:sz w:val="20"/>
          <w:szCs w:val="20"/>
          <w:shd w:val="clear" w:color="auto" w:fill="FFFFFF"/>
          <w:rtl/>
        </w:rPr>
      </w:pPr>
      <w:r w:rsidRPr="008F313F">
        <w:rPr>
          <w:rFonts w:ascii="Calibri" w:hAnsi="Calibri" w:cs="Calibri"/>
          <w:b/>
          <w:bCs/>
          <w:color w:val="000000" w:themeColor="text1"/>
          <w:sz w:val="20"/>
          <w:szCs w:val="20"/>
          <w:shd w:val="clear" w:color="auto" w:fill="FFFFFF"/>
          <w:rtl/>
        </w:rPr>
        <w:t>מחיר השכר</w:t>
      </w:r>
      <w:r w:rsidRPr="008F313F">
        <w:rPr>
          <w:rFonts w:ascii="Calibri" w:hAnsi="Calibri" w:cs="Calibri"/>
          <w:color w:val="000000" w:themeColor="text1"/>
          <w:sz w:val="20"/>
          <w:szCs w:val="20"/>
          <w:shd w:val="clear" w:color="auto" w:fill="FFFFFF"/>
          <w:rtl/>
        </w:rPr>
        <w:t>- המשכורת המשולמת לעובדים.</w:t>
      </w:r>
    </w:p>
    <w:p w:rsidR="00D07F34" w:rsidRPr="008F313F" w:rsidRDefault="00D07F34" w:rsidP="00D07F34">
      <w:pPr>
        <w:rPr>
          <w:rFonts w:ascii="Calibri" w:hAnsi="Calibri" w:cs="Calibri"/>
          <w:color w:val="000000" w:themeColor="text1"/>
          <w:sz w:val="20"/>
          <w:szCs w:val="20"/>
          <w:shd w:val="clear" w:color="auto" w:fill="FFFFFF"/>
          <w:rtl/>
        </w:rPr>
      </w:pPr>
      <w:r w:rsidRPr="008F313F">
        <w:rPr>
          <w:rFonts w:ascii="Calibri" w:hAnsi="Calibri" w:cs="Calibri"/>
          <w:b/>
          <w:bCs/>
          <w:color w:val="000000" w:themeColor="text1"/>
          <w:sz w:val="20"/>
          <w:szCs w:val="20"/>
          <w:shd w:val="clear" w:color="auto" w:fill="FFFFFF"/>
          <w:rtl/>
        </w:rPr>
        <w:t>קצב ייצור המזון</w:t>
      </w:r>
      <w:r w:rsidRPr="008F313F">
        <w:rPr>
          <w:rFonts w:ascii="Calibri" w:hAnsi="Calibri" w:cs="Calibri"/>
          <w:color w:val="000000" w:themeColor="text1"/>
          <w:sz w:val="20"/>
          <w:szCs w:val="20"/>
          <w:shd w:val="clear" w:color="auto" w:fill="FFFFFF"/>
          <w:rtl/>
        </w:rPr>
        <w:t>- הקצב שבו מייצרים מזון, קובע את כמות המזון הזמינה.</w:t>
      </w:r>
    </w:p>
    <w:p w:rsidR="00D07F34" w:rsidRPr="008F313F" w:rsidRDefault="00D07F34" w:rsidP="00D07F34">
      <w:pPr>
        <w:rPr>
          <w:rFonts w:ascii="Calibri" w:hAnsi="Calibri" w:cs="Calibri"/>
          <w:color w:val="000000" w:themeColor="text1"/>
          <w:sz w:val="20"/>
          <w:szCs w:val="20"/>
        </w:rPr>
      </w:pPr>
      <w:r w:rsidRPr="008F313F">
        <w:rPr>
          <w:rFonts w:ascii="Calibri" w:eastAsia="Times New Roman" w:hAnsi="Calibri" w:cs="Calibri"/>
          <w:b/>
          <w:bCs/>
          <w:color w:val="000000" w:themeColor="text1"/>
          <w:kern w:val="24"/>
          <w:sz w:val="20"/>
          <w:szCs w:val="20"/>
          <w:rtl/>
        </w:rPr>
        <w:t>מודל 'היצע וביקוש'</w:t>
      </w:r>
      <w:r w:rsidRPr="008F313F">
        <w:rPr>
          <w:rFonts w:ascii="Calibri" w:eastAsia="Times New Roman" w:hAnsi="Calibri" w:cs="Calibri"/>
          <w:color w:val="000000" w:themeColor="text1"/>
          <w:kern w:val="24"/>
          <w:sz w:val="20"/>
          <w:szCs w:val="20"/>
          <w:rtl/>
        </w:rPr>
        <w:t xml:space="preserve">- מודל שקובע את התנהגות המחיר של מוצר לפי היצע וביקוש בתחרות משוכללת בשוק חופשי. </w:t>
      </w:r>
    </w:p>
    <w:p w:rsidR="00D07F34" w:rsidRPr="008F313F" w:rsidRDefault="00D07F34" w:rsidP="00D07F34">
      <w:pPr>
        <w:rPr>
          <w:rFonts w:ascii="Calibri" w:hAnsi="Calibri" w:cs="Calibri"/>
          <w:color w:val="000000" w:themeColor="text1"/>
          <w:sz w:val="20"/>
          <w:szCs w:val="20"/>
        </w:rPr>
      </w:pPr>
      <w:r w:rsidRPr="008F313F">
        <w:rPr>
          <w:rFonts w:ascii="Calibri" w:hAnsi="Calibri" w:cs="Calibri"/>
          <w:b/>
          <w:bCs/>
          <w:color w:val="000000" w:themeColor="text1"/>
          <w:sz w:val="20"/>
          <w:szCs w:val="20"/>
          <w:rtl/>
        </w:rPr>
        <w:t>תחרות משוכללת (שוק חופשי)-</w:t>
      </w:r>
      <w:r w:rsidRPr="008F313F">
        <w:rPr>
          <w:rFonts w:ascii="Calibri" w:hAnsi="Calibri" w:cs="Calibri"/>
          <w:color w:val="000000" w:themeColor="text1"/>
          <w:sz w:val="20"/>
          <w:szCs w:val="20"/>
          <w:rtl/>
        </w:rPr>
        <w:t xml:space="preserve"> מאפיינים של כלכלה שאין בה התערבות ממשלתית, מחיר המוצרים נקבע לפי מודל היצע וביקוש. </w:t>
      </w:r>
    </w:p>
    <w:p w:rsidR="00D07F34" w:rsidRPr="008F313F" w:rsidRDefault="00D07F34" w:rsidP="00D07F34">
      <w:pPr>
        <w:rPr>
          <w:rFonts w:ascii="Calibri" w:hAnsi="Calibri" w:cs="Calibri"/>
          <w:color w:val="000000" w:themeColor="text1"/>
          <w:sz w:val="20"/>
          <w:szCs w:val="20"/>
          <w:rtl/>
        </w:rPr>
      </w:pPr>
      <w:r w:rsidRPr="008F313F">
        <w:rPr>
          <w:rFonts w:ascii="Calibri" w:hAnsi="Calibri" w:cs="Calibri"/>
          <w:b/>
          <w:bCs/>
          <w:color w:val="000000" w:themeColor="text1"/>
          <w:sz w:val="20"/>
          <w:szCs w:val="20"/>
          <w:rtl/>
        </w:rPr>
        <w:t>שוק חופשי-</w:t>
      </w:r>
      <w:r w:rsidRPr="008F313F">
        <w:rPr>
          <w:rFonts w:ascii="Calibri" w:hAnsi="Calibri" w:cs="Calibri"/>
          <w:color w:val="000000" w:themeColor="text1"/>
          <w:sz w:val="20"/>
          <w:szCs w:val="20"/>
          <w:rtl/>
        </w:rPr>
        <w:t xml:space="preserve"> שוק שבו כל ההחלטות והפעולות הכלכליות מבוצעות מרצון  ולא בכפייה. ללא התערבות ממשלתית וללא מגבלות חקיקה (רגולציה).</w:t>
      </w:r>
    </w:p>
    <w:p w:rsidR="008F313F" w:rsidRDefault="008F313F" w:rsidP="008F313F">
      <w:pPr>
        <w:rPr>
          <w:rFonts w:ascii="Calibri" w:hAnsi="Calibri" w:cs="Calibri"/>
          <w:b/>
          <w:bCs/>
          <w:color w:val="000000" w:themeColor="text1"/>
          <w:sz w:val="20"/>
          <w:szCs w:val="20"/>
          <w:rtl/>
        </w:rPr>
      </w:pPr>
      <w:r>
        <w:rPr>
          <w:rFonts w:ascii="Calibri" w:hAnsi="Calibri" w:cs="Calibri" w:hint="cs"/>
          <w:b/>
          <w:bCs/>
          <w:color w:val="000000" w:themeColor="text1"/>
          <w:sz w:val="20"/>
          <w:szCs w:val="20"/>
          <w:rtl/>
        </w:rPr>
        <w:t xml:space="preserve">מודל- </w:t>
      </w:r>
      <w:r w:rsidRPr="008F313F">
        <w:rPr>
          <w:rFonts w:ascii="Calibri" w:hAnsi="Calibri" w:cs="Calibri"/>
          <w:color w:val="000000" w:themeColor="text1"/>
          <w:sz w:val="20"/>
          <w:szCs w:val="20"/>
          <w:rtl/>
        </w:rPr>
        <w:t>היא מערכת פשוטה יחסית המדמה במאפייניה החשובים מערכת מסובכת יותר.</w:t>
      </w:r>
    </w:p>
    <w:p w:rsidR="00D07F34" w:rsidRPr="008F313F" w:rsidRDefault="00D07F34" w:rsidP="008F313F">
      <w:pPr>
        <w:rPr>
          <w:rFonts w:ascii="Calibri" w:hAnsi="Calibri" w:cs="Calibri"/>
          <w:color w:val="000000" w:themeColor="text1"/>
          <w:sz w:val="20"/>
          <w:szCs w:val="20"/>
        </w:rPr>
      </w:pPr>
      <w:r w:rsidRPr="008F313F">
        <w:rPr>
          <w:rFonts w:ascii="Calibri" w:hAnsi="Calibri" w:cs="Calibri"/>
          <w:b/>
          <w:bCs/>
          <w:color w:val="000000" w:themeColor="text1"/>
          <w:sz w:val="20"/>
          <w:szCs w:val="20"/>
          <w:rtl/>
        </w:rPr>
        <w:t>עקומה-</w:t>
      </w:r>
      <w:r w:rsidRPr="008F313F">
        <w:rPr>
          <w:rFonts w:ascii="Calibri" w:hAnsi="Calibri" w:cs="Calibri"/>
          <w:color w:val="000000" w:themeColor="text1"/>
          <w:sz w:val="20"/>
          <w:szCs w:val="20"/>
          <w:rtl/>
        </w:rPr>
        <w:t xml:space="preserve"> עקומה היא קו חד ממדי ורציף שהופעלו עליו פעולות של עיקום ופיתול</w:t>
      </w:r>
      <w:r w:rsidR="008F313F">
        <w:rPr>
          <w:rFonts w:ascii="Calibri" w:hAnsi="Calibri" w:cs="Calibri" w:hint="cs"/>
          <w:color w:val="000000" w:themeColor="text1"/>
          <w:sz w:val="20"/>
          <w:szCs w:val="20"/>
          <w:rtl/>
        </w:rPr>
        <w:t xml:space="preserve">. </w:t>
      </w:r>
      <w:r w:rsidRPr="008F313F">
        <w:rPr>
          <w:rFonts w:ascii="Calibri" w:hAnsi="Calibri" w:cs="Calibri"/>
          <w:color w:val="000000" w:themeColor="text1"/>
          <w:sz w:val="20"/>
          <w:szCs w:val="20"/>
          <w:rtl/>
        </w:rPr>
        <w:t>עקומות מופיעות ברבים מתחומי המתמטיקה.</w:t>
      </w:r>
      <w:r w:rsidR="008F313F">
        <w:rPr>
          <w:rFonts w:ascii="Calibri" w:hAnsi="Calibri" w:cs="Calibri" w:hint="cs"/>
          <w:color w:val="000000" w:themeColor="text1"/>
          <w:sz w:val="20"/>
          <w:szCs w:val="20"/>
          <w:rtl/>
        </w:rPr>
        <w:t xml:space="preserve"> </w:t>
      </w:r>
      <w:r w:rsidRPr="008F313F">
        <w:rPr>
          <w:rFonts w:ascii="Calibri" w:hAnsi="Calibri" w:cs="Calibri"/>
          <w:color w:val="000000" w:themeColor="text1"/>
          <w:sz w:val="20"/>
          <w:szCs w:val="20"/>
          <w:rtl/>
        </w:rPr>
        <w:t>דוגמאות פשוטות לעקומות הן קו ישר, מעגל, חתכי חרוט אחרים, גרף של פונקציה רציפה וכדומה.</w:t>
      </w:r>
    </w:p>
    <w:p w:rsidR="00D07F34" w:rsidRPr="008F313F" w:rsidRDefault="00D07F34" w:rsidP="00D07F34">
      <w:pPr>
        <w:rPr>
          <w:rFonts w:ascii="Calibri" w:hAnsi="Calibri" w:cs="Calibri"/>
          <w:color w:val="000000" w:themeColor="text1"/>
          <w:sz w:val="20"/>
          <w:szCs w:val="20"/>
          <w:rtl/>
        </w:rPr>
      </w:pPr>
      <w:r w:rsidRPr="008F313F">
        <w:rPr>
          <w:rFonts w:ascii="Calibri" w:hAnsi="Calibri" w:cs="Calibri"/>
          <w:b/>
          <w:bCs/>
          <w:color w:val="000000" w:themeColor="text1"/>
          <w:sz w:val="20"/>
          <w:szCs w:val="20"/>
          <w:rtl/>
        </w:rPr>
        <w:t>עקומת הביקוש (התנהגות הצרכן)-</w:t>
      </w:r>
      <w:r w:rsidRPr="008F313F">
        <w:rPr>
          <w:rFonts w:ascii="Calibri" w:hAnsi="Calibri" w:cs="Calibri"/>
          <w:color w:val="000000" w:themeColor="text1"/>
          <w:sz w:val="20"/>
          <w:szCs w:val="20"/>
          <w:rtl/>
        </w:rPr>
        <w:t xml:space="preserve"> מתארת אומדן כמותי לדרישתם של צרכנים בשוק לצרוך מוצר – סחורה או שירות.</w:t>
      </w:r>
    </w:p>
    <w:p w:rsidR="00D07F34" w:rsidRPr="008F313F" w:rsidRDefault="00D07F34" w:rsidP="00D07F34">
      <w:pPr>
        <w:spacing w:line="276" w:lineRule="auto"/>
        <w:rPr>
          <w:rFonts w:ascii="Calibri" w:hAnsi="Calibri" w:cs="Calibri"/>
          <w:color w:val="000000" w:themeColor="text1"/>
          <w:sz w:val="20"/>
          <w:szCs w:val="20"/>
          <w:rtl/>
        </w:rPr>
      </w:pPr>
      <w:r w:rsidRPr="008F313F">
        <w:rPr>
          <w:rFonts w:ascii="Calibri" w:hAnsi="Calibri" w:cs="Calibri"/>
          <w:b/>
          <w:bCs/>
          <w:color w:val="000000" w:themeColor="text1"/>
          <w:sz w:val="20"/>
          <w:szCs w:val="20"/>
          <w:rtl/>
        </w:rPr>
        <w:t>חוק הביקוש-</w:t>
      </w:r>
      <w:r w:rsidRPr="008F313F">
        <w:rPr>
          <w:rFonts w:ascii="Calibri" w:hAnsi="Calibri" w:cs="Calibri"/>
          <w:color w:val="000000" w:themeColor="text1"/>
          <w:sz w:val="20"/>
          <w:szCs w:val="20"/>
          <w:rtl/>
        </w:rPr>
        <w:t xml:space="preserve"> ככל שמחירו של מוצר גבוה יותר, כך תפחת הכמות המבוקשת ממנו מצדו של הצרכן.</w:t>
      </w:r>
    </w:p>
    <w:p w:rsidR="00D07F34" w:rsidRPr="008F313F" w:rsidRDefault="00D07F34" w:rsidP="00D07F34">
      <w:pPr>
        <w:rPr>
          <w:rFonts w:ascii="Calibri" w:hAnsi="Calibri" w:cs="Calibri"/>
          <w:color w:val="000000" w:themeColor="text1"/>
          <w:sz w:val="20"/>
          <w:szCs w:val="20"/>
          <w:rtl/>
        </w:rPr>
      </w:pPr>
      <w:r w:rsidRPr="008F313F">
        <w:rPr>
          <w:rFonts w:ascii="Calibri" w:hAnsi="Calibri" w:cs="Calibri"/>
          <w:b/>
          <w:bCs/>
          <w:color w:val="000000" w:themeColor="text1"/>
          <w:sz w:val="20"/>
          <w:szCs w:val="20"/>
          <w:rtl/>
        </w:rPr>
        <w:t>עקומת ההיצע (התנהגות היצרן)-</w:t>
      </w:r>
      <w:r w:rsidRPr="008F313F">
        <w:rPr>
          <w:rFonts w:ascii="Calibri" w:hAnsi="Calibri" w:cs="Calibri"/>
          <w:color w:val="000000" w:themeColor="text1"/>
          <w:sz w:val="20"/>
          <w:szCs w:val="20"/>
          <w:rtl/>
        </w:rPr>
        <w:t>- מתארת אומדן כמותי לכמותם של מוצרים (סחורות או שירותים) שמיוצרים ומועמדים למכירה בשוק.</w:t>
      </w:r>
    </w:p>
    <w:p w:rsidR="00D07F34" w:rsidRPr="008F313F" w:rsidRDefault="00D07F34" w:rsidP="00D07F34">
      <w:pPr>
        <w:rPr>
          <w:rFonts w:ascii="Calibri" w:hAnsi="Calibri" w:cs="Calibri"/>
          <w:color w:val="000000" w:themeColor="text1"/>
          <w:sz w:val="20"/>
          <w:szCs w:val="20"/>
          <w:rtl/>
        </w:rPr>
      </w:pPr>
      <w:r w:rsidRPr="008F313F">
        <w:rPr>
          <w:rFonts w:ascii="Calibri" w:hAnsi="Calibri" w:cs="Calibri"/>
          <w:b/>
          <w:bCs/>
          <w:color w:val="000000" w:themeColor="text1"/>
          <w:sz w:val="20"/>
          <w:szCs w:val="20"/>
          <w:rtl/>
        </w:rPr>
        <w:t>מחיר המוצר-</w:t>
      </w:r>
      <w:r w:rsidRPr="008F313F">
        <w:rPr>
          <w:rFonts w:ascii="Calibri" w:hAnsi="Calibri" w:cs="Calibri"/>
          <w:color w:val="000000" w:themeColor="text1"/>
          <w:sz w:val="20"/>
          <w:szCs w:val="20"/>
          <w:rtl/>
        </w:rPr>
        <w:t xml:space="preserve"> - מודל היצע וביקוש קובע כי מחיר של מוצר או שירות נקבע במפגש בין עקומת הביקוש לעקומת ההיצע.</w:t>
      </w:r>
    </w:p>
    <w:p w:rsidR="00D07F34" w:rsidRPr="008F313F" w:rsidRDefault="00D07F34" w:rsidP="008F313F">
      <w:pPr>
        <w:rPr>
          <w:rFonts w:ascii="Calibri" w:hAnsi="Calibri" w:cs="Calibri"/>
          <w:color w:val="000000" w:themeColor="text1"/>
          <w:sz w:val="20"/>
          <w:szCs w:val="20"/>
        </w:rPr>
      </w:pPr>
      <w:r w:rsidRPr="008F313F">
        <w:rPr>
          <w:rFonts w:ascii="Calibri" w:hAnsi="Calibri" w:cs="Calibri"/>
          <w:b/>
          <w:bCs/>
          <w:color w:val="000000" w:themeColor="text1"/>
          <w:sz w:val="20"/>
          <w:szCs w:val="20"/>
          <w:rtl/>
        </w:rPr>
        <w:t>מונופול או קרטל-</w:t>
      </w:r>
      <w:r w:rsidRPr="008F313F">
        <w:rPr>
          <w:rFonts w:ascii="Calibri" w:hAnsi="Calibri" w:cs="Calibri"/>
          <w:color w:val="000000" w:themeColor="text1"/>
          <w:sz w:val="20"/>
          <w:szCs w:val="20"/>
          <w:rtl/>
        </w:rPr>
        <w:t xml:space="preserve"> מונח המגדיר בעלות או שליטה בלעדית של גורם מסוים בתחום חיים כלשהו או בחלק הארי שלו. בתחום הכלכלה מגדיר המונח מצב בו בשוק של מוצר (או שירות) מסוים קיים מוכר יחיד אשר חולש על רוב השוק</w:t>
      </w:r>
      <w:r w:rsidR="008F313F">
        <w:rPr>
          <w:rFonts w:ascii="Calibri" w:hAnsi="Calibri" w:cs="Calibri" w:hint="cs"/>
          <w:color w:val="000000" w:themeColor="text1"/>
          <w:sz w:val="20"/>
          <w:szCs w:val="20"/>
          <w:rtl/>
        </w:rPr>
        <w:t>,</w:t>
      </w:r>
      <w:r w:rsidRPr="008F313F">
        <w:rPr>
          <w:rFonts w:ascii="Calibri" w:hAnsi="Calibri" w:cs="Calibri"/>
          <w:color w:val="000000" w:themeColor="text1"/>
          <w:sz w:val="20"/>
          <w:szCs w:val="20"/>
          <w:rtl/>
        </w:rPr>
        <w:t xml:space="preserve"> דבר זה מקנה לאותו גורם, הקרוי "בעל המונופול" או מונופוליסט. דוגמאות למונופולים יכולים להוות הכנסייה הקתולית בימי הביניים באירופה, ובישראל: חברת החשמל, רשות הנמלים (בטרם הפרטת הנמלים) וחברת "אגד" בתחום תעבורת הנוסעים בישראל, בטרם כניסתם של גורמים נוספים לפעילות.</w:t>
      </w:r>
    </w:p>
    <w:p w:rsidR="00D07F34" w:rsidRPr="008F313F" w:rsidRDefault="00D07F34" w:rsidP="00D07F34">
      <w:pPr>
        <w:rPr>
          <w:rFonts w:ascii="Calibri" w:hAnsi="Calibri" w:cs="Calibri"/>
          <w:color w:val="000000" w:themeColor="text1"/>
          <w:sz w:val="20"/>
          <w:szCs w:val="20"/>
        </w:rPr>
      </w:pPr>
      <w:r w:rsidRPr="008F313F">
        <w:rPr>
          <w:rFonts w:ascii="Calibri" w:hAnsi="Calibri" w:cs="Calibri"/>
          <w:b/>
          <w:bCs/>
          <w:color w:val="000000" w:themeColor="text1"/>
          <w:sz w:val="20"/>
          <w:szCs w:val="20"/>
          <w:rtl/>
        </w:rPr>
        <w:t>איגודי עובדים</w:t>
      </w:r>
      <w:r w:rsidRPr="008F313F">
        <w:rPr>
          <w:rFonts w:ascii="Calibri" w:hAnsi="Calibri" w:cs="Calibri"/>
          <w:color w:val="000000" w:themeColor="text1"/>
          <w:sz w:val="20"/>
          <w:szCs w:val="20"/>
          <w:rtl/>
        </w:rPr>
        <w:t>- או איגוד מקצועי הוא הביטוי המודרני להתאגדות של עובדים בשוק העבודה, ומטרותיו העיקריות הן קידום תנאי ההעסקה של חבריו, שיפור מעמדם הכלכלי ושמירה על זכויותיהם.</w:t>
      </w:r>
    </w:p>
    <w:p w:rsidR="00D07F34" w:rsidRPr="008F313F" w:rsidRDefault="00D07F34" w:rsidP="00D07F34">
      <w:pPr>
        <w:rPr>
          <w:rFonts w:ascii="Calibri" w:hAnsi="Calibri" w:cs="Calibri"/>
          <w:color w:val="000000" w:themeColor="text1"/>
          <w:sz w:val="20"/>
          <w:szCs w:val="20"/>
        </w:rPr>
      </w:pPr>
      <w:r w:rsidRPr="008F313F">
        <w:rPr>
          <w:rFonts w:ascii="Calibri" w:hAnsi="Calibri" w:cs="Calibri"/>
          <w:b/>
          <w:bCs/>
          <w:color w:val="000000" w:themeColor="text1"/>
          <w:sz w:val="20"/>
          <w:szCs w:val="20"/>
          <w:rtl/>
        </w:rPr>
        <w:t>חרם צרכנים-</w:t>
      </w:r>
      <w:r w:rsidRPr="008F313F">
        <w:rPr>
          <w:rFonts w:ascii="Calibri" w:hAnsi="Calibri" w:cs="Calibri"/>
          <w:color w:val="000000" w:themeColor="text1"/>
          <w:sz w:val="20"/>
          <w:szCs w:val="20"/>
          <w:rtl/>
        </w:rPr>
        <w:t xml:space="preserve"> אחד מאפיקי הפעולה של יוזמה צרכנית הכרוך בהימנעות, הנעשית מתוך רצון חופשי, מפעילות צרכנית ביחס למוצר מסוים, ארגון, או מדינה. חרם צרכנים הוא ניסיון של יחיד, או רבים, להגשים מטרות מסוימות על ידי עידוד צרכנים להימנע מלבצע רכישות מסוימות בשוק הסחורות.</w:t>
      </w:r>
    </w:p>
    <w:p w:rsidR="00D07F34" w:rsidRPr="008F313F" w:rsidRDefault="00D07F34" w:rsidP="00D07F34">
      <w:pPr>
        <w:rPr>
          <w:rFonts w:ascii="Calibri" w:hAnsi="Calibri" w:cs="Calibri"/>
          <w:color w:val="000000" w:themeColor="text1"/>
          <w:sz w:val="20"/>
          <w:szCs w:val="20"/>
        </w:rPr>
      </w:pPr>
      <w:r w:rsidRPr="008F313F">
        <w:rPr>
          <w:rFonts w:ascii="Calibri" w:hAnsi="Calibri" w:cs="Calibri"/>
          <w:b/>
          <w:bCs/>
          <w:color w:val="000000" w:themeColor="text1"/>
          <w:sz w:val="20"/>
          <w:szCs w:val="20"/>
          <w:rtl/>
        </w:rPr>
        <w:t>מכסי מגן</w:t>
      </w:r>
      <w:r w:rsidRPr="008F313F">
        <w:rPr>
          <w:rFonts w:ascii="Calibri" w:hAnsi="Calibri" w:cs="Calibri"/>
          <w:color w:val="000000" w:themeColor="text1"/>
          <w:sz w:val="20"/>
          <w:szCs w:val="20"/>
          <w:rtl/>
        </w:rPr>
        <w:t>-</w:t>
      </w:r>
      <w:r w:rsidRPr="008F313F">
        <w:rPr>
          <w:rFonts w:ascii="Calibri" w:hAnsi="Calibri" w:cs="Calibri"/>
          <w:color w:val="000000" w:themeColor="text1"/>
          <w:sz w:val="20"/>
          <w:szCs w:val="20"/>
        </w:rPr>
        <w:t xml:space="preserve"> </w:t>
      </w:r>
      <w:r w:rsidRPr="008F313F">
        <w:rPr>
          <w:rFonts w:ascii="Calibri" w:hAnsi="Calibri" w:cs="Calibri"/>
          <w:color w:val="000000" w:themeColor="text1"/>
          <w:sz w:val="20"/>
          <w:szCs w:val="20"/>
          <w:rtl/>
        </w:rPr>
        <w:t xml:space="preserve"> העלאת מחירים באופן מלאכותי של מוצרים מיובאים (שאינם מיוצרים בישראל) כך שיעלו יותר (או לכל הפחות יושוו) למחירי המוצרים המקומיים (קיים בשוק החלב בישראל).</w:t>
      </w:r>
    </w:p>
    <w:p w:rsidR="00D07F34" w:rsidRPr="008F313F" w:rsidRDefault="00D07F34" w:rsidP="00D07F34">
      <w:pPr>
        <w:rPr>
          <w:rFonts w:ascii="Calibri" w:hAnsi="Calibri" w:cs="Calibri"/>
          <w:color w:val="000000" w:themeColor="text1"/>
          <w:sz w:val="20"/>
          <w:szCs w:val="20"/>
          <w:rtl/>
        </w:rPr>
      </w:pPr>
      <w:r w:rsidRPr="008F313F">
        <w:rPr>
          <w:rFonts w:ascii="Calibri" w:hAnsi="Calibri" w:cs="Calibri"/>
          <w:b/>
          <w:bCs/>
          <w:color w:val="000000" w:themeColor="text1"/>
          <w:sz w:val="20"/>
          <w:szCs w:val="20"/>
          <w:rtl/>
        </w:rPr>
        <w:lastRenderedPageBreak/>
        <w:t>סובסידיה</w:t>
      </w:r>
      <w:r w:rsidRPr="008F313F">
        <w:rPr>
          <w:rFonts w:ascii="Calibri" w:hAnsi="Calibri" w:cs="Calibri"/>
          <w:color w:val="000000" w:themeColor="text1"/>
          <w:sz w:val="20"/>
          <w:szCs w:val="20"/>
          <w:rtl/>
        </w:rPr>
        <w:t>-</w:t>
      </w:r>
      <w:r w:rsidRPr="008F313F">
        <w:rPr>
          <w:rFonts w:ascii="Calibri" w:hAnsi="Calibri" w:cs="Calibri"/>
          <w:color w:val="000000" w:themeColor="text1"/>
          <w:sz w:val="20"/>
          <w:szCs w:val="20"/>
        </w:rPr>
        <w:t xml:space="preserve"> </w:t>
      </w:r>
      <w:r w:rsidRPr="008F313F">
        <w:rPr>
          <w:rFonts w:ascii="Calibri" w:hAnsi="Calibri" w:cs="Calibri"/>
          <w:color w:val="000000" w:themeColor="text1"/>
          <w:sz w:val="20"/>
          <w:szCs w:val="20"/>
          <w:rtl/>
        </w:rPr>
        <w:t>המדינה משלמת חלק מהעלות לייצר מוצר חיוני ובכך מפחיתה את מחירו לצרכן ומאפשרת לכולם לרכוש אותו. (קיים בישראל ללחם האחיד).</w:t>
      </w:r>
    </w:p>
    <w:p w:rsidR="00D07F34" w:rsidRPr="008F313F" w:rsidRDefault="00D07F34" w:rsidP="00D07F34">
      <w:pPr>
        <w:rPr>
          <w:rFonts w:ascii="Calibri" w:hAnsi="Calibri" w:cs="Calibri"/>
          <w:color w:val="000000" w:themeColor="text1"/>
          <w:sz w:val="20"/>
          <w:szCs w:val="20"/>
        </w:rPr>
      </w:pPr>
      <w:r w:rsidRPr="008F313F">
        <w:rPr>
          <w:rFonts w:ascii="Calibri" w:hAnsi="Calibri" w:cs="Calibri"/>
          <w:b/>
          <w:bCs/>
          <w:color w:val="000000" w:themeColor="text1"/>
          <w:sz w:val="20"/>
          <w:szCs w:val="20"/>
          <w:rtl/>
        </w:rPr>
        <w:t>מכסות ייצור</w:t>
      </w:r>
      <w:r w:rsidRPr="008F313F">
        <w:rPr>
          <w:rFonts w:ascii="Calibri" w:hAnsi="Calibri" w:cs="Calibri"/>
          <w:color w:val="000000" w:themeColor="text1"/>
          <w:sz w:val="20"/>
          <w:szCs w:val="20"/>
          <w:rtl/>
        </w:rPr>
        <w:t>-</w:t>
      </w:r>
      <w:r w:rsidRPr="008F313F">
        <w:rPr>
          <w:rFonts w:ascii="Calibri" w:hAnsi="Calibri" w:cs="Calibri"/>
          <w:color w:val="000000" w:themeColor="text1"/>
          <w:sz w:val="20"/>
          <w:szCs w:val="20"/>
        </w:rPr>
        <w:t xml:space="preserve"> </w:t>
      </w:r>
      <w:r w:rsidRPr="008F313F">
        <w:rPr>
          <w:rFonts w:ascii="Calibri" w:hAnsi="Calibri" w:cs="Calibri"/>
          <w:color w:val="000000" w:themeColor="text1"/>
          <w:sz w:val="20"/>
          <w:szCs w:val="20"/>
          <w:rtl/>
        </w:rPr>
        <w:t>בכדי לעודד חקלאים לייצר מוצרים שהמדינה מגדירה כחיוניים ובכדי למנוע קריסה של ענפים כתוצאה מעודף היצע וירידה של מחירים. היא מבטיחה מכסה קבועה לקנייה ומגבילה מכסות בכדי למנוע הצפה בשוק ועודף היצע (קיים בישראל בביצים ובחלב).</w:t>
      </w:r>
    </w:p>
    <w:p w:rsidR="00D07F34" w:rsidRPr="008F313F" w:rsidRDefault="00D07F34" w:rsidP="00D07F34">
      <w:pPr>
        <w:rPr>
          <w:rFonts w:ascii="Calibri" w:hAnsi="Calibri" w:cs="Calibri"/>
          <w:color w:val="000000" w:themeColor="text1"/>
          <w:sz w:val="20"/>
          <w:szCs w:val="20"/>
        </w:rPr>
      </w:pPr>
      <w:r w:rsidRPr="008F313F">
        <w:rPr>
          <w:rFonts w:ascii="Calibri" w:hAnsi="Calibri" w:cs="Calibri"/>
          <w:b/>
          <w:bCs/>
          <w:color w:val="000000" w:themeColor="text1"/>
          <w:sz w:val="20"/>
          <w:szCs w:val="20"/>
          <w:rtl/>
        </w:rPr>
        <w:t>מימון ביניים</w:t>
      </w:r>
      <w:r w:rsidRPr="008F313F">
        <w:rPr>
          <w:rFonts w:ascii="Calibri" w:hAnsi="Calibri" w:cs="Calibri"/>
          <w:color w:val="000000" w:themeColor="text1"/>
          <w:sz w:val="20"/>
          <w:szCs w:val="20"/>
          <w:rtl/>
        </w:rPr>
        <w:t>- מענקים, הלוואות בתנאים נוחים וכדומה שניתנים לתעשיות ייצור המזון בכדי לעודד אותן לייצר בישראל.</w:t>
      </w:r>
    </w:p>
    <w:p w:rsidR="00D07F34" w:rsidRPr="008F313F" w:rsidRDefault="00D07F34" w:rsidP="008F313F">
      <w:pPr>
        <w:rPr>
          <w:rFonts w:ascii="Calibri" w:hAnsi="Calibri" w:cs="Calibri"/>
          <w:color w:val="000000" w:themeColor="text1"/>
          <w:sz w:val="20"/>
          <w:szCs w:val="20"/>
          <w:rtl/>
        </w:rPr>
      </w:pPr>
      <w:r w:rsidRPr="008F313F">
        <w:rPr>
          <w:rFonts w:ascii="Calibri" w:hAnsi="Calibri" w:cs="Calibri"/>
          <w:b/>
          <w:bCs/>
          <w:color w:val="000000" w:themeColor="text1"/>
          <w:sz w:val="20"/>
          <w:szCs w:val="20"/>
          <w:rtl/>
        </w:rPr>
        <w:t>פיקוח על מחירים</w:t>
      </w:r>
      <w:r w:rsidRPr="008F313F">
        <w:rPr>
          <w:rFonts w:ascii="Calibri" w:hAnsi="Calibri" w:cs="Calibri"/>
          <w:color w:val="000000" w:themeColor="text1"/>
          <w:sz w:val="20"/>
          <w:szCs w:val="20"/>
          <w:rtl/>
        </w:rPr>
        <w:t xml:space="preserve">- פיקוח מחירים הוא מנגנון רגולציה הקובע מחיר מרבי (ולעיתים מחיר מזערי) למוצרים ושירותים. </w:t>
      </w:r>
    </w:p>
    <w:p w:rsidR="00D07F34" w:rsidRDefault="00D07F34" w:rsidP="00D07F34"/>
    <w:p w:rsidR="003E28BF" w:rsidRPr="007E1B40" w:rsidRDefault="003E28BF" w:rsidP="007E1B40">
      <w:pPr>
        <w:ind w:left="-58"/>
        <w:rPr>
          <w:rFonts w:eastAsia="Times New Roman" w:cstheme="minorHAnsi"/>
          <w:b/>
          <w:bCs/>
          <w:color w:val="000000" w:themeColor="text1"/>
          <w:kern w:val="24"/>
          <w:sz w:val="36"/>
          <w:szCs w:val="36"/>
          <w:rtl/>
        </w:rPr>
      </w:pPr>
      <w:r w:rsidRPr="007E1B40">
        <w:rPr>
          <w:rFonts w:eastAsia="Times New Roman" w:cstheme="minorHAnsi" w:hint="cs"/>
          <w:b/>
          <w:bCs/>
          <w:color w:val="000000" w:themeColor="text1"/>
          <w:kern w:val="24"/>
          <w:sz w:val="36"/>
          <w:szCs w:val="36"/>
          <w:rtl/>
        </w:rPr>
        <w:t>סיכום השיעור</w:t>
      </w:r>
    </w:p>
    <w:p w:rsidR="007E1B40" w:rsidRPr="007E1B40" w:rsidRDefault="007E1B40" w:rsidP="007E1B40">
      <w:pPr>
        <w:pStyle w:val="a7"/>
        <w:numPr>
          <w:ilvl w:val="0"/>
          <w:numId w:val="25"/>
        </w:numPr>
        <w:rPr>
          <w:rFonts w:eastAsia="Times New Roman" w:cstheme="minorHAnsi"/>
          <w:color w:val="FF0000"/>
          <w:kern w:val="24"/>
          <w:sz w:val="24"/>
          <w:rtl/>
        </w:rPr>
      </w:pPr>
      <w:r w:rsidRPr="007E1B40">
        <w:rPr>
          <w:rFonts w:eastAsia="Times New Roman" w:cstheme="minorHAnsi" w:hint="cs"/>
          <w:color w:val="FF0000"/>
          <w:kern w:val="24"/>
          <w:sz w:val="24"/>
          <w:rtl/>
        </w:rPr>
        <w:t>שימו לב למושגים</w:t>
      </w:r>
      <w:r>
        <w:rPr>
          <w:rFonts w:eastAsia="Times New Roman" w:cstheme="minorHAnsi" w:hint="cs"/>
          <w:color w:val="FF0000"/>
          <w:kern w:val="24"/>
          <w:sz w:val="24"/>
          <w:rtl/>
        </w:rPr>
        <w:t xml:space="preserve"> הרבים</w:t>
      </w:r>
      <w:r w:rsidRPr="007E1B40">
        <w:rPr>
          <w:rFonts w:eastAsia="Times New Roman" w:cstheme="minorHAnsi" w:hint="cs"/>
          <w:color w:val="FF0000"/>
          <w:kern w:val="24"/>
          <w:sz w:val="24"/>
          <w:rtl/>
        </w:rPr>
        <w:t xml:space="preserve"> </w:t>
      </w:r>
      <w:r>
        <w:rPr>
          <w:rFonts w:eastAsia="Times New Roman" w:cstheme="minorHAnsi" w:hint="cs"/>
          <w:color w:val="FF0000"/>
          <w:kern w:val="24"/>
          <w:sz w:val="24"/>
          <w:rtl/>
        </w:rPr>
        <w:t xml:space="preserve">שנלמדו בשיעור </w:t>
      </w:r>
      <w:r w:rsidRPr="007E1B40">
        <w:rPr>
          <w:rFonts w:eastAsia="Times New Roman" w:cstheme="minorHAnsi" w:hint="cs"/>
          <w:color w:val="FF0000"/>
          <w:kern w:val="24"/>
          <w:sz w:val="24"/>
          <w:rtl/>
        </w:rPr>
        <w:t>המודגשים</w:t>
      </w:r>
      <w:r>
        <w:rPr>
          <w:rFonts w:eastAsia="Times New Roman" w:cstheme="minorHAnsi" w:hint="cs"/>
          <w:color w:val="FF0000"/>
          <w:kern w:val="24"/>
          <w:sz w:val="24"/>
          <w:rtl/>
        </w:rPr>
        <w:t xml:space="preserve"> בסיכום</w:t>
      </w:r>
      <w:r w:rsidRPr="007E1B40">
        <w:rPr>
          <w:rFonts w:eastAsia="Times New Roman" w:cstheme="minorHAnsi" w:hint="cs"/>
          <w:color w:val="FF0000"/>
          <w:kern w:val="24"/>
          <w:sz w:val="24"/>
          <w:rtl/>
        </w:rPr>
        <w:t>, האם כל המושגים ברורים לכם?</w:t>
      </w:r>
      <w:r>
        <w:rPr>
          <w:rFonts w:eastAsia="Times New Roman" w:cstheme="minorHAnsi" w:hint="cs"/>
          <w:color w:val="FF0000"/>
          <w:kern w:val="24"/>
          <w:sz w:val="24"/>
          <w:rtl/>
        </w:rPr>
        <w:t xml:space="preserve"> </w:t>
      </w:r>
    </w:p>
    <w:p w:rsidR="003E28BF" w:rsidRPr="007E1B40" w:rsidRDefault="003E28BF" w:rsidP="007E1B40">
      <w:pPr>
        <w:jc w:val="both"/>
        <w:rPr>
          <w:rFonts w:cstheme="minorHAnsi"/>
          <w:color w:val="000000" w:themeColor="text1"/>
          <w:sz w:val="24"/>
          <w:rtl/>
        </w:rPr>
      </w:pPr>
      <w:r w:rsidRPr="007E1B40">
        <w:rPr>
          <w:rFonts w:cstheme="minorHAnsi" w:hint="cs"/>
          <w:color w:val="000000" w:themeColor="text1"/>
          <w:sz w:val="24"/>
          <w:rtl/>
        </w:rPr>
        <w:t xml:space="preserve">לסיכום בשיעור זה הכרנו את </w:t>
      </w:r>
      <w:r w:rsidRPr="007E1B40">
        <w:rPr>
          <w:rFonts w:cstheme="minorHAnsi" w:hint="cs"/>
          <w:b/>
          <w:bCs/>
          <w:color w:val="000000" w:themeColor="text1"/>
          <w:sz w:val="24"/>
          <w:rtl/>
        </w:rPr>
        <w:t>שתי התחזיות הקודרות של מלתוס</w:t>
      </w:r>
      <w:r w:rsidRPr="007E1B40">
        <w:rPr>
          <w:rFonts w:cstheme="minorHAnsi" w:hint="cs"/>
          <w:color w:val="000000" w:themeColor="text1"/>
          <w:sz w:val="24"/>
          <w:rtl/>
        </w:rPr>
        <w:t xml:space="preserve"> שדיברנו בעיקר על </w:t>
      </w:r>
      <w:r w:rsidRPr="007E1B40">
        <w:rPr>
          <w:rFonts w:cstheme="minorHAnsi" w:hint="cs"/>
          <w:b/>
          <w:bCs/>
          <w:color w:val="000000" w:themeColor="text1"/>
          <w:sz w:val="24"/>
          <w:rtl/>
        </w:rPr>
        <w:t>תופעת המחסור</w:t>
      </w:r>
      <w:r w:rsidR="007E1B40">
        <w:rPr>
          <w:rFonts w:cstheme="minorHAnsi" w:hint="cs"/>
          <w:color w:val="000000" w:themeColor="text1"/>
          <w:sz w:val="24"/>
          <w:rtl/>
        </w:rPr>
        <w:t xml:space="preserve">. </w:t>
      </w:r>
      <w:r w:rsidRPr="007E1B40">
        <w:rPr>
          <w:rFonts w:cstheme="minorHAnsi" w:hint="cs"/>
          <w:color w:val="000000" w:themeColor="text1"/>
          <w:sz w:val="24"/>
          <w:rtl/>
        </w:rPr>
        <w:t xml:space="preserve">בחנו את הצעדים </w:t>
      </w:r>
      <w:r w:rsidRPr="007E1B40">
        <w:rPr>
          <w:rFonts w:cstheme="minorHAnsi"/>
          <w:color w:val="000000" w:themeColor="text1"/>
          <w:sz w:val="24"/>
          <w:rtl/>
        </w:rPr>
        <w:t>שהבטיחו את פריצת המחסור</w:t>
      </w:r>
      <w:r w:rsidRPr="007E1B40">
        <w:rPr>
          <w:rFonts w:cstheme="minorHAnsi" w:hint="cs"/>
          <w:color w:val="000000" w:themeColor="text1"/>
          <w:sz w:val="24"/>
          <w:rtl/>
        </w:rPr>
        <w:t xml:space="preserve"> באמצעות הקמת </w:t>
      </w:r>
      <w:r w:rsidRPr="007E1B40">
        <w:rPr>
          <w:rFonts w:cstheme="minorHAnsi"/>
          <w:color w:val="000000" w:themeColor="text1"/>
          <w:sz w:val="24"/>
          <w:rtl/>
        </w:rPr>
        <w:t xml:space="preserve">מדינות הלאום </w:t>
      </w:r>
      <w:r w:rsidR="007E1B40">
        <w:rPr>
          <w:rFonts w:cstheme="minorHAnsi" w:hint="cs"/>
          <w:color w:val="000000" w:themeColor="text1"/>
          <w:sz w:val="24"/>
          <w:rtl/>
        </w:rPr>
        <w:t>ו</w:t>
      </w:r>
      <w:r w:rsidRPr="007E1B40">
        <w:rPr>
          <w:rFonts w:cstheme="minorHAnsi"/>
          <w:color w:val="000000" w:themeColor="text1"/>
          <w:sz w:val="24"/>
          <w:rtl/>
        </w:rPr>
        <w:t xml:space="preserve">בכך תרמו </w:t>
      </w:r>
      <w:r w:rsidRPr="007E1B40">
        <w:rPr>
          <w:rFonts w:cstheme="minorHAnsi"/>
          <w:b/>
          <w:bCs/>
          <w:color w:val="000000" w:themeColor="text1"/>
          <w:sz w:val="24"/>
          <w:rtl/>
        </w:rPr>
        <w:t>להגדלת המשאבים והוזלת עלות גורמי הייצור</w:t>
      </w:r>
      <w:r w:rsidRPr="007E1B40">
        <w:rPr>
          <w:rFonts w:cstheme="minorHAnsi"/>
          <w:color w:val="000000" w:themeColor="text1"/>
          <w:sz w:val="24"/>
          <w:rtl/>
        </w:rPr>
        <w:t>.</w:t>
      </w:r>
    </w:p>
    <w:p w:rsidR="003E28BF" w:rsidRPr="007E1B40" w:rsidRDefault="007E1B40" w:rsidP="007E1B40">
      <w:pPr>
        <w:rPr>
          <w:rFonts w:cstheme="minorHAnsi"/>
          <w:color w:val="000000" w:themeColor="text1"/>
          <w:sz w:val="24"/>
          <w:shd w:val="clear" w:color="auto" w:fill="FFFFFF"/>
          <w:rtl/>
        </w:rPr>
      </w:pPr>
      <w:r>
        <w:rPr>
          <w:rFonts w:cstheme="minorHAnsi" w:hint="cs"/>
          <w:color w:val="000000" w:themeColor="text1"/>
          <w:sz w:val="24"/>
          <w:shd w:val="clear" w:color="auto" w:fill="FFFFFF"/>
          <w:rtl/>
        </w:rPr>
        <w:t>הצבנו</w:t>
      </w:r>
      <w:r w:rsidR="003E28BF" w:rsidRPr="007E1B40">
        <w:rPr>
          <w:rFonts w:cstheme="minorHAnsi" w:hint="cs"/>
          <w:color w:val="000000" w:themeColor="text1"/>
          <w:sz w:val="24"/>
          <w:shd w:val="clear" w:color="auto" w:fill="FFFFFF"/>
          <w:rtl/>
        </w:rPr>
        <w:t xml:space="preserve"> את ה</w:t>
      </w:r>
      <w:r w:rsidR="003E28BF" w:rsidRPr="007E1B40">
        <w:rPr>
          <w:rFonts w:cstheme="minorHAnsi"/>
          <w:color w:val="000000" w:themeColor="text1"/>
          <w:sz w:val="24"/>
          <w:shd w:val="clear" w:color="auto" w:fill="FFFFFF"/>
          <w:rtl/>
        </w:rPr>
        <w:t xml:space="preserve">תחזית </w:t>
      </w:r>
      <w:r w:rsidR="003E28BF" w:rsidRPr="007E1B40">
        <w:rPr>
          <w:rFonts w:cstheme="minorHAnsi" w:hint="cs"/>
          <w:color w:val="000000" w:themeColor="text1"/>
          <w:sz w:val="24"/>
          <w:shd w:val="clear" w:color="auto" w:fill="FFFFFF"/>
          <w:rtl/>
        </w:rPr>
        <w:t>ה</w:t>
      </w:r>
      <w:r w:rsidR="003E28BF" w:rsidRPr="007E1B40">
        <w:rPr>
          <w:rFonts w:cstheme="minorHAnsi"/>
          <w:color w:val="000000" w:themeColor="text1"/>
          <w:sz w:val="24"/>
          <w:shd w:val="clear" w:color="auto" w:fill="FFFFFF"/>
          <w:rtl/>
        </w:rPr>
        <w:t>ראשונה: גידול האוכלוסין יוביל לעלייה בדורשי העבודה, לירידה במחיר השכר, לעוני ורעב</w:t>
      </w:r>
      <w:r>
        <w:rPr>
          <w:rFonts w:cstheme="minorHAnsi" w:hint="cs"/>
          <w:color w:val="000000" w:themeColor="text1"/>
          <w:sz w:val="24"/>
          <w:shd w:val="clear" w:color="auto" w:fill="FFFFFF"/>
          <w:rtl/>
        </w:rPr>
        <w:t>,</w:t>
      </w:r>
      <w:r w:rsidR="003E28BF" w:rsidRPr="007E1B40">
        <w:rPr>
          <w:rFonts w:cstheme="minorHAnsi" w:hint="cs"/>
          <w:color w:val="000000" w:themeColor="text1"/>
          <w:sz w:val="24"/>
          <w:shd w:val="clear" w:color="auto" w:fill="FFFFFF"/>
          <w:rtl/>
        </w:rPr>
        <w:t xml:space="preserve"> באמצעות </w:t>
      </w:r>
      <w:r w:rsidR="003E28BF" w:rsidRPr="007E1B40">
        <w:rPr>
          <w:rFonts w:cstheme="minorHAnsi" w:hint="cs"/>
          <w:b/>
          <w:bCs/>
          <w:color w:val="000000" w:themeColor="text1"/>
          <w:sz w:val="24"/>
          <w:shd w:val="clear" w:color="auto" w:fill="FFFFFF"/>
          <w:rtl/>
        </w:rPr>
        <w:t>מודל היצע וביקוש</w:t>
      </w:r>
      <w:r w:rsidR="003E28BF" w:rsidRPr="007E1B40">
        <w:rPr>
          <w:rFonts w:cstheme="minorHAnsi" w:hint="cs"/>
          <w:color w:val="000000" w:themeColor="text1"/>
          <w:sz w:val="24"/>
          <w:shd w:val="clear" w:color="auto" w:fill="FFFFFF"/>
          <w:rtl/>
        </w:rPr>
        <w:t>.</w:t>
      </w:r>
    </w:p>
    <w:p w:rsidR="007E1B40" w:rsidRPr="007E1B40" w:rsidRDefault="007E1B40" w:rsidP="007E1B40">
      <w:pPr>
        <w:rPr>
          <w:rFonts w:cstheme="minorHAnsi"/>
          <w:color w:val="000000" w:themeColor="text1"/>
          <w:sz w:val="24"/>
          <w:shd w:val="clear" w:color="auto" w:fill="FFFFFF"/>
          <w:rtl/>
        </w:rPr>
      </w:pPr>
      <w:r w:rsidRPr="007E1B40">
        <w:rPr>
          <w:rFonts w:cstheme="minorHAnsi" w:hint="cs"/>
          <w:color w:val="000000" w:themeColor="text1"/>
          <w:sz w:val="24"/>
          <w:shd w:val="clear" w:color="auto" w:fill="FFFFFF"/>
          <w:rtl/>
        </w:rPr>
        <w:t xml:space="preserve">הסברנו את </w:t>
      </w:r>
      <w:r w:rsidRPr="007E1B40">
        <w:rPr>
          <w:rFonts w:cstheme="minorHAnsi" w:hint="cs"/>
          <w:b/>
          <w:bCs/>
          <w:color w:val="000000" w:themeColor="text1"/>
          <w:sz w:val="24"/>
          <w:shd w:val="clear" w:color="auto" w:fill="FFFFFF"/>
          <w:rtl/>
        </w:rPr>
        <w:t>מרכיביו של מודל היצע וביקוש: עקומת הביקוש ועקומת ההיצע ומחיר המוצר</w:t>
      </w:r>
      <w:r w:rsidRPr="007E1B40">
        <w:rPr>
          <w:rFonts w:cstheme="minorHAnsi" w:hint="cs"/>
          <w:color w:val="000000" w:themeColor="text1"/>
          <w:sz w:val="24"/>
          <w:shd w:val="clear" w:color="auto" w:fill="FFFFFF"/>
          <w:rtl/>
        </w:rPr>
        <w:t>.</w:t>
      </w:r>
    </w:p>
    <w:p w:rsidR="003E28BF" w:rsidRPr="007E1B40" w:rsidRDefault="007E1B40" w:rsidP="007E1B40">
      <w:pPr>
        <w:rPr>
          <w:rFonts w:cstheme="minorHAnsi"/>
          <w:color w:val="000000" w:themeColor="text1"/>
          <w:sz w:val="24"/>
          <w:rtl/>
        </w:rPr>
      </w:pPr>
      <w:r w:rsidRPr="007E1B40">
        <w:rPr>
          <w:rFonts w:cstheme="minorHAnsi" w:hint="cs"/>
          <w:color w:val="000000" w:themeColor="text1"/>
          <w:sz w:val="24"/>
          <w:rtl/>
        </w:rPr>
        <w:t xml:space="preserve">הגדרנו כי </w:t>
      </w:r>
      <w:r w:rsidR="003E28BF" w:rsidRPr="007E1B40">
        <w:rPr>
          <w:rFonts w:cstheme="minorHAnsi"/>
          <w:color w:val="000000" w:themeColor="text1"/>
          <w:sz w:val="24"/>
          <w:rtl/>
        </w:rPr>
        <w:t xml:space="preserve">מודל היצע וביקוש נכון אך ורק כאשר </w:t>
      </w:r>
      <w:r w:rsidR="003E28BF" w:rsidRPr="007E1B40">
        <w:rPr>
          <w:rFonts w:cstheme="minorHAnsi" w:hint="cs"/>
          <w:color w:val="000000" w:themeColor="text1"/>
          <w:sz w:val="24"/>
          <w:rtl/>
        </w:rPr>
        <w:t>מתקיימת בשוק</w:t>
      </w:r>
      <w:r w:rsidR="003E28BF" w:rsidRPr="007E1B40">
        <w:rPr>
          <w:rFonts w:cstheme="minorHAnsi"/>
          <w:color w:val="000000" w:themeColor="text1"/>
          <w:sz w:val="24"/>
          <w:rtl/>
        </w:rPr>
        <w:t xml:space="preserve"> </w:t>
      </w:r>
      <w:r w:rsidR="003E28BF" w:rsidRPr="007E1B40">
        <w:rPr>
          <w:rFonts w:cstheme="minorHAnsi"/>
          <w:b/>
          <w:bCs/>
          <w:color w:val="000000" w:themeColor="text1"/>
          <w:sz w:val="24"/>
          <w:rtl/>
        </w:rPr>
        <w:t>תחרות משוכללת</w:t>
      </w:r>
      <w:r w:rsidR="003E28BF" w:rsidRPr="007E1B40">
        <w:rPr>
          <w:rFonts w:cstheme="minorHAnsi"/>
          <w:color w:val="000000" w:themeColor="text1"/>
          <w:sz w:val="24"/>
          <w:rtl/>
        </w:rPr>
        <w:t xml:space="preserve"> (שוק חופשי)</w:t>
      </w:r>
      <w:r w:rsidRPr="007E1B40">
        <w:rPr>
          <w:rFonts w:eastAsia="Times New Roman" w:cstheme="minorHAnsi" w:hint="cs"/>
          <w:color w:val="000000" w:themeColor="text1"/>
          <w:kern w:val="24"/>
          <w:sz w:val="24"/>
          <w:vertAlign w:val="superscript"/>
          <w:rtl/>
        </w:rPr>
        <w:t xml:space="preserve"> </w:t>
      </w:r>
      <w:r w:rsidRPr="007E1B40">
        <w:rPr>
          <w:rFonts w:cstheme="minorHAnsi" w:hint="cs"/>
          <w:color w:val="000000" w:themeColor="text1"/>
          <w:sz w:val="24"/>
          <w:rtl/>
        </w:rPr>
        <w:t>ו</w:t>
      </w:r>
      <w:r>
        <w:rPr>
          <w:rFonts w:cstheme="minorHAnsi" w:hint="cs"/>
          <w:color w:val="000000" w:themeColor="text1"/>
          <w:sz w:val="24"/>
          <w:rtl/>
        </w:rPr>
        <w:t xml:space="preserve">הגדרנו </w:t>
      </w:r>
      <w:r w:rsidRPr="007E1B40">
        <w:rPr>
          <w:rFonts w:cstheme="minorHAnsi" w:hint="cs"/>
          <w:color w:val="000000" w:themeColor="text1"/>
          <w:sz w:val="24"/>
          <w:rtl/>
        </w:rPr>
        <w:t xml:space="preserve">את </w:t>
      </w:r>
      <w:r w:rsidRPr="007E1B40">
        <w:rPr>
          <w:rFonts w:cstheme="minorHAnsi" w:hint="cs"/>
          <w:b/>
          <w:bCs/>
          <w:color w:val="000000" w:themeColor="text1"/>
          <w:sz w:val="24"/>
          <w:rtl/>
        </w:rPr>
        <w:t>מאפיינה של תחרות משוכללת</w:t>
      </w:r>
      <w:r w:rsidRPr="007E1B40">
        <w:rPr>
          <w:rFonts w:cstheme="minorHAnsi" w:hint="cs"/>
          <w:color w:val="000000" w:themeColor="text1"/>
          <w:sz w:val="24"/>
          <w:rtl/>
        </w:rPr>
        <w:t>.</w:t>
      </w:r>
    </w:p>
    <w:p w:rsidR="003E28BF" w:rsidRPr="007E1B40" w:rsidRDefault="007E1B40" w:rsidP="007E1B40">
      <w:pPr>
        <w:rPr>
          <w:rFonts w:cs="Calibri"/>
          <w:color w:val="000000" w:themeColor="text1"/>
          <w:sz w:val="24"/>
          <w:rtl/>
        </w:rPr>
      </w:pPr>
      <w:r>
        <w:rPr>
          <w:rFonts w:cs="Calibri" w:hint="cs"/>
          <w:color w:val="000000" w:themeColor="text1"/>
          <w:sz w:val="24"/>
          <w:rtl/>
        </w:rPr>
        <w:t>הגדרנו</w:t>
      </w:r>
      <w:r w:rsidRPr="007E1B40">
        <w:rPr>
          <w:rFonts w:cs="Calibri" w:hint="cs"/>
          <w:color w:val="000000" w:themeColor="text1"/>
          <w:sz w:val="24"/>
          <w:rtl/>
        </w:rPr>
        <w:t xml:space="preserve"> מצב של </w:t>
      </w:r>
      <w:r w:rsidR="003E28BF" w:rsidRPr="007E1B40">
        <w:rPr>
          <w:rFonts w:cs="Calibri"/>
          <w:b/>
          <w:bCs/>
          <w:color w:val="000000" w:themeColor="text1"/>
          <w:sz w:val="24"/>
          <w:rtl/>
        </w:rPr>
        <w:t>כשל שוק</w:t>
      </w:r>
      <w:r w:rsidR="003E28BF" w:rsidRPr="007E1B40">
        <w:rPr>
          <w:rFonts w:cs="Calibri"/>
          <w:color w:val="000000" w:themeColor="text1"/>
          <w:sz w:val="24"/>
          <w:rtl/>
        </w:rPr>
        <w:t xml:space="preserve">: </w:t>
      </w:r>
      <w:r w:rsidR="003E28BF" w:rsidRPr="007E1B40">
        <w:rPr>
          <w:rFonts w:cs="Calibri" w:hint="cs"/>
          <w:color w:val="000000" w:themeColor="text1"/>
          <w:sz w:val="24"/>
          <w:rtl/>
        </w:rPr>
        <w:t>מצבים</w:t>
      </w:r>
      <w:r w:rsidR="003E28BF" w:rsidRPr="007E1B40">
        <w:rPr>
          <w:rFonts w:cs="Calibri"/>
          <w:color w:val="000000" w:themeColor="text1"/>
          <w:sz w:val="24"/>
          <w:rtl/>
        </w:rPr>
        <w:t xml:space="preserve"> </w:t>
      </w:r>
      <w:r w:rsidR="003E28BF" w:rsidRPr="007E1B40">
        <w:rPr>
          <w:rFonts w:cs="Calibri" w:hint="cs"/>
          <w:color w:val="000000" w:themeColor="text1"/>
          <w:sz w:val="24"/>
          <w:rtl/>
        </w:rPr>
        <w:t>ש</w:t>
      </w:r>
      <w:r w:rsidR="003E28BF" w:rsidRPr="007E1B40">
        <w:rPr>
          <w:rFonts w:cs="Calibri"/>
          <w:color w:val="000000" w:themeColor="text1"/>
          <w:sz w:val="24"/>
          <w:rtl/>
        </w:rPr>
        <w:t xml:space="preserve">בהם לא </w:t>
      </w:r>
      <w:r w:rsidR="003E28BF" w:rsidRPr="007E1B40">
        <w:rPr>
          <w:rFonts w:cs="Calibri" w:hint="cs"/>
          <w:color w:val="000000" w:themeColor="text1"/>
          <w:sz w:val="24"/>
          <w:rtl/>
        </w:rPr>
        <w:t>מ</w:t>
      </w:r>
      <w:r w:rsidR="003E28BF" w:rsidRPr="007E1B40">
        <w:rPr>
          <w:rFonts w:cs="Calibri"/>
          <w:color w:val="000000" w:themeColor="text1"/>
          <w:sz w:val="24"/>
          <w:rtl/>
        </w:rPr>
        <w:t>תקיי</w:t>
      </w:r>
      <w:r w:rsidR="003E28BF" w:rsidRPr="007E1B40">
        <w:rPr>
          <w:rFonts w:cs="Calibri" w:hint="cs"/>
          <w:color w:val="000000" w:themeColor="text1"/>
          <w:sz w:val="24"/>
          <w:rtl/>
        </w:rPr>
        <w:t>מים התנאים</w:t>
      </w:r>
      <w:r w:rsidR="003E28BF" w:rsidRPr="007E1B40">
        <w:rPr>
          <w:rFonts w:cs="Calibri"/>
          <w:color w:val="000000" w:themeColor="text1"/>
          <w:sz w:val="24"/>
          <w:rtl/>
        </w:rPr>
        <w:t xml:space="preserve"> </w:t>
      </w:r>
      <w:r w:rsidR="003E28BF" w:rsidRPr="007E1B40">
        <w:rPr>
          <w:rFonts w:cs="Calibri" w:hint="cs"/>
          <w:color w:val="000000" w:themeColor="text1"/>
          <w:sz w:val="24"/>
          <w:rtl/>
        </w:rPr>
        <w:t>לתחרות משוכללת (</w:t>
      </w:r>
      <w:r w:rsidR="003E28BF" w:rsidRPr="007E1B40">
        <w:rPr>
          <w:rFonts w:cs="Calibri"/>
          <w:color w:val="000000" w:themeColor="text1"/>
          <w:sz w:val="24"/>
          <w:rtl/>
        </w:rPr>
        <w:t>שוק חופשי</w:t>
      </w:r>
      <w:r w:rsidR="003E28BF" w:rsidRPr="007E1B40">
        <w:rPr>
          <w:rFonts w:cs="Calibri" w:hint="cs"/>
          <w:color w:val="000000" w:themeColor="text1"/>
          <w:sz w:val="24"/>
          <w:rtl/>
        </w:rPr>
        <w:t>)</w:t>
      </w:r>
      <w:r>
        <w:rPr>
          <w:rFonts w:cs="Calibri" w:hint="cs"/>
          <w:color w:val="000000" w:themeColor="text1"/>
          <w:sz w:val="24"/>
          <w:rtl/>
        </w:rPr>
        <w:t xml:space="preserve"> ומאפייניו וגם ציינו </w:t>
      </w:r>
      <w:r w:rsidRPr="007E1B40">
        <w:rPr>
          <w:rFonts w:cs="Calibri" w:hint="cs"/>
          <w:b/>
          <w:bCs/>
          <w:color w:val="000000" w:themeColor="text1"/>
          <w:sz w:val="24"/>
          <w:rtl/>
        </w:rPr>
        <w:t>דוגמאות לכשל שוק</w:t>
      </w:r>
      <w:r w:rsidR="003E28BF" w:rsidRPr="007E1B40">
        <w:rPr>
          <w:rFonts w:cs="Calibri" w:hint="cs"/>
          <w:color w:val="000000" w:themeColor="text1"/>
          <w:sz w:val="24"/>
          <w:rtl/>
        </w:rPr>
        <w:t>.</w:t>
      </w:r>
    </w:p>
    <w:p w:rsidR="003E28BF" w:rsidRPr="007E1B40" w:rsidRDefault="007E1B40" w:rsidP="007E1B40">
      <w:pPr>
        <w:rPr>
          <w:rFonts w:cstheme="minorHAnsi"/>
          <w:color w:val="000000" w:themeColor="text1"/>
          <w:sz w:val="24"/>
          <w:shd w:val="clear" w:color="auto" w:fill="FFFFFF"/>
          <w:rtl/>
        </w:rPr>
      </w:pPr>
      <w:r w:rsidRPr="007E1B40">
        <w:rPr>
          <w:rFonts w:cstheme="minorHAnsi" w:hint="cs"/>
          <w:color w:val="000000" w:themeColor="text1"/>
          <w:sz w:val="24"/>
          <w:shd w:val="clear" w:color="auto" w:fill="FFFFFF"/>
          <w:rtl/>
        </w:rPr>
        <w:t>הצבנו</w:t>
      </w:r>
      <w:r>
        <w:rPr>
          <w:rFonts w:cstheme="minorHAnsi" w:hint="cs"/>
          <w:color w:val="000000" w:themeColor="text1"/>
          <w:sz w:val="24"/>
          <w:shd w:val="clear" w:color="auto" w:fill="FFFFFF"/>
          <w:rtl/>
        </w:rPr>
        <w:t xml:space="preserve"> בגרף נוסף</w:t>
      </w:r>
      <w:r w:rsidRPr="007E1B40">
        <w:rPr>
          <w:rFonts w:cstheme="minorHAnsi" w:hint="cs"/>
          <w:color w:val="000000" w:themeColor="text1"/>
          <w:sz w:val="24"/>
          <w:shd w:val="clear" w:color="auto" w:fill="FFFFFF"/>
          <w:rtl/>
        </w:rPr>
        <w:t xml:space="preserve"> את </w:t>
      </w:r>
      <w:r w:rsidR="003E28BF" w:rsidRPr="007E1B40">
        <w:rPr>
          <w:rFonts w:cstheme="minorHAnsi"/>
          <w:b/>
          <w:bCs/>
          <w:color w:val="000000" w:themeColor="text1"/>
          <w:sz w:val="24"/>
          <w:shd w:val="clear" w:color="auto" w:fill="FFFFFF"/>
          <w:rtl/>
        </w:rPr>
        <w:t xml:space="preserve">התחזית השנייה שהציג מלתוס </w:t>
      </w:r>
      <w:r w:rsidRPr="007E1B40">
        <w:rPr>
          <w:rFonts w:cstheme="minorHAnsi" w:hint="cs"/>
          <w:b/>
          <w:bCs/>
          <w:color w:val="000000" w:themeColor="text1"/>
          <w:sz w:val="24"/>
          <w:shd w:val="clear" w:color="auto" w:fill="FFFFFF"/>
          <w:rtl/>
        </w:rPr>
        <w:t>ה</w:t>
      </w:r>
      <w:r w:rsidR="003E28BF" w:rsidRPr="007E1B40">
        <w:rPr>
          <w:rFonts w:cstheme="minorHAnsi"/>
          <w:b/>
          <w:bCs/>
          <w:color w:val="000000" w:themeColor="text1"/>
          <w:sz w:val="24"/>
          <w:shd w:val="clear" w:color="auto" w:fill="FFFFFF"/>
          <w:rtl/>
        </w:rPr>
        <w:t>קשורה לתפוקה: זמינות ומחיר המזון בעולם</w:t>
      </w:r>
      <w:r w:rsidR="003E28BF" w:rsidRPr="007E1B40">
        <w:rPr>
          <w:rFonts w:cstheme="minorHAnsi"/>
          <w:color w:val="000000" w:themeColor="text1"/>
          <w:sz w:val="24"/>
          <w:shd w:val="clear" w:color="auto" w:fill="FFFFFF"/>
          <w:rtl/>
        </w:rPr>
        <w:t>.</w:t>
      </w:r>
    </w:p>
    <w:p w:rsidR="003E28BF" w:rsidRPr="007E1B40" w:rsidRDefault="007E1B40" w:rsidP="007E1B40">
      <w:pPr>
        <w:rPr>
          <w:rFonts w:eastAsia="Times New Roman" w:cstheme="minorHAnsi"/>
          <w:color w:val="000000" w:themeColor="text1"/>
          <w:kern w:val="24"/>
          <w:sz w:val="24"/>
          <w:rtl/>
        </w:rPr>
      </w:pPr>
      <w:r w:rsidRPr="007E1B40">
        <w:rPr>
          <w:rFonts w:eastAsia="Times New Roman" w:cstheme="minorHAnsi" w:hint="cs"/>
          <w:color w:val="000000" w:themeColor="text1"/>
          <w:kern w:val="24"/>
          <w:sz w:val="24"/>
          <w:rtl/>
        </w:rPr>
        <w:t xml:space="preserve">דיברנו על </w:t>
      </w:r>
      <w:r w:rsidR="003E28BF" w:rsidRPr="007E1B40">
        <w:rPr>
          <w:rFonts w:eastAsia="Times New Roman" w:cstheme="minorHAnsi" w:hint="cs"/>
          <w:b/>
          <w:bCs/>
          <w:color w:val="000000" w:themeColor="text1"/>
          <w:kern w:val="24"/>
          <w:sz w:val="24"/>
          <w:rtl/>
        </w:rPr>
        <w:t>התערבות המדינה בהיצע והביקוש בשוק ייצור המזון בישראל</w:t>
      </w:r>
      <w:r w:rsidRPr="007E1B40">
        <w:rPr>
          <w:rFonts w:eastAsia="Times New Roman" w:cstheme="minorHAnsi" w:hint="cs"/>
          <w:color w:val="000000" w:themeColor="text1"/>
          <w:kern w:val="24"/>
          <w:sz w:val="24"/>
          <w:rtl/>
        </w:rPr>
        <w:t>.</w:t>
      </w:r>
    </w:p>
    <w:p w:rsidR="003E28BF" w:rsidRPr="007E1B40" w:rsidRDefault="007E1B40" w:rsidP="007E1B40">
      <w:pPr>
        <w:rPr>
          <w:rFonts w:cstheme="minorHAnsi"/>
          <w:color w:val="000000" w:themeColor="text1"/>
          <w:sz w:val="24"/>
          <w:rtl/>
        </w:rPr>
      </w:pPr>
      <w:r w:rsidRPr="007E1B40">
        <w:rPr>
          <w:rFonts w:cstheme="minorHAnsi" w:hint="cs"/>
          <w:color w:val="000000" w:themeColor="text1"/>
          <w:sz w:val="24"/>
          <w:rtl/>
        </w:rPr>
        <w:t>והסברנו מדוע</w:t>
      </w:r>
      <w:r w:rsidR="003E28BF" w:rsidRPr="007E1B40">
        <w:rPr>
          <w:rFonts w:cstheme="minorHAnsi" w:hint="cs"/>
          <w:color w:val="000000" w:themeColor="text1"/>
          <w:sz w:val="24"/>
          <w:rtl/>
        </w:rPr>
        <w:t xml:space="preserve"> על המדינה לבצע התערבות בשוק המזון וקיים בו כשל שוק (התערבות בשוק חופשי בייצור המזון).</w:t>
      </w:r>
      <w:r>
        <w:rPr>
          <w:rFonts w:cstheme="minorHAnsi" w:hint="cs"/>
          <w:color w:val="000000" w:themeColor="text1"/>
          <w:sz w:val="24"/>
          <w:rtl/>
        </w:rPr>
        <w:t xml:space="preserve"> </w:t>
      </w:r>
      <w:r w:rsidRPr="007E1B40">
        <w:rPr>
          <w:rFonts w:cstheme="minorHAnsi" w:hint="cs"/>
          <w:color w:val="000000" w:themeColor="text1"/>
          <w:sz w:val="24"/>
          <w:rtl/>
        </w:rPr>
        <w:t xml:space="preserve">הדגשנו כי </w:t>
      </w:r>
      <w:r w:rsidR="003E28BF" w:rsidRPr="007E1B40">
        <w:rPr>
          <w:rFonts w:cstheme="minorHAnsi" w:hint="cs"/>
          <w:color w:val="000000" w:themeColor="text1"/>
          <w:sz w:val="24"/>
          <w:rtl/>
        </w:rPr>
        <w:t xml:space="preserve">בישראל ניתן לחזות </w:t>
      </w:r>
      <w:r w:rsidR="003E28BF" w:rsidRPr="007E1B40">
        <w:rPr>
          <w:rFonts w:cstheme="minorHAnsi" w:hint="cs"/>
          <w:b/>
          <w:bCs/>
          <w:color w:val="000000" w:themeColor="text1"/>
          <w:sz w:val="24"/>
          <w:rtl/>
        </w:rPr>
        <w:t>בהתערבות משמעותית של המדינה בשוק ייצור המזון</w:t>
      </w:r>
      <w:r w:rsidRPr="007E1B40">
        <w:rPr>
          <w:rFonts w:cstheme="minorHAnsi" w:hint="cs"/>
          <w:b/>
          <w:bCs/>
          <w:color w:val="000000" w:themeColor="text1"/>
          <w:sz w:val="24"/>
          <w:rtl/>
        </w:rPr>
        <w:t>.</w:t>
      </w:r>
      <w:r>
        <w:rPr>
          <w:rFonts w:cstheme="minorHAnsi" w:hint="cs"/>
          <w:color w:val="000000" w:themeColor="text1"/>
          <w:sz w:val="24"/>
          <w:rtl/>
        </w:rPr>
        <w:t xml:space="preserve"> </w:t>
      </w:r>
      <w:r w:rsidRPr="007E1B40">
        <w:rPr>
          <w:rFonts w:cstheme="minorHAnsi" w:hint="cs"/>
          <w:color w:val="000000" w:themeColor="text1"/>
          <w:sz w:val="24"/>
          <w:rtl/>
        </w:rPr>
        <w:t>ו</w:t>
      </w:r>
      <w:r w:rsidR="003E28BF" w:rsidRPr="007E1B40">
        <w:rPr>
          <w:rFonts w:cstheme="minorHAnsi" w:hint="cs"/>
          <w:color w:val="000000" w:themeColor="text1"/>
          <w:sz w:val="24"/>
          <w:rtl/>
        </w:rPr>
        <w:t xml:space="preserve">בכדי לעשות זאת, המדינה משתמשת בחקיקה (חוקים שהיא מחוקקת בממשלה), </w:t>
      </w:r>
      <w:r w:rsidR="003E28BF" w:rsidRPr="007E1B40">
        <w:rPr>
          <w:rFonts w:cs="Calibri"/>
          <w:color w:val="000000" w:themeColor="text1"/>
          <w:sz w:val="24"/>
          <w:rtl/>
        </w:rPr>
        <w:t xml:space="preserve"> </w:t>
      </w:r>
      <w:r w:rsidR="003E28BF" w:rsidRPr="007E1B40">
        <w:rPr>
          <w:rFonts w:cs="Calibri"/>
          <w:b/>
          <w:bCs/>
          <w:color w:val="000000" w:themeColor="text1"/>
          <w:sz w:val="24"/>
          <w:rtl/>
        </w:rPr>
        <w:t xml:space="preserve">פיקוח </w:t>
      </w:r>
      <w:r w:rsidR="003E28BF" w:rsidRPr="007E1B40">
        <w:rPr>
          <w:rFonts w:cs="Calibri" w:hint="cs"/>
          <w:b/>
          <w:bCs/>
          <w:color w:val="000000" w:themeColor="text1"/>
          <w:sz w:val="24"/>
          <w:rtl/>
        </w:rPr>
        <w:t xml:space="preserve">על מחירים, </w:t>
      </w:r>
      <w:r w:rsidR="003E28BF" w:rsidRPr="007E1B40">
        <w:rPr>
          <w:rFonts w:cs="Calibri"/>
          <w:b/>
          <w:bCs/>
          <w:color w:val="000000" w:themeColor="text1"/>
          <w:sz w:val="24"/>
          <w:rtl/>
        </w:rPr>
        <w:t xml:space="preserve">מימון </w:t>
      </w:r>
      <w:r w:rsidR="003E28BF" w:rsidRPr="007E1B40">
        <w:rPr>
          <w:rFonts w:cs="Calibri" w:hint="cs"/>
          <w:b/>
          <w:bCs/>
          <w:color w:val="000000" w:themeColor="text1"/>
          <w:sz w:val="24"/>
          <w:rtl/>
        </w:rPr>
        <w:t>ענפי חקלאות</w:t>
      </w:r>
      <w:r w:rsidR="003E28BF" w:rsidRPr="007E1B40">
        <w:rPr>
          <w:rFonts w:cs="Calibri" w:hint="cs"/>
          <w:color w:val="000000" w:themeColor="text1"/>
          <w:sz w:val="24"/>
          <w:rtl/>
        </w:rPr>
        <w:t xml:space="preserve"> ועוד.</w:t>
      </w:r>
      <w:r w:rsidR="003E28BF" w:rsidRPr="007E1B40">
        <w:rPr>
          <w:rFonts w:cs="Calibri"/>
          <w:color w:val="000000" w:themeColor="text1"/>
          <w:sz w:val="24"/>
          <w:rtl/>
        </w:rPr>
        <w:t xml:space="preserve">   </w:t>
      </w:r>
      <w:r w:rsidR="003E28BF" w:rsidRPr="007E1B40">
        <w:rPr>
          <w:rFonts w:cstheme="minorHAnsi" w:hint="cs"/>
          <w:color w:val="000000" w:themeColor="text1"/>
          <w:sz w:val="24"/>
          <w:rtl/>
        </w:rPr>
        <w:t xml:space="preserve"> </w:t>
      </w:r>
    </w:p>
    <w:p w:rsidR="003E28BF" w:rsidRPr="003E28BF" w:rsidRDefault="003E28BF" w:rsidP="00C7527B">
      <w:pPr>
        <w:ind w:left="720"/>
        <w:rPr>
          <w:rFonts w:eastAsia="Times New Roman" w:cstheme="minorHAnsi"/>
          <w:b/>
          <w:bCs/>
          <w:color w:val="0070C0"/>
          <w:kern w:val="24"/>
          <w:sz w:val="36"/>
          <w:szCs w:val="36"/>
          <w:rtl/>
        </w:rPr>
      </w:pPr>
    </w:p>
    <w:p w:rsidR="003E28BF" w:rsidRDefault="003E28BF" w:rsidP="00C7527B">
      <w:pPr>
        <w:ind w:left="720"/>
        <w:rPr>
          <w:rFonts w:eastAsia="Times New Roman" w:cstheme="minorHAnsi"/>
          <w:b/>
          <w:bCs/>
          <w:color w:val="0070C0"/>
          <w:kern w:val="24"/>
          <w:sz w:val="36"/>
          <w:szCs w:val="36"/>
          <w:rtl/>
        </w:rPr>
      </w:pPr>
    </w:p>
    <w:p w:rsidR="003E28BF" w:rsidRDefault="003E28BF" w:rsidP="00C7527B">
      <w:pPr>
        <w:ind w:left="720"/>
        <w:rPr>
          <w:rFonts w:eastAsia="Times New Roman" w:cstheme="minorHAnsi"/>
          <w:b/>
          <w:bCs/>
          <w:color w:val="0070C0"/>
          <w:kern w:val="24"/>
          <w:sz w:val="36"/>
          <w:szCs w:val="36"/>
          <w:rtl/>
        </w:rPr>
      </w:pPr>
    </w:p>
    <w:p w:rsidR="003E28BF" w:rsidRDefault="003E28BF" w:rsidP="00C7527B">
      <w:pPr>
        <w:ind w:left="720"/>
        <w:rPr>
          <w:rFonts w:eastAsia="Times New Roman" w:cstheme="minorHAnsi"/>
          <w:b/>
          <w:bCs/>
          <w:color w:val="0070C0"/>
          <w:kern w:val="24"/>
          <w:sz w:val="36"/>
          <w:szCs w:val="36"/>
          <w:rtl/>
        </w:rPr>
      </w:pPr>
    </w:p>
    <w:p w:rsidR="003E28BF" w:rsidRDefault="003E28BF" w:rsidP="00C7527B">
      <w:pPr>
        <w:ind w:left="720"/>
        <w:rPr>
          <w:rFonts w:eastAsia="Times New Roman" w:cstheme="minorHAnsi"/>
          <w:b/>
          <w:bCs/>
          <w:color w:val="0070C0"/>
          <w:kern w:val="24"/>
          <w:sz w:val="36"/>
          <w:szCs w:val="36"/>
          <w:rtl/>
        </w:rPr>
      </w:pPr>
    </w:p>
    <w:p w:rsidR="003E28BF" w:rsidRPr="003E28BF" w:rsidRDefault="003E28BF" w:rsidP="008F313F">
      <w:pPr>
        <w:ind w:left="720" w:hanging="778"/>
        <w:rPr>
          <w:rFonts w:eastAsia="Times New Roman" w:cstheme="minorHAnsi"/>
          <w:b/>
          <w:bCs/>
          <w:color w:val="0070C0"/>
          <w:kern w:val="24"/>
          <w:sz w:val="36"/>
          <w:szCs w:val="36"/>
          <w:rtl/>
        </w:rPr>
      </w:pPr>
      <w:r w:rsidRPr="003E28BF">
        <w:rPr>
          <w:rFonts w:eastAsia="Times New Roman" w:cstheme="minorHAnsi" w:hint="cs"/>
          <w:b/>
          <w:bCs/>
          <w:color w:val="0070C0"/>
          <w:kern w:val="24"/>
          <w:sz w:val="36"/>
          <w:szCs w:val="36"/>
          <w:rtl/>
        </w:rPr>
        <w:t>תרגילים</w:t>
      </w:r>
    </w:p>
    <w:p w:rsidR="003E28BF" w:rsidRPr="003E28BF" w:rsidRDefault="003E28BF" w:rsidP="008F313F">
      <w:pPr>
        <w:ind w:left="720" w:hanging="778"/>
        <w:rPr>
          <w:rFonts w:eastAsia="Times New Roman" w:cstheme="minorHAnsi"/>
          <w:b/>
          <w:bCs/>
          <w:color w:val="FF0000"/>
          <w:kern w:val="24"/>
          <w:szCs w:val="22"/>
          <w:rtl/>
        </w:rPr>
      </w:pPr>
      <w:r w:rsidRPr="003E28BF">
        <w:rPr>
          <w:rFonts w:eastAsia="Times New Roman" w:cstheme="minorHAnsi" w:hint="cs"/>
          <w:b/>
          <w:bCs/>
          <w:color w:val="FF0000"/>
          <w:kern w:val="24"/>
          <w:szCs w:val="22"/>
          <w:rtl/>
        </w:rPr>
        <w:t>לפניכם 5 תרגילים עם פתרונות</w:t>
      </w:r>
    </w:p>
    <w:p w:rsidR="003E28BF" w:rsidRDefault="003E28BF" w:rsidP="008F313F">
      <w:pPr>
        <w:ind w:left="720" w:hanging="778"/>
        <w:rPr>
          <w:rFonts w:eastAsia="Times New Roman" w:cstheme="minorHAnsi"/>
          <w:b/>
          <w:bCs/>
          <w:color w:val="0070C0"/>
          <w:kern w:val="24"/>
          <w:sz w:val="28"/>
          <w:szCs w:val="28"/>
          <w:rtl/>
        </w:rPr>
      </w:pPr>
    </w:p>
    <w:p w:rsidR="00C7527B" w:rsidRDefault="00096DE6" w:rsidP="008F313F">
      <w:pPr>
        <w:ind w:left="720" w:hanging="778"/>
        <w:rPr>
          <w:rFonts w:eastAsia="Times New Roman" w:cstheme="minorHAnsi"/>
          <w:b/>
          <w:bCs/>
          <w:color w:val="0070C0"/>
          <w:kern w:val="24"/>
          <w:sz w:val="28"/>
          <w:szCs w:val="28"/>
        </w:rPr>
      </w:pPr>
      <w:r w:rsidRPr="00C7527B">
        <w:rPr>
          <w:rFonts w:eastAsia="Times New Roman" w:cstheme="minorHAnsi" w:hint="cs"/>
          <w:b/>
          <w:bCs/>
          <w:color w:val="0070C0"/>
          <w:kern w:val="24"/>
          <w:sz w:val="28"/>
          <w:szCs w:val="28"/>
          <w:rtl/>
        </w:rPr>
        <w:t>תרגיל</w:t>
      </w:r>
      <w:r w:rsidR="00236ACE">
        <w:rPr>
          <w:rFonts w:eastAsia="Times New Roman" w:cstheme="minorHAnsi" w:hint="cs"/>
          <w:b/>
          <w:bCs/>
          <w:color w:val="0070C0"/>
          <w:kern w:val="24"/>
          <w:sz w:val="28"/>
          <w:szCs w:val="28"/>
          <w:rtl/>
        </w:rPr>
        <w:t xml:space="preserve"> 1</w:t>
      </w:r>
      <w:r w:rsidRPr="00C7527B">
        <w:rPr>
          <w:rFonts w:eastAsia="Times New Roman" w:cstheme="minorHAnsi" w:hint="cs"/>
          <w:b/>
          <w:bCs/>
          <w:color w:val="0070C0"/>
          <w:kern w:val="24"/>
          <w:sz w:val="28"/>
          <w:szCs w:val="28"/>
          <w:rtl/>
        </w:rPr>
        <w:t xml:space="preserve">: </w:t>
      </w:r>
    </w:p>
    <w:p w:rsidR="00D95EF9" w:rsidRPr="00C7527B" w:rsidRDefault="00096DE6" w:rsidP="008F313F">
      <w:pPr>
        <w:pStyle w:val="a7"/>
        <w:numPr>
          <w:ilvl w:val="0"/>
          <w:numId w:val="12"/>
        </w:numPr>
        <w:ind w:left="509" w:hanging="778"/>
        <w:rPr>
          <w:rFonts w:eastAsia="Times New Roman" w:cstheme="minorHAnsi"/>
          <w:b/>
          <w:bCs/>
          <w:color w:val="FF0000"/>
          <w:kern w:val="24"/>
        </w:rPr>
      </w:pPr>
      <w:r w:rsidRPr="00C7527B">
        <w:rPr>
          <w:rFonts w:eastAsia="Times New Roman" w:cstheme="minorHAnsi" w:hint="cs"/>
          <w:b/>
          <w:bCs/>
          <w:color w:val="FF0000"/>
          <w:kern w:val="24"/>
          <w:rtl/>
        </w:rPr>
        <w:t>לפניכם גרף המציג את ההיצע והביקוש בשוק הביצים בישראל. עיינו בגרף ולאחר ענו על השאלות:</w:t>
      </w:r>
    </w:p>
    <w:p w:rsidR="007768D7" w:rsidRPr="007768D7" w:rsidRDefault="007768D7" w:rsidP="007768D7">
      <w:pPr>
        <w:rPr>
          <w:rFonts w:eastAsia="Times New Roman" w:cstheme="minorHAnsi"/>
          <w:b/>
          <w:bCs/>
          <w:color w:val="0070C0"/>
          <w:kern w:val="24"/>
          <w:sz w:val="28"/>
          <w:szCs w:val="28"/>
          <w:rtl/>
        </w:rPr>
      </w:pPr>
      <w:r w:rsidRPr="007768D7">
        <w:rPr>
          <w:rFonts w:eastAsia="Times New Roman" w:cstheme="minorHAnsi"/>
          <w:b/>
          <w:bCs/>
          <w:noProof/>
          <w:color w:val="0070C0"/>
          <w:kern w:val="24"/>
          <w:sz w:val="28"/>
          <w:szCs w:val="28"/>
        </w:rPr>
        <w:drawing>
          <wp:inline distT="0" distB="0" distL="0" distR="0" wp14:anchorId="666562B3" wp14:editId="5A886775">
            <wp:extent cx="4453467" cy="2892692"/>
            <wp:effectExtent l="0" t="0" r="4445" b="3175"/>
            <wp:docPr id="51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53110" cy="2892460"/>
                    </a:xfrm>
                    <a:prstGeom prst="rect">
                      <a:avLst/>
                    </a:prstGeom>
                    <a:noFill/>
                    <a:ln>
                      <a:noFill/>
                    </a:ln>
                    <a:effectLst/>
                    <a:extLst/>
                  </pic:spPr>
                </pic:pic>
              </a:graphicData>
            </a:graphic>
          </wp:inline>
        </w:drawing>
      </w:r>
    </w:p>
    <w:p w:rsidR="00C7527B" w:rsidRDefault="007768D7" w:rsidP="0038431C">
      <w:pPr>
        <w:pStyle w:val="a7"/>
        <w:numPr>
          <w:ilvl w:val="0"/>
          <w:numId w:val="12"/>
        </w:numPr>
        <w:ind w:left="84" w:firstLine="425"/>
        <w:rPr>
          <w:rFonts w:cstheme="minorHAnsi"/>
          <w:b/>
          <w:bCs/>
          <w:color w:val="FF0000"/>
        </w:rPr>
      </w:pPr>
      <w:r w:rsidRPr="00C7527B">
        <w:rPr>
          <w:rFonts w:cstheme="minorHAnsi"/>
          <w:b/>
          <w:bCs/>
          <w:color w:val="FF0000"/>
          <w:rtl/>
        </w:rPr>
        <w:t>לפי מודל היצע וביקוש, מה מסמן הקו האדום?</w:t>
      </w:r>
    </w:p>
    <w:p w:rsidR="007768D7" w:rsidRPr="00C7527B" w:rsidRDefault="007768D7" w:rsidP="00BC3317">
      <w:pPr>
        <w:pStyle w:val="a7"/>
        <w:ind w:left="84" w:firstLine="425"/>
        <w:rPr>
          <w:rFonts w:cstheme="minorHAnsi"/>
          <w:color w:val="FF0000"/>
        </w:rPr>
      </w:pPr>
      <w:r w:rsidRPr="00C7527B">
        <w:rPr>
          <w:rFonts w:cstheme="minorHAnsi"/>
          <w:color w:val="FF0000"/>
          <w:rtl/>
        </w:rPr>
        <w:t>את ההיצע בשוק</w:t>
      </w:r>
    </w:p>
    <w:p w:rsidR="00C7527B" w:rsidRDefault="007768D7" w:rsidP="0038431C">
      <w:pPr>
        <w:pStyle w:val="a7"/>
        <w:numPr>
          <w:ilvl w:val="0"/>
          <w:numId w:val="12"/>
        </w:numPr>
        <w:ind w:left="84" w:firstLine="425"/>
        <w:rPr>
          <w:rFonts w:cstheme="minorHAnsi"/>
          <w:b/>
          <w:bCs/>
          <w:color w:val="FF0000"/>
        </w:rPr>
      </w:pPr>
      <w:r w:rsidRPr="00C7527B">
        <w:rPr>
          <w:rFonts w:cstheme="minorHAnsi"/>
          <w:b/>
          <w:bCs/>
          <w:color w:val="FF0000"/>
          <w:rtl/>
        </w:rPr>
        <w:t>לפי מודל היצע וביקוש, מה המסמן הקו הכחול?</w:t>
      </w:r>
    </w:p>
    <w:p w:rsidR="007768D7" w:rsidRPr="00C7527B" w:rsidRDefault="007768D7" w:rsidP="00BC3317">
      <w:pPr>
        <w:pStyle w:val="a7"/>
        <w:ind w:left="84" w:firstLine="425"/>
        <w:rPr>
          <w:rFonts w:cstheme="minorHAnsi"/>
          <w:color w:val="FF0000"/>
          <w:rtl/>
        </w:rPr>
      </w:pPr>
      <w:r w:rsidRPr="00C7527B">
        <w:rPr>
          <w:rFonts w:cstheme="minorHAnsi"/>
          <w:color w:val="FF0000"/>
          <w:rtl/>
        </w:rPr>
        <w:t>את הביקוש בשוק</w:t>
      </w:r>
    </w:p>
    <w:p w:rsidR="00C7527B" w:rsidRDefault="007768D7" w:rsidP="0038431C">
      <w:pPr>
        <w:pStyle w:val="a7"/>
        <w:numPr>
          <w:ilvl w:val="0"/>
          <w:numId w:val="12"/>
        </w:numPr>
        <w:ind w:left="84" w:firstLine="425"/>
        <w:rPr>
          <w:rFonts w:cstheme="minorHAnsi"/>
          <w:b/>
          <w:bCs/>
          <w:color w:val="FF0000"/>
        </w:rPr>
      </w:pPr>
      <w:r w:rsidRPr="00C7527B">
        <w:rPr>
          <w:rFonts w:cstheme="minorHAnsi"/>
          <w:b/>
          <w:bCs/>
          <w:color w:val="FF0000"/>
          <w:rtl/>
        </w:rPr>
        <w:t>לפי מודל היצע וביקוש, מה מסמן שווי המשקל?</w:t>
      </w:r>
    </w:p>
    <w:p w:rsidR="007768D7" w:rsidRPr="00C7527B" w:rsidRDefault="007768D7" w:rsidP="00BC3317">
      <w:pPr>
        <w:pStyle w:val="a7"/>
        <w:ind w:left="84" w:firstLine="425"/>
        <w:rPr>
          <w:rFonts w:cstheme="minorHAnsi"/>
          <w:color w:val="FF0000"/>
          <w:rtl/>
        </w:rPr>
      </w:pPr>
      <w:r w:rsidRPr="00C7527B">
        <w:rPr>
          <w:rFonts w:cstheme="minorHAnsi"/>
          <w:color w:val="FF0000"/>
          <w:rtl/>
        </w:rPr>
        <w:t>את המחיר והכמות שיקבעו, את שווי המשקל בין ההיצע והביקוש.</w:t>
      </w:r>
    </w:p>
    <w:p w:rsidR="00C7527B" w:rsidRDefault="007768D7" w:rsidP="0038431C">
      <w:pPr>
        <w:pStyle w:val="a7"/>
        <w:numPr>
          <w:ilvl w:val="0"/>
          <w:numId w:val="12"/>
        </w:numPr>
        <w:ind w:left="84" w:firstLine="425"/>
        <w:rPr>
          <w:rFonts w:cstheme="minorHAnsi"/>
          <w:b/>
          <w:bCs/>
          <w:color w:val="FF0000"/>
        </w:rPr>
      </w:pPr>
      <w:r w:rsidRPr="00C7527B">
        <w:rPr>
          <w:rFonts w:cstheme="minorHAnsi"/>
          <w:b/>
          <w:bCs/>
          <w:color w:val="FF0000"/>
          <w:rtl/>
        </w:rPr>
        <w:t>לפי מודל ההיצע והביקוש, מה יהיה מחיר המוצר שיקבע ומה יהיה הכמות המיוצרת?</w:t>
      </w:r>
    </w:p>
    <w:p w:rsidR="007768D7" w:rsidRPr="00C7527B" w:rsidRDefault="007768D7" w:rsidP="00BC3317">
      <w:pPr>
        <w:pStyle w:val="a7"/>
        <w:ind w:left="84" w:firstLine="425"/>
        <w:rPr>
          <w:rFonts w:cstheme="minorHAnsi"/>
          <w:color w:val="FF0000"/>
          <w:rtl/>
        </w:rPr>
      </w:pPr>
      <w:r w:rsidRPr="00C7527B">
        <w:rPr>
          <w:rFonts w:cstheme="minorHAnsi"/>
          <w:color w:val="FF0000"/>
          <w:rtl/>
        </w:rPr>
        <w:t>6 ₪ ו-650 אלף ביצים.</w:t>
      </w:r>
    </w:p>
    <w:p w:rsidR="00C7527B" w:rsidRDefault="007768D7" w:rsidP="0038431C">
      <w:pPr>
        <w:pStyle w:val="a7"/>
        <w:numPr>
          <w:ilvl w:val="0"/>
          <w:numId w:val="12"/>
        </w:numPr>
        <w:ind w:left="84" w:firstLine="425"/>
        <w:rPr>
          <w:rFonts w:cstheme="minorHAnsi"/>
          <w:b/>
          <w:bCs/>
          <w:color w:val="FF0000"/>
        </w:rPr>
      </w:pPr>
      <w:r w:rsidRPr="00C7527B">
        <w:rPr>
          <w:rFonts w:cstheme="minorHAnsi"/>
          <w:b/>
          <w:bCs/>
          <w:color w:val="FF0000"/>
          <w:rtl/>
        </w:rPr>
        <w:t>כיצד ניתן להבטיח, שגם בעודף ייצור, ישמר מחיר גבוה לביצים, בכדי למנוע את קריסת הענף?</w:t>
      </w:r>
    </w:p>
    <w:p w:rsidR="007768D7" w:rsidRPr="00C7527B" w:rsidRDefault="007768D7" w:rsidP="00BC3317">
      <w:pPr>
        <w:pStyle w:val="a7"/>
        <w:ind w:left="84" w:firstLine="425"/>
        <w:rPr>
          <w:rFonts w:cstheme="minorHAnsi"/>
          <w:color w:val="FF0000"/>
          <w:rtl/>
        </w:rPr>
      </w:pPr>
      <w:r w:rsidRPr="00C7527B">
        <w:rPr>
          <w:rFonts w:cstheme="minorHAnsi"/>
          <w:color w:val="FF0000"/>
          <w:rtl/>
        </w:rPr>
        <w:t>ע"י התערבות הממשלה בפיקוח על המחירים.</w:t>
      </w:r>
    </w:p>
    <w:p w:rsidR="00857FF4" w:rsidRDefault="00857FF4" w:rsidP="00BC3317">
      <w:pPr>
        <w:ind w:left="84" w:firstLine="425"/>
        <w:rPr>
          <w:rFonts w:cstheme="minorHAnsi"/>
          <w:b/>
          <w:bCs/>
          <w:szCs w:val="22"/>
          <w:rtl/>
        </w:rPr>
      </w:pPr>
    </w:p>
    <w:p w:rsidR="00236ACE" w:rsidRDefault="00236ACE" w:rsidP="00BC3317">
      <w:pPr>
        <w:ind w:left="84" w:firstLine="425"/>
        <w:rPr>
          <w:rFonts w:cstheme="minorHAnsi"/>
          <w:b/>
          <w:bCs/>
          <w:szCs w:val="22"/>
          <w:rtl/>
        </w:rPr>
      </w:pPr>
    </w:p>
    <w:p w:rsidR="00236ACE" w:rsidRDefault="00236ACE" w:rsidP="00BC3317">
      <w:pPr>
        <w:ind w:left="84" w:firstLine="425"/>
        <w:rPr>
          <w:rFonts w:cstheme="minorHAnsi"/>
          <w:b/>
          <w:bCs/>
          <w:szCs w:val="22"/>
          <w:rtl/>
        </w:rPr>
      </w:pPr>
    </w:p>
    <w:p w:rsidR="00236ACE" w:rsidRDefault="00236ACE" w:rsidP="00BC3317">
      <w:pPr>
        <w:ind w:left="84" w:firstLine="425"/>
        <w:rPr>
          <w:rFonts w:cstheme="minorHAnsi"/>
          <w:b/>
          <w:bCs/>
          <w:szCs w:val="22"/>
          <w:rtl/>
        </w:rPr>
      </w:pPr>
    </w:p>
    <w:p w:rsidR="008F313F" w:rsidRDefault="008F313F" w:rsidP="00236ACE">
      <w:pPr>
        <w:spacing w:line="240" w:lineRule="auto"/>
        <w:rPr>
          <w:rFonts w:cstheme="minorHAnsi"/>
          <w:b/>
          <w:bCs/>
          <w:szCs w:val="22"/>
          <w:rtl/>
        </w:rPr>
      </w:pPr>
    </w:p>
    <w:p w:rsidR="008F313F" w:rsidRDefault="008F313F" w:rsidP="00236ACE">
      <w:pPr>
        <w:spacing w:line="240" w:lineRule="auto"/>
        <w:rPr>
          <w:rFonts w:cstheme="minorHAnsi"/>
          <w:b/>
          <w:bCs/>
          <w:szCs w:val="22"/>
          <w:rtl/>
        </w:rPr>
      </w:pPr>
    </w:p>
    <w:p w:rsidR="00236ACE" w:rsidRPr="00236ACE" w:rsidRDefault="00236ACE" w:rsidP="00236ACE">
      <w:pPr>
        <w:spacing w:line="240" w:lineRule="auto"/>
        <w:rPr>
          <w:rFonts w:cstheme="minorHAnsi"/>
          <w:b/>
          <w:bCs/>
          <w:color w:val="4F81BD" w:themeColor="accent1"/>
          <w:sz w:val="28"/>
          <w:szCs w:val="28"/>
          <w:rtl/>
        </w:rPr>
      </w:pPr>
      <w:r w:rsidRPr="00236ACE">
        <w:rPr>
          <w:rFonts w:cs="Calibri" w:hint="cs"/>
          <w:b/>
          <w:bCs/>
          <w:color w:val="4F81BD" w:themeColor="accent1"/>
          <w:sz w:val="28"/>
          <w:szCs w:val="28"/>
          <w:rtl/>
        </w:rPr>
        <w:t>תרגיל 2</w:t>
      </w:r>
      <w:r>
        <w:rPr>
          <w:rFonts w:cstheme="minorHAnsi" w:hint="cs"/>
          <w:b/>
          <w:bCs/>
          <w:color w:val="4F81BD" w:themeColor="accent1"/>
          <w:sz w:val="28"/>
          <w:szCs w:val="28"/>
          <w:rtl/>
        </w:rPr>
        <w:t>:</w:t>
      </w:r>
    </w:p>
    <w:p w:rsidR="00236ACE" w:rsidRPr="00236ACE" w:rsidRDefault="00236ACE" w:rsidP="00236ACE">
      <w:pPr>
        <w:spacing w:line="240" w:lineRule="auto"/>
        <w:rPr>
          <w:rFonts w:asciiTheme="majorBidi" w:hAnsiTheme="majorBidi" w:cstheme="majorBidi"/>
          <w:b/>
          <w:bCs/>
          <w:color w:val="808080" w:themeColor="background1" w:themeShade="80"/>
          <w:sz w:val="24"/>
          <w:rtl/>
        </w:rPr>
      </w:pPr>
      <w:r w:rsidRPr="00236ACE">
        <w:rPr>
          <w:rFonts w:asciiTheme="majorBidi" w:hAnsiTheme="majorBidi" w:cstheme="majorBidi"/>
          <w:b/>
          <w:bCs/>
          <w:color w:val="808080" w:themeColor="background1" w:themeShade="80"/>
          <w:sz w:val="24"/>
          <w:rtl/>
        </w:rPr>
        <w:t>משבר נגיף הקורונה אשר פקד את ישראל במרץ 2020, הביא בין היתר לאזהרת רשתות המזון למסחור בתוצרת חקלאית. קראו בעיון את הכתבה הבאה ולאחר-מכן ענו על ארבע השאלות.</w:t>
      </w:r>
    </w:p>
    <w:p w:rsidR="00236ACE" w:rsidRPr="00236ACE" w:rsidRDefault="00236ACE" w:rsidP="00236ACE">
      <w:pPr>
        <w:spacing w:line="240" w:lineRule="auto"/>
        <w:rPr>
          <w:rFonts w:cstheme="minorHAnsi"/>
          <w:szCs w:val="22"/>
          <w:rtl/>
        </w:rPr>
      </w:pPr>
      <w:r w:rsidRPr="00236ACE">
        <w:rPr>
          <w:rFonts w:cs="Calibri"/>
          <w:szCs w:val="22"/>
          <w:rtl/>
        </w:rPr>
        <w:t xml:space="preserve"> </w:t>
      </w:r>
      <w:r>
        <w:rPr>
          <w:rFonts w:cs="Calibri" w:hint="cs"/>
          <w:szCs w:val="22"/>
          <w:rtl/>
        </w:rPr>
        <w:t xml:space="preserve">כתבה </w:t>
      </w:r>
      <w:r w:rsidRPr="00236ACE">
        <w:rPr>
          <w:rFonts w:cs="Calibri"/>
          <w:szCs w:val="22"/>
          <w:rtl/>
        </w:rPr>
        <w:t>מאת: עדי דברת-מזריץ, פורסם ב-15.03.20 בעיתון דה-מרקר</w:t>
      </w:r>
    </w:p>
    <w:p w:rsidR="00236ACE" w:rsidRPr="00236ACE" w:rsidRDefault="00236ACE" w:rsidP="00236ACE">
      <w:pPr>
        <w:spacing w:line="240" w:lineRule="auto"/>
        <w:rPr>
          <w:rFonts w:asciiTheme="majorBidi" w:hAnsiTheme="majorBidi" w:cstheme="majorBidi"/>
          <w:color w:val="A6A6A6" w:themeColor="background1" w:themeShade="A6"/>
          <w:sz w:val="20"/>
          <w:szCs w:val="20"/>
          <w:rtl/>
        </w:rPr>
      </w:pPr>
      <w:r w:rsidRPr="00236ACE">
        <w:rPr>
          <w:rFonts w:asciiTheme="majorBidi" w:hAnsiTheme="majorBidi" w:cstheme="majorBidi"/>
          <w:color w:val="A6A6A6" w:themeColor="background1" w:themeShade="A6"/>
          <w:sz w:val="20"/>
          <w:szCs w:val="20"/>
          <w:rtl/>
        </w:rPr>
        <w:t>המדינה מבטיחה שלא יהיה מחסור במוצרי מזון, אבל ברשתות (המזון) טוענים כי בעוד שבוע־שבועיים כבר יורגש מחסור משמעותי בירקות והמחירים יזנקו. "הביקוש הוכפל, יהיה חוסר במוצרים, בעיקר בירקות. כל פעם יצטרף ירק אחר לחוסרים, בעיקר עגבניות, פלפלים, חצילים וקישואים", הזהירו ברשתות, ומסרו כי גם במשפחת ההדרים יהיו חוסרים, בעיקר כיוון שסוגרים את יהודה ושומרון ו"לא יהיה מי שיקטוף את התוצרת וימיין בבתי אריזה. אגס, מוצר מוטה יבוא, כבר חסר. גם בתפוחים יהיה חוסר החל מעוד כעשרה ימים", אמר בכיר ברשת מזון גדולה. "החקלאים ממשיכים לייצא סחורה חקלאית ובמקביל הביקוש מאוד עלה וכמובן שברגע שיתחיל מחסור – המחירים יעלו", הסביר. הוא צופה שבשבוע הבא מחיר העגבנייה לצרכנים יזנק ל-9.9 שקלים לק"ג ברשתות העירוניות לעומת כ-7.9 שקלים לק"ג. ברשתות המזון טוענים כי למרות הכפלת הביקוש והחוסרים הצפויים, משרד החקלאות לא מוריד את המכסים על יבוא פירות וירקות. כך למשל המכס על עגבנייה הינו 1 שקל לק"ג, פלפל – 1.1 שקל לק"ג, תפוח ואגס – 2 שקלים לק"ג ועוד.</w:t>
      </w:r>
    </w:p>
    <w:p w:rsidR="00236ACE" w:rsidRPr="00236ACE" w:rsidRDefault="00236ACE" w:rsidP="0038431C">
      <w:pPr>
        <w:pStyle w:val="a7"/>
        <w:numPr>
          <w:ilvl w:val="0"/>
          <w:numId w:val="14"/>
        </w:numPr>
        <w:spacing w:line="240" w:lineRule="auto"/>
        <w:rPr>
          <w:rFonts w:cstheme="minorHAnsi"/>
          <w:b/>
          <w:bCs/>
          <w:color w:val="FF0000"/>
          <w:rtl/>
        </w:rPr>
      </w:pPr>
      <w:r w:rsidRPr="00236ACE">
        <w:rPr>
          <w:rFonts w:cs="Calibri"/>
          <w:b/>
          <w:bCs/>
          <w:color w:val="FF0000"/>
          <w:rtl/>
        </w:rPr>
        <w:t>עפ"י המפורט בכתבה: ציינו והסבירו 2 סיבות בגללן ייתכן מחסור במזון ברשתות השיווק בניגוד להבטחת המדינה שלא יהיה מחסור.</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 xml:space="preserve">בכתבה מצוינים 5 סיבות עיקריות: </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1. עליה בביקוש וירידה בהיצע (ירקות) "הביקוש הוכפל"</w:t>
      </w:r>
    </w:p>
    <w:p w:rsidR="00236ACE" w:rsidRPr="00236ACE" w:rsidRDefault="00236ACE" w:rsidP="0038431C">
      <w:pPr>
        <w:pStyle w:val="a7"/>
        <w:numPr>
          <w:ilvl w:val="0"/>
          <w:numId w:val="15"/>
        </w:numPr>
        <w:spacing w:line="240" w:lineRule="auto"/>
        <w:rPr>
          <w:rFonts w:cstheme="minorHAnsi"/>
          <w:color w:val="FF0000"/>
          <w:sz w:val="20"/>
          <w:szCs w:val="20"/>
          <w:rtl/>
        </w:rPr>
      </w:pPr>
      <w:r w:rsidRPr="00236ACE">
        <w:rPr>
          <w:rFonts w:cs="Calibri"/>
          <w:color w:val="FF0000"/>
          <w:sz w:val="20"/>
          <w:szCs w:val="20"/>
          <w:rtl/>
        </w:rPr>
        <w:t>מצב החירום יצר לחץ ממחסור במזון, הצרכנים החלו לרכוש בבהלה מזון בלי צורך ובלי פרופורציות. לפי עקומת הביקוש וההיצע, שאחד עולה השני יורד וכך המחיר עולה.</w:t>
      </w:r>
    </w:p>
    <w:p w:rsidR="00236ACE" w:rsidRPr="00236ACE" w:rsidRDefault="00236ACE" w:rsidP="0038431C">
      <w:pPr>
        <w:pStyle w:val="a7"/>
        <w:numPr>
          <w:ilvl w:val="0"/>
          <w:numId w:val="15"/>
        </w:numPr>
        <w:spacing w:line="240" w:lineRule="auto"/>
        <w:rPr>
          <w:rFonts w:cstheme="minorHAnsi"/>
          <w:color w:val="FF0000"/>
          <w:sz w:val="20"/>
          <w:szCs w:val="20"/>
          <w:rtl/>
        </w:rPr>
      </w:pPr>
      <w:r w:rsidRPr="00236ACE">
        <w:rPr>
          <w:rFonts w:cs="Calibri"/>
          <w:color w:val="FF0000"/>
          <w:sz w:val="20"/>
          <w:szCs w:val="20"/>
          <w:rtl/>
        </w:rPr>
        <w:t>הצרכנים נשארים בבית, צורכים יותר מזון ורוכשים יותר מזון.</w:t>
      </w:r>
    </w:p>
    <w:p w:rsidR="00236ACE" w:rsidRPr="00236ACE" w:rsidRDefault="00236ACE" w:rsidP="0038431C">
      <w:pPr>
        <w:pStyle w:val="a7"/>
        <w:numPr>
          <w:ilvl w:val="0"/>
          <w:numId w:val="15"/>
        </w:numPr>
        <w:spacing w:line="240" w:lineRule="auto"/>
        <w:rPr>
          <w:rFonts w:cstheme="minorHAnsi"/>
          <w:color w:val="FF0000"/>
          <w:sz w:val="20"/>
          <w:szCs w:val="20"/>
          <w:rtl/>
        </w:rPr>
      </w:pPr>
      <w:r w:rsidRPr="00236ACE">
        <w:rPr>
          <w:rFonts w:cs="Calibri"/>
          <w:color w:val="FF0000"/>
          <w:sz w:val="20"/>
          <w:szCs w:val="20"/>
          <w:rtl/>
        </w:rPr>
        <w:t>ירידה בהיצע בגלל מצב החירום, בגלל ירידה ביכולת השינוע וההובלה, בגלל עסקים חקלאיים שלא יכולים לשווק סחורה בגלל מחסור בעובדים או תזרים מזומנים, בגלל ירידה ביבוא הסחורות.</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2. מצב של סגר שלא מאפשר עבודה בענפים עתירי עבודת ידיים הדורשים כוח-אדם רב (הדרים) " בעיקר כיוון שסוגרים את יהודה ושומרון ו"לא יהיה מי שיקטוף את התוצרת וימיין בבתי אריזה"</w:t>
      </w:r>
    </w:p>
    <w:p w:rsidR="00236ACE" w:rsidRPr="00236ACE" w:rsidRDefault="00236ACE" w:rsidP="0038431C">
      <w:pPr>
        <w:pStyle w:val="a7"/>
        <w:numPr>
          <w:ilvl w:val="0"/>
          <w:numId w:val="16"/>
        </w:numPr>
        <w:spacing w:line="240" w:lineRule="auto"/>
        <w:rPr>
          <w:rFonts w:cstheme="minorHAnsi"/>
          <w:color w:val="FF0000"/>
          <w:sz w:val="20"/>
          <w:szCs w:val="20"/>
          <w:rtl/>
        </w:rPr>
      </w:pPr>
      <w:r w:rsidRPr="00236ACE">
        <w:rPr>
          <w:rFonts w:cs="Calibri"/>
          <w:color w:val="FF0000"/>
          <w:sz w:val="20"/>
          <w:szCs w:val="20"/>
          <w:rtl/>
        </w:rPr>
        <w:t>מצב החירום המאלץ סגר וריחוק חברתי: מאלץ עסקים לסגור ענפים עתירי עבודת ידיים (הדורשים קטיף, מיון ואריזה).</w:t>
      </w:r>
    </w:p>
    <w:p w:rsidR="00236ACE" w:rsidRPr="00236ACE" w:rsidRDefault="00236ACE" w:rsidP="0038431C">
      <w:pPr>
        <w:pStyle w:val="a7"/>
        <w:numPr>
          <w:ilvl w:val="0"/>
          <w:numId w:val="16"/>
        </w:numPr>
        <w:spacing w:line="240" w:lineRule="auto"/>
        <w:rPr>
          <w:rFonts w:cstheme="minorHAnsi"/>
          <w:color w:val="FF0000"/>
          <w:sz w:val="20"/>
          <w:szCs w:val="20"/>
          <w:rtl/>
        </w:rPr>
      </w:pPr>
      <w:r w:rsidRPr="00236ACE">
        <w:rPr>
          <w:rFonts w:cs="Calibri"/>
          <w:color w:val="FF0000"/>
          <w:sz w:val="20"/>
          <w:szCs w:val="20"/>
          <w:rtl/>
        </w:rPr>
        <w:t>מצב החירום שמאלץ עסקים להיות בסגר או בנהלים מחמירים של היגיינה שלא מאפשרים עבודה סדירה.</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3. ירידה ביבוא בגלל סגירת הגבולות (מוצרים מוטי יבוא) "אגס, מוצר מוטה יבוא, כבר חסר. גם בתפוחים יהיה חוסר החל מעוד כעשרה ימים"</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4. ירידה בהיצע המקומי "החקלאים ממשיכים לייצא סחורה חקלאית ובמקביל הביקוש מאוד עלה וכמובן שברגע שיתחיל מחסור – המחירים יעלו"</w:t>
      </w:r>
    </w:p>
    <w:p w:rsidR="00236ACE" w:rsidRPr="00236ACE" w:rsidRDefault="00236ACE" w:rsidP="0038431C">
      <w:pPr>
        <w:pStyle w:val="a7"/>
        <w:numPr>
          <w:ilvl w:val="0"/>
          <w:numId w:val="17"/>
        </w:numPr>
        <w:spacing w:line="240" w:lineRule="auto"/>
        <w:rPr>
          <w:rFonts w:cstheme="minorHAnsi"/>
          <w:color w:val="FF0000"/>
          <w:sz w:val="20"/>
          <w:szCs w:val="20"/>
          <w:rtl/>
        </w:rPr>
      </w:pPr>
      <w:r w:rsidRPr="00236ACE">
        <w:rPr>
          <w:rFonts w:cs="Calibri"/>
          <w:color w:val="FF0000"/>
          <w:sz w:val="20"/>
          <w:szCs w:val="20"/>
          <w:rtl/>
        </w:rPr>
        <w:t>חקלאים ממשיכים לייצא תוצרת חקלאית לחו"ל במקום לשווקה לשוק המקומי בגלל שהם מקבלים מחיר גבוה יותר בייצוא מאשר בשוק המקומי.</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4. מכסי מגן במוצרי מזון מיובאים (פירות וירקות) שמשרד החקלאות מסרב להוריד. "משרד החקלאות לא מוריד את המכסים על יבוא פירות וירקות"</w:t>
      </w:r>
    </w:p>
    <w:p w:rsidR="00236ACE" w:rsidRPr="00236ACE" w:rsidRDefault="00236ACE" w:rsidP="0038431C">
      <w:pPr>
        <w:pStyle w:val="a7"/>
        <w:numPr>
          <w:ilvl w:val="0"/>
          <w:numId w:val="17"/>
        </w:numPr>
        <w:spacing w:line="240" w:lineRule="auto"/>
        <w:rPr>
          <w:rFonts w:cstheme="minorHAnsi"/>
          <w:color w:val="FF0000"/>
          <w:sz w:val="20"/>
          <w:szCs w:val="20"/>
          <w:rtl/>
        </w:rPr>
      </w:pPr>
      <w:r w:rsidRPr="00236ACE">
        <w:rPr>
          <w:rFonts w:cs="Calibri"/>
          <w:color w:val="FF0000"/>
          <w:sz w:val="20"/>
          <w:szCs w:val="20"/>
          <w:rtl/>
        </w:rPr>
        <w:t>מכסי מגן גבוהים לסחורה מיובאת כך שלא כדאי כלכלית לרשתות המזון לייבא סחורה מחו"ל.</w:t>
      </w: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lastRenderedPageBreak/>
        <w:t>ב. הציעו והרחיבו 2 צעדים שהמדינה יכולה לבצע בטווח הקצר, בכדי למנוע מחסור של מזון ברשתות השיווק.</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קיימים הרבה צעדים, לפניכם 5 צעדים שהתלמידים צריכים להכיר דרך החומר הנלמד ולאחר מספר צעדים שהתלמידים יכולים להסיק מההיגיון הבריא והכרת האקטואליה:</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1. הגדלת ההיצע: דרך איסור על ייצוא התוצרת לחו"ל ותעדוף השיווק לשוק המקומי.</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2. הגדלת ההיצע: דרך הקטנת מכסי מגן ובכך הגדלת ייבוא המזון. זה פתרון שרשתות השיווק דוחפות אליו משום שכך יתאפשר להן למכור בזול ולהרוויח יותר על המזון. אך פתיחת שוק המזון דרך הקטנת מכסי המגן יוריד את הכנסות המדינה ואת עידוד הייצור המקומי (רשתות המזון יעדיפו לייבא בזול מאשר לרכוש מחקלאים ישראליים). כאמור עבור כל סחורה שמייבאים יש לשלם מכס. מס זה שומר שרשתות המזון ירכשו תוצרת מקומית גם במחיר גבוה מתוצרת מיובאת ובכך לעודד את הייצור המקומי והמס גם</w:t>
      </w:r>
      <w:r w:rsidRPr="00236ACE">
        <w:rPr>
          <w:rFonts w:cs="Calibri"/>
          <w:b/>
          <w:bCs/>
          <w:color w:val="FF0000"/>
          <w:sz w:val="20"/>
          <w:szCs w:val="20"/>
          <w:rtl/>
        </w:rPr>
        <w:t xml:space="preserve"> </w:t>
      </w:r>
      <w:r w:rsidRPr="00236ACE">
        <w:rPr>
          <w:rFonts w:cs="Calibri"/>
          <w:color w:val="FF0000"/>
          <w:sz w:val="20"/>
          <w:szCs w:val="20"/>
          <w:rtl/>
        </w:rPr>
        <w:t>מגדיל באופן ישיר את הכנסות המדינה ומאפשר השקעות בחקלאות באופן עקיף. הורדת המס יאפשר את הגדלת ההיצע אך על חשבון התעשייה המקומית שעלולה לקרוס. ולכן זה אסון לחקלאות להוריד מכסי מגן למוצרים שמיוצרים בישראל.</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3. הגדלת ההיצע דרך עידוד ייצור מקומי: המדינה יכולה לעודד ייצור מקומי של מזון בכך שהיא מבטיחה לרכוש כמות מיוצרת במחיר קבוע באמצעות סובסידיה. בנוסף הגדלת מכסות הייצור בתקופה שהביקוש גבוה מבטיחה אספקה גדולה של מזון לרשתות השיווק (נכון יותר בחקלאות בע"ח לדוגמה ביצים וחלב).</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4. לעודד רכישה של מוצרים ישירות מחקלאיים, לוותר על שרשרת השיווק וההובלה ובכך לצמצם את כמות המזון שנאבדת בדרך, להגדיל את רווחיות החקלאיים ובכך להבטיח את קיומם בטווח הארוך, הגדלת מחזור הייצור שלהם והגדלת ההיצע למשברים הבאים.</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5. הגדלת ייבוא המזון דרך הקטנת מכסי המגן, הקטנת הביקוש: דרך הסברה, כפי שעשה רוה"מ בכך שיצא לתקשורת והסביר שאין סיבה לרכוש יותר מהנדרש. במידת הצורך להגביל את הכמות הנרכשת של כל מוצר (כפי שנעשה בביצים).</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צעדים נוספים:</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 xml:space="preserve">הקטנת הביקוש: דרך הסברה, כפי שעשה רוה"מ בכך שיצא לתקשורת והסביר שאין סיבה לרכוש יותר מהנדרש. </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הגבלת הכמות הנרכשת של כל מוצר (כפי שנעשה בביצים).</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בתקופה בה יש סגר ומצב חירום, יש להחריג את החקלאות כענף חיוני למשק ולאפשר בכך תעסוקה של עובדים בענפים עתירי עבודת ידיים.</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במוצרים מוטי יבול (מוצרים שקיים ייצור מצומצם שלהם בארץ ורוב הסחורה מגיעה מחו"ל) קשה להגדיל את ההיצע משום שמצב החירום מאלץ סגירת גבולות וגם מדינות הפחיתו את הסחורה המיוצאת. זאת הזדמנות לוותר באופן זמני על מוצרים אלה, לעודד ייצור מקומי שיחליף בטווח הארוך את המוצרים המיובאים, גם במחיר של עלות גבוהה יותר בכדי לעודד תעשייה מקומית וביטחון תזונתי למשבר הבא. על המדינה לעודד בתקופה זו רכישה של מוצרים המיוצרים בארץ ולא מוצרים שמיובאים לטובת התעשייה.</w:t>
      </w: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t>ג. הציעו פתרון לטווח הארוך שיבטיח שלא יהיה מחסור במזון בעתות חירום.</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קיימים מספר פתרונות, להלן הרחבת 3 פתרונות כל אזכור של תת-סעיף נכון לתשובה:</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1. הגדלת רווחיות החקלאיים על חשבון פערי השיווק של רשתות המזון:</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הגדלת מכסי המגן כך שלא יהיה כדאי לייבא מזון שמיוצר בארץ.</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עידוד הייצור המקומי וכניסה של חקלאיים חדשים ע"י הורדת מיסים, הטבות ועוד.</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שימור הידע ושיפור הייצור הטכנולוגי באמצעות מימון ועידוד גופי המחקר והידע (מכון וולקני, הפקולטה לחקלאות, שה"מ ועוד).</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צרכנים ירכשו מוצרים ישירות מהחקלאיים: מהלך זה יוריד את הביקוש ברשתות המזון ובנוסף תגדיל בטווח הקצר את רווחיות החקלאיים ויכולתם לייצר עוד סחורות בטווח הארוך.</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הגדלת מחיר הסחורה והקטנת פער התיווך שרשתות המזון משלמים לחקלאיים בכדי שיעדיפו לשווק לשוק המקומי מאשר לייצא את המזון שלהם לחו"ל. יגדיל את ההיצע בטווח הארוך.</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2. הגדלת השקעות המדינה בחקלאות:</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השקעות דרך הלוואות/מימון ביניים לרכישת טכנולוגיה שתחליף כוח-אדם בענפים עתירי עבודות ידיים.</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הבטחת הכנסה של חקלאיים מהמדינה באמצעות שמירה על סובסידיות ומכסות ייצור.</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lastRenderedPageBreak/>
        <w:t>•</w:t>
      </w:r>
      <w:r w:rsidRPr="00236ACE">
        <w:rPr>
          <w:rFonts w:cs="Calibri"/>
          <w:color w:val="FF0000"/>
          <w:sz w:val="20"/>
          <w:szCs w:val="20"/>
          <w:rtl/>
        </w:rPr>
        <w:t>הורדת מיסים לחקלאיים והגדלת הכדאיות הכלכלית לעסוק בענפי החקלאות.</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השקעות הדרכה ועידוד ייצור ופיתוח מוצרים מוטי ייבוא.</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הגדרת החקלאות כענף חיוני במשק ועל כל הנגזר מכך.</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3. חינוך חקלאי:</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יש להחזיר את החינוך החקלאי בכל זרמי החינוך בישראל, תוך הדגשת חשיבות החקלאות וייצור המקומי לביטחון ישראל בשגרה ובעיקר בעתות חירום.</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יש ללמד את כל התלמידים בבתי-הספר עקרונות חקלאות בסיסיים בכדי להפיח חיים בתעשייה המקומית ולייקר את מעמדה של החקלאות.</w:t>
      </w:r>
    </w:p>
    <w:p w:rsidR="00236ACE" w:rsidRPr="00236ACE" w:rsidRDefault="00236ACE" w:rsidP="00236ACE">
      <w:pPr>
        <w:spacing w:line="240" w:lineRule="auto"/>
        <w:rPr>
          <w:rFonts w:cstheme="minorHAnsi"/>
          <w:color w:val="FF0000"/>
          <w:sz w:val="20"/>
          <w:szCs w:val="20"/>
          <w:rtl/>
        </w:rPr>
      </w:pPr>
      <w:r>
        <w:rPr>
          <w:rFonts w:cs="Calibri"/>
          <w:color w:val="FF0000"/>
          <w:sz w:val="20"/>
          <w:szCs w:val="20"/>
          <w:rtl/>
        </w:rPr>
        <w:t>•</w:t>
      </w:r>
      <w:r w:rsidRPr="00236ACE">
        <w:rPr>
          <w:rFonts w:cs="Calibri"/>
          <w:color w:val="FF0000"/>
          <w:sz w:val="20"/>
          <w:szCs w:val="20"/>
          <w:rtl/>
        </w:rPr>
        <w:t>המדינה צריכה להחזיר את החקלאות במרכז התפיסה הציונית ובבניית הארץ כפי שעשתה בעבר.</w:t>
      </w:r>
    </w:p>
    <w:p w:rsidR="00236ACE" w:rsidRPr="00236ACE" w:rsidRDefault="00236ACE" w:rsidP="00236ACE">
      <w:pPr>
        <w:rPr>
          <w:rFonts w:cstheme="minorHAnsi"/>
          <w:b/>
          <w:bCs/>
          <w:color w:val="00B0F0"/>
          <w:sz w:val="28"/>
          <w:szCs w:val="28"/>
          <w:rtl/>
        </w:rPr>
      </w:pPr>
      <w:r w:rsidRPr="00236ACE">
        <w:rPr>
          <w:rFonts w:cs="Calibri" w:hint="cs"/>
          <w:b/>
          <w:bCs/>
          <w:color w:val="00B0F0"/>
          <w:sz w:val="28"/>
          <w:szCs w:val="28"/>
          <w:rtl/>
        </w:rPr>
        <w:t>תרגיל</w:t>
      </w:r>
      <w:r w:rsidRPr="00236ACE">
        <w:rPr>
          <w:rFonts w:cs="Calibri"/>
          <w:b/>
          <w:bCs/>
          <w:color w:val="00B0F0"/>
          <w:sz w:val="28"/>
          <w:szCs w:val="28"/>
          <w:rtl/>
        </w:rPr>
        <w:t xml:space="preserve"> </w:t>
      </w:r>
      <w:r>
        <w:rPr>
          <w:rFonts w:cs="Calibri" w:hint="cs"/>
          <w:b/>
          <w:bCs/>
          <w:color w:val="00B0F0"/>
          <w:sz w:val="28"/>
          <w:szCs w:val="28"/>
          <w:rtl/>
        </w:rPr>
        <w:t>3</w:t>
      </w:r>
      <w:r w:rsidRPr="00236ACE">
        <w:rPr>
          <w:rFonts w:cstheme="minorHAnsi" w:hint="cs"/>
          <w:b/>
          <w:bCs/>
          <w:color w:val="00B0F0"/>
          <w:sz w:val="28"/>
          <w:szCs w:val="28"/>
          <w:rtl/>
        </w:rPr>
        <w:t>:</w:t>
      </w: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t>לפניכם גרף המציג את עלות הייצור של קילו עגבניות בש"ח במדינות ישראל, ספרד, סין וטורקיה. הביטו בעיון בגרף ולאחר ענו על השאלות.</w:t>
      </w: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t xml:space="preserve"> </w:t>
      </w:r>
      <w:r>
        <w:rPr>
          <w:noProof/>
        </w:rPr>
        <w:drawing>
          <wp:inline distT="0" distB="0" distL="0" distR="0" wp14:anchorId="6F408CF4" wp14:editId="1A6C4E80">
            <wp:extent cx="4761564" cy="2772564"/>
            <wp:effectExtent l="0" t="0" r="1270" b="889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62661" cy="2773203"/>
                    </a:xfrm>
                    <a:prstGeom prst="rect">
                      <a:avLst/>
                    </a:prstGeom>
                    <a:noFill/>
                  </pic:spPr>
                </pic:pic>
              </a:graphicData>
            </a:graphic>
          </wp:inline>
        </w:drawing>
      </w: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t xml:space="preserve">1. באיזו מדינה עלות הייצור היא הגבוהה ביותר? </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ישראל (2.5 ₪ לקילו).</w:t>
      </w: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t>2. באיזו מדינה עלות הייצור היא הנמוכה ביותר?</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סין, פחות מ-1.5 ₪ לקילו.</w:t>
      </w: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t>3. מה הסיבה העיקרית להבדל בעלות הייצור בין המדינות?</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א. הבדלי מחירים של גורמי תשומה מרכזיים בחקלאות כגון:</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מבנים, כלים  חקלאיים, דשנים, חומרי הדברה, מים, דלק לחימום, כוח אדם.</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ב. ככל שמדינה יותר מפותחת כך קיימים יותר ענפים בחקלאות המופעלים באמצעות טכנולוגיות מתקדמות ענפים בחקלאות שהם  עתירי עבודת ידיים ועלות התפעול שלהם בד"כ יותר גבוהה.</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ג. עידוד המדינות בייצור המקומי מאפשר הפחתה של עלות הייצור.</w:t>
      </w: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t>4. לאחרונה פורסם כי בעקבות משבר נגיף הקורונה העולמי מחיר הנפט ירד בעשרות אחוזים. מה השפעת ירידת מחיר הנפט על עלות ייצור העגבניות? הסבירו את תשובתכם.</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מחיר הנפט יוריד את עלות גורמי התשומה כגון: כלים חקלאיים, חומרי הדברה, דלק לחימום, שינוע, הובלה ועוד. ולכן צפויה ירידה בעלות הייצור אך בטווח הארוך יותר ולא באופן מידיי.</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lastRenderedPageBreak/>
        <w:t>הדלק הוא האנרגיה שמניעה את הכלים, מפעילה את המפעלים שמייצרים את חומרי ההדברה והכימיקלים והדלק המניע את המשאיות, המטוסים וכל שרשרת ההובלה בייצור.</w:t>
      </w:r>
    </w:p>
    <w:p w:rsidR="00236ACE" w:rsidRDefault="00236ACE" w:rsidP="00236ACE">
      <w:pPr>
        <w:rPr>
          <w:rFonts w:cstheme="minorHAnsi"/>
          <w:b/>
          <w:bCs/>
          <w:szCs w:val="22"/>
          <w:rtl/>
        </w:rPr>
      </w:pPr>
    </w:p>
    <w:p w:rsidR="00236ACE" w:rsidRDefault="00236ACE" w:rsidP="00236ACE">
      <w:pPr>
        <w:rPr>
          <w:rFonts w:cstheme="minorHAnsi"/>
          <w:b/>
          <w:bCs/>
          <w:szCs w:val="22"/>
          <w:rtl/>
        </w:rPr>
      </w:pPr>
    </w:p>
    <w:p w:rsidR="00236ACE" w:rsidRDefault="00236ACE" w:rsidP="00236ACE">
      <w:pPr>
        <w:rPr>
          <w:rFonts w:cstheme="minorHAnsi"/>
          <w:b/>
          <w:bCs/>
          <w:szCs w:val="22"/>
          <w:rtl/>
        </w:rPr>
      </w:pPr>
    </w:p>
    <w:p w:rsidR="00236ACE" w:rsidRDefault="00236ACE" w:rsidP="00236ACE">
      <w:pPr>
        <w:rPr>
          <w:rFonts w:cstheme="minorHAnsi"/>
          <w:b/>
          <w:bCs/>
          <w:szCs w:val="22"/>
          <w:rtl/>
        </w:rPr>
      </w:pPr>
    </w:p>
    <w:p w:rsidR="00236ACE" w:rsidRPr="00236ACE" w:rsidRDefault="00236ACE" w:rsidP="00236ACE">
      <w:pPr>
        <w:rPr>
          <w:rFonts w:cstheme="minorHAnsi"/>
          <w:b/>
          <w:bCs/>
          <w:szCs w:val="22"/>
          <w:rtl/>
        </w:rPr>
      </w:pPr>
    </w:p>
    <w:p w:rsidR="00236ACE" w:rsidRPr="00236ACE" w:rsidRDefault="00236ACE" w:rsidP="00236ACE">
      <w:pPr>
        <w:rPr>
          <w:rFonts w:cstheme="minorHAnsi"/>
          <w:b/>
          <w:bCs/>
          <w:color w:val="00B0F0"/>
          <w:sz w:val="28"/>
          <w:szCs w:val="28"/>
          <w:rtl/>
        </w:rPr>
      </w:pPr>
      <w:r w:rsidRPr="00236ACE">
        <w:rPr>
          <w:rFonts w:cs="Calibri" w:hint="cs"/>
          <w:b/>
          <w:bCs/>
          <w:color w:val="00B0F0"/>
          <w:sz w:val="28"/>
          <w:szCs w:val="28"/>
          <w:rtl/>
        </w:rPr>
        <w:t>תרגיל</w:t>
      </w:r>
      <w:r w:rsidRPr="00236ACE">
        <w:rPr>
          <w:rFonts w:cs="Calibri"/>
          <w:b/>
          <w:bCs/>
          <w:color w:val="00B0F0"/>
          <w:sz w:val="28"/>
          <w:szCs w:val="28"/>
          <w:rtl/>
        </w:rPr>
        <w:t xml:space="preserve"> </w:t>
      </w:r>
      <w:r>
        <w:rPr>
          <w:rFonts w:cs="Calibri" w:hint="cs"/>
          <w:b/>
          <w:bCs/>
          <w:color w:val="00B0F0"/>
          <w:sz w:val="28"/>
          <w:szCs w:val="28"/>
          <w:rtl/>
        </w:rPr>
        <w:t>4</w:t>
      </w:r>
      <w:r w:rsidRPr="00236ACE">
        <w:rPr>
          <w:rFonts w:cstheme="minorHAnsi" w:hint="cs"/>
          <w:b/>
          <w:bCs/>
          <w:color w:val="00B0F0"/>
          <w:sz w:val="28"/>
          <w:szCs w:val="28"/>
          <w:rtl/>
        </w:rPr>
        <w:t>:</w:t>
      </w: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t>משבר נגיף הקורונה אשר פקד את ישראל במרץ 2020, הביא בין היתר לעלייה בייבוא התוצרת החקלאית מחו"ל על-ידי רשתות המזון. קראו בעיון את מאמר הדעה הבא ולאחר-מכן ענו על שלש השאלות.</w:t>
      </w:r>
    </w:p>
    <w:p w:rsidR="00236ACE" w:rsidRPr="00236ACE" w:rsidRDefault="00236ACE" w:rsidP="00236ACE">
      <w:pPr>
        <w:spacing w:line="240" w:lineRule="auto"/>
        <w:rPr>
          <w:rFonts w:asciiTheme="majorBidi" w:hAnsiTheme="majorBidi" w:cstheme="majorBidi"/>
          <w:i/>
          <w:iCs/>
          <w:color w:val="808080" w:themeColor="background1" w:themeShade="80"/>
          <w:sz w:val="24"/>
          <w:rtl/>
        </w:rPr>
      </w:pPr>
      <w:r w:rsidRPr="00236ACE">
        <w:rPr>
          <w:rFonts w:asciiTheme="majorBidi" w:hAnsiTheme="majorBidi" w:cstheme="majorBidi" w:hint="cs"/>
          <w:i/>
          <w:iCs/>
          <w:color w:val="808080" w:themeColor="background1" w:themeShade="80"/>
          <w:sz w:val="24"/>
          <w:rtl/>
        </w:rPr>
        <w:t>ר</w:t>
      </w:r>
      <w:r>
        <w:rPr>
          <w:rFonts w:asciiTheme="majorBidi" w:hAnsiTheme="majorBidi" w:cstheme="majorBidi"/>
          <w:i/>
          <w:iCs/>
          <w:color w:val="808080" w:themeColor="background1" w:themeShade="80"/>
          <w:sz w:val="24"/>
          <w:rtl/>
        </w:rPr>
        <w:t>ק החודש, דווקא בעיצומה של מג</w:t>
      </w:r>
      <w:r w:rsidRPr="00236ACE">
        <w:rPr>
          <w:rFonts w:asciiTheme="majorBidi" w:hAnsiTheme="majorBidi" w:cstheme="majorBidi"/>
          <w:i/>
          <w:iCs/>
          <w:color w:val="808080" w:themeColor="background1" w:themeShade="80"/>
          <w:sz w:val="24"/>
          <w:rtl/>
        </w:rPr>
        <w:t>פת הקורונה, יובאו מטורקיה לישראל כ-600 טון של עגבניות, והחקלאים זועמים ומיואשים. השווקים הפתוחים נסגרו ורשתות השיווק נותרו הספקיות היחידות של תוצרת חקלאית - אבל הן מעדיפות לייבא סחורה מטורקיה, במקום לחזק את החקלאות המקומית.</w:t>
      </w:r>
    </w:p>
    <w:p w:rsidR="00236ACE" w:rsidRPr="00236ACE" w:rsidRDefault="00236ACE" w:rsidP="00236ACE">
      <w:pPr>
        <w:spacing w:line="240" w:lineRule="auto"/>
        <w:rPr>
          <w:rFonts w:asciiTheme="majorBidi" w:hAnsiTheme="majorBidi" w:cstheme="majorBidi"/>
          <w:i/>
          <w:iCs/>
          <w:color w:val="808080" w:themeColor="background1" w:themeShade="80"/>
          <w:sz w:val="24"/>
          <w:rtl/>
        </w:rPr>
      </w:pPr>
      <w:r w:rsidRPr="00236ACE">
        <w:rPr>
          <w:rFonts w:asciiTheme="majorBidi" w:hAnsiTheme="majorBidi" w:cstheme="majorBidi"/>
          <w:i/>
          <w:iCs/>
          <w:color w:val="808080" w:themeColor="background1" w:themeShade="80"/>
          <w:sz w:val="24"/>
          <w:rtl/>
        </w:rPr>
        <w:t>ראשי הארגונים החקלאיים פנו אתמול בערב (ה') במכתב דחוף לשר החקלאות צחי הנגבי, ובו כתבו: "ידוע לנו בוודאות כי חברות ממשיכות בימים אלה לייבא עגבניות מטורקיה. לאחר שהשווקים הפתוחים נסגרו ולחקלאים ישראליים אין דרך לשווק את כל תוצרתם, מעדיפים הללו לקעקע את הסולידריות הישראלית בימים קשים אלה בעבור חופן שקלים."</w:t>
      </w:r>
    </w:p>
    <w:p w:rsidR="00236ACE" w:rsidRPr="00236ACE" w:rsidRDefault="00236ACE" w:rsidP="00236ACE">
      <w:pPr>
        <w:spacing w:line="240" w:lineRule="auto"/>
        <w:rPr>
          <w:rFonts w:asciiTheme="majorBidi" w:hAnsiTheme="majorBidi" w:cstheme="majorBidi"/>
          <w:i/>
          <w:iCs/>
          <w:color w:val="808080" w:themeColor="background1" w:themeShade="80"/>
          <w:sz w:val="24"/>
          <w:rtl/>
        </w:rPr>
      </w:pPr>
      <w:r w:rsidRPr="00236ACE">
        <w:rPr>
          <w:rFonts w:asciiTheme="majorBidi" w:hAnsiTheme="majorBidi" w:cstheme="majorBidi"/>
          <w:i/>
          <w:iCs/>
          <w:color w:val="808080" w:themeColor="background1" w:themeShade="80"/>
          <w:sz w:val="24"/>
          <w:rtl/>
        </w:rPr>
        <w:t xml:space="preserve">במכתב קראו הארגונים לשר החקלאות לפעול לעצירת יבוא העגבניות מטורקיה, ויחד עם ראש הממשלה ושר האוצר לפעול אל מול החברות בדרישה שיפסיקו לייבא ויעברו לרכוש את התוצרת המקומית שעלולה להירקב בשדות. </w:t>
      </w:r>
    </w:p>
    <w:p w:rsidR="00236ACE" w:rsidRPr="00236ACE" w:rsidRDefault="00236ACE" w:rsidP="00236ACE">
      <w:pPr>
        <w:spacing w:line="240" w:lineRule="auto"/>
        <w:rPr>
          <w:rFonts w:asciiTheme="majorBidi" w:hAnsiTheme="majorBidi" w:cstheme="majorBidi"/>
          <w:i/>
          <w:iCs/>
          <w:color w:val="808080" w:themeColor="background1" w:themeShade="80"/>
          <w:sz w:val="24"/>
          <w:rtl/>
        </w:rPr>
      </w:pPr>
      <w:r w:rsidRPr="00236ACE">
        <w:rPr>
          <w:rFonts w:asciiTheme="majorBidi" w:hAnsiTheme="majorBidi" w:cstheme="majorBidi"/>
          <w:i/>
          <w:iCs/>
          <w:color w:val="808080" w:themeColor="background1" w:themeShade="80"/>
          <w:sz w:val="24"/>
          <w:rtl/>
        </w:rPr>
        <w:t>"רשתות השיווק נותרו כעת, בהחלטת ממשלה, הספקיות היחידות של סחורה חקלאית ולא ייתכן שהן ירכשו תוצרת חקלאית מטורקיה או מכל מדינה אחרת, מבלי שמיצו את הקנייה של התוצרת המקומית מחקלאי ישראל''. אומרים בארגוני החקלאים.</w:t>
      </w:r>
    </w:p>
    <w:p w:rsidR="00236ACE" w:rsidRDefault="00236ACE" w:rsidP="00236ACE">
      <w:pPr>
        <w:spacing w:line="240" w:lineRule="auto"/>
        <w:rPr>
          <w:rFonts w:asciiTheme="majorBidi" w:hAnsiTheme="majorBidi" w:cstheme="majorBidi"/>
          <w:i/>
          <w:iCs/>
          <w:color w:val="808080" w:themeColor="background1" w:themeShade="80"/>
          <w:sz w:val="24"/>
          <w:rtl/>
        </w:rPr>
      </w:pPr>
      <w:r w:rsidRPr="00236ACE">
        <w:rPr>
          <w:rFonts w:asciiTheme="majorBidi" w:hAnsiTheme="majorBidi" w:cstheme="majorBidi"/>
          <w:i/>
          <w:iCs/>
          <w:color w:val="808080" w:themeColor="background1" w:themeShade="80"/>
          <w:sz w:val="24"/>
          <w:rtl/>
        </w:rPr>
        <w:t>''בימים אלו כולם מבינים את מה שאנו אומרים לאורך שנים. החקלאות היא ביטחון המזון של מדינת ישראל וגם בימים אלו חקלאי ישראל עובדים ללא הפסקה על מנת שלא יחסר מזון לאזרחי ישראל. זה הזמן לסולידריות. רשתות השיווק צריכות להפסיק להסתכל בחור של הגרוש, להראות ערבות הדדית ולסייע לחקלאים הישראלים ולא לחקלאים הטורקים".</w:t>
      </w:r>
    </w:p>
    <w:p w:rsidR="00236ACE" w:rsidRPr="00236ACE" w:rsidRDefault="00236ACE" w:rsidP="00236ACE">
      <w:pPr>
        <w:spacing w:line="240" w:lineRule="auto"/>
        <w:rPr>
          <w:rFonts w:asciiTheme="majorBidi" w:hAnsiTheme="majorBidi" w:cstheme="majorBidi"/>
          <w:i/>
          <w:iCs/>
          <w:color w:val="808080" w:themeColor="background1" w:themeShade="80"/>
          <w:sz w:val="24"/>
          <w:rtl/>
        </w:rPr>
      </w:pP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t>א. מה יכולה להיות הסיבה שרשתות השיווק מעדיפות לייבא סחורה מטורקיה במקום לשווק חקלאות מקומית מישראל?</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•מחיר הסחורות זול יותר וכך הם יכולים להרוויח יותר.</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•הסיבה להבדלים במחיר הסחורה הוא בגלל הבדל במחיר עלות הייצור:</w:t>
      </w:r>
    </w:p>
    <w:p w:rsidR="00236ACE" w:rsidRPr="00236ACE" w:rsidRDefault="00236ACE" w:rsidP="00236ACE">
      <w:pPr>
        <w:spacing w:line="240" w:lineRule="auto"/>
        <w:rPr>
          <w:rFonts w:cstheme="minorHAnsi"/>
          <w:color w:val="FF0000"/>
          <w:sz w:val="20"/>
          <w:szCs w:val="20"/>
          <w:rtl/>
        </w:rPr>
      </w:pPr>
      <w:r w:rsidRPr="00236ACE">
        <w:rPr>
          <w:rFonts w:cs="Calibri" w:hint="cs"/>
          <w:color w:val="FF0000"/>
          <w:sz w:val="20"/>
          <w:szCs w:val="20"/>
          <w:rtl/>
        </w:rPr>
        <w:t>1</w:t>
      </w:r>
      <w:r w:rsidRPr="00236ACE">
        <w:rPr>
          <w:rFonts w:cs="Calibri"/>
          <w:color w:val="FF0000"/>
          <w:sz w:val="20"/>
          <w:szCs w:val="20"/>
          <w:rtl/>
        </w:rPr>
        <w:t>. הבדלי מחירים של גורמי תשומה מרכזיים בחקלאות כגון:</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מבנים, כלים  חקלאיים, דשנים, חומרי הדברה, מים, דלק לחימום, כוח אדם.</w:t>
      </w:r>
    </w:p>
    <w:p w:rsidR="00236ACE" w:rsidRDefault="00236ACE" w:rsidP="00236ACE">
      <w:pPr>
        <w:spacing w:line="240" w:lineRule="auto"/>
        <w:rPr>
          <w:rFonts w:cstheme="minorHAnsi"/>
          <w:color w:val="FF0000"/>
          <w:sz w:val="20"/>
          <w:szCs w:val="20"/>
          <w:rtl/>
        </w:rPr>
      </w:pPr>
      <w:r w:rsidRPr="00236ACE">
        <w:rPr>
          <w:rFonts w:cs="Calibri" w:hint="cs"/>
          <w:color w:val="FF0000"/>
          <w:sz w:val="20"/>
          <w:szCs w:val="20"/>
          <w:rtl/>
        </w:rPr>
        <w:t>2</w:t>
      </w:r>
      <w:r w:rsidRPr="00236ACE">
        <w:rPr>
          <w:rFonts w:cs="Calibri"/>
          <w:color w:val="FF0000"/>
          <w:sz w:val="20"/>
          <w:szCs w:val="20"/>
          <w:rtl/>
        </w:rPr>
        <w:t>. ככל שמדינה יותר מפותחת כך קיימים יותר ענפים בחקלאות המופעלים באמצעות טכנולוגיות מתקדמות ענפים בחקלאות שהם  עתירי עבודת ידיים ועלות התפעול שלהם בד"כ יותר גבוהה.</w:t>
      </w: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t>ב. כיצד המדינה יכולה להבטיח רכישה של תוצרת מקומית במקום לייבא תוצרת מחו"ל?</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•הגדלת מכסי הייצוא כך שלא יהיה כדאי לייבא מזון שמיוצר בארץ.</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lastRenderedPageBreak/>
        <w:t>•הגדלת מחיר הסחורה והקטנת פער התיווך שרשתות המזון משלמים לחקלאיים בכדי שיעדיפו לשווק לשוק המקומי מאשר לייצא את המזון שלהם לחו"ל. יגדיל את ההיצע בטווח הארוך.</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•הבטחת הכנסה של חקלאיים מהמדינה באמצעות שמירה על סובסידיות ומכסות ייצור.</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•במוצרים מוטי יבול (מוצרים שקיים ייצור מצומצם שלהם בארץ ורוב הסחורה מגיעה מחו"ל) קשה להגדיל את ההיצע משום שמצב החירום מאלץ סגירת גבולות וגם מדינות הפחיתו את הסחורה המיוצאת. זאת הזדמנות לוותר באופן זמני על מוצרים אלה, לעודד ייצור מקומי שיחליף בטווח הארוך את המוצרים המיובאים, גם במחיר של עלות גבוהה יותר בכדי לעודד תעשייה מקומית וביטחון תזונתי למשבר הבא. על המדינה לעודד בתקופה זו רכישה של מוצרים המיוצרים בארץ ולא מוצרים שמיובאים לטובת התעשייה.</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 xml:space="preserve">• לעודד רכישה של מוצרים ישירות מחקלאיים, לוותר על שרשרת השיווק וההובלה ובכך לצמצם את כמות המזון שנאבדת בדרך, להגדיל את רווחיות החקלאיים ובכך להבטיח את קיומם בטווח הארוך, הגדלת מחזור הייצור שלהם והגדלת ההיצע למשברים הבאים. </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•המדינה צריכה להחזיר את החקלאות במרכז התפיסה הציונית ובבניית הארץ כפי שעשתה בעבר דרך חינוך חקלאי.</w:t>
      </w:r>
    </w:p>
    <w:p w:rsidR="00236ACE" w:rsidRPr="00236ACE" w:rsidRDefault="00236ACE" w:rsidP="00236ACE">
      <w:pPr>
        <w:spacing w:line="240" w:lineRule="auto"/>
        <w:rPr>
          <w:rFonts w:cstheme="minorHAnsi"/>
          <w:b/>
          <w:bCs/>
          <w:color w:val="FF0000"/>
          <w:szCs w:val="22"/>
          <w:rtl/>
        </w:rPr>
      </w:pPr>
      <w:r w:rsidRPr="00236ACE">
        <w:rPr>
          <w:rFonts w:cs="Calibri"/>
          <w:b/>
          <w:bCs/>
          <w:color w:val="FF0000"/>
          <w:szCs w:val="22"/>
          <w:rtl/>
        </w:rPr>
        <w:t>ג. מדוע חשוב למצות את הקנייה של התוצרת המקומית מחקלאי ישראל במקום לייבא תוצרת חקלאית מחו"ל?</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•יש ערך חינוכי וציוני לרכוש ולעודד תוצרת מקומית גם בעלות גבוהה יותר.</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•חקלאות היא ענף שמשלם קודם את הוצאות הייצור ורק לאחר מכן מקבל תשלום (בשונה ממפעל רהיטים שמייצר לפי דרישה).</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•בחקלאות לרוב המחיר נקבע לאחר הקטיף לפי ההיצע בשוק, זה מקשה על החקלאי לתכנן את פעולותיו ולהרוויח כראוי.</w:t>
      </w:r>
    </w:p>
    <w:p w:rsidR="00236ACE"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•חקלאות היא ענף של מוצרים מתכלים, כאשר העגבנייה בשלה היא חייבת להיקטף ולא יכולה לחכות למועד אחר.</w:t>
      </w:r>
    </w:p>
    <w:p w:rsidR="007768D7" w:rsidRPr="00236ACE" w:rsidRDefault="00236ACE" w:rsidP="00236ACE">
      <w:pPr>
        <w:spacing w:line="240" w:lineRule="auto"/>
        <w:rPr>
          <w:rFonts w:cstheme="minorHAnsi"/>
          <w:color w:val="FF0000"/>
          <w:sz w:val="20"/>
          <w:szCs w:val="20"/>
          <w:rtl/>
        </w:rPr>
      </w:pPr>
      <w:r w:rsidRPr="00236ACE">
        <w:rPr>
          <w:rFonts w:cs="Calibri"/>
          <w:color w:val="FF0000"/>
          <w:sz w:val="20"/>
          <w:szCs w:val="20"/>
          <w:rtl/>
        </w:rPr>
        <w:t>כל הסיבות הללו יובילו לכך במידה וחקלאי כבר שילם את הוצאות הייצור,  ולא קיבל מחיר ראוי עבור הסחורה שלו, הסחורה נזרקת לפח או נמכרת במחיר הפסד והוא עלול לאבד את הפרנסה שלו, שחקלאי מאבד את הפרנסה שלו האדמה לא מעובדת יותר ומדינת ישראל מאבדת שטח חקלאי מעובד החשוב בבניית הארץ והגנתה.</w:t>
      </w:r>
    </w:p>
    <w:p w:rsidR="00BC3317" w:rsidRDefault="00BC3317" w:rsidP="00D66636">
      <w:pPr>
        <w:rPr>
          <w:rFonts w:cstheme="minorHAnsi"/>
          <w:b/>
          <w:bCs/>
          <w:szCs w:val="22"/>
          <w:rtl/>
        </w:rPr>
      </w:pPr>
    </w:p>
    <w:p w:rsidR="00236ACE" w:rsidRPr="003E28BF" w:rsidRDefault="00236ACE" w:rsidP="00236ACE">
      <w:pPr>
        <w:rPr>
          <w:rFonts w:cstheme="minorHAnsi"/>
          <w:b/>
          <w:bCs/>
          <w:color w:val="00B0F0"/>
          <w:sz w:val="28"/>
          <w:szCs w:val="28"/>
          <w:rtl/>
        </w:rPr>
      </w:pPr>
      <w:r w:rsidRPr="003E28BF">
        <w:rPr>
          <w:rFonts w:cstheme="minorHAnsi"/>
          <w:b/>
          <w:bCs/>
          <w:color w:val="00B0F0"/>
          <w:sz w:val="28"/>
          <w:szCs w:val="28"/>
          <w:rtl/>
        </w:rPr>
        <w:t>תרגיל</w:t>
      </w:r>
      <w:r w:rsidRPr="003E28BF">
        <w:rPr>
          <w:rFonts w:cstheme="minorHAnsi" w:hint="cs"/>
          <w:b/>
          <w:bCs/>
          <w:color w:val="00B0F0"/>
          <w:sz w:val="28"/>
          <w:szCs w:val="28"/>
          <w:rtl/>
        </w:rPr>
        <w:t xml:space="preserve"> 5</w:t>
      </w:r>
      <w:r w:rsidRPr="003E28BF">
        <w:rPr>
          <w:rFonts w:cstheme="minorHAnsi"/>
          <w:b/>
          <w:bCs/>
          <w:color w:val="00B0F0"/>
          <w:sz w:val="28"/>
          <w:szCs w:val="28"/>
          <w:rtl/>
        </w:rPr>
        <w:t xml:space="preserve">: </w:t>
      </w:r>
    </w:p>
    <w:p w:rsidR="00236ACE" w:rsidRPr="00236ACE" w:rsidRDefault="00236ACE" w:rsidP="0038431C">
      <w:pPr>
        <w:pStyle w:val="a7"/>
        <w:numPr>
          <w:ilvl w:val="0"/>
          <w:numId w:val="18"/>
        </w:numPr>
        <w:rPr>
          <w:rFonts w:cstheme="minorHAnsi"/>
          <w:b/>
          <w:bCs/>
          <w:color w:val="FF0000"/>
          <w:rtl/>
        </w:rPr>
      </w:pPr>
      <w:r w:rsidRPr="00236ACE">
        <w:rPr>
          <w:rFonts w:cstheme="minorHAnsi" w:hint="cs"/>
          <w:b/>
          <w:bCs/>
          <w:color w:val="FF0000"/>
          <w:rtl/>
        </w:rPr>
        <w:t>שרטטו גרף 'היצע וביקוש' מוצר כלכלי מעולם החקלאות (לאו-דווקא מזון).</w:t>
      </w:r>
    </w:p>
    <w:p w:rsidR="00236ACE" w:rsidRPr="00236ACE" w:rsidRDefault="00236ACE" w:rsidP="0038431C">
      <w:pPr>
        <w:pStyle w:val="a7"/>
        <w:numPr>
          <w:ilvl w:val="0"/>
          <w:numId w:val="4"/>
        </w:numPr>
        <w:rPr>
          <w:rFonts w:cstheme="minorHAnsi"/>
          <w:color w:val="FF0000"/>
          <w:sz w:val="18"/>
          <w:szCs w:val="18"/>
          <w:rtl/>
        </w:rPr>
      </w:pPr>
      <w:r w:rsidRPr="00236ACE">
        <w:rPr>
          <w:rFonts w:cstheme="minorHAnsi" w:hint="cs"/>
          <w:color w:val="FF0000"/>
          <w:sz w:val="18"/>
          <w:szCs w:val="18"/>
          <w:rtl/>
        </w:rPr>
        <w:t>ציירו את עקומת ההיצע והביקוש, ציינו את נק' המפגש, כתבו כותרת לצירים.</w:t>
      </w:r>
    </w:p>
    <w:p w:rsidR="00236ACE" w:rsidRPr="00236ACE" w:rsidRDefault="00236ACE" w:rsidP="0038431C">
      <w:pPr>
        <w:pStyle w:val="a7"/>
        <w:numPr>
          <w:ilvl w:val="0"/>
          <w:numId w:val="4"/>
        </w:numPr>
        <w:rPr>
          <w:rFonts w:cstheme="minorHAnsi"/>
          <w:color w:val="FF0000"/>
          <w:sz w:val="18"/>
          <w:szCs w:val="18"/>
          <w:rtl/>
        </w:rPr>
      </w:pPr>
      <w:r w:rsidRPr="00236ACE">
        <w:rPr>
          <w:rFonts w:cstheme="minorHAnsi" w:hint="cs"/>
          <w:color w:val="FF0000"/>
          <w:sz w:val="18"/>
          <w:szCs w:val="18"/>
          <w:rtl/>
        </w:rPr>
        <w:t>הסבירו במילותיכם את התנהגות כל אחת מהעקומות.</w:t>
      </w:r>
    </w:p>
    <w:p w:rsidR="00BC3317" w:rsidRDefault="00BC3317"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F313F" w:rsidRDefault="008F313F" w:rsidP="00D66636">
      <w:pPr>
        <w:rPr>
          <w:rFonts w:cstheme="minorHAnsi"/>
          <w:b/>
          <w:bCs/>
          <w:szCs w:val="22"/>
          <w:rtl/>
        </w:rPr>
      </w:pPr>
    </w:p>
    <w:p w:rsidR="008618C5" w:rsidRDefault="003A6627" w:rsidP="007F40BA">
      <w:pPr>
        <w:jc w:val="both"/>
        <w:rPr>
          <w:rFonts w:cstheme="minorHAnsi"/>
          <w:b/>
          <w:bCs/>
          <w:color w:val="0F243E" w:themeColor="text2" w:themeShade="80"/>
          <w:sz w:val="28"/>
          <w:szCs w:val="32"/>
          <w:rtl/>
        </w:rPr>
      </w:pPr>
      <w:r w:rsidRPr="003B46C5">
        <w:rPr>
          <w:rFonts w:cstheme="minorHAnsi"/>
          <w:b/>
          <w:bCs/>
          <w:color w:val="0F243E" w:themeColor="text2" w:themeShade="80"/>
          <w:sz w:val="28"/>
          <w:szCs w:val="32"/>
          <w:rtl/>
        </w:rPr>
        <w:t>רשימת מקורות</w:t>
      </w:r>
    </w:p>
    <w:p w:rsidR="00F27CA4" w:rsidRPr="008F313F" w:rsidRDefault="00F27CA4" w:rsidP="003E28BF">
      <w:pPr>
        <w:rPr>
          <w:rFonts w:cstheme="minorHAnsi"/>
          <w:color w:val="0F243E" w:themeColor="text2" w:themeShade="80"/>
          <w:sz w:val="20"/>
          <w:szCs w:val="20"/>
          <w:rtl/>
        </w:rPr>
      </w:pPr>
      <w:r w:rsidRPr="008F313F">
        <w:rPr>
          <w:rFonts w:cstheme="minorHAnsi" w:hint="cs"/>
          <w:b/>
          <w:bCs/>
          <w:color w:val="0F243E" w:themeColor="text2" w:themeShade="80"/>
          <w:sz w:val="20"/>
          <w:szCs w:val="20"/>
          <w:rtl/>
        </w:rPr>
        <w:t xml:space="preserve">1. על מרקנטליזם ומדינות הלאום בקישור: </w:t>
      </w:r>
      <w:hyperlink r:id="rId15" w:history="1">
        <w:r w:rsidRPr="008F313F">
          <w:rPr>
            <w:rStyle w:val="Hyperlink"/>
            <w:rFonts w:cstheme="minorHAnsi"/>
            <w:sz w:val="20"/>
            <w:szCs w:val="20"/>
          </w:rPr>
          <w:t>https://he.wikipedia.org/wiki/%D7%9E%D7%A8%D7%A7%D7%A0%D7%98%D7%99%D7%9C%D7%99%D7%96%D7%9D</w:t>
        </w:r>
      </w:hyperlink>
    </w:p>
    <w:p w:rsidR="00F27CA4" w:rsidRPr="008F313F" w:rsidRDefault="00F27CA4" w:rsidP="003E28BF">
      <w:pPr>
        <w:rPr>
          <w:rFonts w:cstheme="minorHAnsi"/>
          <w:color w:val="0F243E" w:themeColor="text2" w:themeShade="80"/>
          <w:sz w:val="20"/>
          <w:szCs w:val="20"/>
          <w:rtl/>
        </w:rPr>
      </w:pPr>
      <w:r w:rsidRPr="008F313F">
        <w:rPr>
          <w:rFonts w:cstheme="minorHAnsi" w:hint="cs"/>
          <w:b/>
          <w:bCs/>
          <w:color w:val="0F243E" w:themeColor="text2" w:themeShade="80"/>
          <w:sz w:val="20"/>
          <w:szCs w:val="20"/>
          <w:rtl/>
        </w:rPr>
        <w:t xml:space="preserve">2. על רוברט מלתוס: </w:t>
      </w:r>
      <w:hyperlink r:id="rId16" w:history="1">
        <w:r w:rsidRPr="008F313F">
          <w:rPr>
            <w:rStyle w:val="Hyperlink"/>
            <w:rFonts w:cstheme="minorHAnsi"/>
            <w:sz w:val="20"/>
            <w:szCs w:val="20"/>
          </w:rPr>
          <w:t>https://ecowiki.org.il/wiki/%D7%AA%D7%95%D7%9E%D7%90%D7%A1_%D7%9E%D7%9C%D7%AA%D7%95%D7%A1</w:t>
        </w:r>
      </w:hyperlink>
    </w:p>
    <w:p w:rsidR="00F27CA4" w:rsidRPr="008F313F" w:rsidRDefault="00F27CA4" w:rsidP="003E28BF">
      <w:pPr>
        <w:rPr>
          <w:rFonts w:cstheme="minorHAnsi"/>
          <w:b/>
          <w:bCs/>
          <w:color w:val="0F243E" w:themeColor="text2" w:themeShade="80"/>
          <w:sz w:val="20"/>
          <w:szCs w:val="20"/>
          <w:rtl/>
        </w:rPr>
      </w:pPr>
      <w:r w:rsidRPr="008F313F">
        <w:rPr>
          <w:rFonts w:cstheme="minorHAnsi" w:hint="cs"/>
          <w:b/>
          <w:bCs/>
          <w:color w:val="0F243E" w:themeColor="text2" w:themeShade="80"/>
          <w:sz w:val="20"/>
          <w:szCs w:val="20"/>
          <w:rtl/>
        </w:rPr>
        <w:t>עוד הרחבה על מלתוס</w:t>
      </w:r>
      <w:r w:rsidR="003E28BF" w:rsidRPr="008F313F">
        <w:rPr>
          <w:rFonts w:cstheme="minorHAnsi" w:hint="cs"/>
          <w:b/>
          <w:bCs/>
          <w:color w:val="0F243E" w:themeColor="text2" w:themeShade="80"/>
          <w:sz w:val="20"/>
          <w:szCs w:val="20"/>
          <w:rtl/>
        </w:rPr>
        <w:t xml:space="preserve"> בקישור הבא</w:t>
      </w:r>
      <w:r w:rsidRPr="008F313F">
        <w:rPr>
          <w:rFonts w:cstheme="minorHAnsi" w:hint="cs"/>
          <w:b/>
          <w:bCs/>
          <w:color w:val="0F243E" w:themeColor="text2" w:themeShade="80"/>
          <w:sz w:val="20"/>
          <w:szCs w:val="20"/>
          <w:rtl/>
        </w:rPr>
        <w:t>:</w:t>
      </w:r>
    </w:p>
    <w:p w:rsidR="00F27CA4" w:rsidRPr="008F313F" w:rsidRDefault="001B34AA" w:rsidP="003E28BF">
      <w:pPr>
        <w:rPr>
          <w:rFonts w:cstheme="minorHAnsi"/>
          <w:color w:val="0F243E" w:themeColor="text2" w:themeShade="80"/>
          <w:sz w:val="20"/>
          <w:szCs w:val="20"/>
          <w:rtl/>
        </w:rPr>
      </w:pPr>
      <w:hyperlink r:id="rId17" w:history="1">
        <w:r w:rsidR="00F27CA4" w:rsidRPr="008F313F">
          <w:rPr>
            <w:rStyle w:val="Hyperlink"/>
            <w:rFonts w:cstheme="minorHAnsi"/>
            <w:sz w:val="20"/>
            <w:szCs w:val="20"/>
          </w:rPr>
          <w:t>https://www.ynet.co.il/articles/0,7340,L-3898633,00.html</w:t>
        </w:r>
      </w:hyperlink>
    </w:p>
    <w:p w:rsidR="00F27CA4" w:rsidRPr="008F313F" w:rsidRDefault="001B34AA" w:rsidP="003E28BF">
      <w:pPr>
        <w:rPr>
          <w:rFonts w:cstheme="minorHAnsi"/>
          <w:color w:val="0F243E" w:themeColor="text2" w:themeShade="80"/>
          <w:sz w:val="20"/>
          <w:szCs w:val="20"/>
          <w:rtl/>
        </w:rPr>
      </w:pPr>
      <w:hyperlink r:id="rId18" w:history="1">
        <w:r w:rsidR="00F27CA4" w:rsidRPr="008F313F">
          <w:rPr>
            <w:rStyle w:val="Hyperlink"/>
            <w:rFonts w:cstheme="minorHAnsi"/>
            <w:sz w:val="20"/>
            <w:szCs w:val="20"/>
          </w:rPr>
          <w:t>https://school.kotar.cet.ac.il/KotarApp/Index/Chapter.aspx?nBookID=40827664&amp;nTocEntryID=41101250</w:t>
        </w:r>
      </w:hyperlink>
    </w:p>
    <w:p w:rsidR="00F27CA4" w:rsidRPr="008F313F" w:rsidRDefault="00F27CA4" w:rsidP="003E28BF">
      <w:pPr>
        <w:rPr>
          <w:rFonts w:cstheme="minorHAnsi"/>
          <w:color w:val="0F243E" w:themeColor="text2" w:themeShade="80"/>
          <w:sz w:val="20"/>
          <w:szCs w:val="20"/>
          <w:rtl/>
        </w:rPr>
      </w:pPr>
      <w:r w:rsidRPr="008F313F">
        <w:rPr>
          <w:rFonts w:cstheme="minorHAnsi" w:hint="cs"/>
          <w:b/>
          <w:bCs/>
          <w:color w:val="0F243E" w:themeColor="text2" w:themeShade="80"/>
          <w:sz w:val="20"/>
          <w:szCs w:val="20"/>
          <w:rtl/>
        </w:rPr>
        <w:t>3. מודל היצע וביקוש בקישורים הבאים:</w:t>
      </w:r>
      <w:r w:rsidRPr="008F313F">
        <w:rPr>
          <w:sz w:val="20"/>
          <w:szCs w:val="20"/>
        </w:rPr>
        <w:t xml:space="preserve"> </w:t>
      </w:r>
      <w:hyperlink r:id="rId19" w:history="1">
        <w:r w:rsidRPr="008F313F">
          <w:rPr>
            <w:rStyle w:val="Hyperlink"/>
            <w:rFonts w:cstheme="minorHAnsi"/>
            <w:sz w:val="20"/>
            <w:szCs w:val="20"/>
          </w:rPr>
          <w:t>https://he.wikipedia.org/wiki/%D7%94%D7%99%D7%A6%D7%A2_%D7%95%D7%91%D7%99%D7%A7%D7%95%D7%A9</w:t>
        </w:r>
      </w:hyperlink>
    </w:p>
    <w:p w:rsidR="00F27CA4" w:rsidRPr="008F313F" w:rsidRDefault="001B34AA" w:rsidP="003E28BF">
      <w:pPr>
        <w:rPr>
          <w:rFonts w:cstheme="minorHAnsi"/>
          <w:color w:val="0F243E" w:themeColor="text2" w:themeShade="80"/>
          <w:sz w:val="20"/>
          <w:szCs w:val="20"/>
          <w:rtl/>
        </w:rPr>
      </w:pPr>
      <w:hyperlink r:id="rId20" w:history="1">
        <w:r w:rsidR="00F27CA4" w:rsidRPr="008F313F">
          <w:rPr>
            <w:rStyle w:val="Hyperlink"/>
            <w:rFonts w:cstheme="minorHAnsi"/>
            <w:sz w:val="20"/>
            <w:szCs w:val="20"/>
          </w:rPr>
          <w:t>https://eureka.org.il/item/41504/%D7%9E%D7%94%D7%9D-%D7%94%D7%99%D7%A6%D7%A2-%D7%95%D7%91%D7%99%D7%A7%D7%95%D7%A9</w:t>
        </w:r>
      </w:hyperlink>
    </w:p>
    <w:p w:rsidR="00F27CA4" w:rsidRPr="008F313F" w:rsidRDefault="00F27CA4" w:rsidP="003E28BF">
      <w:pPr>
        <w:rPr>
          <w:rFonts w:cstheme="minorHAnsi"/>
          <w:color w:val="0F243E" w:themeColor="text2" w:themeShade="80"/>
          <w:sz w:val="20"/>
          <w:szCs w:val="20"/>
          <w:rtl/>
        </w:rPr>
      </w:pPr>
      <w:r w:rsidRPr="008F313F">
        <w:rPr>
          <w:rFonts w:cstheme="minorHAnsi" w:hint="cs"/>
          <w:b/>
          <w:bCs/>
          <w:color w:val="0F243E" w:themeColor="text2" w:themeShade="80"/>
          <w:sz w:val="20"/>
          <w:szCs w:val="20"/>
          <w:rtl/>
        </w:rPr>
        <w:t xml:space="preserve">והרחבה בקישור הבא: </w:t>
      </w:r>
      <w:hyperlink r:id="rId21" w:history="1">
        <w:r w:rsidRPr="008F313F">
          <w:rPr>
            <w:rStyle w:val="Hyperlink"/>
            <w:rFonts w:cstheme="minorHAnsi"/>
            <w:sz w:val="20"/>
            <w:szCs w:val="20"/>
          </w:rPr>
          <w:t>https://meyda.education.gov.il/files/MadaTech/NihulTaasiaYazamut/nihulesky/heshbonaut/2020/perek6mavolkalkala.pdf</w:t>
        </w:r>
      </w:hyperlink>
    </w:p>
    <w:p w:rsidR="003E28BF" w:rsidRPr="008F313F" w:rsidRDefault="00F27CA4" w:rsidP="003E28BF">
      <w:pPr>
        <w:rPr>
          <w:rFonts w:cstheme="minorHAnsi"/>
          <w:b/>
          <w:bCs/>
          <w:color w:val="0F243E" w:themeColor="text2" w:themeShade="80"/>
          <w:sz w:val="20"/>
          <w:szCs w:val="20"/>
          <w:rtl/>
        </w:rPr>
      </w:pPr>
      <w:r w:rsidRPr="008F313F">
        <w:rPr>
          <w:rFonts w:cstheme="minorHAnsi" w:hint="cs"/>
          <w:b/>
          <w:bCs/>
          <w:color w:val="0F243E" w:themeColor="text2" w:themeShade="80"/>
          <w:sz w:val="20"/>
          <w:szCs w:val="20"/>
          <w:rtl/>
        </w:rPr>
        <w:t>4.</w:t>
      </w:r>
      <w:r w:rsidR="003E28BF" w:rsidRPr="008F313F">
        <w:rPr>
          <w:rFonts w:cstheme="minorHAnsi" w:hint="cs"/>
          <w:b/>
          <w:bCs/>
          <w:color w:val="0F243E" w:themeColor="text2" w:themeShade="80"/>
          <w:sz w:val="20"/>
          <w:szCs w:val="20"/>
          <w:rtl/>
        </w:rPr>
        <w:t xml:space="preserve"> שוק חופשי התנאים לקיומה של תחרות משוכללת:</w:t>
      </w:r>
    </w:p>
    <w:p w:rsidR="003E28BF" w:rsidRPr="008F313F" w:rsidRDefault="001B34AA" w:rsidP="003E28BF">
      <w:pPr>
        <w:rPr>
          <w:rFonts w:cstheme="minorHAnsi"/>
          <w:color w:val="0F243E" w:themeColor="text2" w:themeShade="80"/>
          <w:sz w:val="24"/>
          <w:rtl/>
        </w:rPr>
      </w:pPr>
      <w:hyperlink r:id="rId22" w:history="1">
        <w:r w:rsidR="003E28BF" w:rsidRPr="008F313F">
          <w:rPr>
            <w:rStyle w:val="Hyperlink"/>
            <w:rFonts w:eastAsia="Times New Roman" w:cstheme="minorHAnsi"/>
            <w:kern w:val="24"/>
            <w:sz w:val="24"/>
            <w:vertAlign w:val="superscript"/>
          </w:rPr>
          <w:t>https://ecowiki.org.il/wiki/%D7%AA%D7%97%D7%A8%D7%95%D7%AA_%D7%9E%D7%A9%D7%95%D7%9B%D7%9C%D7%9C%D7%AA</w:t>
        </w:r>
      </w:hyperlink>
    </w:p>
    <w:p w:rsidR="003E28BF" w:rsidRPr="008F313F" w:rsidRDefault="003E28BF" w:rsidP="003E28BF">
      <w:pPr>
        <w:rPr>
          <w:rFonts w:cstheme="minorHAnsi"/>
          <w:color w:val="0F243E" w:themeColor="text2" w:themeShade="80"/>
          <w:sz w:val="20"/>
          <w:szCs w:val="20"/>
          <w:rtl/>
        </w:rPr>
      </w:pPr>
      <w:r w:rsidRPr="008F313F">
        <w:rPr>
          <w:rFonts w:cstheme="minorHAnsi" w:hint="cs"/>
          <w:b/>
          <w:bCs/>
          <w:color w:val="0F243E" w:themeColor="text2" w:themeShade="80"/>
          <w:sz w:val="20"/>
          <w:szCs w:val="20"/>
          <w:rtl/>
        </w:rPr>
        <w:t xml:space="preserve">5. כשל שוק: </w:t>
      </w:r>
      <w:hyperlink r:id="rId23" w:history="1">
        <w:r w:rsidRPr="008F313F">
          <w:rPr>
            <w:rStyle w:val="Hyperlink"/>
            <w:rFonts w:cstheme="minorHAnsi"/>
            <w:sz w:val="20"/>
            <w:szCs w:val="20"/>
          </w:rPr>
          <w:t>https://he.wikipedia.org/wiki/%D7%9B%D7%A9%D7%9C_%D7%A9%D7%95%D7%A7</w:t>
        </w:r>
      </w:hyperlink>
    </w:p>
    <w:p w:rsidR="003E28BF" w:rsidRPr="008F313F" w:rsidRDefault="003E28BF" w:rsidP="003E28BF">
      <w:pPr>
        <w:rPr>
          <w:rFonts w:cstheme="minorHAnsi"/>
          <w:b/>
          <w:bCs/>
          <w:color w:val="0F243E" w:themeColor="text2" w:themeShade="80"/>
          <w:sz w:val="20"/>
          <w:szCs w:val="20"/>
          <w:rtl/>
        </w:rPr>
      </w:pPr>
      <w:r w:rsidRPr="008F313F">
        <w:rPr>
          <w:rFonts w:cstheme="minorHAnsi" w:hint="cs"/>
          <w:b/>
          <w:bCs/>
          <w:color w:val="0F243E" w:themeColor="text2" w:themeShade="80"/>
          <w:sz w:val="20"/>
          <w:szCs w:val="20"/>
          <w:rtl/>
        </w:rPr>
        <w:lastRenderedPageBreak/>
        <w:t>6. על מונופול הגז:</w:t>
      </w:r>
    </w:p>
    <w:p w:rsidR="003E28BF" w:rsidRPr="008F313F" w:rsidRDefault="003E28BF" w:rsidP="003E28BF">
      <w:pPr>
        <w:rPr>
          <w:rFonts w:cstheme="minorHAnsi"/>
          <w:sz w:val="20"/>
          <w:szCs w:val="20"/>
          <w:u w:val="single"/>
          <w:rtl/>
        </w:rPr>
      </w:pPr>
      <w:r w:rsidRPr="008F313F">
        <w:rPr>
          <w:rFonts w:cstheme="minorHAnsi" w:hint="cs"/>
          <w:color w:val="1F497D" w:themeColor="text2"/>
          <w:sz w:val="20"/>
          <w:szCs w:val="20"/>
          <w:rtl/>
        </w:rPr>
        <w:t xml:space="preserve">מקור: </w:t>
      </w:r>
      <w:hyperlink r:id="rId24" w:history="1">
        <w:r w:rsidRPr="008F313F">
          <w:rPr>
            <w:rStyle w:val="Hyperlink"/>
            <w:rFonts w:cstheme="minorHAnsi"/>
            <w:sz w:val="20"/>
            <w:szCs w:val="20"/>
          </w:rPr>
          <w:t>https://www.ynet.co.il/articles/0,7340,L-4678633,00.html</w:t>
        </w:r>
      </w:hyperlink>
    </w:p>
    <w:p w:rsidR="00857FF4" w:rsidRPr="008F313F" w:rsidRDefault="003E28BF" w:rsidP="003E28BF">
      <w:pPr>
        <w:rPr>
          <w:rFonts w:cstheme="minorHAnsi"/>
          <w:b/>
          <w:bCs/>
          <w:sz w:val="20"/>
          <w:szCs w:val="20"/>
          <w:rtl/>
        </w:rPr>
      </w:pPr>
      <w:r w:rsidRPr="008F313F">
        <w:rPr>
          <w:rFonts w:cstheme="minorHAnsi" w:hint="cs"/>
          <w:b/>
          <w:bCs/>
          <w:sz w:val="20"/>
          <w:szCs w:val="20"/>
          <w:rtl/>
        </w:rPr>
        <w:t>7</w:t>
      </w:r>
      <w:r w:rsidR="003A6627" w:rsidRPr="008F313F">
        <w:rPr>
          <w:rFonts w:cstheme="minorHAnsi"/>
          <w:b/>
          <w:bCs/>
          <w:sz w:val="20"/>
          <w:szCs w:val="20"/>
          <w:rtl/>
        </w:rPr>
        <w:t xml:space="preserve">. </w:t>
      </w:r>
      <w:r w:rsidR="00C7527B" w:rsidRPr="008F313F">
        <w:rPr>
          <w:rFonts w:cstheme="minorHAnsi" w:hint="cs"/>
          <w:b/>
          <w:bCs/>
          <w:sz w:val="20"/>
          <w:szCs w:val="20"/>
          <w:rtl/>
        </w:rPr>
        <w:t>על הרגולציה בשוק המזון בישראל</w:t>
      </w:r>
      <w:r w:rsidRPr="008F313F">
        <w:rPr>
          <w:rFonts w:cstheme="minorHAnsi" w:hint="cs"/>
          <w:b/>
          <w:bCs/>
          <w:sz w:val="20"/>
          <w:szCs w:val="20"/>
          <w:rtl/>
        </w:rPr>
        <w:t>:</w:t>
      </w:r>
    </w:p>
    <w:p w:rsidR="00212855" w:rsidRPr="008F313F" w:rsidRDefault="001B34AA" w:rsidP="003E28BF">
      <w:pPr>
        <w:rPr>
          <w:sz w:val="20"/>
          <w:szCs w:val="20"/>
          <w:rtl/>
        </w:rPr>
      </w:pPr>
      <w:hyperlink r:id="rId25" w:history="1">
        <w:r w:rsidR="00D80693" w:rsidRPr="008F313F">
          <w:rPr>
            <w:rStyle w:val="Hyperlink"/>
            <w:sz w:val="20"/>
            <w:szCs w:val="20"/>
          </w:rPr>
          <w:t>https://din-online.info/pdf/mht10-6.pdf</w:t>
        </w:r>
      </w:hyperlink>
    </w:p>
    <w:p w:rsidR="003E28BF" w:rsidRPr="00C7527B" w:rsidRDefault="001B34AA" w:rsidP="008F313F">
      <w:pPr>
        <w:rPr>
          <w:rFonts w:cstheme="minorHAnsi"/>
          <w:rtl/>
        </w:rPr>
      </w:pPr>
      <w:hyperlink r:id="rId26" w:history="1">
        <w:r w:rsidR="003E28BF" w:rsidRPr="008F313F">
          <w:rPr>
            <w:rStyle w:val="Hyperlink"/>
            <w:rFonts w:cstheme="minorHAnsi"/>
            <w:sz w:val="20"/>
            <w:szCs w:val="20"/>
          </w:rPr>
          <w:t>https://hashiloach.org.il/%D7%99%D7%A9%D7%A8%D7%90%D7%9C-%D7%95%D7%94%D7%A1%D7%97%D7%A8-%D7%94%D7%97%D7%95%D7%A4%D7%A9%D7%99-%D7%91%D7%A2%D7%99%D7%93%D7%9F-%D7%A9%D7%9C-%D7%9C%D7%90%D7%95%D7%9E%D7%A0%D7%95%D7%AA-%D7%9B%D7%9C</w:t>
        </w:r>
        <w:r w:rsidR="003E28BF" w:rsidRPr="008F313F">
          <w:rPr>
            <w:rStyle w:val="Hyperlink"/>
            <w:rFonts w:cs="Calibri"/>
            <w:sz w:val="20"/>
            <w:szCs w:val="20"/>
            <w:rtl/>
          </w:rPr>
          <w:t>/</w:t>
        </w:r>
      </w:hyperlink>
    </w:p>
    <w:sectPr w:rsidR="003E28BF" w:rsidRPr="00C7527B" w:rsidSect="00766C10">
      <w:footerReference w:type="default" r:id="rId2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36D6" w:rsidRDefault="00BC36D6" w:rsidP="00A41202">
      <w:pPr>
        <w:spacing w:before="0" w:after="0" w:line="240" w:lineRule="auto"/>
      </w:pPr>
      <w:r>
        <w:separator/>
      </w:r>
    </w:p>
  </w:endnote>
  <w:endnote w:type="continuationSeparator" w:id="0">
    <w:p w:rsidR="00BC36D6" w:rsidRDefault="00BC36D6"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F27CA4" w:rsidRDefault="00F27CA4">
        <w:pPr>
          <w:pStyle w:val="aa"/>
          <w:jc w:val="center"/>
          <w:rPr>
            <w:rtl/>
            <w:cs/>
          </w:rPr>
        </w:pPr>
        <w:r>
          <w:fldChar w:fldCharType="begin"/>
        </w:r>
        <w:r>
          <w:rPr>
            <w:rtl/>
            <w:cs/>
          </w:rPr>
          <w:instrText>PAGE   \* MERGEFORMAT</w:instrText>
        </w:r>
        <w:r>
          <w:fldChar w:fldCharType="separate"/>
        </w:r>
        <w:r w:rsidR="001B34AA" w:rsidRPr="001B34AA">
          <w:rPr>
            <w:noProof/>
            <w:rtl/>
            <w:lang w:val="he-IL"/>
          </w:rPr>
          <w:t>1</w:t>
        </w:r>
        <w:r>
          <w:fldChar w:fldCharType="end"/>
        </w:r>
      </w:p>
    </w:sdtContent>
  </w:sdt>
  <w:p w:rsidR="00F27CA4" w:rsidRDefault="00F27CA4">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36D6" w:rsidRDefault="00BC36D6" w:rsidP="00A41202">
      <w:pPr>
        <w:spacing w:before="0" w:after="0" w:line="240" w:lineRule="auto"/>
      </w:pPr>
      <w:r>
        <w:separator/>
      </w:r>
    </w:p>
  </w:footnote>
  <w:footnote w:type="continuationSeparator" w:id="0">
    <w:p w:rsidR="00BC36D6" w:rsidRDefault="00BC36D6"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msoD656"/>
      </v:shape>
    </w:pict>
  </w:numPicBullet>
  <w:abstractNum w:abstractNumId="0" w15:restartNumberingAfterBreak="0">
    <w:nsid w:val="039B7714"/>
    <w:multiLevelType w:val="hybridMultilevel"/>
    <w:tmpl w:val="38A2EA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3C1FF2"/>
    <w:multiLevelType w:val="hybridMultilevel"/>
    <w:tmpl w:val="9E7A5C1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5887372"/>
    <w:multiLevelType w:val="hybridMultilevel"/>
    <w:tmpl w:val="398E6C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1913CA"/>
    <w:multiLevelType w:val="hybridMultilevel"/>
    <w:tmpl w:val="B85C1EA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C3461B"/>
    <w:multiLevelType w:val="hybridMultilevel"/>
    <w:tmpl w:val="8DD0E77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726FDB"/>
    <w:multiLevelType w:val="hybridMultilevel"/>
    <w:tmpl w:val="57CA7A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2F27B5"/>
    <w:multiLevelType w:val="hybridMultilevel"/>
    <w:tmpl w:val="167CE83E"/>
    <w:lvl w:ilvl="0" w:tplc="3D28ABD4">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CEC3ABE"/>
    <w:multiLevelType w:val="hybridMultilevel"/>
    <w:tmpl w:val="22522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F60318"/>
    <w:multiLevelType w:val="hybridMultilevel"/>
    <w:tmpl w:val="B5506478"/>
    <w:lvl w:ilvl="0" w:tplc="3D28ABD4">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9B94C6E"/>
    <w:multiLevelType w:val="hybridMultilevel"/>
    <w:tmpl w:val="D57EE5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8618BC"/>
    <w:multiLevelType w:val="hybridMultilevel"/>
    <w:tmpl w:val="1A8A9D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ED023AB"/>
    <w:multiLevelType w:val="hybridMultilevel"/>
    <w:tmpl w:val="043CEC7E"/>
    <w:lvl w:ilvl="0" w:tplc="54E66902">
      <w:start w:val="1"/>
      <w:numFmt w:val="bullet"/>
      <w:lvlText w:val=""/>
      <w:lvlJc w:val="left"/>
      <w:pPr>
        <w:tabs>
          <w:tab w:val="num" w:pos="720"/>
        </w:tabs>
        <w:ind w:left="720" w:hanging="360"/>
      </w:pPr>
      <w:rPr>
        <w:rFonts w:ascii="Wingdings" w:hAnsi="Wingdings" w:hint="default"/>
      </w:rPr>
    </w:lvl>
    <w:lvl w:ilvl="1" w:tplc="CFBABEB0" w:tentative="1">
      <w:start w:val="1"/>
      <w:numFmt w:val="bullet"/>
      <w:lvlText w:val=""/>
      <w:lvlJc w:val="left"/>
      <w:pPr>
        <w:tabs>
          <w:tab w:val="num" w:pos="1440"/>
        </w:tabs>
        <w:ind w:left="1440" w:hanging="360"/>
      </w:pPr>
      <w:rPr>
        <w:rFonts w:ascii="Wingdings" w:hAnsi="Wingdings" w:hint="default"/>
      </w:rPr>
    </w:lvl>
    <w:lvl w:ilvl="2" w:tplc="095A1F94" w:tentative="1">
      <w:start w:val="1"/>
      <w:numFmt w:val="bullet"/>
      <w:lvlText w:val=""/>
      <w:lvlJc w:val="left"/>
      <w:pPr>
        <w:tabs>
          <w:tab w:val="num" w:pos="2160"/>
        </w:tabs>
        <w:ind w:left="2160" w:hanging="360"/>
      </w:pPr>
      <w:rPr>
        <w:rFonts w:ascii="Wingdings" w:hAnsi="Wingdings" w:hint="default"/>
      </w:rPr>
    </w:lvl>
    <w:lvl w:ilvl="3" w:tplc="CAA6C82A" w:tentative="1">
      <w:start w:val="1"/>
      <w:numFmt w:val="bullet"/>
      <w:lvlText w:val=""/>
      <w:lvlJc w:val="left"/>
      <w:pPr>
        <w:tabs>
          <w:tab w:val="num" w:pos="2880"/>
        </w:tabs>
        <w:ind w:left="2880" w:hanging="360"/>
      </w:pPr>
      <w:rPr>
        <w:rFonts w:ascii="Wingdings" w:hAnsi="Wingdings" w:hint="default"/>
      </w:rPr>
    </w:lvl>
    <w:lvl w:ilvl="4" w:tplc="939C6076" w:tentative="1">
      <w:start w:val="1"/>
      <w:numFmt w:val="bullet"/>
      <w:lvlText w:val=""/>
      <w:lvlJc w:val="left"/>
      <w:pPr>
        <w:tabs>
          <w:tab w:val="num" w:pos="3600"/>
        </w:tabs>
        <w:ind w:left="3600" w:hanging="360"/>
      </w:pPr>
      <w:rPr>
        <w:rFonts w:ascii="Wingdings" w:hAnsi="Wingdings" w:hint="default"/>
      </w:rPr>
    </w:lvl>
    <w:lvl w:ilvl="5" w:tplc="237212FC" w:tentative="1">
      <w:start w:val="1"/>
      <w:numFmt w:val="bullet"/>
      <w:lvlText w:val=""/>
      <w:lvlJc w:val="left"/>
      <w:pPr>
        <w:tabs>
          <w:tab w:val="num" w:pos="4320"/>
        </w:tabs>
        <w:ind w:left="4320" w:hanging="360"/>
      </w:pPr>
      <w:rPr>
        <w:rFonts w:ascii="Wingdings" w:hAnsi="Wingdings" w:hint="default"/>
      </w:rPr>
    </w:lvl>
    <w:lvl w:ilvl="6" w:tplc="C926320C" w:tentative="1">
      <w:start w:val="1"/>
      <w:numFmt w:val="bullet"/>
      <w:lvlText w:val=""/>
      <w:lvlJc w:val="left"/>
      <w:pPr>
        <w:tabs>
          <w:tab w:val="num" w:pos="5040"/>
        </w:tabs>
        <w:ind w:left="5040" w:hanging="360"/>
      </w:pPr>
      <w:rPr>
        <w:rFonts w:ascii="Wingdings" w:hAnsi="Wingdings" w:hint="default"/>
      </w:rPr>
    </w:lvl>
    <w:lvl w:ilvl="7" w:tplc="5124401E" w:tentative="1">
      <w:start w:val="1"/>
      <w:numFmt w:val="bullet"/>
      <w:lvlText w:val=""/>
      <w:lvlJc w:val="left"/>
      <w:pPr>
        <w:tabs>
          <w:tab w:val="num" w:pos="5760"/>
        </w:tabs>
        <w:ind w:left="5760" w:hanging="360"/>
      </w:pPr>
      <w:rPr>
        <w:rFonts w:ascii="Wingdings" w:hAnsi="Wingdings" w:hint="default"/>
      </w:rPr>
    </w:lvl>
    <w:lvl w:ilvl="8" w:tplc="161A3F44"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473558A"/>
    <w:multiLevelType w:val="hybridMultilevel"/>
    <w:tmpl w:val="992EEF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9B336B0"/>
    <w:multiLevelType w:val="hybridMultilevel"/>
    <w:tmpl w:val="9364F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FD50D8"/>
    <w:multiLevelType w:val="hybridMultilevel"/>
    <w:tmpl w:val="48C4DB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806E69"/>
    <w:multiLevelType w:val="hybridMultilevel"/>
    <w:tmpl w:val="293AF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BF77ED6"/>
    <w:multiLevelType w:val="hybridMultilevel"/>
    <w:tmpl w:val="612092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2997281"/>
    <w:multiLevelType w:val="hybridMultilevel"/>
    <w:tmpl w:val="F94A1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05F59BC"/>
    <w:multiLevelType w:val="hybridMultilevel"/>
    <w:tmpl w:val="FDCAC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3ED3DEF"/>
    <w:multiLevelType w:val="hybridMultilevel"/>
    <w:tmpl w:val="97F07B1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5890669"/>
    <w:multiLevelType w:val="hybridMultilevel"/>
    <w:tmpl w:val="3A1EE11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9907F59"/>
    <w:multiLevelType w:val="hybridMultilevel"/>
    <w:tmpl w:val="B7BAF3F6"/>
    <w:lvl w:ilvl="0" w:tplc="3D28ABD4">
      <w:start w:val="1"/>
      <w:numFmt w:val="bullet"/>
      <w:lvlText w:val=""/>
      <w:lvlJc w:val="left"/>
      <w:pPr>
        <w:ind w:left="662" w:hanging="360"/>
      </w:pPr>
      <w:rPr>
        <w:rFonts w:ascii="Wingdings" w:hAnsi="Wingdings"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22" w15:restartNumberingAfterBreak="0">
    <w:nsid w:val="6D7A27A1"/>
    <w:multiLevelType w:val="hybridMultilevel"/>
    <w:tmpl w:val="EBD8536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DC85E2A"/>
    <w:multiLevelType w:val="hybridMultilevel"/>
    <w:tmpl w:val="91C819F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9BE4175"/>
    <w:multiLevelType w:val="hybridMultilevel"/>
    <w:tmpl w:val="CCFC9372"/>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2"/>
  </w:num>
  <w:num w:numId="2">
    <w:abstractNumId w:val="17"/>
  </w:num>
  <w:num w:numId="3">
    <w:abstractNumId w:val="15"/>
  </w:num>
  <w:num w:numId="4">
    <w:abstractNumId w:val="7"/>
  </w:num>
  <w:num w:numId="5">
    <w:abstractNumId w:val="16"/>
  </w:num>
  <w:num w:numId="6">
    <w:abstractNumId w:val="2"/>
  </w:num>
  <w:num w:numId="7">
    <w:abstractNumId w:val="12"/>
  </w:num>
  <w:num w:numId="8">
    <w:abstractNumId w:val="14"/>
  </w:num>
  <w:num w:numId="9">
    <w:abstractNumId w:val="11"/>
  </w:num>
  <w:num w:numId="10">
    <w:abstractNumId w:val="9"/>
  </w:num>
  <w:num w:numId="11">
    <w:abstractNumId w:val="19"/>
  </w:num>
  <w:num w:numId="12">
    <w:abstractNumId w:val="8"/>
  </w:num>
  <w:num w:numId="13">
    <w:abstractNumId w:val="6"/>
  </w:num>
  <w:num w:numId="14">
    <w:abstractNumId w:val="20"/>
  </w:num>
  <w:num w:numId="15">
    <w:abstractNumId w:val="10"/>
  </w:num>
  <w:num w:numId="16">
    <w:abstractNumId w:val="0"/>
  </w:num>
  <w:num w:numId="17">
    <w:abstractNumId w:val="18"/>
  </w:num>
  <w:num w:numId="18">
    <w:abstractNumId w:val="4"/>
  </w:num>
  <w:num w:numId="19">
    <w:abstractNumId w:val="13"/>
  </w:num>
  <w:num w:numId="20">
    <w:abstractNumId w:val="5"/>
  </w:num>
  <w:num w:numId="21">
    <w:abstractNumId w:val="24"/>
  </w:num>
  <w:num w:numId="22">
    <w:abstractNumId w:val="3"/>
  </w:num>
  <w:num w:numId="23">
    <w:abstractNumId w:val="23"/>
  </w:num>
  <w:num w:numId="24">
    <w:abstractNumId w:val="1"/>
  </w:num>
  <w:num w:numId="25">
    <w:abstractNumId w:val="2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4055"/>
    <w:rsid w:val="00005AF3"/>
    <w:rsid w:val="00035A7D"/>
    <w:rsid w:val="00036EA4"/>
    <w:rsid w:val="00096DE6"/>
    <w:rsid w:val="000E0C1D"/>
    <w:rsid w:val="000E7060"/>
    <w:rsid w:val="00112984"/>
    <w:rsid w:val="00130454"/>
    <w:rsid w:val="00134E43"/>
    <w:rsid w:val="0017456C"/>
    <w:rsid w:val="00177D73"/>
    <w:rsid w:val="001811A2"/>
    <w:rsid w:val="001A548E"/>
    <w:rsid w:val="001B34AA"/>
    <w:rsid w:val="001B3FB1"/>
    <w:rsid w:val="001D1190"/>
    <w:rsid w:val="001E1D93"/>
    <w:rsid w:val="001F758D"/>
    <w:rsid w:val="00212855"/>
    <w:rsid w:val="0022731E"/>
    <w:rsid w:val="00236ACE"/>
    <w:rsid w:val="00236FEE"/>
    <w:rsid w:val="00240E54"/>
    <w:rsid w:val="00273036"/>
    <w:rsid w:val="00286686"/>
    <w:rsid w:val="00287D7A"/>
    <w:rsid w:val="00290915"/>
    <w:rsid w:val="0029459F"/>
    <w:rsid w:val="002967EE"/>
    <w:rsid w:val="002A59FA"/>
    <w:rsid w:val="002C5EF5"/>
    <w:rsid w:val="002D30B6"/>
    <w:rsid w:val="002D4DC3"/>
    <w:rsid w:val="00312DE9"/>
    <w:rsid w:val="00325B9E"/>
    <w:rsid w:val="0038431C"/>
    <w:rsid w:val="003A6627"/>
    <w:rsid w:val="003B46C5"/>
    <w:rsid w:val="003E1B42"/>
    <w:rsid w:val="003E28BF"/>
    <w:rsid w:val="00412877"/>
    <w:rsid w:val="00417944"/>
    <w:rsid w:val="00426725"/>
    <w:rsid w:val="004419C8"/>
    <w:rsid w:val="00451E10"/>
    <w:rsid w:val="00452258"/>
    <w:rsid w:val="00473152"/>
    <w:rsid w:val="004A246A"/>
    <w:rsid w:val="004A5B6A"/>
    <w:rsid w:val="004A5F42"/>
    <w:rsid w:val="004D5146"/>
    <w:rsid w:val="004E3E72"/>
    <w:rsid w:val="004F5485"/>
    <w:rsid w:val="005122E2"/>
    <w:rsid w:val="005307D4"/>
    <w:rsid w:val="00537CEB"/>
    <w:rsid w:val="00543F62"/>
    <w:rsid w:val="00551B7A"/>
    <w:rsid w:val="0055499D"/>
    <w:rsid w:val="00555F4C"/>
    <w:rsid w:val="005C652A"/>
    <w:rsid w:val="005D03FC"/>
    <w:rsid w:val="00667BF9"/>
    <w:rsid w:val="006A237F"/>
    <w:rsid w:val="006B032F"/>
    <w:rsid w:val="006D4787"/>
    <w:rsid w:val="006F6BF2"/>
    <w:rsid w:val="00732746"/>
    <w:rsid w:val="00766C10"/>
    <w:rsid w:val="007768D7"/>
    <w:rsid w:val="007854D9"/>
    <w:rsid w:val="00795F84"/>
    <w:rsid w:val="007A384A"/>
    <w:rsid w:val="007B07C2"/>
    <w:rsid w:val="007C7BBD"/>
    <w:rsid w:val="007D0A9D"/>
    <w:rsid w:val="007E1B40"/>
    <w:rsid w:val="007F0B3C"/>
    <w:rsid w:val="007F40BA"/>
    <w:rsid w:val="007F723D"/>
    <w:rsid w:val="008063C8"/>
    <w:rsid w:val="00857FF4"/>
    <w:rsid w:val="008618C5"/>
    <w:rsid w:val="008C29E5"/>
    <w:rsid w:val="008C43DE"/>
    <w:rsid w:val="008D2DFD"/>
    <w:rsid w:val="008D415B"/>
    <w:rsid w:val="008F313F"/>
    <w:rsid w:val="00914291"/>
    <w:rsid w:val="00921E1B"/>
    <w:rsid w:val="00945ACE"/>
    <w:rsid w:val="009918DB"/>
    <w:rsid w:val="009962C4"/>
    <w:rsid w:val="0099717E"/>
    <w:rsid w:val="00A41202"/>
    <w:rsid w:val="00A51631"/>
    <w:rsid w:val="00A53963"/>
    <w:rsid w:val="00A676EB"/>
    <w:rsid w:val="00AA7405"/>
    <w:rsid w:val="00AB2B0D"/>
    <w:rsid w:val="00AC2F5A"/>
    <w:rsid w:val="00AD3BA7"/>
    <w:rsid w:val="00AD5516"/>
    <w:rsid w:val="00AF4799"/>
    <w:rsid w:val="00B040A2"/>
    <w:rsid w:val="00B27E07"/>
    <w:rsid w:val="00B47E96"/>
    <w:rsid w:val="00B5042B"/>
    <w:rsid w:val="00B91C4F"/>
    <w:rsid w:val="00BA21F3"/>
    <w:rsid w:val="00BC3317"/>
    <w:rsid w:val="00BC36D6"/>
    <w:rsid w:val="00BD1B10"/>
    <w:rsid w:val="00BD2166"/>
    <w:rsid w:val="00C065BC"/>
    <w:rsid w:val="00C13ED2"/>
    <w:rsid w:val="00C15465"/>
    <w:rsid w:val="00C32D5F"/>
    <w:rsid w:val="00C56BE2"/>
    <w:rsid w:val="00C67EA2"/>
    <w:rsid w:val="00C701BB"/>
    <w:rsid w:val="00C7527B"/>
    <w:rsid w:val="00CC0E97"/>
    <w:rsid w:val="00CC2FA2"/>
    <w:rsid w:val="00CF2050"/>
    <w:rsid w:val="00D07F34"/>
    <w:rsid w:val="00D158A8"/>
    <w:rsid w:val="00D20BCA"/>
    <w:rsid w:val="00D66636"/>
    <w:rsid w:val="00D80693"/>
    <w:rsid w:val="00D90B48"/>
    <w:rsid w:val="00D94665"/>
    <w:rsid w:val="00D95EF9"/>
    <w:rsid w:val="00DA1634"/>
    <w:rsid w:val="00DD1EE4"/>
    <w:rsid w:val="00DE7791"/>
    <w:rsid w:val="00E04590"/>
    <w:rsid w:val="00E43F06"/>
    <w:rsid w:val="00E877E1"/>
    <w:rsid w:val="00EB7593"/>
    <w:rsid w:val="00F23964"/>
    <w:rsid w:val="00F27CA4"/>
    <w:rsid w:val="00F906FE"/>
    <w:rsid w:val="00FB5777"/>
    <w:rsid w:val="00FC20B3"/>
    <w:rsid w:val="00FC3E82"/>
    <w:rsid w:val="00FE2F98"/>
    <w:rsid w:val="00FF5C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EC2DEAAA-2D74-4A8C-A7C1-8915AC1F3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ac">
    <w:name w:val="Strong"/>
    <w:basedOn w:val="a0"/>
    <w:uiPriority w:val="22"/>
    <w:qFormat/>
    <w:rsid w:val="007D0A9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718658">
      <w:bodyDiv w:val="1"/>
      <w:marLeft w:val="0"/>
      <w:marRight w:val="0"/>
      <w:marTop w:val="0"/>
      <w:marBottom w:val="0"/>
      <w:divBdr>
        <w:top w:val="none" w:sz="0" w:space="0" w:color="auto"/>
        <w:left w:val="none" w:sz="0" w:space="0" w:color="auto"/>
        <w:bottom w:val="none" w:sz="0" w:space="0" w:color="auto"/>
        <w:right w:val="none" w:sz="0" w:space="0" w:color="auto"/>
      </w:divBdr>
      <w:divsChild>
        <w:div w:id="2038922556">
          <w:marLeft w:val="0"/>
          <w:marRight w:val="547"/>
          <w:marTop w:val="0"/>
          <w:marBottom w:val="0"/>
          <w:divBdr>
            <w:top w:val="none" w:sz="0" w:space="0" w:color="auto"/>
            <w:left w:val="none" w:sz="0" w:space="0" w:color="auto"/>
            <w:bottom w:val="none" w:sz="0" w:space="0" w:color="auto"/>
            <w:right w:val="none" w:sz="0" w:space="0" w:color="auto"/>
          </w:divBdr>
        </w:div>
        <w:div w:id="468209042">
          <w:marLeft w:val="0"/>
          <w:marRight w:val="547"/>
          <w:marTop w:val="0"/>
          <w:marBottom w:val="0"/>
          <w:divBdr>
            <w:top w:val="none" w:sz="0" w:space="0" w:color="auto"/>
            <w:left w:val="none" w:sz="0" w:space="0" w:color="auto"/>
            <w:bottom w:val="none" w:sz="0" w:space="0" w:color="auto"/>
            <w:right w:val="none" w:sz="0" w:space="0" w:color="auto"/>
          </w:divBdr>
        </w:div>
      </w:divsChild>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300199">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615408167">
      <w:bodyDiv w:val="1"/>
      <w:marLeft w:val="0"/>
      <w:marRight w:val="0"/>
      <w:marTop w:val="0"/>
      <w:marBottom w:val="0"/>
      <w:divBdr>
        <w:top w:val="none" w:sz="0" w:space="0" w:color="auto"/>
        <w:left w:val="none" w:sz="0" w:space="0" w:color="auto"/>
        <w:bottom w:val="none" w:sz="0" w:space="0" w:color="auto"/>
        <w:right w:val="none" w:sz="0" w:space="0" w:color="auto"/>
      </w:divBdr>
    </w:div>
    <w:div w:id="1672445493">
      <w:bodyDiv w:val="1"/>
      <w:marLeft w:val="0"/>
      <w:marRight w:val="0"/>
      <w:marTop w:val="0"/>
      <w:marBottom w:val="0"/>
      <w:divBdr>
        <w:top w:val="none" w:sz="0" w:space="0" w:color="auto"/>
        <w:left w:val="none" w:sz="0" w:space="0" w:color="auto"/>
        <w:bottom w:val="none" w:sz="0" w:space="0" w:color="auto"/>
        <w:right w:val="none" w:sz="0" w:space="0" w:color="auto"/>
      </w:divBdr>
      <w:divsChild>
        <w:div w:id="1746797187">
          <w:marLeft w:val="0"/>
          <w:marRight w:val="547"/>
          <w:marTop w:val="13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hyperlink" Target="https://school.kotar.cet.ac.il/KotarApp/Index/Chapter.aspx?nBookID=40827664&amp;nTocEntryID=41101250" TargetMode="External"/><Relationship Id="rId26" Type="http://schemas.openxmlformats.org/officeDocument/2006/relationships/hyperlink" Target="https://hashiloach.org.il/%D7%99%D7%A9%D7%A8%D7%90%D7%9C-%D7%95%D7%94%D7%A1%D7%97%D7%A8-%D7%94%D7%97%D7%95%D7%A4%D7%A9%D7%99-%D7%91%D7%A2%D7%99%D7%93%D7%9F-%D7%A9%D7%9C-%D7%9C%D7%90%D7%95%D7%9E%D7%A0%D7%95%D7%AA-%D7%9B%D7%9C/" TargetMode="External"/><Relationship Id="rId3" Type="http://schemas.openxmlformats.org/officeDocument/2006/relationships/styles" Target="styles.xml"/><Relationship Id="rId21" Type="http://schemas.openxmlformats.org/officeDocument/2006/relationships/hyperlink" Target="https://meyda.education.gov.il/files/MadaTech/NihulTaasiaYazamut/nihulesky/heshbonaut/2020/perek6mavolkalkala.pdf" TargetMode="Externa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hyperlink" Target="https://www.ynet.co.il/articles/0,7340,L-3898633,00.html" TargetMode="External"/><Relationship Id="rId25" Type="http://schemas.openxmlformats.org/officeDocument/2006/relationships/hyperlink" Target="https://din-online.info/pdf/mht10-6.pdf" TargetMode="External"/><Relationship Id="rId2" Type="http://schemas.openxmlformats.org/officeDocument/2006/relationships/numbering" Target="numbering.xml"/><Relationship Id="rId16" Type="http://schemas.openxmlformats.org/officeDocument/2006/relationships/hyperlink" Target="https://ecowiki.org.il/wiki/%D7%AA%D7%95%D7%9E%D7%90%D7%A1_%D7%9E%D7%9C%D7%AA%D7%95%D7%A1" TargetMode="External"/><Relationship Id="rId20" Type="http://schemas.openxmlformats.org/officeDocument/2006/relationships/hyperlink" Target="https://eureka.org.il/item/41504/%D7%9E%D7%94%D7%9D-%D7%94%D7%99%D7%A6%D7%A2-%D7%95%D7%91%D7%99%D7%A7%D7%95%D7%A9"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hyperlink" Target="https://www.ynet.co.il/articles/0,7340,L-4678633,00.html" TargetMode="External"/><Relationship Id="rId5" Type="http://schemas.openxmlformats.org/officeDocument/2006/relationships/webSettings" Target="webSettings.xml"/><Relationship Id="rId15" Type="http://schemas.openxmlformats.org/officeDocument/2006/relationships/hyperlink" Target="https://he.wikipedia.org/wiki/%D7%9E%D7%A8%D7%A7%D7%A0%D7%98%D7%99%D7%9C%D7%99%D7%96%D7%9D" TargetMode="External"/><Relationship Id="rId23" Type="http://schemas.openxmlformats.org/officeDocument/2006/relationships/hyperlink" Target="https://he.wikipedia.org/wiki/%D7%9B%D7%A9%D7%9C_%D7%A9%D7%95%D7%A7" TargetMode="External"/><Relationship Id="rId28"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hyperlink" Target="https://he.wikipedia.org/wiki/%D7%94%D7%99%D7%A6%D7%A2_%D7%95%D7%91%D7%99%D7%A7%D7%95%D7%A9"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ecowiki.org.il/wiki/%D7%AA%D7%97%D7%A8%D7%95%D7%AA_%D7%9E%D7%A9%D7%95%D7%9B%D7%9C%D7%9C%D7%AA" TargetMode="External"/><Relationship Id="rId27"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CAA9B2-C143-4190-9337-5AC45AF4F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5984</Words>
  <Characters>29923</Characters>
  <Application>Microsoft Office Word</Application>
  <DocSecurity>0</DocSecurity>
  <Lines>249</Lines>
  <Paragraphs>71</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35836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cp:lastPrinted>2020-08-31T10:31:00Z</cp:lastPrinted>
  <dcterms:created xsi:type="dcterms:W3CDTF">2021-04-11T06:02:00Z</dcterms:created>
  <dcterms:modified xsi:type="dcterms:W3CDTF">2021-04-11T06:02:00Z</dcterms:modified>
</cp:coreProperties>
</file>