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6FD4" w:rsidRDefault="000C6FD4" w:rsidP="00492124">
      <w:pPr>
        <w:bidi/>
        <w:spacing w:line="360" w:lineRule="auto"/>
        <w:jc w:val="center"/>
        <w:rPr>
          <w:rFonts w:ascii="Tahoma" w:hAnsi="Tahoma" w:cs="Tahoma" w:hint="cs"/>
          <w:color w:val="FF0000"/>
          <w:sz w:val="22"/>
          <w:szCs w:val="22"/>
          <w:rtl/>
        </w:rPr>
      </w:pPr>
      <w:bookmarkStart w:id="0" w:name="_GoBack"/>
      <w:bookmarkEnd w:id="0"/>
    </w:p>
    <w:p w:rsidR="0094069F" w:rsidRPr="000C6FD4" w:rsidRDefault="0094069F" w:rsidP="000C6FD4">
      <w:pPr>
        <w:bidi/>
        <w:spacing w:line="360" w:lineRule="auto"/>
        <w:jc w:val="center"/>
        <w:rPr>
          <w:rFonts w:ascii="Tahoma" w:hAnsi="Tahoma" w:cs="Tahoma"/>
          <w:b/>
          <w:bCs/>
          <w:color w:val="FF0000"/>
          <w:sz w:val="22"/>
          <w:szCs w:val="22"/>
        </w:rPr>
      </w:pPr>
      <w:r w:rsidRPr="000C6FD4">
        <w:rPr>
          <w:rFonts w:ascii="Tahoma" w:hAnsi="Tahoma" w:cs="Tahoma"/>
          <w:b/>
          <w:bCs/>
          <w:color w:val="FF0000"/>
          <w:sz w:val="22"/>
          <w:szCs w:val="22"/>
          <w:rtl/>
        </w:rPr>
        <w:t xml:space="preserve">מהו </w:t>
      </w:r>
      <w:r w:rsidR="00817012" w:rsidRPr="000C6FD4">
        <w:rPr>
          <w:rFonts w:ascii="Tahoma" w:hAnsi="Tahoma" w:cs="Tahoma"/>
          <w:b/>
          <w:bCs/>
          <w:color w:val="FF0000"/>
          <w:sz w:val="22"/>
          <w:szCs w:val="22"/>
          <w:rtl/>
        </w:rPr>
        <w:t>ה</w:t>
      </w:r>
      <w:r w:rsidRPr="000C6FD4">
        <w:rPr>
          <w:rFonts w:ascii="Tahoma" w:hAnsi="Tahoma" w:cs="Tahoma"/>
          <w:b/>
          <w:bCs/>
          <w:color w:val="FF0000"/>
          <w:sz w:val="22"/>
          <w:szCs w:val="22"/>
          <w:rtl/>
        </w:rPr>
        <w:t>אור?</w:t>
      </w:r>
    </w:p>
    <w:p w:rsidR="00942D49" w:rsidRPr="00492124" w:rsidRDefault="00942D49" w:rsidP="0049212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4069F" w:rsidRPr="00492124" w:rsidRDefault="0094069F" w:rsidP="004921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92124">
        <w:rPr>
          <w:rFonts w:ascii="Tahoma" w:hAnsi="Tahoma" w:cs="Tahoma"/>
          <w:sz w:val="22"/>
          <w:szCs w:val="22"/>
          <w:rtl/>
        </w:rPr>
        <w:t>אור השמש, שאותו אנו רואים, מורכב ממספר רב של אורכי גל. אורך הגל נמדד ביחידות של ננומטר (מילארדית המטר). לכל אורך גל יש צבע שונה.</w:t>
      </w:r>
    </w:p>
    <w:p w:rsidR="0094069F" w:rsidRPr="00492124" w:rsidRDefault="0094069F" w:rsidP="004921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92124">
        <w:rPr>
          <w:rFonts w:ascii="Tahoma" w:hAnsi="Tahoma" w:cs="Tahoma"/>
          <w:sz w:val="22"/>
          <w:szCs w:val="22"/>
          <w:rtl/>
        </w:rPr>
        <w:t>הגל הארוך ביותר הוא האדום</w:t>
      </w:r>
      <w:r w:rsidR="00936BB3" w:rsidRPr="00492124">
        <w:rPr>
          <w:rFonts w:ascii="Tahoma" w:hAnsi="Tahoma" w:cs="Tahoma"/>
          <w:sz w:val="22"/>
          <w:szCs w:val="22"/>
          <w:rtl/>
        </w:rPr>
        <w:t xml:space="preserve"> </w:t>
      </w:r>
      <w:r w:rsidR="00942D49" w:rsidRPr="00492124">
        <w:rPr>
          <w:rFonts w:ascii="Tahoma" w:hAnsi="Tahoma" w:cs="Tahoma"/>
          <w:sz w:val="22"/>
          <w:szCs w:val="22"/>
          <w:rtl/>
        </w:rPr>
        <w:t>וה</w:t>
      </w:r>
      <w:r w:rsidRPr="00492124">
        <w:rPr>
          <w:rFonts w:ascii="Tahoma" w:hAnsi="Tahoma" w:cs="Tahoma"/>
          <w:sz w:val="22"/>
          <w:szCs w:val="22"/>
          <w:rtl/>
        </w:rPr>
        <w:t>גל הקצר ביותר הוא הסגול.</w:t>
      </w:r>
    </w:p>
    <w:p w:rsidR="0094069F" w:rsidRPr="00492124" w:rsidRDefault="0094069F" w:rsidP="004921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</w:rPr>
      </w:pPr>
      <w:r w:rsidRPr="00492124">
        <w:rPr>
          <w:rFonts w:ascii="Tahoma" w:hAnsi="Tahoma" w:cs="Tahoma"/>
          <w:sz w:val="22"/>
          <w:szCs w:val="22"/>
          <w:rtl/>
        </w:rPr>
        <w:t>ככל שאורך הגל קצר יותר</w:t>
      </w:r>
      <w:r w:rsidR="00936BB3" w:rsidRPr="00492124">
        <w:rPr>
          <w:rFonts w:ascii="Tahoma" w:hAnsi="Tahoma" w:cs="Tahoma"/>
          <w:sz w:val="22"/>
          <w:szCs w:val="22"/>
          <w:rtl/>
        </w:rPr>
        <w:t>,</w:t>
      </w:r>
      <w:r w:rsidRPr="00492124">
        <w:rPr>
          <w:rFonts w:ascii="Tahoma" w:hAnsi="Tahoma" w:cs="Tahoma"/>
          <w:sz w:val="22"/>
          <w:szCs w:val="22"/>
          <w:rtl/>
        </w:rPr>
        <w:t xml:space="preserve"> הגל חדיר יותר (למשל במים)</w:t>
      </w:r>
      <w:r w:rsidR="00936BB3" w:rsidRPr="00492124">
        <w:rPr>
          <w:rFonts w:ascii="Tahoma" w:hAnsi="Tahoma" w:cs="Tahoma"/>
          <w:sz w:val="22"/>
          <w:szCs w:val="22"/>
          <w:rtl/>
        </w:rPr>
        <w:t>.</w:t>
      </w:r>
    </w:p>
    <w:p w:rsidR="0094069F" w:rsidRDefault="0094069F" w:rsidP="0049212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0C6FD4" w:rsidRDefault="000C6FD4" w:rsidP="000C6FD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0C6FD4" w:rsidRPr="006A55AA" w:rsidRDefault="000C6FD4" w:rsidP="000C6FD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>מהו אור השמש?</w:t>
      </w:r>
    </w:p>
    <w:p w:rsidR="000C6FD4" w:rsidRPr="006A55AA" w:rsidRDefault="000C6FD4" w:rsidP="000C6FD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sz w:val="22"/>
          <w:szCs w:val="22"/>
          <w:rtl/>
        </w:rPr>
        <w:t>אור השמש, שאותו אנו רואים, מורכב ממספר  רב של אורכי גל כמתואר באיור.</w:t>
      </w:r>
    </w:p>
    <w:p w:rsidR="000C6FD4" w:rsidRPr="006A55AA" w:rsidRDefault="000C6FD4" w:rsidP="000C6FD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0C6FD4" w:rsidRPr="006A55AA" w:rsidRDefault="000C6FD4" w:rsidP="000C6FD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0C6FD4" w:rsidRPr="006A55AA" w:rsidRDefault="000C6FD4" w:rsidP="000C6FD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noProof/>
          <w:color w:val="333333"/>
          <w:sz w:val="22"/>
          <w:szCs w:val="22"/>
        </w:rPr>
        <w:drawing>
          <wp:inline distT="0" distB="0" distL="0" distR="0" wp14:anchorId="6282612E" wp14:editId="3ED701FF">
            <wp:extent cx="4591050" cy="2752725"/>
            <wp:effectExtent l="0" t="0" r="0" b="9525"/>
            <wp:docPr id="14" name="תמונה 14" descr="פגיעת קרני השמש בצמח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פגיעת קרני השמש בצמח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1050" cy="275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A55AA">
        <w:rPr>
          <w:rFonts w:ascii="Tahoma" w:hAnsi="Tahoma" w:cs="Tahoma"/>
          <w:sz w:val="22"/>
          <w:szCs w:val="22"/>
          <w:rtl/>
        </w:rPr>
        <w:t xml:space="preserve"> </w:t>
      </w:r>
    </w:p>
    <w:p w:rsidR="000C6FD4" w:rsidRPr="006A55AA" w:rsidRDefault="000C6FD4" w:rsidP="000C6FD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0C6FD4" w:rsidRPr="006A55AA" w:rsidRDefault="000C6FD4" w:rsidP="000C6FD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0C6FD4" w:rsidRPr="00492124" w:rsidRDefault="000C6FD4" w:rsidP="000C6FD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42D49" w:rsidRPr="00492124" w:rsidRDefault="0094069F" w:rsidP="00492124">
      <w:pPr>
        <w:bidi/>
        <w:spacing w:line="360" w:lineRule="auto"/>
        <w:rPr>
          <w:rFonts w:ascii="Tahoma" w:hAnsi="Tahoma" w:cs="Tahoma"/>
          <w:color w:val="FF6600"/>
          <w:sz w:val="22"/>
          <w:szCs w:val="22"/>
          <w:rtl/>
        </w:rPr>
      </w:pPr>
      <w:r w:rsidRPr="00492124">
        <w:rPr>
          <w:rFonts w:ascii="Tahoma" w:hAnsi="Tahoma" w:cs="Tahoma"/>
          <w:sz w:val="22"/>
          <w:szCs w:val="22"/>
          <w:rtl/>
        </w:rPr>
        <w:t xml:space="preserve">מידע </w:t>
      </w:r>
      <w:r w:rsidR="000C6FD4">
        <w:rPr>
          <w:rFonts w:ascii="Tahoma" w:hAnsi="Tahoma" w:cs="Tahoma" w:hint="cs"/>
          <w:sz w:val="22"/>
          <w:szCs w:val="22"/>
          <w:rtl/>
        </w:rPr>
        <w:t xml:space="preserve">נוסף </w:t>
      </w:r>
      <w:r w:rsidRPr="00492124">
        <w:rPr>
          <w:rFonts w:ascii="Tahoma" w:hAnsi="Tahoma" w:cs="Tahoma"/>
          <w:sz w:val="22"/>
          <w:szCs w:val="22"/>
          <w:rtl/>
        </w:rPr>
        <w:t>על האור</w:t>
      </w:r>
      <w:r w:rsidR="00942D49" w:rsidRPr="00492124">
        <w:rPr>
          <w:rFonts w:ascii="Tahoma" w:hAnsi="Tahoma" w:cs="Tahoma"/>
          <w:sz w:val="22"/>
          <w:szCs w:val="22"/>
          <w:rtl/>
        </w:rPr>
        <w:t xml:space="preserve"> </w:t>
      </w:r>
      <w:r w:rsidR="003C0C30" w:rsidRPr="00492124">
        <w:rPr>
          <w:rFonts w:ascii="Tahoma" w:hAnsi="Tahoma" w:cs="Tahoma"/>
          <w:sz w:val="22"/>
          <w:szCs w:val="22"/>
          <w:rtl/>
        </w:rPr>
        <w:t>:</w:t>
      </w:r>
    </w:p>
    <w:p w:rsidR="003C0C30" w:rsidRPr="00492124" w:rsidRDefault="00D52947" w:rsidP="00492124">
      <w:pPr>
        <w:bidi/>
        <w:spacing w:line="360" w:lineRule="auto"/>
        <w:rPr>
          <w:rFonts w:ascii="Tahoma" w:hAnsi="Tahoma" w:cs="Tahoma"/>
          <w:color w:val="FF6600"/>
          <w:sz w:val="22"/>
          <w:szCs w:val="22"/>
          <w:rtl/>
        </w:rPr>
      </w:pPr>
      <w:hyperlink r:id="rId6" w:history="1">
        <w:r w:rsidR="001E6543" w:rsidRPr="00492124">
          <w:rPr>
            <w:rStyle w:val="Hyperlink"/>
            <w:rFonts w:ascii="Tahoma" w:hAnsi="Tahoma" w:cs="Tahoma"/>
            <w:sz w:val="22"/>
            <w:szCs w:val="22"/>
            <w:rtl/>
          </w:rPr>
          <w:t>הפיסיקה של האור</w:t>
        </w:r>
      </w:hyperlink>
      <w:r w:rsidR="001E6543" w:rsidRPr="00492124">
        <w:rPr>
          <w:rFonts w:ascii="Tahoma" w:hAnsi="Tahoma" w:cs="Tahoma"/>
          <w:sz w:val="22"/>
          <w:szCs w:val="22"/>
          <w:rtl/>
        </w:rPr>
        <w:t>-</w:t>
      </w:r>
      <w:r w:rsidR="001E6543" w:rsidRPr="00492124">
        <w:rPr>
          <w:rFonts w:ascii="Tahoma" w:hAnsi="Tahoma" w:cs="Tahoma"/>
          <w:color w:val="FF6600"/>
          <w:sz w:val="22"/>
          <w:szCs w:val="22"/>
          <w:rtl/>
        </w:rPr>
        <w:t xml:space="preserve"> </w:t>
      </w:r>
      <w:r w:rsidR="001E6543" w:rsidRPr="00492124">
        <w:rPr>
          <w:rFonts w:ascii="Tahoma" w:hAnsi="Tahoma" w:cs="Tahoma"/>
          <w:sz w:val="22"/>
          <w:szCs w:val="22"/>
          <w:rtl/>
        </w:rPr>
        <w:t xml:space="preserve">מכון </w:t>
      </w:r>
      <w:proofErr w:type="spellStart"/>
      <w:r w:rsidR="001E6543" w:rsidRPr="00492124">
        <w:rPr>
          <w:rFonts w:ascii="Tahoma" w:hAnsi="Tahoma" w:cs="Tahoma"/>
          <w:sz w:val="22"/>
          <w:szCs w:val="22"/>
          <w:rtl/>
        </w:rPr>
        <w:t>דווידסון</w:t>
      </w:r>
      <w:proofErr w:type="spellEnd"/>
    </w:p>
    <w:p w:rsidR="00A11C5A" w:rsidRPr="00492124" w:rsidRDefault="00D52947" w:rsidP="0049212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7" w:history="1">
        <w:r w:rsidR="001E6543" w:rsidRPr="00492124">
          <w:rPr>
            <w:rStyle w:val="Hyperlink"/>
            <w:rFonts w:ascii="Tahoma" w:hAnsi="Tahoma" w:cs="Tahoma"/>
            <w:sz w:val="22"/>
            <w:szCs w:val="22"/>
            <w:rtl/>
          </w:rPr>
          <w:t>מהות האור</w:t>
        </w:r>
      </w:hyperlink>
      <w:r w:rsidR="001E6543" w:rsidRPr="00492124">
        <w:rPr>
          <w:rFonts w:ascii="Tahoma" w:hAnsi="Tahoma" w:cs="Tahoma"/>
          <w:sz w:val="22"/>
          <w:szCs w:val="22"/>
          <w:rtl/>
        </w:rPr>
        <w:t>- דע מדע</w:t>
      </w:r>
    </w:p>
    <w:p w:rsidR="001E6543" w:rsidRPr="00492124" w:rsidRDefault="00D52947" w:rsidP="0049212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8" w:history="1">
        <w:r w:rsidR="00C15B6B" w:rsidRPr="00492124">
          <w:rPr>
            <w:rStyle w:val="Hyperlink"/>
            <w:rFonts w:ascii="Tahoma" w:hAnsi="Tahoma" w:cs="Tahoma"/>
            <w:sz w:val="22"/>
            <w:szCs w:val="22"/>
            <w:rtl/>
          </w:rPr>
          <w:t>האור</w:t>
        </w:r>
      </w:hyperlink>
      <w:r w:rsidR="00C15B6B" w:rsidRPr="00492124">
        <w:rPr>
          <w:rFonts w:ascii="Tahoma" w:hAnsi="Tahoma" w:cs="Tahoma"/>
          <w:sz w:val="22"/>
          <w:szCs w:val="22"/>
          <w:rtl/>
        </w:rPr>
        <w:t>- מט"ח</w:t>
      </w:r>
    </w:p>
    <w:p w:rsidR="00C15B6B" w:rsidRPr="00492124" w:rsidRDefault="00D52947" w:rsidP="0049212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9" w:history="1">
        <w:r w:rsidR="00C15B6B" w:rsidRPr="00492124">
          <w:rPr>
            <w:rStyle w:val="Hyperlink"/>
            <w:rFonts w:ascii="Tahoma" w:hAnsi="Tahoma" w:cs="Tahoma"/>
            <w:sz w:val="22"/>
            <w:szCs w:val="22"/>
            <w:rtl/>
          </w:rPr>
          <w:t>כל צבעי הקשת</w:t>
        </w:r>
      </w:hyperlink>
      <w:r w:rsidR="00C15B6B" w:rsidRPr="00492124">
        <w:rPr>
          <w:rFonts w:ascii="Tahoma" w:hAnsi="Tahoma" w:cs="Tahoma"/>
          <w:sz w:val="22"/>
          <w:szCs w:val="22"/>
          <w:rtl/>
        </w:rPr>
        <w:t xml:space="preserve">- </w:t>
      </w:r>
      <w:r w:rsidR="000F4CE4" w:rsidRPr="00492124">
        <w:rPr>
          <w:rFonts w:ascii="Tahoma" w:hAnsi="Tahoma" w:cs="Tahoma"/>
          <w:sz w:val="22"/>
          <w:szCs w:val="22"/>
          <w:rtl/>
        </w:rPr>
        <w:t xml:space="preserve">על האור וקליטתו </w:t>
      </w:r>
      <w:r w:rsidR="00C15B6B" w:rsidRPr="00492124">
        <w:rPr>
          <w:rFonts w:ascii="Tahoma" w:hAnsi="Tahoma" w:cs="Tahoma"/>
          <w:sz w:val="22"/>
          <w:szCs w:val="22"/>
          <w:rtl/>
        </w:rPr>
        <w:t>מט"ח</w:t>
      </w:r>
    </w:p>
    <w:p w:rsidR="000F4CE4" w:rsidRPr="00492124" w:rsidRDefault="00D52947" w:rsidP="0049212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0" w:history="1">
        <w:r w:rsidR="000F4CE4" w:rsidRPr="00492124">
          <w:rPr>
            <w:rStyle w:val="Hyperlink"/>
            <w:rFonts w:ascii="Tahoma" w:hAnsi="Tahoma" w:cs="Tahoma"/>
            <w:sz w:val="22"/>
            <w:szCs w:val="22"/>
            <w:rtl/>
          </w:rPr>
          <w:t>אורכי גל</w:t>
        </w:r>
      </w:hyperlink>
      <w:r w:rsidR="000F4CE4" w:rsidRPr="00492124">
        <w:rPr>
          <w:rFonts w:ascii="Tahoma" w:hAnsi="Tahoma" w:cs="Tahoma"/>
          <w:sz w:val="22"/>
          <w:szCs w:val="22"/>
          <w:rtl/>
        </w:rPr>
        <w:t xml:space="preserve">- מכון </w:t>
      </w:r>
      <w:proofErr w:type="spellStart"/>
      <w:r w:rsidR="000F4CE4" w:rsidRPr="00492124">
        <w:rPr>
          <w:rFonts w:ascii="Tahoma" w:hAnsi="Tahoma" w:cs="Tahoma"/>
          <w:sz w:val="22"/>
          <w:szCs w:val="22"/>
          <w:rtl/>
        </w:rPr>
        <w:t>דווידסון</w:t>
      </w:r>
      <w:proofErr w:type="spellEnd"/>
      <w:r w:rsidR="000F4CE4" w:rsidRPr="00492124">
        <w:rPr>
          <w:rFonts w:ascii="Tahoma" w:hAnsi="Tahoma" w:cs="Tahoma"/>
          <w:sz w:val="22"/>
          <w:szCs w:val="22"/>
          <w:rtl/>
        </w:rPr>
        <w:t xml:space="preserve"> </w:t>
      </w:r>
    </w:p>
    <w:p w:rsidR="000F4CE4" w:rsidRPr="00492124" w:rsidRDefault="00D52947" w:rsidP="0049212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1" w:history="1">
        <w:r w:rsidR="000F4CE4" w:rsidRPr="00492124">
          <w:rPr>
            <w:rStyle w:val="Hyperlink"/>
            <w:rFonts w:ascii="Tahoma" w:hAnsi="Tahoma" w:cs="Tahoma"/>
            <w:sz w:val="22"/>
            <w:szCs w:val="22"/>
            <w:shd w:val="clear" w:color="auto" w:fill="FFFFFF"/>
            <w:rtl/>
          </w:rPr>
          <w:t>ספקטרום הגלים האלקטרומגנטיים</w:t>
        </w:r>
      </w:hyperlink>
      <w:r w:rsidR="000F4CE4" w:rsidRPr="00492124">
        <w:rPr>
          <w:rFonts w:ascii="Tahoma" w:hAnsi="Tahoma" w:cs="Tahoma"/>
          <w:sz w:val="22"/>
          <w:szCs w:val="22"/>
          <w:rtl/>
        </w:rPr>
        <w:t xml:space="preserve">- מכון </w:t>
      </w:r>
      <w:proofErr w:type="spellStart"/>
      <w:r w:rsidR="000F4CE4" w:rsidRPr="00492124">
        <w:rPr>
          <w:rFonts w:ascii="Tahoma" w:hAnsi="Tahoma" w:cs="Tahoma"/>
          <w:sz w:val="22"/>
          <w:szCs w:val="22"/>
          <w:rtl/>
        </w:rPr>
        <w:t>דווידסון</w:t>
      </w:r>
      <w:proofErr w:type="spellEnd"/>
    </w:p>
    <w:p w:rsidR="000F4CE4" w:rsidRPr="00492124" w:rsidRDefault="000F4CE4" w:rsidP="0049212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4069F" w:rsidRPr="00492124" w:rsidRDefault="0094069F" w:rsidP="0049212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92124">
        <w:rPr>
          <w:rFonts w:ascii="Tahoma" w:hAnsi="Tahoma" w:cs="Tahoma"/>
          <w:sz w:val="22"/>
          <w:szCs w:val="22"/>
          <w:rtl/>
        </w:rPr>
        <w:t>כעת אחרי שהכרתם את מבנה והרכב האור</w:t>
      </w:r>
      <w:r w:rsidR="00A11C5A" w:rsidRPr="00492124">
        <w:rPr>
          <w:rFonts w:ascii="Tahoma" w:hAnsi="Tahoma" w:cs="Tahoma"/>
          <w:sz w:val="22"/>
          <w:szCs w:val="22"/>
          <w:rtl/>
        </w:rPr>
        <w:t xml:space="preserve">, </w:t>
      </w:r>
      <w:r w:rsidRPr="00492124">
        <w:rPr>
          <w:rFonts w:ascii="Tahoma" w:hAnsi="Tahoma" w:cs="Tahoma"/>
          <w:sz w:val="22"/>
          <w:szCs w:val="22"/>
          <w:rtl/>
        </w:rPr>
        <w:t xml:space="preserve">בואו נכיר ונבין את </w:t>
      </w:r>
      <w:r w:rsidR="00A11C5A" w:rsidRPr="00492124">
        <w:rPr>
          <w:rFonts w:ascii="Tahoma" w:hAnsi="Tahoma" w:cs="Tahoma"/>
          <w:sz w:val="22"/>
          <w:szCs w:val="22"/>
          <w:rtl/>
        </w:rPr>
        <w:t>האינטראקציה</w:t>
      </w:r>
      <w:r w:rsidRPr="00492124">
        <w:rPr>
          <w:rFonts w:ascii="Tahoma" w:hAnsi="Tahoma" w:cs="Tahoma"/>
          <w:sz w:val="22"/>
          <w:szCs w:val="22"/>
          <w:rtl/>
        </w:rPr>
        <w:t xml:space="preserve"> של הצמח עם האור</w:t>
      </w:r>
      <w:r w:rsidR="00A11C5A" w:rsidRPr="00492124">
        <w:rPr>
          <w:rFonts w:ascii="Tahoma" w:hAnsi="Tahoma" w:cs="Tahoma"/>
          <w:sz w:val="22"/>
          <w:szCs w:val="22"/>
          <w:rtl/>
        </w:rPr>
        <w:t>.</w:t>
      </w:r>
    </w:p>
    <w:p w:rsidR="0094069F" w:rsidRDefault="0094069F" w:rsidP="0049212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92124">
        <w:rPr>
          <w:rFonts w:ascii="Tahoma" w:hAnsi="Tahoma" w:cs="Tahoma"/>
          <w:sz w:val="22"/>
          <w:szCs w:val="22"/>
          <w:rtl/>
        </w:rPr>
        <w:t xml:space="preserve">הצמחים קולטים את אור השמש בעזרת הפיגמנטים (צבענים) שבהם, הצמחים משתמשים בצבעים (אורכי הגל) הדרושים להם ופולטים </w:t>
      </w:r>
      <w:r w:rsidR="0024137B" w:rsidRPr="00492124">
        <w:rPr>
          <w:rFonts w:ascii="Tahoma" w:hAnsi="Tahoma" w:cs="Tahoma"/>
          <w:sz w:val="22"/>
          <w:szCs w:val="22"/>
          <w:rtl/>
        </w:rPr>
        <w:t xml:space="preserve">בחזרה </w:t>
      </w:r>
      <w:r w:rsidRPr="00492124">
        <w:rPr>
          <w:rFonts w:ascii="Tahoma" w:hAnsi="Tahoma" w:cs="Tahoma"/>
          <w:sz w:val="22"/>
          <w:szCs w:val="22"/>
          <w:rtl/>
        </w:rPr>
        <w:t xml:space="preserve">את </w:t>
      </w:r>
      <w:r w:rsidR="00A11C5A" w:rsidRPr="00492124">
        <w:rPr>
          <w:rFonts w:ascii="Tahoma" w:hAnsi="Tahoma" w:cs="Tahoma"/>
          <w:sz w:val="22"/>
          <w:szCs w:val="22"/>
          <w:rtl/>
        </w:rPr>
        <w:t>ה</w:t>
      </w:r>
      <w:r w:rsidRPr="00492124">
        <w:rPr>
          <w:rFonts w:ascii="Tahoma" w:hAnsi="Tahoma" w:cs="Tahoma"/>
          <w:sz w:val="22"/>
          <w:szCs w:val="22"/>
          <w:rtl/>
        </w:rPr>
        <w:t xml:space="preserve">חלק </w:t>
      </w:r>
      <w:r w:rsidR="0024137B" w:rsidRPr="00492124">
        <w:rPr>
          <w:rFonts w:ascii="Tahoma" w:hAnsi="Tahoma" w:cs="Tahoma"/>
          <w:sz w:val="22"/>
          <w:szCs w:val="22"/>
          <w:rtl/>
        </w:rPr>
        <w:t>מ</w:t>
      </w:r>
      <w:r w:rsidRPr="00492124">
        <w:rPr>
          <w:rFonts w:ascii="Tahoma" w:hAnsi="Tahoma" w:cs="Tahoma"/>
          <w:sz w:val="22"/>
          <w:szCs w:val="22"/>
          <w:rtl/>
        </w:rPr>
        <w:t>הצבעים ש</w:t>
      </w:r>
      <w:r w:rsidR="0024137B" w:rsidRPr="00492124">
        <w:rPr>
          <w:rFonts w:ascii="Tahoma" w:hAnsi="Tahoma" w:cs="Tahoma"/>
          <w:sz w:val="22"/>
          <w:szCs w:val="22"/>
          <w:rtl/>
        </w:rPr>
        <w:t>אינו</w:t>
      </w:r>
      <w:r w:rsidRPr="00492124">
        <w:rPr>
          <w:rFonts w:ascii="Tahoma" w:hAnsi="Tahoma" w:cs="Tahoma"/>
          <w:sz w:val="22"/>
          <w:szCs w:val="22"/>
          <w:rtl/>
        </w:rPr>
        <w:t xml:space="preserve"> נחוץ להם.</w:t>
      </w:r>
    </w:p>
    <w:p w:rsidR="000C6FD4" w:rsidRPr="00492124" w:rsidRDefault="000C6FD4" w:rsidP="000C6FD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6A55AA">
        <w:rPr>
          <w:rFonts w:ascii="Tahoma" w:hAnsi="Tahoma" w:cs="Tahoma"/>
          <w:noProof/>
          <w:color w:val="333333"/>
          <w:sz w:val="22"/>
          <w:szCs w:val="22"/>
        </w:rPr>
        <w:drawing>
          <wp:inline distT="0" distB="0" distL="0" distR="0" wp14:anchorId="5F31BA2D" wp14:editId="11C03ECC">
            <wp:extent cx="4752975" cy="3219450"/>
            <wp:effectExtent l="0" t="0" r="0" b="0"/>
            <wp:docPr id="15" name="תמונה 15" descr="http://ict-agribioed.huji.ac.il/ictPortal/photosentesis/images/graph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ict-agribioed.huji.ac.il/ictPortal/photosentesis/images/graph4.gif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6FD4" w:rsidRDefault="000C6FD4" w:rsidP="0049212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35044E" w:rsidRPr="006A55AA" w:rsidRDefault="00D52947" w:rsidP="00465520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3" w:history="1">
        <w:r w:rsidR="0035044E" w:rsidRPr="00D533AE">
          <w:rPr>
            <w:rStyle w:val="Hyperlink"/>
            <w:rFonts w:ascii="Tahoma" w:hAnsi="Tahoma" w:cs="Tahoma" w:hint="cs"/>
            <w:sz w:val="22"/>
            <w:szCs w:val="22"/>
            <w:rtl/>
          </w:rPr>
          <w:t>בליעה של אורכי גל</w:t>
        </w:r>
      </w:hyperlink>
      <w:r w:rsidR="0035044E">
        <w:rPr>
          <w:rFonts w:ascii="Tahoma" w:hAnsi="Tahoma" w:cs="Tahoma" w:hint="cs"/>
          <w:sz w:val="22"/>
          <w:szCs w:val="22"/>
          <w:rtl/>
        </w:rPr>
        <w:t xml:space="preserve"> בצמחים ירוקים- מט</w:t>
      </w:r>
      <w:r w:rsidR="00465520">
        <w:rPr>
          <w:rFonts w:ascii="Tahoma" w:hAnsi="Tahoma" w:cs="Tahoma" w:hint="cs"/>
          <w:sz w:val="22"/>
          <w:szCs w:val="22"/>
          <w:rtl/>
        </w:rPr>
        <w:t>"</w:t>
      </w:r>
      <w:r w:rsidR="0035044E">
        <w:rPr>
          <w:rFonts w:ascii="Tahoma" w:hAnsi="Tahoma" w:cs="Tahoma" w:hint="cs"/>
          <w:sz w:val="22"/>
          <w:szCs w:val="22"/>
          <w:rtl/>
        </w:rPr>
        <w:t>ח</w:t>
      </w:r>
    </w:p>
    <w:p w:rsidR="0035044E" w:rsidRDefault="0035044E" w:rsidP="0035044E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4069F" w:rsidRPr="00492124" w:rsidRDefault="0094069F" w:rsidP="000C6FD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92124">
        <w:rPr>
          <w:rFonts w:ascii="Tahoma" w:hAnsi="Tahoma" w:cs="Tahoma"/>
          <w:sz w:val="22"/>
          <w:szCs w:val="22"/>
          <w:rtl/>
        </w:rPr>
        <w:t>בצעו את ההדמיה המובאת פה</w:t>
      </w:r>
      <w:r w:rsidR="0024137B" w:rsidRPr="00492124">
        <w:rPr>
          <w:rFonts w:ascii="Tahoma" w:hAnsi="Tahoma" w:cs="Tahoma"/>
          <w:sz w:val="22"/>
          <w:szCs w:val="22"/>
          <w:rtl/>
        </w:rPr>
        <w:t>, מתוך האתר של מט"ח</w:t>
      </w:r>
      <w:r w:rsidR="00ED2285" w:rsidRPr="00492124">
        <w:rPr>
          <w:rFonts w:ascii="Tahoma" w:hAnsi="Tahoma" w:cs="Tahoma"/>
          <w:sz w:val="22"/>
          <w:szCs w:val="22"/>
          <w:rtl/>
        </w:rPr>
        <w:t xml:space="preserve">, </w:t>
      </w:r>
      <w:r w:rsidRPr="00492124">
        <w:rPr>
          <w:rFonts w:ascii="Tahoma" w:hAnsi="Tahoma" w:cs="Tahoma"/>
          <w:sz w:val="22"/>
          <w:szCs w:val="22"/>
          <w:rtl/>
        </w:rPr>
        <w:t xml:space="preserve"> וענו על השאלות</w:t>
      </w:r>
      <w:r w:rsidR="00C15B6B" w:rsidRPr="00492124">
        <w:rPr>
          <w:rFonts w:ascii="Tahoma" w:hAnsi="Tahoma" w:cs="Tahoma"/>
          <w:sz w:val="22"/>
          <w:szCs w:val="22"/>
          <w:rtl/>
        </w:rPr>
        <w:t xml:space="preserve"> הבאות</w:t>
      </w:r>
      <w:r w:rsidR="000F4CE4" w:rsidRPr="00492124">
        <w:rPr>
          <w:rFonts w:ascii="Tahoma" w:hAnsi="Tahoma" w:cs="Tahoma"/>
          <w:sz w:val="22"/>
          <w:szCs w:val="22"/>
          <w:rtl/>
        </w:rPr>
        <w:t>.</w:t>
      </w:r>
    </w:p>
    <w:p w:rsidR="00405AA5" w:rsidRPr="00492124" w:rsidRDefault="00405AA5" w:rsidP="00492124">
      <w:pPr>
        <w:bidi/>
        <w:spacing w:line="360" w:lineRule="auto"/>
        <w:rPr>
          <w:rFonts w:ascii="Tahoma" w:hAnsi="Tahoma" w:cs="Tahoma"/>
          <w:color w:val="FF6600"/>
          <w:sz w:val="22"/>
          <w:szCs w:val="22"/>
          <w:rtl/>
        </w:rPr>
      </w:pPr>
    </w:p>
    <w:p w:rsidR="0024137B" w:rsidRPr="00492124" w:rsidRDefault="00D52947" w:rsidP="0049212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4" w:history="1">
        <w:r w:rsidR="00823977" w:rsidRPr="00492124">
          <w:rPr>
            <w:rStyle w:val="Hyperlink"/>
            <w:rFonts w:ascii="Tahoma" w:hAnsi="Tahoma" w:cs="Tahoma"/>
            <w:sz w:val="22"/>
            <w:szCs w:val="22"/>
            <w:rtl/>
          </w:rPr>
          <w:t>הדמיה</w:t>
        </w:r>
      </w:hyperlink>
      <w:r w:rsidR="00823977" w:rsidRPr="00492124">
        <w:rPr>
          <w:rFonts w:ascii="Tahoma" w:hAnsi="Tahoma" w:cs="Tahoma"/>
          <w:sz w:val="22"/>
          <w:szCs w:val="22"/>
          <w:rtl/>
        </w:rPr>
        <w:t xml:space="preserve"> של תהליך הפוטוסינתזה</w:t>
      </w:r>
      <w:r w:rsidR="00ED2285" w:rsidRPr="00492124">
        <w:rPr>
          <w:rFonts w:ascii="Tahoma" w:hAnsi="Tahoma" w:cs="Tahoma"/>
          <w:sz w:val="22"/>
          <w:szCs w:val="22"/>
          <w:rtl/>
        </w:rPr>
        <w:t>- מעבדה וירטואלית מט"ח</w:t>
      </w:r>
    </w:p>
    <w:p w:rsidR="0024137B" w:rsidRPr="00492124" w:rsidRDefault="0024137B" w:rsidP="00492124">
      <w:pPr>
        <w:bidi/>
        <w:spacing w:line="360" w:lineRule="auto"/>
        <w:rPr>
          <w:rFonts w:ascii="Tahoma" w:hAnsi="Tahoma" w:cs="Tahoma"/>
          <w:color w:val="FF6600"/>
          <w:sz w:val="22"/>
          <w:szCs w:val="22"/>
          <w:rtl/>
        </w:rPr>
      </w:pPr>
    </w:p>
    <w:p w:rsidR="0094069F" w:rsidRPr="00492124" w:rsidRDefault="0094069F" w:rsidP="0049212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4069F" w:rsidRPr="00492124" w:rsidRDefault="0024137B" w:rsidP="00492124">
      <w:pPr>
        <w:bidi/>
        <w:spacing w:line="360" w:lineRule="auto"/>
        <w:rPr>
          <w:rFonts w:ascii="Tahoma" w:hAnsi="Tahoma" w:cs="Tahoma"/>
          <w:sz w:val="22"/>
          <w:szCs w:val="22"/>
        </w:rPr>
      </w:pPr>
      <w:r w:rsidRPr="00492124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94069F" w:rsidRPr="00492124">
        <w:rPr>
          <w:rFonts w:ascii="Tahoma" w:hAnsi="Tahoma" w:cs="Tahoma"/>
          <w:sz w:val="22"/>
          <w:szCs w:val="22"/>
          <w:rtl/>
        </w:rPr>
        <w:t>האם הצמח קולט ומנצל את כל אורכי הגל?</w:t>
      </w:r>
    </w:p>
    <w:p w:rsidR="0094069F" w:rsidRPr="00492124" w:rsidRDefault="0094069F" w:rsidP="00492124">
      <w:pPr>
        <w:bidi/>
        <w:spacing w:line="360" w:lineRule="auto"/>
        <w:rPr>
          <w:rFonts w:ascii="Tahoma" w:hAnsi="Tahoma" w:cs="Tahoma"/>
          <w:sz w:val="22"/>
          <w:szCs w:val="22"/>
        </w:rPr>
      </w:pPr>
    </w:p>
    <w:p w:rsidR="0094069F" w:rsidRPr="00492124" w:rsidRDefault="0024137B" w:rsidP="0049212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92124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94069F" w:rsidRPr="00492124">
        <w:rPr>
          <w:rFonts w:ascii="Tahoma" w:hAnsi="Tahoma" w:cs="Tahoma"/>
          <w:sz w:val="22"/>
          <w:szCs w:val="22"/>
          <w:rtl/>
        </w:rPr>
        <w:t xml:space="preserve">מהו ספקטרום הצבעים </w:t>
      </w:r>
      <w:r w:rsidR="00954770" w:rsidRPr="00492124">
        <w:rPr>
          <w:rFonts w:ascii="Tahoma" w:hAnsi="Tahoma" w:cs="Tahoma"/>
          <w:sz w:val="22"/>
          <w:szCs w:val="22"/>
          <w:rtl/>
        </w:rPr>
        <w:t>ש</w:t>
      </w:r>
      <w:r w:rsidR="0094069F" w:rsidRPr="00492124">
        <w:rPr>
          <w:rFonts w:ascii="Tahoma" w:hAnsi="Tahoma" w:cs="Tahoma"/>
          <w:sz w:val="22"/>
          <w:szCs w:val="22"/>
          <w:rtl/>
        </w:rPr>
        <w:t xml:space="preserve">מתאים לצמחים? </w:t>
      </w:r>
    </w:p>
    <w:p w:rsidR="0094069F" w:rsidRPr="00492124" w:rsidRDefault="0094069F" w:rsidP="0049212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4069F" w:rsidRPr="00492124" w:rsidRDefault="0024137B" w:rsidP="0049212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92124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94069F" w:rsidRPr="00492124">
        <w:rPr>
          <w:rFonts w:ascii="Tahoma" w:hAnsi="Tahoma" w:cs="Tahoma"/>
          <w:sz w:val="22"/>
          <w:szCs w:val="22"/>
          <w:rtl/>
        </w:rPr>
        <w:t>באילו אורכי גל קצב הפוטוסינתזה הוא מרבי?</w:t>
      </w:r>
    </w:p>
    <w:p w:rsidR="0094069F" w:rsidRPr="00492124" w:rsidRDefault="0094069F" w:rsidP="0049212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4069F" w:rsidRPr="00492124" w:rsidRDefault="0024137B" w:rsidP="00492124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92124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94069F" w:rsidRPr="00492124">
        <w:rPr>
          <w:rFonts w:ascii="Tahoma" w:hAnsi="Tahoma" w:cs="Tahoma"/>
          <w:sz w:val="22"/>
          <w:szCs w:val="22"/>
          <w:rtl/>
        </w:rPr>
        <w:t xml:space="preserve">באילו אורכי גל קצב </w:t>
      </w:r>
      <w:r w:rsidR="00954770" w:rsidRPr="00492124">
        <w:rPr>
          <w:rFonts w:ascii="Tahoma" w:hAnsi="Tahoma" w:cs="Tahoma"/>
          <w:sz w:val="22"/>
          <w:szCs w:val="22"/>
          <w:rtl/>
        </w:rPr>
        <w:t>ה</w:t>
      </w:r>
      <w:r w:rsidR="0094069F" w:rsidRPr="00492124">
        <w:rPr>
          <w:rFonts w:ascii="Tahoma" w:hAnsi="Tahoma" w:cs="Tahoma"/>
          <w:sz w:val="22"/>
          <w:szCs w:val="22"/>
          <w:rtl/>
        </w:rPr>
        <w:t>פוטוסינתזה הוא מינימלי?</w:t>
      </w:r>
    </w:p>
    <w:p w:rsidR="00D86706" w:rsidRPr="00492124" w:rsidRDefault="00D86706" w:rsidP="00492124">
      <w:pPr>
        <w:bidi/>
        <w:spacing w:line="360" w:lineRule="auto"/>
        <w:rPr>
          <w:rFonts w:ascii="Tahoma" w:hAnsi="Tahoma" w:cs="Tahoma"/>
          <w:color w:val="0000FF"/>
          <w:sz w:val="22"/>
          <w:szCs w:val="22"/>
          <w:u w:val="single"/>
          <w:rtl/>
        </w:rPr>
      </w:pPr>
    </w:p>
    <w:p w:rsidR="00405AA5" w:rsidRPr="00492124" w:rsidRDefault="00405AA5" w:rsidP="00492124">
      <w:pPr>
        <w:bidi/>
        <w:spacing w:line="360" w:lineRule="auto"/>
        <w:rPr>
          <w:rFonts w:ascii="Tahoma" w:hAnsi="Tahoma" w:cs="Tahoma"/>
          <w:color w:val="0000FF"/>
          <w:sz w:val="22"/>
          <w:szCs w:val="22"/>
          <w:u w:val="single"/>
          <w:rtl/>
        </w:rPr>
      </w:pPr>
    </w:p>
    <w:p w:rsidR="00405AA5" w:rsidRPr="00492124" w:rsidRDefault="00D52947" w:rsidP="00492124">
      <w:pPr>
        <w:pStyle w:val="a3"/>
        <w:spacing w:line="360" w:lineRule="auto"/>
        <w:jc w:val="left"/>
        <w:rPr>
          <w:rFonts w:ascii="Tahoma" w:hAnsi="Tahoma" w:cs="Tahoma"/>
          <w:b w:val="0"/>
          <w:bCs w:val="0"/>
          <w:sz w:val="22"/>
          <w:szCs w:val="22"/>
          <w:rtl/>
        </w:rPr>
      </w:pPr>
      <w:hyperlink r:id="rId15" w:history="1">
        <w:r w:rsidR="00664086" w:rsidRPr="00492124">
          <w:rPr>
            <w:rStyle w:val="Hyperlink"/>
            <w:rFonts w:ascii="Tahoma" w:hAnsi="Tahoma" w:cs="Tahoma"/>
            <w:b w:val="0"/>
            <w:bCs w:val="0"/>
            <w:sz w:val="22"/>
            <w:szCs w:val="22"/>
            <w:rtl/>
          </w:rPr>
          <w:t>אילו אורכי גל משמשים</w:t>
        </w:r>
      </w:hyperlink>
      <w:r w:rsidR="00664086" w:rsidRPr="00492124">
        <w:rPr>
          <w:rFonts w:ascii="Tahoma" w:hAnsi="Tahoma" w:cs="Tahoma"/>
          <w:b w:val="0"/>
          <w:bCs w:val="0"/>
          <w:sz w:val="22"/>
          <w:szCs w:val="22"/>
          <w:rtl/>
        </w:rPr>
        <w:t xml:space="preserve"> לפוטוסינתזה- מכון </w:t>
      </w:r>
      <w:proofErr w:type="spellStart"/>
      <w:r w:rsidR="00664086" w:rsidRPr="00492124">
        <w:rPr>
          <w:rFonts w:ascii="Tahoma" w:hAnsi="Tahoma" w:cs="Tahoma"/>
          <w:b w:val="0"/>
          <w:bCs w:val="0"/>
          <w:sz w:val="22"/>
          <w:szCs w:val="22"/>
          <w:rtl/>
        </w:rPr>
        <w:t>דווידסון</w:t>
      </w:r>
      <w:proofErr w:type="spellEnd"/>
    </w:p>
    <w:p w:rsidR="00492124" w:rsidRPr="00492124" w:rsidRDefault="00492124" w:rsidP="00492124">
      <w:pPr>
        <w:pStyle w:val="a3"/>
        <w:spacing w:line="360" w:lineRule="auto"/>
        <w:jc w:val="left"/>
        <w:rPr>
          <w:rFonts w:ascii="Tahoma" w:hAnsi="Tahoma" w:cs="Tahoma"/>
          <w:b w:val="0"/>
          <w:bCs w:val="0"/>
          <w:sz w:val="22"/>
          <w:szCs w:val="22"/>
          <w:rtl/>
        </w:rPr>
      </w:pPr>
    </w:p>
    <w:p w:rsidR="00492124" w:rsidRPr="00492124" w:rsidRDefault="00D52947" w:rsidP="00492124">
      <w:pPr>
        <w:pStyle w:val="a3"/>
        <w:spacing w:line="360" w:lineRule="auto"/>
        <w:jc w:val="left"/>
        <w:rPr>
          <w:rFonts w:ascii="Tahoma" w:hAnsi="Tahoma" w:cs="Tahoma"/>
          <w:b w:val="0"/>
          <w:bCs w:val="0"/>
          <w:sz w:val="22"/>
          <w:szCs w:val="22"/>
          <w:rtl/>
        </w:rPr>
      </w:pPr>
      <w:hyperlink r:id="rId16" w:history="1">
        <w:r w:rsidR="00492124" w:rsidRPr="00492124">
          <w:rPr>
            <w:rStyle w:val="Hyperlink"/>
            <w:rFonts w:ascii="Tahoma" w:hAnsi="Tahoma" w:cs="Tahoma"/>
            <w:b w:val="0"/>
            <w:bCs w:val="0"/>
            <w:sz w:val="22"/>
            <w:szCs w:val="22"/>
            <w:rtl/>
          </w:rPr>
          <w:t>תקציר</w:t>
        </w:r>
      </w:hyperlink>
      <w:r w:rsidR="00492124" w:rsidRPr="00492124">
        <w:rPr>
          <w:rFonts w:ascii="Tahoma" w:hAnsi="Tahoma" w:cs="Tahoma"/>
          <w:b w:val="0"/>
          <w:bCs w:val="0"/>
          <w:sz w:val="22"/>
          <w:szCs w:val="22"/>
          <w:rtl/>
        </w:rPr>
        <w:t xml:space="preserve"> שעוסק בפוטוסינתזה ובאור- מתוך הספר </w:t>
      </w:r>
      <w:proofErr w:type="spellStart"/>
      <w:r w:rsidR="00492124" w:rsidRPr="00492124">
        <w:rPr>
          <w:rFonts w:ascii="Tahoma" w:hAnsi="Tahoma" w:cs="Tahoma"/>
          <w:b w:val="0"/>
          <w:bCs w:val="0"/>
          <w:sz w:val="22"/>
          <w:szCs w:val="22"/>
          <w:rtl/>
        </w:rPr>
        <w:t>גילגולי</w:t>
      </w:r>
      <w:proofErr w:type="spellEnd"/>
      <w:r w:rsidR="00492124" w:rsidRPr="00492124">
        <w:rPr>
          <w:rFonts w:ascii="Tahoma" w:hAnsi="Tahoma" w:cs="Tahoma"/>
          <w:b w:val="0"/>
          <w:bCs w:val="0"/>
          <w:sz w:val="22"/>
          <w:szCs w:val="22"/>
          <w:rtl/>
        </w:rPr>
        <w:t xml:space="preserve"> אנרגיה</w:t>
      </w:r>
    </w:p>
    <w:sectPr w:rsidR="00492124" w:rsidRPr="0049212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 Backslanted">
    <w:altName w:val="Times New Roman"/>
    <w:charset w:val="00"/>
    <w:family w:val="roman"/>
    <w:pitch w:val="variable"/>
    <w:sig w:usb0="00001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7A30CBB"/>
    <w:multiLevelType w:val="hybridMultilevel"/>
    <w:tmpl w:val="B8DA1304"/>
    <w:lvl w:ilvl="0" w:tplc="8758C4B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2D65"/>
    <w:rsid w:val="00071518"/>
    <w:rsid w:val="000C6FD4"/>
    <w:rsid w:val="000F4CE4"/>
    <w:rsid w:val="00145710"/>
    <w:rsid w:val="001B0C8B"/>
    <w:rsid w:val="001E6543"/>
    <w:rsid w:val="00221222"/>
    <w:rsid w:val="0024137B"/>
    <w:rsid w:val="0035044E"/>
    <w:rsid w:val="00375F4F"/>
    <w:rsid w:val="003C0C30"/>
    <w:rsid w:val="00405AA5"/>
    <w:rsid w:val="00414624"/>
    <w:rsid w:val="00446012"/>
    <w:rsid w:val="00465520"/>
    <w:rsid w:val="00492124"/>
    <w:rsid w:val="004C67D5"/>
    <w:rsid w:val="00525C7D"/>
    <w:rsid w:val="00664086"/>
    <w:rsid w:val="00667FE0"/>
    <w:rsid w:val="0067177F"/>
    <w:rsid w:val="00674B03"/>
    <w:rsid w:val="00817012"/>
    <w:rsid w:val="00823977"/>
    <w:rsid w:val="008B0493"/>
    <w:rsid w:val="00936BB3"/>
    <w:rsid w:val="0094069F"/>
    <w:rsid w:val="00942D49"/>
    <w:rsid w:val="00954770"/>
    <w:rsid w:val="009D2D65"/>
    <w:rsid w:val="00A11C5A"/>
    <w:rsid w:val="00B335A3"/>
    <w:rsid w:val="00B82B8F"/>
    <w:rsid w:val="00C15B6B"/>
    <w:rsid w:val="00C80102"/>
    <w:rsid w:val="00D1384E"/>
    <w:rsid w:val="00D52947"/>
    <w:rsid w:val="00D86706"/>
    <w:rsid w:val="00ED2285"/>
    <w:rsid w:val="00F81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3BBB88E-374E-45C5-9383-D8BA626E6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qFormat/>
    <w:pPr>
      <w:keepNext/>
      <w:jc w:val="right"/>
      <w:outlineLvl w:val="0"/>
    </w:pPr>
    <w:rPr>
      <w:rFonts w:ascii="Arial" w:hAnsi="Arial" w:cs="Arial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Pr>
      <w:color w:val="0000FF"/>
      <w:u w:val="single"/>
    </w:rPr>
  </w:style>
  <w:style w:type="paragraph" w:styleId="a3">
    <w:name w:val="Title"/>
    <w:basedOn w:val="a"/>
    <w:qFormat/>
    <w:pPr>
      <w:bidi/>
      <w:jc w:val="center"/>
    </w:pPr>
    <w:rPr>
      <w:rFonts w:cs="David"/>
      <w:b/>
      <w:bCs/>
      <w:sz w:val="36"/>
      <w:szCs w:val="36"/>
      <w:lang w:eastAsia="he-IL"/>
    </w:rPr>
  </w:style>
  <w:style w:type="character" w:customStyle="1" w:styleId="heb21">
    <w:name w:val="heb21"/>
    <w:basedOn w:val="a0"/>
    <w:rPr>
      <w:sz w:val="26"/>
      <w:szCs w:val="26"/>
    </w:rPr>
  </w:style>
  <w:style w:type="character" w:styleId="a4">
    <w:name w:val="annotation reference"/>
    <w:basedOn w:val="a0"/>
    <w:semiHidden/>
    <w:rPr>
      <w:sz w:val="16"/>
      <w:szCs w:val="16"/>
    </w:rPr>
  </w:style>
  <w:style w:type="paragraph" w:styleId="a5">
    <w:name w:val="Body Text"/>
    <w:basedOn w:val="a"/>
    <w:pPr>
      <w:bidi/>
      <w:spacing w:line="360" w:lineRule="auto"/>
    </w:pPr>
    <w:rPr>
      <w:rFonts w:ascii="Times New Roman Backslanted" w:cs="Arial"/>
      <w:b/>
      <w:bCs/>
      <w:snapToGrid w:val="0"/>
      <w:color w:val="000000"/>
      <w:sz w:val="22"/>
      <w:lang w:eastAsia="he-IL"/>
    </w:rPr>
  </w:style>
  <w:style w:type="paragraph" w:styleId="a6">
    <w:name w:val="annotation text"/>
    <w:basedOn w:val="a"/>
    <w:semiHidden/>
    <w:rPr>
      <w:sz w:val="20"/>
      <w:szCs w:val="20"/>
    </w:rPr>
  </w:style>
  <w:style w:type="character" w:styleId="FollowedHyperlink">
    <w:name w:val="FollowedHyperlink"/>
    <w:basedOn w:val="a0"/>
    <w:rPr>
      <w:color w:val="800080"/>
      <w:u w:val="single"/>
    </w:rPr>
  </w:style>
  <w:style w:type="paragraph" w:styleId="a7">
    <w:name w:val="Balloon Text"/>
    <w:basedOn w:val="a"/>
    <w:semiHidden/>
    <w:rsid w:val="009D2D6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05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.cet.ac.il/pages/item.asp?item=12350" TargetMode="External"/><Relationship Id="rId13" Type="http://schemas.openxmlformats.org/officeDocument/2006/relationships/hyperlink" Target="http://science.cet.ac.il/science/colors/color15.asp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damada.co.il/topics/physics/db/geo_optics_light_intro/geo_optics_light_intro.shtml" TargetMode="External"/><Relationship Id="rId12" Type="http://schemas.openxmlformats.org/officeDocument/2006/relationships/image" Target="media/image2.gif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aviv.org.il/APPS/Public/GetFile.aspx?inline=yes&amp;f=Files/...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davidson.weizmann.ac.il/online/maagarmada/physics/%D7%94%D7%A4%D7%99%D7%A1%D7%99%D7%A7%D7%94-%D7%A9%D7%9C-%D7%94%D7%90%D7%95%D7%A8" TargetMode="External"/><Relationship Id="rId11" Type="http://schemas.openxmlformats.org/officeDocument/2006/relationships/hyperlink" Target="https://davidson.weizmann.ac.il/online/askexpert/physics/%D7%90%D7%99%D7%9A-%D7%9E%D7%A6%D7%90%D7%95-%D7%95%D7%97%D7%99%D7%A9%D7%91%D7%95-%D7%9C%D7%A8%D7%90%D7%A9%D7%95%D7%A0%D7%94-%D7%90%D7%AA-%D7%90%D7%95%D7%A8%D7%9A-%D7%94%D7%92%D7%9C%D7%99%D7%9D-%D7%94%D7%90%D7%9C%D7%A7%D7%98%D7%A8%D7%95%D7%9E%D7%92%D7%A0%D7%98%D7%99%D7%99%D7%9D-%D7%93%D7%95%D7%99%D7%93" TargetMode="External"/><Relationship Id="rId5" Type="http://schemas.openxmlformats.org/officeDocument/2006/relationships/image" Target="media/image1.jpeg"/><Relationship Id="rId15" Type="http://schemas.openxmlformats.org/officeDocument/2006/relationships/hyperlink" Target="ttps://davidson.weizmann.ac.il/online/askexpert/life_sci/&#1506;&#1497;&#1511;&#1512;-&#1488;&#1504;&#1512;&#1490;&#1497;&#1514;-&#1492;&#1513;&#1502;&#1513;-&#1492;&#1497;&#1488;-&#1489;&#1488;&#1493;&#1512;&#1498;-&#1490;&#1500;-&#1497;&#1512;&#1493;&#1511;-&#1488;&#1501;-&#1499;&#1498;-&#1502;&#1491;&#1493;&#1506;-&#1492;&#1510;&#1502;&#1495;&#1497;&#1501;-&#1500;&#1488;-&#1502;&#1513;&#1514;&#1502;&#1513;&#1497;&#1501;-&#1489;&#1493;-&#1491;&#1504;&#1497;" TargetMode="External"/><Relationship Id="rId10" Type="http://schemas.openxmlformats.org/officeDocument/2006/relationships/hyperlink" Target="https://davidson.weizmann.ac.il/online/askexpert/physics/%D7%9B%D7%9B%D7%9C-%D7%A9%D7%90%D7%95%D7%A8%D7%9A-%D7%94%D7%92%D7%9C-%D7%92%D7%93%D7%9C-%D7%94%D7%AA%D7%93%D7%99%D7%A8%D7%95%D7%AA-%D7%A7%D7%98%D7%A0%D7%94-%D7%9E%D7%94%D7%A0%D7%95%D7%A1%D7%97%D7%90-%D7%90%D7%9A-%D7%9E%D7%94-%D7%94%D7%A1%D7%99%D7%91%D7%94-%D7%A2%D7%93%D7%9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science.cet.ac.il/science/colors/color15.asp" TargetMode="External"/><Relationship Id="rId14" Type="http://schemas.openxmlformats.org/officeDocument/2006/relationships/hyperlink" Target="http://science.cet.ac.il/science/colors/color15.asp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446</Words>
  <Characters>2230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השפעת עוצמת אור</vt:lpstr>
    </vt:vector>
  </TitlesOfParts>
  <Company>האוניברסיטה העיברית</Company>
  <LinksUpToDate>false</LinksUpToDate>
  <CharactersWithSpaces>2671</CharactersWithSpaces>
  <SharedDoc>false</SharedDoc>
  <HLinks>
    <vt:vector size="24" baseType="variant">
      <vt:variant>
        <vt:i4>5046293</vt:i4>
      </vt:variant>
      <vt:variant>
        <vt:i4>12</vt:i4>
      </vt:variant>
      <vt:variant>
        <vt:i4>0</vt:i4>
      </vt:variant>
      <vt:variant>
        <vt:i4>5</vt:i4>
      </vt:variant>
      <vt:variant>
        <vt:lpwstr>http://science.cet.ac.il/science/colors/</vt:lpwstr>
      </vt:variant>
      <vt:variant>
        <vt:lpwstr/>
      </vt:variant>
      <vt:variant>
        <vt:i4>3670108</vt:i4>
      </vt:variant>
      <vt:variant>
        <vt:i4>9</vt:i4>
      </vt:variant>
      <vt:variant>
        <vt:i4>0</vt:i4>
      </vt:variant>
      <vt:variant>
        <vt:i4>5</vt:i4>
      </vt:variant>
      <vt:variant>
        <vt:lpwstr>http://www1.snunit.k12.il/heb_journals/allon/155025.html</vt:lpwstr>
      </vt:variant>
      <vt:variant>
        <vt:lpwstr/>
      </vt:variant>
      <vt:variant>
        <vt:i4>3211336</vt:i4>
      </vt:variant>
      <vt:variant>
        <vt:i4>6</vt:i4>
      </vt:variant>
      <vt:variant>
        <vt:i4>0</vt:i4>
      </vt:variant>
      <vt:variant>
        <vt:i4>5</vt:i4>
      </vt:variant>
      <vt:variant>
        <vt:lpwstr>http://members.lycos.co.uk/arttip/Color_T.htm</vt:lpwstr>
      </vt:variant>
      <vt:variant>
        <vt:lpwstr/>
      </vt:variant>
      <vt:variant>
        <vt:i4>2162748</vt:i4>
      </vt:variant>
      <vt:variant>
        <vt:i4>3</vt:i4>
      </vt:variant>
      <vt:variant>
        <vt:i4>0</vt:i4>
      </vt:variant>
      <vt:variant>
        <vt:i4>5</vt:i4>
      </vt:variant>
      <vt:variant>
        <vt:lpwstr>http://science.cet.ac.il/science/colors/color15.asp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השפעת עוצמת אור</dc:title>
  <dc:creator>user</dc:creator>
  <cp:lastModifiedBy>user</cp:lastModifiedBy>
  <cp:revision>2</cp:revision>
  <dcterms:created xsi:type="dcterms:W3CDTF">2018-06-20T06:53:00Z</dcterms:created>
  <dcterms:modified xsi:type="dcterms:W3CDTF">2018-06-20T06:53:00Z</dcterms:modified>
</cp:coreProperties>
</file>