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080443F" w14:textId="1030A8A1" w:rsidR="002B08D5" w:rsidRDefault="00247A2D" w:rsidP="002B08D5">
      <w:pPr>
        <w:rPr>
          <w:rFonts w:ascii="David" w:hAnsi="David" w:cs="David"/>
          <w:b/>
          <w:bCs/>
          <w:sz w:val="26"/>
          <w:szCs w:val="26"/>
          <w:rtl/>
        </w:rPr>
      </w:pPr>
      <w:bookmarkStart w:id="0" w:name="_GoBack"/>
      <w:bookmarkEnd w:id="0"/>
      <w:r w:rsidRPr="007D7BD3">
        <w:rPr>
          <w:b/>
          <w:bCs/>
          <w:noProof/>
          <w:sz w:val="36"/>
          <w:szCs w:val="36"/>
          <w:rtl/>
        </w:rPr>
        <w:drawing>
          <wp:anchor distT="0" distB="0" distL="114300" distR="114300" simplePos="0" relativeHeight="251662336" behindDoc="1" locked="0" layoutInCell="1" allowOverlap="1" wp14:anchorId="35C1ED6C" wp14:editId="03002EF7">
            <wp:simplePos x="0" y="0"/>
            <wp:positionH relativeFrom="margin">
              <wp:align>center</wp:align>
            </wp:positionH>
            <wp:positionV relativeFrom="paragraph">
              <wp:posOffset>-800735</wp:posOffset>
            </wp:positionV>
            <wp:extent cx="5314950" cy="838200"/>
            <wp:effectExtent l="0" t="0" r="0" b="0"/>
            <wp:wrapNone/>
            <wp:docPr id="20" name="תמונה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5314950" cy="83820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76298017" w14:textId="6A5E0744" w:rsidR="00E01551" w:rsidRDefault="00BD66E6" w:rsidP="00E71BFF">
      <w:pPr>
        <w:jc w:val="center"/>
        <w:rPr>
          <w:rFonts w:ascii="David" w:hAnsi="David" w:cs="David"/>
          <w:b/>
          <w:bCs/>
          <w:sz w:val="24"/>
          <w:szCs w:val="24"/>
          <w:rtl/>
        </w:rPr>
      </w:pPr>
      <w:r>
        <w:rPr>
          <w:rFonts w:ascii="David" w:hAnsi="David" w:cs="David" w:hint="cs"/>
          <w:sz w:val="32"/>
          <w:szCs w:val="32"/>
          <w:u w:val="single"/>
          <w:rtl/>
        </w:rPr>
        <w:t>נספח: מערך שיעור למורה</w:t>
      </w:r>
    </w:p>
    <w:p w14:paraId="3123E958" w14:textId="77777777" w:rsidR="00E71BFF" w:rsidRDefault="00E71BFF" w:rsidP="00703FC8">
      <w:pPr>
        <w:rPr>
          <w:rFonts w:ascii="David" w:hAnsi="David" w:cs="David"/>
          <w:b/>
          <w:bCs/>
          <w:sz w:val="24"/>
          <w:szCs w:val="24"/>
          <w:rtl/>
        </w:rPr>
      </w:pPr>
    </w:p>
    <w:p w14:paraId="49BB9987" w14:textId="77777777" w:rsidR="00E01551" w:rsidRPr="00E01551" w:rsidRDefault="00E01551" w:rsidP="00703FC8">
      <w:pPr>
        <w:rPr>
          <w:rFonts w:ascii="David" w:hAnsi="David" w:cs="David"/>
          <w:sz w:val="24"/>
          <w:szCs w:val="24"/>
          <w:rtl/>
        </w:rPr>
      </w:pPr>
      <w:r>
        <w:rPr>
          <w:rFonts w:ascii="David" w:hAnsi="David" w:cs="David" w:hint="cs"/>
          <w:b/>
          <w:bCs/>
          <w:sz w:val="24"/>
          <w:szCs w:val="24"/>
          <w:rtl/>
        </w:rPr>
        <w:t xml:space="preserve">נושא השיעור: </w:t>
      </w:r>
      <w:r w:rsidR="00754941">
        <w:rPr>
          <w:rFonts w:ascii="David" w:hAnsi="David" w:cs="David" w:hint="cs"/>
          <w:sz w:val="24"/>
          <w:szCs w:val="24"/>
          <w:rtl/>
        </w:rPr>
        <w:t xml:space="preserve">הכרת </w:t>
      </w:r>
      <w:r w:rsidR="00187417">
        <w:rPr>
          <w:rFonts w:ascii="David" w:hAnsi="David" w:cs="David" w:hint="cs"/>
          <w:sz w:val="24"/>
          <w:szCs w:val="24"/>
          <w:rtl/>
        </w:rPr>
        <w:t xml:space="preserve">חלקי צמח העגבנייה </w:t>
      </w:r>
    </w:p>
    <w:p w14:paraId="02BC9537" w14:textId="34499F49" w:rsidR="00D14AE8" w:rsidRDefault="008358A0" w:rsidP="00BD66E6">
      <w:pPr>
        <w:rPr>
          <w:rFonts w:ascii="David" w:hAnsi="David" w:cs="David"/>
          <w:sz w:val="24"/>
          <w:szCs w:val="24"/>
          <w:rtl/>
        </w:rPr>
      </w:pPr>
      <w:r>
        <w:rPr>
          <w:rFonts w:ascii="David" w:hAnsi="David" w:cs="David" w:hint="cs"/>
          <w:b/>
          <w:bCs/>
          <w:sz w:val="24"/>
          <w:szCs w:val="24"/>
          <w:rtl/>
        </w:rPr>
        <w:t xml:space="preserve">משך הפעילות: </w:t>
      </w:r>
      <w:r w:rsidR="001E0314">
        <w:rPr>
          <w:rFonts w:ascii="David" w:hAnsi="David" w:cs="David" w:hint="cs"/>
          <w:sz w:val="24"/>
          <w:szCs w:val="24"/>
          <w:rtl/>
        </w:rPr>
        <w:t>כחצי שעה</w:t>
      </w:r>
      <w:r w:rsidR="003F53F7">
        <w:rPr>
          <w:rFonts w:ascii="David" w:hAnsi="David" w:cs="David" w:hint="cs"/>
          <w:sz w:val="24"/>
          <w:szCs w:val="24"/>
          <w:rtl/>
        </w:rPr>
        <w:t xml:space="preserve"> (מומלץ לקיים את השיעור בימים לא חמים)</w:t>
      </w:r>
    </w:p>
    <w:p w14:paraId="17B51E99" w14:textId="77777777" w:rsidR="00D14AE8" w:rsidRDefault="00D14AE8" w:rsidP="001E0314">
      <w:pPr>
        <w:rPr>
          <w:rFonts w:ascii="David" w:hAnsi="David" w:cs="David"/>
          <w:b/>
          <w:bCs/>
          <w:sz w:val="24"/>
          <w:szCs w:val="24"/>
          <w:rtl/>
        </w:rPr>
      </w:pPr>
      <w:r w:rsidRPr="00D14AE8">
        <w:rPr>
          <w:rFonts w:ascii="David" w:hAnsi="David" w:cs="David" w:hint="cs"/>
          <w:b/>
          <w:bCs/>
          <w:sz w:val="24"/>
          <w:szCs w:val="24"/>
          <w:rtl/>
        </w:rPr>
        <w:t>ציוד נדרש:</w:t>
      </w:r>
    </w:p>
    <w:p w14:paraId="1A638F3B" w14:textId="77777777" w:rsidR="00D14AE8" w:rsidRDefault="00D14AE8" w:rsidP="001E0314">
      <w:pPr>
        <w:rPr>
          <w:rFonts w:ascii="David" w:hAnsi="David" w:cs="David"/>
          <w:sz w:val="24"/>
          <w:szCs w:val="24"/>
          <w:rtl/>
        </w:rPr>
      </w:pPr>
      <w:r>
        <w:rPr>
          <w:rFonts w:ascii="David" w:hAnsi="David" w:cs="David" w:hint="cs"/>
          <w:sz w:val="24"/>
          <w:szCs w:val="24"/>
          <w:rtl/>
        </w:rPr>
        <w:t>*כלי כתיבה</w:t>
      </w:r>
    </w:p>
    <w:p w14:paraId="787A8506" w14:textId="77777777" w:rsidR="00CD5A64" w:rsidRDefault="00CD5A64" w:rsidP="001E0314">
      <w:pPr>
        <w:rPr>
          <w:rFonts w:ascii="David" w:hAnsi="David" w:cs="David"/>
          <w:sz w:val="24"/>
          <w:szCs w:val="24"/>
          <w:rtl/>
        </w:rPr>
      </w:pPr>
      <w:r>
        <w:rPr>
          <w:rFonts w:ascii="David" w:hAnsi="David" w:cs="David" w:hint="cs"/>
          <w:sz w:val="24"/>
          <w:szCs w:val="24"/>
          <w:rtl/>
        </w:rPr>
        <w:t>*טוש מחיק ללוח ומחק</w:t>
      </w:r>
    </w:p>
    <w:p w14:paraId="0F4E3909" w14:textId="77777777" w:rsidR="00D14AE8" w:rsidRDefault="00D14AE8" w:rsidP="001E0314">
      <w:pPr>
        <w:rPr>
          <w:rFonts w:ascii="David" w:hAnsi="David" w:cs="David"/>
          <w:sz w:val="24"/>
          <w:szCs w:val="24"/>
          <w:rtl/>
        </w:rPr>
      </w:pPr>
      <w:r>
        <w:rPr>
          <w:rFonts w:ascii="David" w:hAnsi="David" w:cs="David" w:hint="cs"/>
          <w:sz w:val="24"/>
          <w:szCs w:val="24"/>
          <w:rtl/>
        </w:rPr>
        <w:t>*מקרן</w:t>
      </w:r>
    </w:p>
    <w:p w14:paraId="46EEB981" w14:textId="77777777" w:rsidR="00D14AE8" w:rsidRDefault="00D14AE8" w:rsidP="001E0314">
      <w:pPr>
        <w:rPr>
          <w:rFonts w:ascii="David" w:hAnsi="David" w:cs="David"/>
          <w:sz w:val="24"/>
          <w:szCs w:val="24"/>
          <w:rtl/>
        </w:rPr>
      </w:pPr>
      <w:r>
        <w:rPr>
          <w:rFonts w:ascii="David" w:hAnsi="David" w:cs="David" w:hint="cs"/>
          <w:sz w:val="24"/>
          <w:szCs w:val="24"/>
          <w:rtl/>
        </w:rPr>
        <w:t xml:space="preserve">*נספחים: 1-3 </w:t>
      </w:r>
    </w:p>
    <w:p w14:paraId="4F4F5C49" w14:textId="77777777" w:rsidR="00D14AE8" w:rsidRDefault="00D14AE8" w:rsidP="001E0314">
      <w:pPr>
        <w:rPr>
          <w:rFonts w:ascii="David" w:hAnsi="David" w:cs="David"/>
          <w:sz w:val="24"/>
          <w:szCs w:val="24"/>
          <w:rtl/>
        </w:rPr>
      </w:pPr>
      <w:r>
        <w:rPr>
          <w:rFonts w:ascii="David" w:hAnsi="David" w:cs="David" w:hint="cs"/>
          <w:sz w:val="24"/>
          <w:szCs w:val="24"/>
          <w:rtl/>
        </w:rPr>
        <w:t>*סלסלה/ארגז (אם משלבים קטיף)</w:t>
      </w:r>
    </w:p>
    <w:p w14:paraId="4D7D33FE" w14:textId="0770765C" w:rsidR="00020771" w:rsidRPr="00020771" w:rsidRDefault="00D14AE8" w:rsidP="00BD66E6">
      <w:pPr>
        <w:rPr>
          <w:rFonts w:ascii="David" w:hAnsi="David" w:cs="David"/>
          <w:sz w:val="24"/>
          <w:szCs w:val="24"/>
          <w:rtl/>
        </w:rPr>
      </w:pPr>
      <w:r>
        <w:rPr>
          <w:rFonts w:ascii="David" w:hAnsi="David" w:cs="David" w:hint="cs"/>
          <w:sz w:val="24"/>
          <w:szCs w:val="24"/>
          <w:rtl/>
        </w:rPr>
        <w:t>*מספרים ודבק (לדף עבודה מותאם)</w:t>
      </w:r>
    </w:p>
    <w:p w14:paraId="4602F2B2" w14:textId="77777777" w:rsidR="00247A2D" w:rsidRDefault="00247A2D" w:rsidP="00D663C7">
      <w:pPr>
        <w:rPr>
          <w:rFonts w:ascii="David" w:hAnsi="David" w:cs="David"/>
          <w:b/>
          <w:bCs/>
          <w:sz w:val="24"/>
          <w:szCs w:val="24"/>
          <w:rtl/>
        </w:rPr>
      </w:pPr>
    </w:p>
    <w:p w14:paraId="57407349" w14:textId="75D9F7C3" w:rsidR="005522DE" w:rsidRDefault="005522DE" w:rsidP="00D663C7">
      <w:pPr>
        <w:rPr>
          <w:rFonts w:ascii="David" w:hAnsi="David" w:cs="David"/>
          <w:b/>
          <w:bCs/>
          <w:sz w:val="24"/>
          <w:szCs w:val="24"/>
          <w:rtl/>
        </w:rPr>
      </w:pPr>
      <w:r>
        <w:rPr>
          <w:rFonts w:ascii="David" w:hAnsi="David" w:cs="David" w:hint="cs"/>
          <w:b/>
          <w:bCs/>
          <w:sz w:val="24"/>
          <w:szCs w:val="24"/>
          <w:rtl/>
        </w:rPr>
        <w:t>ידע מקדים:</w:t>
      </w:r>
    </w:p>
    <w:p w14:paraId="5E939374" w14:textId="77777777" w:rsidR="00BB0E68" w:rsidRDefault="005522DE" w:rsidP="00D663C7">
      <w:pPr>
        <w:rPr>
          <w:rFonts w:ascii="David" w:hAnsi="David" w:cs="David"/>
          <w:sz w:val="24"/>
          <w:szCs w:val="24"/>
          <w:rtl/>
        </w:rPr>
      </w:pPr>
      <w:r>
        <w:rPr>
          <w:rFonts w:ascii="David" w:hAnsi="David" w:cs="David" w:hint="cs"/>
          <w:sz w:val="24"/>
          <w:szCs w:val="24"/>
          <w:rtl/>
        </w:rPr>
        <w:t>שיעורים בנושא</w:t>
      </w:r>
      <w:r w:rsidR="00BB0E68">
        <w:rPr>
          <w:rFonts w:ascii="David" w:hAnsi="David" w:cs="David" w:hint="cs"/>
          <w:sz w:val="24"/>
          <w:szCs w:val="24"/>
          <w:rtl/>
        </w:rPr>
        <w:t>:</w:t>
      </w:r>
    </w:p>
    <w:p w14:paraId="5E8CC479" w14:textId="77777777" w:rsidR="00BB0E68" w:rsidRDefault="00BB0E68" w:rsidP="00D663C7">
      <w:pPr>
        <w:rPr>
          <w:rFonts w:ascii="David" w:hAnsi="David" w:cs="David"/>
          <w:sz w:val="24"/>
          <w:szCs w:val="24"/>
          <w:rtl/>
        </w:rPr>
      </w:pPr>
      <w:r>
        <w:rPr>
          <w:rFonts w:ascii="David" w:hAnsi="David" w:cs="David" w:hint="cs"/>
          <w:sz w:val="24"/>
          <w:szCs w:val="24"/>
          <w:rtl/>
        </w:rPr>
        <w:t>-</w:t>
      </w:r>
      <w:r w:rsidR="005522DE">
        <w:rPr>
          <w:rFonts w:ascii="David" w:hAnsi="David" w:cs="David" w:hint="cs"/>
          <w:sz w:val="24"/>
          <w:szCs w:val="24"/>
          <w:rtl/>
        </w:rPr>
        <w:t xml:space="preserve"> גידול צמחים שלא בעונתם</w:t>
      </w:r>
      <w:r>
        <w:rPr>
          <w:rFonts w:ascii="David" w:hAnsi="David" w:cs="David" w:hint="cs"/>
          <w:sz w:val="24"/>
          <w:szCs w:val="24"/>
          <w:rtl/>
        </w:rPr>
        <w:t>.</w:t>
      </w:r>
    </w:p>
    <w:p w14:paraId="595A2F0C" w14:textId="77777777" w:rsidR="005522DE" w:rsidRDefault="00BB0E68" w:rsidP="00D663C7">
      <w:pPr>
        <w:rPr>
          <w:rFonts w:ascii="David" w:hAnsi="David" w:cs="David"/>
          <w:sz w:val="24"/>
          <w:szCs w:val="24"/>
          <w:rtl/>
        </w:rPr>
      </w:pPr>
      <w:r>
        <w:rPr>
          <w:rFonts w:ascii="David" w:hAnsi="David" w:cs="David" w:hint="cs"/>
          <w:sz w:val="24"/>
          <w:szCs w:val="24"/>
          <w:rtl/>
        </w:rPr>
        <w:t>-</w:t>
      </w:r>
      <w:r w:rsidR="005522DE">
        <w:rPr>
          <w:rFonts w:ascii="David" w:hAnsi="David" w:cs="David" w:hint="cs"/>
          <w:sz w:val="24"/>
          <w:szCs w:val="24"/>
          <w:rtl/>
        </w:rPr>
        <w:t xml:space="preserve">בית צמיחה מסוג חממה. </w:t>
      </w:r>
    </w:p>
    <w:p w14:paraId="73CBB812" w14:textId="77777777" w:rsidR="00E741E1" w:rsidRPr="005522DE" w:rsidRDefault="00E741E1" w:rsidP="00D663C7">
      <w:pPr>
        <w:rPr>
          <w:rFonts w:ascii="David" w:hAnsi="David" w:cs="David"/>
          <w:sz w:val="24"/>
          <w:szCs w:val="24"/>
          <w:rtl/>
        </w:rPr>
      </w:pPr>
      <w:r>
        <w:rPr>
          <w:rFonts w:ascii="David" w:hAnsi="David" w:cs="David" w:hint="cs"/>
          <w:sz w:val="24"/>
          <w:szCs w:val="24"/>
          <w:rtl/>
        </w:rPr>
        <w:t>-חלקי הצמח</w:t>
      </w:r>
    </w:p>
    <w:p w14:paraId="69618D23" w14:textId="77777777" w:rsidR="005522DE" w:rsidRDefault="005522DE" w:rsidP="00D663C7">
      <w:pPr>
        <w:rPr>
          <w:rFonts w:ascii="David" w:hAnsi="David" w:cs="David"/>
          <w:b/>
          <w:bCs/>
          <w:sz w:val="24"/>
          <w:szCs w:val="24"/>
          <w:rtl/>
        </w:rPr>
      </w:pPr>
    </w:p>
    <w:p w14:paraId="5E7068A1" w14:textId="77777777" w:rsidR="00D663C7" w:rsidRPr="00D663C7" w:rsidRDefault="008358A0" w:rsidP="00D663C7">
      <w:pPr>
        <w:rPr>
          <w:rFonts w:ascii="David" w:hAnsi="David" w:cs="David"/>
          <w:b/>
          <w:bCs/>
          <w:sz w:val="24"/>
          <w:szCs w:val="24"/>
          <w:rtl/>
        </w:rPr>
      </w:pPr>
      <w:r>
        <w:rPr>
          <w:rFonts w:ascii="David" w:hAnsi="David" w:cs="David" w:hint="cs"/>
          <w:b/>
          <w:bCs/>
          <w:sz w:val="24"/>
          <w:szCs w:val="24"/>
          <w:rtl/>
        </w:rPr>
        <w:t>מושגים:</w:t>
      </w:r>
    </w:p>
    <w:p w14:paraId="196ADE6E" w14:textId="77777777" w:rsidR="003C518F" w:rsidRDefault="003C518F" w:rsidP="006D0E66">
      <w:pPr>
        <w:rPr>
          <w:rFonts w:ascii="David" w:hAnsi="David" w:cs="David"/>
          <w:sz w:val="24"/>
          <w:szCs w:val="24"/>
          <w:rtl/>
        </w:rPr>
      </w:pPr>
      <w:r>
        <w:rPr>
          <w:rFonts w:ascii="David" w:hAnsi="David" w:cs="David" w:hint="cs"/>
          <w:sz w:val="24"/>
          <w:szCs w:val="24"/>
          <w:rtl/>
        </w:rPr>
        <w:t>-חממה:</w:t>
      </w:r>
      <w:r w:rsidR="006D0E66">
        <w:rPr>
          <w:rFonts w:ascii="David" w:hAnsi="David" w:cs="David" w:hint="cs"/>
          <w:sz w:val="24"/>
          <w:szCs w:val="24"/>
          <w:rtl/>
        </w:rPr>
        <w:t xml:space="preserve"> </w:t>
      </w:r>
      <w:r w:rsidR="006D0E66" w:rsidRPr="006D0E66">
        <w:rPr>
          <w:rFonts w:ascii="David" w:hAnsi="David" w:cs="David"/>
          <w:sz w:val="24"/>
          <w:szCs w:val="24"/>
          <w:rtl/>
        </w:rPr>
        <w:t>מקום סגור בעל קירות שקופים וטמפרטורה מווסתת המיועד לגידול צמחים</w:t>
      </w:r>
      <w:r w:rsidR="002C07EF">
        <w:rPr>
          <w:rFonts w:ascii="David" w:hAnsi="David" w:cs="David" w:hint="cs"/>
          <w:sz w:val="24"/>
          <w:szCs w:val="24"/>
          <w:rtl/>
        </w:rPr>
        <w:t>.</w:t>
      </w:r>
    </w:p>
    <w:p w14:paraId="33E3D1B1" w14:textId="77777777" w:rsidR="00F26628" w:rsidRDefault="00F26628" w:rsidP="006D0E66">
      <w:pPr>
        <w:rPr>
          <w:rFonts w:ascii="David" w:hAnsi="David" w:cs="David"/>
          <w:sz w:val="24"/>
          <w:szCs w:val="24"/>
          <w:rtl/>
        </w:rPr>
      </w:pPr>
      <w:r>
        <w:rPr>
          <w:rFonts w:ascii="David" w:hAnsi="David" w:cs="David" w:hint="cs"/>
          <w:sz w:val="24"/>
          <w:szCs w:val="24"/>
          <w:rtl/>
        </w:rPr>
        <w:t xml:space="preserve">-שורש: איבר הצמח המתפתח לרוב מתחת לפני הקרקע, ומשמש לעגינת הצמח ולספיגת מים וחומרי הזנה לצמח. </w:t>
      </w:r>
    </w:p>
    <w:p w14:paraId="45F041D3" w14:textId="77777777" w:rsidR="002C07EF" w:rsidRDefault="00F26628" w:rsidP="002C07EF">
      <w:pPr>
        <w:rPr>
          <w:rFonts w:ascii="David" w:hAnsi="David" w:cs="David"/>
          <w:sz w:val="24"/>
          <w:szCs w:val="24"/>
          <w:rtl/>
        </w:rPr>
      </w:pPr>
      <w:r>
        <w:rPr>
          <w:rFonts w:ascii="David" w:hAnsi="David" w:cs="David" w:hint="cs"/>
          <w:sz w:val="24"/>
          <w:szCs w:val="24"/>
          <w:rtl/>
        </w:rPr>
        <w:t>-גבעול: איבר בצמח ה</w:t>
      </w:r>
      <w:r w:rsidR="002C07EF">
        <w:rPr>
          <w:rFonts w:ascii="David" w:hAnsi="David" w:cs="David" w:hint="cs"/>
          <w:sz w:val="24"/>
          <w:szCs w:val="24"/>
          <w:rtl/>
        </w:rPr>
        <w:t xml:space="preserve">נושא את העלים ואת הפרחים. </w:t>
      </w:r>
    </w:p>
    <w:p w14:paraId="2D1A2348" w14:textId="77777777" w:rsidR="002C07EF" w:rsidRDefault="002C07EF" w:rsidP="002C07EF">
      <w:pPr>
        <w:rPr>
          <w:rFonts w:ascii="David" w:hAnsi="David" w:cs="David"/>
          <w:sz w:val="24"/>
          <w:szCs w:val="24"/>
          <w:rtl/>
        </w:rPr>
      </w:pPr>
      <w:r>
        <w:rPr>
          <w:rFonts w:ascii="David" w:hAnsi="David" w:cs="David" w:hint="cs"/>
          <w:sz w:val="24"/>
          <w:szCs w:val="24"/>
          <w:rtl/>
        </w:rPr>
        <w:t>-פרח: איבר הרבייה בצמח. פרח טיפוסי מושך אליו בעלי-חיים לצורך האבקה.</w:t>
      </w:r>
    </w:p>
    <w:p w14:paraId="5EC83CA6" w14:textId="77777777" w:rsidR="00467185" w:rsidRDefault="00467185" w:rsidP="00467185">
      <w:pPr>
        <w:spacing w:line="360" w:lineRule="auto"/>
        <w:rPr>
          <w:rFonts w:ascii="David" w:hAnsi="David" w:cs="David"/>
          <w:sz w:val="24"/>
          <w:szCs w:val="24"/>
          <w:rtl/>
        </w:rPr>
      </w:pPr>
      <w:r w:rsidRPr="00467185">
        <w:rPr>
          <w:rFonts w:ascii="David" w:hAnsi="David" w:cs="David" w:hint="cs"/>
          <w:sz w:val="24"/>
          <w:szCs w:val="24"/>
          <w:rtl/>
        </w:rPr>
        <w:t xml:space="preserve">-פרי: איבר בצמח שמכיל בתוכו את הזרעים. </w:t>
      </w:r>
    </w:p>
    <w:p w14:paraId="42CB8EB0" w14:textId="77777777" w:rsidR="005454AC" w:rsidRDefault="005454AC" w:rsidP="00467185">
      <w:pPr>
        <w:spacing w:line="360" w:lineRule="auto"/>
        <w:rPr>
          <w:rFonts w:ascii="David" w:hAnsi="David" w:cs="David"/>
          <w:sz w:val="24"/>
          <w:szCs w:val="24"/>
          <w:rtl/>
        </w:rPr>
      </w:pPr>
      <w:r>
        <w:rPr>
          <w:rFonts w:ascii="David" w:hAnsi="David" w:cs="David" w:hint="cs"/>
          <w:sz w:val="24"/>
          <w:szCs w:val="24"/>
          <w:rtl/>
        </w:rPr>
        <w:t xml:space="preserve">-פסיג: </w:t>
      </w:r>
      <w:r w:rsidRPr="00E741E1">
        <w:rPr>
          <w:rFonts w:ascii="David" w:hAnsi="David" w:cs="David" w:hint="cs"/>
          <w:sz w:val="24"/>
          <w:szCs w:val="24"/>
          <w:rtl/>
        </w:rPr>
        <w:t>עלה הזרע של הצמח.</w:t>
      </w:r>
    </w:p>
    <w:p w14:paraId="162DBC5F" w14:textId="77777777" w:rsidR="002C07EF" w:rsidRDefault="002C07EF" w:rsidP="002C07EF">
      <w:pPr>
        <w:rPr>
          <w:rFonts w:ascii="David" w:hAnsi="David" w:cs="David"/>
          <w:sz w:val="24"/>
          <w:szCs w:val="24"/>
          <w:rtl/>
        </w:rPr>
      </w:pPr>
      <w:r>
        <w:rPr>
          <w:rFonts w:ascii="David" w:hAnsi="David" w:cs="David" w:hint="cs"/>
          <w:sz w:val="24"/>
          <w:szCs w:val="24"/>
          <w:rtl/>
        </w:rPr>
        <w:t xml:space="preserve">-עלה: איבר בצמח המשמש בעיקר לקליטת אור בתהליך הפוטוסינתיזה.  </w:t>
      </w:r>
    </w:p>
    <w:p w14:paraId="73A05875" w14:textId="77777777" w:rsidR="00F26628" w:rsidRDefault="00F26628" w:rsidP="00F26628">
      <w:pPr>
        <w:rPr>
          <w:rFonts w:ascii="David" w:hAnsi="David" w:cs="David"/>
          <w:sz w:val="24"/>
          <w:szCs w:val="24"/>
          <w:rtl/>
        </w:rPr>
      </w:pPr>
      <w:r>
        <w:rPr>
          <w:rFonts w:ascii="David" w:hAnsi="David" w:cs="David" w:hint="cs"/>
          <w:sz w:val="24"/>
          <w:szCs w:val="24"/>
          <w:rtl/>
        </w:rPr>
        <w:t>-עלעל: עלה קטן שאין בחיקו ניצן צמיחה. חלק של עלה מורכב.</w:t>
      </w:r>
    </w:p>
    <w:p w14:paraId="696E7970" w14:textId="77777777" w:rsidR="00B45321" w:rsidRDefault="00B45321" w:rsidP="006D0E66">
      <w:pPr>
        <w:rPr>
          <w:rFonts w:ascii="David" w:hAnsi="David" w:cs="David"/>
          <w:sz w:val="24"/>
          <w:szCs w:val="24"/>
          <w:rtl/>
        </w:rPr>
      </w:pPr>
      <w:r>
        <w:rPr>
          <w:rFonts w:ascii="David" w:hAnsi="David" w:cs="David" w:hint="cs"/>
          <w:sz w:val="24"/>
          <w:szCs w:val="24"/>
          <w:rtl/>
        </w:rPr>
        <w:t>-</w:t>
      </w:r>
      <w:r w:rsidR="0058730F">
        <w:rPr>
          <w:rFonts w:ascii="David" w:hAnsi="David" w:cs="David" w:hint="cs"/>
          <w:sz w:val="24"/>
          <w:szCs w:val="24"/>
          <w:rtl/>
        </w:rPr>
        <w:t xml:space="preserve">עלה מורכב: </w:t>
      </w:r>
      <w:r w:rsidR="00E638B6">
        <w:rPr>
          <w:rFonts w:ascii="David" w:hAnsi="David" w:cs="David" w:hint="cs"/>
          <w:sz w:val="24"/>
          <w:szCs w:val="24"/>
          <w:rtl/>
        </w:rPr>
        <w:t xml:space="preserve">עלה המורכב משלושה עלעלים או יותר. </w:t>
      </w:r>
    </w:p>
    <w:p w14:paraId="4E359E1F" w14:textId="77777777" w:rsidR="00E638B6" w:rsidRDefault="0058730F" w:rsidP="006D0E66">
      <w:pPr>
        <w:rPr>
          <w:rFonts w:ascii="David" w:hAnsi="David" w:cs="David"/>
          <w:sz w:val="24"/>
          <w:szCs w:val="24"/>
          <w:rtl/>
        </w:rPr>
      </w:pPr>
      <w:r>
        <w:rPr>
          <w:rFonts w:ascii="David" w:hAnsi="David" w:cs="David" w:hint="cs"/>
          <w:sz w:val="24"/>
          <w:szCs w:val="24"/>
          <w:rtl/>
        </w:rPr>
        <w:lastRenderedPageBreak/>
        <w:t>-ניצן</w:t>
      </w:r>
      <w:r w:rsidR="00CB12F7">
        <w:rPr>
          <w:rFonts w:ascii="David" w:hAnsi="David" w:cs="David" w:hint="cs"/>
          <w:sz w:val="24"/>
          <w:szCs w:val="24"/>
          <w:rtl/>
        </w:rPr>
        <w:t xml:space="preserve"> חיקי</w:t>
      </w:r>
      <w:r>
        <w:rPr>
          <w:rFonts w:ascii="David" w:hAnsi="David" w:cs="David" w:hint="cs"/>
          <w:sz w:val="24"/>
          <w:szCs w:val="24"/>
          <w:rtl/>
        </w:rPr>
        <w:t>: נמצא בדרך כלל בחיק עלה או בראש גבעול, יכול להתפתח ל: גבעול, ענף, עלה או פרח.</w:t>
      </w:r>
    </w:p>
    <w:p w14:paraId="79FFDC55" w14:textId="77777777" w:rsidR="00CB12F7" w:rsidRDefault="00CB12F7" w:rsidP="006D0E66">
      <w:pPr>
        <w:rPr>
          <w:rFonts w:ascii="David" w:hAnsi="David" w:cs="David"/>
          <w:sz w:val="24"/>
          <w:szCs w:val="24"/>
          <w:rtl/>
        </w:rPr>
      </w:pPr>
      <w:r>
        <w:rPr>
          <w:rFonts w:ascii="David" w:hAnsi="David" w:cs="David" w:hint="cs"/>
          <w:sz w:val="24"/>
          <w:szCs w:val="24"/>
          <w:rtl/>
        </w:rPr>
        <w:t>-ניצן קודקודי (אמירי): הניצן שבקצה הצמח</w:t>
      </w:r>
    </w:p>
    <w:p w14:paraId="67B4973F" w14:textId="77777777" w:rsidR="0058730F" w:rsidRDefault="00E638B6" w:rsidP="006D0E66">
      <w:pPr>
        <w:rPr>
          <w:rFonts w:ascii="David" w:hAnsi="David" w:cs="David"/>
          <w:sz w:val="24"/>
          <w:szCs w:val="24"/>
          <w:rtl/>
        </w:rPr>
      </w:pPr>
      <w:r>
        <w:rPr>
          <w:rFonts w:ascii="David" w:hAnsi="David" w:cs="David" w:hint="cs"/>
          <w:sz w:val="24"/>
          <w:szCs w:val="24"/>
          <w:rtl/>
        </w:rPr>
        <w:t xml:space="preserve">-אשכול: תפרחת בעלת ציר ראשי הנושא פרחים על עוקצים. הפרחים העליונים תמיד צעירים מהתחתונים. </w:t>
      </w:r>
      <w:r w:rsidR="0058730F">
        <w:rPr>
          <w:rFonts w:ascii="David" w:hAnsi="David" w:cs="David" w:hint="cs"/>
          <w:sz w:val="24"/>
          <w:szCs w:val="24"/>
          <w:rtl/>
        </w:rPr>
        <w:t xml:space="preserve"> </w:t>
      </w:r>
    </w:p>
    <w:p w14:paraId="161B3B28" w14:textId="77777777" w:rsidR="00F26628" w:rsidRDefault="00F26628" w:rsidP="0066471E">
      <w:pPr>
        <w:rPr>
          <w:rFonts w:ascii="David" w:hAnsi="David" w:cs="David"/>
          <w:sz w:val="24"/>
          <w:szCs w:val="24"/>
          <w:rtl/>
        </w:rPr>
      </w:pPr>
    </w:p>
    <w:p w14:paraId="2DB93D42" w14:textId="77777777" w:rsidR="008358A0" w:rsidRDefault="008358A0" w:rsidP="0066471E">
      <w:pPr>
        <w:rPr>
          <w:rFonts w:ascii="David" w:hAnsi="David" w:cs="David"/>
          <w:b/>
          <w:bCs/>
          <w:sz w:val="24"/>
          <w:szCs w:val="24"/>
          <w:rtl/>
        </w:rPr>
      </w:pPr>
      <w:r>
        <w:rPr>
          <w:rFonts w:ascii="David" w:hAnsi="David" w:cs="David" w:hint="cs"/>
          <w:b/>
          <w:bCs/>
          <w:sz w:val="24"/>
          <w:szCs w:val="24"/>
          <w:rtl/>
        </w:rPr>
        <w:t>מיומנויות נדרשות:</w:t>
      </w:r>
    </w:p>
    <w:p w14:paraId="366FCAA5" w14:textId="77777777" w:rsidR="00131325" w:rsidRDefault="00131325" w:rsidP="00EC5E91">
      <w:pPr>
        <w:rPr>
          <w:rFonts w:ascii="David" w:hAnsi="David" w:cs="David"/>
          <w:b/>
          <w:bCs/>
          <w:sz w:val="24"/>
          <w:szCs w:val="24"/>
          <w:rtl/>
        </w:rPr>
      </w:pPr>
      <w:r w:rsidRPr="00467185">
        <w:rPr>
          <w:rFonts w:ascii="David" w:hAnsi="David" w:cs="David" w:hint="cs"/>
          <w:sz w:val="24"/>
          <w:szCs w:val="24"/>
          <w:rtl/>
        </w:rPr>
        <w:t>-</w:t>
      </w:r>
      <w:r w:rsidRPr="00131325">
        <w:rPr>
          <w:rFonts w:ascii="David" w:hAnsi="David" w:cs="David" w:hint="cs"/>
          <w:sz w:val="24"/>
          <w:szCs w:val="24"/>
          <w:rtl/>
        </w:rPr>
        <w:t xml:space="preserve">התבוננות </w:t>
      </w:r>
      <w:r w:rsidR="00F0188F" w:rsidRPr="00F0188F">
        <w:rPr>
          <w:rFonts w:ascii="David" w:hAnsi="David" w:cs="David" w:hint="cs"/>
          <w:sz w:val="24"/>
          <w:szCs w:val="24"/>
          <w:rtl/>
        </w:rPr>
        <w:t>ויכולת ת</w:t>
      </w:r>
      <w:r w:rsidR="00F0188F">
        <w:rPr>
          <w:rFonts w:ascii="David" w:hAnsi="David" w:cs="David" w:hint="cs"/>
          <w:sz w:val="24"/>
          <w:szCs w:val="24"/>
          <w:rtl/>
        </w:rPr>
        <w:t>י</w:t>
      </w:r>
      <w:r w:rsidR="00F0188F" w:rsidRPr="00F0188F">
        <w:rPr>
          <w:rFonts w:ascii="David" w:hAnsi="David" w:cs="David" w:hint="cs"/>
          <w:sz w:val="24"/>
          <w:szCs w:val="24"/>
          <w:rtl/>
        </w:rPr>
        <w:t>אור</w:t>
      </w:r>
      <w:r w:rsidR="00EC5E91">
        <w:rPr>
          <w:rFonts w:ascii="David" w:hAnsi="David" w:cs="David" w:hint="cs"/>
          <w:sz w:val="24"/>
          <w:szCs w:val="24"/>
          <w:rtl/>
        </w:rPr>
        <w:t>.</w:t>
      </w:r>
    </w:p>
    <w:p w14:paraId="79BDE239" w14:textId="77777777" w:rsidR="00131325" w:rsidRDefault="008358A0" w:rsidP="00194C26">
      <w:pPr>
        <w:rPr>
          <w:rFonts w:ascii="David" w:hAnsi="David" w:cs="David"/>
          <w:sz w:val="24"/>
          <w:szCs w:val="24"/>
          <w:rtl/>
        </w:rPr>
      </w:pPr>
      <w:r>
        <w:rPr>
          <w:rFonts w:ascii="David" w:hAnsi="David" w:cs="David" w:hint="cs"/>
          <w:sz w:val="24"/>
          <w:szCs w:val="24"/>
          <w:rtl/>
        </w:rPr>
        <w:t>-הקשבה והשתתפות בדיון.</w:t>
      </w:r>
    </w:p>
    <w:p w14:paraId="049C8D16" w14:textId="77777777" w:rsidR="009B6A92" w:rsidRDefault="008358A0" w:rsidP="00467C99">
      <w:pPr>
        <w:rPr>
          <w:rFonts w:ascii="David" w:hAnsi="David" w:cs="David"/>
          <w:sz w:val="24"/>
          <w:szCs w:val="24"/>
          <w:rtl/>
        </w:rPr>
      </w:pPr>
      <w:r>
        <w:rPr>
          <w:rFonts w:ascii="David" w:hAnsi="David" w:cs="David" w:hint="cs"/>
          <w:sz w:val="24"/>
          <w:szCs w:val="24"/>
          <w:rtl/>
        </w:rPr>
        <w:t>-</w:t>
      </w:r>
      <w:r w:rsidR="00467C99">
        <w:rPr>
          <w:rFonts w:ascii="David" w:hAnsi="David" w:cs="David" w:hint="cs"/>
          <w:sz w:val="24"/>
          <w:szCs w:val="24"/>
          <w:rtl/>
        </w:rPr>
        <w:t>חשיבה מסדר גבוה.</w:t>
      </w:r>
    </w:p>
    <w:p w14:paraId="04DD3985" w14:textId="77777777" w:rsidR="009F2823" w:rsidRDefault="009F2823" w:rsidP="0066471E">
      <w:pPr>
        <w:rPr>
          <w:rFonts w:ascii="David" w:hAnsi="David" w:cs="David"/>
          <w:b/>
          <w:bCs/>
          <w:sz w:val="24"/>
          <w:szCs w:val="24"/>
          <w:rtl/>
        </w:rPr>
      </w:pPr>
    </w:p>
    <w:p w14:paraId="35F46375" w14:textId="77777777" w:rsidR="00652673" w:rsidRDefault="009B6A92" w:rsidP="0066471E">
      <w:pPr>
        <w:rPr>
          <w:rFonts w:ascii="David" w:hAnsi="David" w:cs="David"/>
          <w:b/>
          <w:bCs/>
          <w:sz w:val="24"/>
          <w:szCs w:val="24"/>
          <w:rtl/>
        </w:rPr>
      </w:pPr>
      <w:r>
        <w:rPr>
          <w:rFonts w:ascii="David" w:hAnsi="David" w:cs="David" w:hint="cs"/>
          <w:b/>
          <w:bCs/>
          <w:sz w:val="24"/>
          <w:szCs w:val="24"/>
          <w:rtl/>
        </w:rPr>
        <w:t>ר</w:t>
      </w:r>
      <w:r w:rsidR="00652673">
        <w:rPr>
          <w:rFonts w:ascii="David" w:hAnsi="David" w:cs="David" w:hint="cs"/>
          <w:b/>
          <w:bCs/>
          <w:sz w:val="24"/>
          <w:szCs w:val="24"/>
          <w:rtl/>
        </w:rPr>
        <w:t>קע לימודי:</w:t>
      </w:r>
    </w:p>
    <w:p w14:paraId="7B98458F" w14:textId="77777777" w:rsidR="00EB62CD" w:rsidRPr="00EB62CD" w:rsidRDefault="00F26628" w:rsidP="00EB62CD">
      <w:pPr>
        <w:rPr>
          <w:rFonts w:cs="David"/>
          <w:b/>
          <w:bCs/>
          <w:sz w:val="28"/>
          <w:szCs w:val="28"/>
          <w:u w:val="single"/>
          <w:rtl/>
        </w:rPr>
      </w:pPr>
      <w:r w:rsidRPr="00F26628">
        <w:rPr>
          <w:rFonts w:ascii="David" w:hAnsi="David" w:cs="David" w:hint="cs"/>
          <w:b/>
          <w:bCs/>
          <w:sz w:val="28"/>
          <w:szCs w:val="28"/>
          <w:u w:val="single"/>
          <w:rtl/>
        </w:rPr>
        <w:t>צמח העגבנייה</w:t>
      </w:r>
      <w:r w:rsidR="00EB62CD">
        <w:rPr>
          <w:rFonts w:ascii="David" w:hAnsi="David" w:cs="David" w:hint="cs"/>
          <w:b/>
          <w:bCs/>
          <w:sz w:val="28"/>
          <w:szCs w:val="28"/>
          <w:u w:val="single"/>
          <w:rtl/>
        </w:rPr>
        <w:t xml:space="preserve"> (</w:t>
      </w:r>
      <w:r w:rsidR="00EB62CD">
        <w:rPr>
          <w:rFonts w:ascii="David" w:hAnsi="David" w:cs="David"/>
          <w:b/>
          <w:bCs/>
          <w:sz w:val="28"/>
          <w:szCs w:val="28"/>
          <w:u w:val="single"/>
        </w:rPr>
        <w:t xml:space="preserve"> (Solanum </w:t>
      </w:r>
      <w:r w:rsidR="00EB62CD">
        <w:rPr>
          <w:rFonts w:ascii="David" w:hAnsi="David" w:cs="David" w:hint="cs"/>
          <w:b/>
          <w:bCs/>
          <w:sz w:val="28"/>
          <w:szCs w:val="28"/>
          <w:u w:val="single"/>
        </w:rPr>
        <w:t>L</w:t>
      </w:r>
      <w:r w:rsidR="00EB62CD">
        <w:rPr>
          <w:rFonts w:cs="David"/>
          <w:b/>
          <w:bCs/>
          <w:sz w:val="28"/>
          <w:szCs w:val="28"/>
          <w:u w:val="single"/>
        </w:rPr>
        <w:t>ycopersicum</w:t>
      </w:r>
    </w:p>
    <w:p w14:paraId="1BB178C9" w14:textId="77777777" w:rsidR="00772670" w:rsidRDefault="00EB62CD" w:rsidP="00772670">
      <w:pPr>
        <w:spacing w:after="0"/>
        <w:rPr>
          <w:rFonts w:ascii="David" w:hAnsi="David" w:cs="David"/>
          <w:b/>
          <w:bCs/>
          <w:sz w:val="24"/>
          <w:szCs w:val="24"/>
          <w:rtl/>
        </w:rPr>
      </w:pPr>
      <w:r w:rsidRPr="00781DFA">
        <w:rPr>
          <w:rFonts w:ascii="David" w:hAnsi="David" w:cs="David" w:hint="cs"/>
          <w:b/>
          <w:bCs/>
          <w:sz w:val="24"/>
          <w:szCs w:val="24"/>
          <w:rtl/>
        </w:rPr>
        <w:t>רקע כללי</w:t>
      </w:r>
    </w:p>
    <w:p w14:paraId="027377FD" w14:textId="77777777" w:rsidR="00600D32" w:rsidRDefault="00EB62CD" w:rsidP="00772670">
      <w:pPr>
        <w:spacing w:after="0" w:line="360" w:lineRule="auto"/>
        <w:rPr>
          <w:rFonts w:ascii="David" w:hAnsi="David" w:cs="David"/>
          <w:sz w:val="24"/>
          <w:szCs w:val="24"/>
          <w:rtl/>
        </w:rPr>
      </w:pPr>
      <w:r>
        <w:rPr>
          <w:rFonts w:ascii="David" w:hAnsi="David" w:cs="David" w:hint="cs"/>
          <w:sz w:val="24"/>
          <w:szCs w:val="24"/>
          <w:rtl/>
        </w:rPr>
        <w:t xml:space="preserve">צמח ממשפחת הסולניים, בדרך כלל צמח חד שנתי </w:t>
      </w:r>
      <w:r w:rsidR="009A6EEE">
        <w:rPr>
          <w:rFonts w:ascii="David" w:hAnsi="David" w:cs="David" w:hint="cs"/>
          <w:sz w:val="24"/>
          <w:szCs w:val="24"/>
          <w:rtl/>
        </w:rPr>
        <w:t>(</w:t>
      </w:r>
      <w:r w:rsidR="009A6EEE" w:rsidRPr="00963F14">
        <w:rPr>
          <w:rFonts w:ascii="David" w:hAnsi="David" w:cs="David"/>
          <w:sz w:val="24"/>
          <w:szCs w:val="24"/>
          <w:rtl/>
        </w:rPr>
        <w:t>הצמח רב-שנתי, אבל ג</w:t>
      </w:r>
      <w:r w:rsidR="009A6EEE">
        <w:rPr>
          <w:rFonts w:ascii="David" w:hAnsi="David" w:cs="David"/>
          <w:sz w:val="24"/>
          <w:szCs w:val="24"/>
          <w:rtl/>
        </w:rPr>
        <w:t>דל באזורים ממוזגים כצמח חד-שנתי</w:t>
      </w:r>
      <w:r w:rsidR="009A6EEE">
        <w:rPr>
          <w:rFonts w:ascii="David" w:hAnsi="David" w:cs="David" w:hint="cs"/>
          <w:sz w:val="24"/>
          <w:szCs w:val="24"/>
          <w:rtl/>
        </w:rPr>
        <w:t>)</w:t>
      </w:r>
      <w:r w:rsidR="009A6EEE" w:rsidRPr="00963F14">
        <w:rPr>
          <w:rFonts w:ascii="David" w:hAnsi="David" w:cs="David"/>
          <w:sz w:val="24"/>
          <w:szCs w:val="24"/>
          <w:rtl/>
        </w:rPr>
        <w:t xml:space="preserve"> </w:t>
      </w:r>
      <w:r>
        <w:rPr>
          <w:rFonts w:ascii="David" w:hAnsi="David" w:cs="David" w:hint="cs"/>
          <w:sz w:val="24"/>
          <w:szCs w:val="24"/>
          <w:rtl/>
        </w:rPr>
        <w:t xml:space="preserve">בעל גבעולים עשבוניים </w:t>
      </w:r>
      <w:r w:rsidR="00781DFA">
        <w:rPr>
          <w:rFonts w:ascii="David" w:hAnsi="David" w:cs="David" w:hint="cs"/>
          <w:sz w:val="24"/>
          <w:szCs w:val="24"/>
          <w:rtl/>
        </w:rPr>
        <w:t>ה</w:t>
      </w:r>
      <w:r>
        <w:rPr>
          <w:rFonts w:ascii="David" w:hAnsi="David" w:cs="David" w:hint="cs"/>
          <w:sz w:val="24"/>
          <w:szCs w:val="24"/>
          <w:rtl/>
        </w:rPr>
        <w:t xml:space="preserve">מתפתח כשיח. </w:t>
      </w:r>
      <w:r w:rsidR="00781DFA">
        <w:rPr>
          <w:rFonts w:ascii="David" w:hAnsi="David" w:cs="David" w:hint="cs"/>
          <w:sz w:val="24"/>
          <w:szCs w:val="24"/>
          <w:rtl/>
        </w:rPr>
        <w:t xml:space="preserve"> צבעו של הפרי</w:t>
      </w:r>
      <w:r>
        <w:rPr>
          <w:rFonts w:ascii="David" w:hAnsi="David" w:cs="David" w:hint="cs"/>
          <w:sz w:val="24"/>
          <w:szCs w:val="24"/>
          <w:rtl/>
        </w:rPr>
        <w:t xml:space="preserve"> הוא לרוב אדום, אם כי ישנם זנים צהובים, לבנים, ירוקים, כתומים ואף סגולים. </w:t>
      </w:r>
    </w:p>
    <w:p w14:paraId="22CEC488" w14:textId="77777777" w:rsidR="00772670" w:rsidRDefault="00EB62CD" w:rsidP="005522DE">
      <w:pPr>
        <w:spacing w:after="0" w:line="360" w:lineRule="auto"/>
        <w:rPr>
          <w:rFonts w:ascii="David" w:hAnsi="David" w:cs="David"/>
          <w:sz w:val="24"/>
          <w:szCs w:val="24"/>
          <w:rtl/>
        </w:rPr>
      </w:pPr>
      <w:r>
        <w:rPr>
          <w:rFonts w:ascii="David" w:hAnsi="David" w:cs="David" w:hint="cs"/>
          <w:sz w:val="24"/>
          <w:szCs w:val="24"/>
          <w:rtl/>
        </w:rPr>
        <w:t>העגבנייה היא אחד מהגידולים החשובים בחקלאות, והיא נצרכת בכמויות גדולות</w:t>
      </w:r>
      <w:r w:rsidR="00781DFA">
        <w:rPr>
          <w:rFonts w:ascii="David" w:hAnsi="David" w:cs="David" w:hint="cs"/>
          <w:sz w:val="24"/>
          <w:szCs w:val="24"/>
          <w:rtl/>
        </w:rPr>
        <w:t>:</w:t>
      </w:r>
      <w:r>
        <w:rPr>
          <w:rFonts w:ascii="David" w:hAnsi="David" w:cs="David" w:hint="cs"/>
          <w:sz w:val="24"/>
          <w:szCs w:val="24"/>
          <w:rtl/>
        </w:rPr>
        <w:t xml:space="preserve"> טרייה, כמרכיב בתבשילים רבים, כרסק משומר וכעגבניות ירוקות אותן נהוג להחמיץ לפני הבשלתן. בצמח העגבנייה, גבעולים ועלים, קיים רעל הסולנין, אך אין הוא נמצא בפרי</w:t>
      </w:r>
      <w:r w:rsidR="00B63955">
        <w:rPr>
          <w:rFonts w:ascii="David" w:hAnsi="David" w:cs="David" w:hint="cs"/>
          <w:sz w:val="24"/>
          <w:szCs w:val="24"/>
          <w:rtl/>
        </w:rPr>
        <w:t xml:space="preserve"> הבשל</w:t>
      </w:r>
      <w:r>
        <w:rPr>
          <w:rFonts w:ascii="David" w:hAnsi="David" w:cs="David" w:hint="cs"/>
          <w:sz w:val="24"/>
          <w:szCs w:val="24"/>
          <w:rtl/>
        </w:rPr>
        <w:t>, ההיפך פרי העגבנייה נחשב לבריא</w:t>
      </w:r>
      <w:r w:rsidR="00781DFA">
        <w:rPr>
          <w:rFonts w:ascii="David" w:hAnsi="David" w:cs="David" w:hint="cs"/>
          <w:sz w:val="24"/>
          <w:szCs w:val="24"/>
          <w:rtl/>
        </w:rPr>
        <w:t xml:space="preserve"> ובעל ערך תזונתי רב</w:t>
      </w:r>
      <w:r>
        <w:rPr>
          <w:rFonts w:ascii="David" w:hAnsi="David" w:cs="David" w:hint="cs"/>
          <w:sz w:val="24"/>
          <w:szCs w:val="24"/>
          <w:rtl/>
        </w:rPr>
        <w:t xml:space="preserve">. </w:t>
      </w:r>
      <w:r w:rsidR="00781DFA">
        <w:rPr>
          <w:rFonts w:ascii="David" w:hAnsi="David" w:cs="David" w:hint="cs"/>
          <w:sz w:val="24"/>
          <w:szCs w:val="24"/>
          <w:rtl/>
        </w:rPr>
        <w:t>מבחינה בוטנית העגבנייה מוגדרת כפרי, מאחר שהיא מכילה זרעים ומתפתחת מהשחלה, אולם הגדרתה הקולינרית</w:t>
      </w:r>
      <w:r w:rsidR="009A6EEE">
        <w:rPr>
          <w:rFonts w:ascii="David" w:hAnsi="David" w:cs="David" w:hint="cs"/>
          <w:sz w:val="24"/>
          <w:szCs w:val="24"/>
          <w:rtl/>
        </w:rPr>
        <w:t xml:space="preserve"> </w:t>
      </w:r>
      <w:r w:rsidR="00781DFA">
        <w:rPr>
          <w:rFonts w:ascii="David" w:hAnsi="David" w:cs="David" w:hint="cs"/>
          <w:sz w:val="24"/>
          <w:szCs w:val="24"/>
          <w:rtl/>
        </w:rPr>
        <w:t>(לצרכי בישול) היא כירק.</w:t>
      </w:r>
      <w:r w:rsidR="001B026A">
        <w:rPr>
          <w:rFonts w:ascii="David" w:hAnsi="David" w:cs="David" w:hint="cs"/>
          <w:sz w:val="24"/>
          <w:szCs w:val="24"/>
          <w:rtl/>
        </w:rPr>
        <w:t xml:space="preserve"> </w:t>
      </w:r>
    </w:p>
    <w:p w14:paraId="715661E8" w14:textId="77777777" w:rsidR="005522DE" w:rsidRPr="005522DE" w:rsidRDefault="005522DE" w:rsidP="005522DE">
      <w:pPr>
        <w:spacing w:after="0" w:line="360" w:lineRule="auto"/>
        <w:rPr>
          <w:rFonts w:ascii="David" w:hAnsi="David" w:cs="David"/>
          <w:sz w:val="24"/>
          <w:szCs w:val="24"/>
          <w:rtl/>
        </w:rPr>
      </w:pPr>
    </w:p>
    <w:p w14:paraId="19F70396" w14:textId="77777777" w:rsidR="0020706D" w:rsidRPr="00772670" w:rsidRDefault="00781DFA" w:rsidP="00E0608B">
      <w:pPr>
        <w:spacing w:line="360" w:lineRule="auto"/>
        <w:rPr>
          <w:rFonts w:ascii="David" w:hAnsi="David" w:cs="David"/>
          <w:b/>
          <w:bCs/>
          <w:sz w:val="24"/>
          <w:szCs w:val="24"/>
          <w:rtl/>
        </w:rPr>
      </w:pPr>
      <w:r w:rsidRPr="00781DFA">
        <w:rPr>
          <w:rFonts w:ascii="David" w:hAnsi="David" w:cs="David" w:hint="cs"/>
          <w:b/>
          <w:bCs/>
          <w:sz w:val="24"/>
          <w:szCs w:val="24"/>
          <w:rtl/>
        </w:rPr>
        <w:t>מוצא העגבנייה</w:t>
      </w:r>
      <w:r w:rsidR="00772670">
        <w:rPr>
          <w:rFonts w:ascii="David" w:hAnsi="David" w:cs="David" w:hint="cs"/>
          <w:b/>
          <w:bCs/>
          <w:sz w:val="24"/>
          <w:szCs w:val="24"/>
          <w:rtl/>
        </w:rPr>
        <w:t xml:space="preserve">                                                                                                                                               </w:t>
      </w:r>
      <w:r>
        <w:rPr>
          <w:rFonts w:ascii="David" w:hAnsi="David" w:cs="David" w:hint="cs"/>
          <w:sz w:val="24"/>
          <w:szCs w:val="24"/>
          <w:rtl/>
        </w:rPr>
        <w:t>מוצאו של הצמח מאזורי האנדים בדרום אמריקה. הצמח נמצא בפרו, באקוודור ובצ'ילה ומינים קרובים שלו נמצאו גם באיי גלפגוס. ניתן למצוא עדויות לקיומן של העגבניות גם בתרבות הקדומה של מקסיקו</w:t>
      </w:r>
      <w:r w:rsidR="0020706D">
        <w:rPr>
          <w:rFonts w:ascii="David" w:hAnsi="David" w:cs="David" w:hint="cs"/>
          <w:sz w:val="24"/>
          <w:szCs w:val="24"/>
          <w:rtl/>
        </w:rPr>
        <w:t xml:space="preserve"> [</w:t>
      </w:r>
      <w:r w:rsidR="0020706D" w:rsidRPr="0020706D">
        <w:rPr>
          <w:rFonts w:ascii="David" w:hAnsi="David" w:cs="David"/>
          <w:sz w:val="24"/>
          <w:szCs w:val="24"/>
          <w:rtl/>
        </w:rPr>
        <w:t>המילה טומטו</w:t>
      </w:r>
      <w:r w:rsidR="0020706D" w:rsidRPr="0020706D">
        <w:rPr>
          <w:rFonts w:ascii="David" w:hAnsi="David" w:cs="David"/>
          <w:sz w:val="24"/>
          <w:szCs w:val="24"/>
        </w:rPr>
        <w:t xml:space="preserve"> (tomato) </w:t>
      </w:r>
      <w:r w:rsidR="00E0608B">
        <w:rPr>
          <w:rFonts w:ascii="David" w:hAnsi="David" w:cs="David" w:hint="cs"/>
          <w:sz w:val="24"/>
          <w:szCs w:val="24"/>
          <w:rtl/>
        </w:rPr>
        <w:t>מקורה</w:t>
      </w:r>
      <w:r w:rsidR="0020706D" w:rsidRPr="0020706D">
        <w:rPr>
          <w:rFonts w:ascii="David" w:hAnsi="David" w:cs="David" w:hint="cs"/>
          <w:sz w:val="24"/>
          <w:szCs w:val="24"/>
          <w:rtl/>
        </w:rPr>
        <w:t xml:space="preserve"> באצטקים שחיו במקסיקו וקראו לעגבנייה בשם</w:t>
      </w:r>
      <w:r w:rsidR="0020706D" w:rsidRPr="0020706D">
        <w:rPr>
          <w:rFonts w:ascii="David" w:hAnsi="David" w:cs="David"/>
          <w:sz w:val="24"/>
          <w:szCs w:val="24"/>
          <w:rtl/>
        </w:rPr>
        <w:t xml:space="preserve"> – טומטל</w:t>
      </w:r>
      <w:r w:rsidR="0020706D" w:rsidRPr="0020706D">
        <w:rPr>
          <w:rFonts w:ascii="David" w:hAnsi="David" w:cs="David"/>
          <w:sz w:val="24"/>
          <w:szCs w:val="24"/>
        </w:rPr>
        <w:t xml:space="preserve"> (tomatl) </w:t>
      </w:r>
      <w:r w:rsidR="0020706D">
        <w:rPr>
          <w:rFonts w:ascii="David" w:hAnsi="David" w:cs="David"/>
          <w:sz w:val="24"/>
          <w:szCs w:val="24"/>
          <w:rtl/>
        </w:rPr>
        <w:t>שפירושו נפו</w:t>
      </w:r>
      <w:r w:rsidR="0020706D">
        <w:rPr>
          <w:rFonts w:ascii="David" w:hAnsi="David" w:cs="David" w:hint="cs"/>
          <w:sz w:val="24"/>
          <w:szCs w:val="24"/>
          <w:rtl/>
        </w:rPr>
        <w:t>ח].</w:t>
      </w:r>
      <w:r>
        <w:rPr>
          <w:rFonts w:ascii="David" w:hAnsi="David" w:cs="David" w:hint="cs"/>
          <w:sz w:val="24"/>
          <w:szCs w:val="24"/>
          <w:rtl/>
        </w:rPr>
        <w:t xml:space="preserve"> </w:t>
      </w:r>
      <w:r w:rsidR="00E0608B">
        <w:rPr>
          <w:rFonts w:ascii="David" w:hAnsi="David" w:cs="David" w:hint="cs"/>
          <w:sz w:val="24"/>
          <w:szCs w:val="24"/>
          <w:rtl/>
        </w:rPr>
        <w:t xml:space="preserve">שמה של העגבנייה בעברית ניתן לה ע"י </w:t>
      </w:r>
      <w:r w:rsidR="00E0608B" w:rsidRPr="00847229">
        <w:rPr>
          <w:rFonts w:ascii="David" w:hAnsi="David" w:cs="David"/>
          <w:sz w:val="24"/>
          <w:szCs w:val="24"/>
          <w:rtl/>
        </w:rPr>
        <w:t>יחיאל מיכל פינס, שהציע את השורש ע-ג-ב, במשמעות חיזור, וזאת כהקבלה לכינוי העממי לעגבנייה באירופה – תפוח אהבה</w:t>
      </w:r>
    </w:p>
    <w:p w14:paraId="3451402C" w14:textId="77777777" w:rsidR="00E0608B" w:rsidRDefault="00781DFA" w:rsidP="0020706D">
      <w:pPr>
        <w:spacing w:line="360" w:lineRule="auto"/>
        <w:rPr>
          <w:rFonts w:ascii="David" w:hAnsi="David" w:cs="David"/>
          <w:sz w:val="24"/>
          <w:szCs w:val="24"/>
          <w:rtl/>
        </w:rPr>
      </w:pPr>
      <w:r>
        <w:rPr>
          <w:rFonts w:ascii="David" w:hAnsi="David" w:cs="David" w:hint="cs"/>
          <w:sz w:val="24"/>
          <w:szCs w:val="24"/>
          <w:rtl/>
        </w:rPr>
        <w:t>באזורי המוצא של העגבניות מצויים מיני בר שונים, המשמשים כמקור לשיפור זנים חקלאיים באמצעות פיתוח עמידות למחלות, לנמטודות ולמזיקים, ולפיתוח עמידות ליובש, למליחות ולקור. צמח העגבניות הובא לראשונה ממקסיקו לאיטליה במאה ה-16, ומאיטליה התפשט הגידול למרבית ארצות אירופה. תחילה חשדו האירופאים שהעגבנייה היא רעילה</w:t>
      </w:r>
      <w:r w:rsidR="00600D32">
        <w:rPr>
          <w:rFonts w:ascii="David" w:hAnsi="David" w:cs="David" w:hint="cs"/>
          <w:sz w:val="24"/>
          <w:szCs w:val="24"/>
          <w:rtl/>
        </w:rPr>
        <w:t xml:space="preserve"> (בשל הד</w:t>
      </w:r>
      <w:r w:rsidR="001B026A">
        <w:rPr>
          <w:rFonts w:ascii="David" w:hAnsi="David" w:cs="David" w:hint="cs"/>
          <w:sz w:val="24"/>
          <w:szCs w:val="24"/>
          <w:rtl/>
        </w:rPr>
        <w:t>מיון שלה לצמחי רעל ממשפחת הסולניים)</w:t>
      </w:r>
      <w:r>
        <w:rPr>
          <w:rFonts w:ascii="David" w:hAnsi="David" w:cs="David" w:hint="cs"/>
          <w:sz w:val="24"/>
          <w:szCs w:val="24"/>
          <w:rtl/>
        </w:rPr>
        <w:t xml:space="preserve"> ולכן </w:t>
      </w:r>
      <w:r w:rsidR="00600D32">
        <w:rPr>
          <w:rFonts w:ascii="David" w:hAnsi="David" w:cs="David" w:hint="cs"/>
          <w:sz w:val="24"/>
          <w:szCs w:val="24"/>
          <w:rtl/>
        </w:rPr>
        <w:t xml:space="preserve">נהגו להשתמש בה לנוי  ורק מאוחר </w:t>
      </w:r>
      <w:r>
        <w:rPr>
          <w:rFonts w:ascii="David" w:hAnsi="David" w:cs="David" w:hint="cs"/>
          <w:sz w:val="24"/>
          <w:szCs w:val="24"/>
          <w:rtl/>
        </w:rPr>
        <w:t>יותר הפכה לצמח מאכל.</w:t>
      </w:r>
      <w:r w:rsidR="001B026A">
        <w:rPr>
          <w:rFonts w:ascii="David" w:hAnsi="David" w:cs="David" w:hint="cs"/>
          <w:sz w:val="24"/>
          <w:szCs w:val="24"/>
          <w:rtl/>
        </w:rPr>
        <w:t xml:space="preserve"> ספר הבישול הראשון עם עגבניות פורסם לראשונה בנאפולי שבאיטליה בשנת 1692.</w:t>
      </w:r>
      <w:r>
        <w:rPr>
          <w:rFonts w:ascii="David" w:hAnsi="David" w:cs="David" w:hint="cs"/>
          <w:sz w:val="24"/>
          <w:szCs w:val="24"/>
          <w:rtl/>
        </w:rPr>
        <w:t xml:space="preserve"> לארץ הובא</w:t>
      </w:r>
      <w:r w:rsidR="00963F14">
        <w:rPr>
          <w:rFonts w:ascii="David" w:hAnsi="David" w:cs="David" w:hint="cs"/>
          <w:sz w:val="24"/>
          <w:szCs w:val="24"/>
          <w:rtl/>
        </w:rPr>
        <w:t>ה העגבנייה</w:t>
      </w:r>
      <w:r>
        <w:rPr>
          <w:rFonts w:ascii="David" w:hAnsi="David" w:cs="David" w:hint="cs"/>
          <w:sz w:val="24"/>
          <w:szCs w:val="24"/>
          <w:rtl/>
        </w:rPr>
        <w:t xml:space="preserve"> על-ידי נזירים צרפתיים רק במאה ה-19</w:t>
      </w:r>
      <w:r w:rsidR="001B026A">
        <w:rPr>
          <w:rFonts w:ascii="David" w:hAnsi="David" w:cs="David" w:hint="cs"/>
          <w:sz w:val="24"/>
          <w:szCs w:val="24"/>
          <w:rtl/>
        </w:rPr>
        <w:t xml:space="preserve">.  </w:t>
      </w:r>
    </w:p>
    <w:p w14:paraId="2C17B80B" w14:textId="77777777" w:rsidR="00847229" w:rsidRDefault="00EB62CD" w:rsidP="00847229">
      <w:pPr>
        <w:rPr>
          <w:rFonts w:ascii="David" w:hAnsi="David" w:cs="David"/>
          <w:b/>
          <w:bCs/>
          <w:sz w:val="24"/>
          <w:szCs w:val="24"/>
          <w:rtl/>
        </w:rPr>
      </w:pPr>
      <w:r w:rsidRPr="00963F14">
        <w:rPr>
          <w:rFonts w:ascii="David" w:hAnsi="David" w:cs="David" w:hint="cs"/>
          <w:b/>
          <w:bCs/>
          <w:sz w:val="24"/>
          <w:szCs w:val="24"/>
          <w:rtl/>
        </w:rPr>
        <w:t xml:space="preserve">תיאור </w:t>
      </w:r>
      <w:r w:rsidR="00963F14" w:rsidRPr="00963F14">
        <w:rPr>
          <w:rFonts w:ascii="David" w:hAnsi="David" w:cs="David" w:hint="cs"/>
          <w:b/>
          <w:bCs/>
          <w:sz w:val="24"/>
          <w:szCs w:val="24"/>
          <w:rtl/>
        </w:rPr>
        <w:t>בוטני</w:t>
      </w:r>
      <w:r w:rsidR="001B026A">
        <w:rPr>
          <w:rFonts w:ascii="David" w:hAnsi="David" w:cs="David" w:hint="cs"/>
          <w:b/>
          <w:bCs/>
          <w:sz w:val="24"/>
          <w:szCs w:val="24"/>
          <w:rtl/>
        </w:rPr>
        <w:t xml:space="preserve"> </w:t>
      </w:r>
    </w:p>
    <w:p w14:paraId="24FC5298" w14:textId="77777777" w:rsidR="009A6EEE" w:rsidRDefault="009A6EEE" w:rsidP="00847229">
      <w:pPr>
        <w:rPr>
          <w:rFonts w:ascii="David" w:hAnsi="David" w:cs="David"/>
          <w:sz w:val="24"/>
          <w:szCs w:val="24"/>
          <w:u w:val="single"/>
          <w:rtl/>
        </w:rPr>
      </w:pPr>
      <w:r w:rsidRPr="009A6EEE">
        <w:rPr>
          <w:rFonts w:ascii="David" w:hAnsi="David" w:cs="David" w:hint="cs"/>
          <w:sz w:val="24"/>
          <w:szCs w:val="24"/>
          <w:u w:val="single"/>
          <w:rtl/>
        </w:rPr>
        <w:lastRenderedPageBreak/>
        <w:t>העלה</w:t>
      </w:r>
    </w:p>
    <w:p w14:paraId="7EF94777" w14:textId="77777777" w:rsidR="009A6EEE" w:rsidRDefault="009A6EEE" w:rsidP="00963F14">
      <w:pPr>
        <w:rPr>
          <w:rFonts w:ascii="David" w:hAnsi="David" w:cs="David"/>
          <w:sz w:val="24"/>
          <w:szCs w:val="24"/>
          <w:rtl/>
        </w:rPr>
      </w:pPr>
      <w:r>
        <w:rPr>
          <w:rFonts w:ascii="David" w:hAnsi="David" w:cs="David" w:hint="cs"/>
          <w:sz w:val="24"/>
          <w:szCs w:val="24"/>
          <w:rtl/>
        </w:rPr>
        <w:t xml:space="preserve">עלים מורכבים, </w:t>
      </w:r>
      <w:r w:rsidRPr="00963F14">
        <w:rPr>
          <w:rFonts w:ascii="David" w:hAnsi="David" w:cs="David"/>
          <w:sz w:val="24"/>
          <w:szCs w:val="24"/>
          <w:rtl/>
        </w:rPr>
        <w:t>באורך 10-25 ס"מ, מנוצים, בעלי 5-9 עלעלים משוננים, שכל אחד מהם יכול להגיע לאורך 8 ס"מ.</w:t>
      </w:r>
    </w:p>
    <w:p w14:paraId="3C378D8D" w14:textId="77777777" w:rsidR="009A6EEE" w:rsidRDefault="009A6EEE" w:rsidP="00963F14">
      <w:pPr>
        <w:rPr>
          <w:rFonts w:ascii="David" w:hAnsi="David" w:cs="David"/>
          <w:sz w:val="24"/>
          <w:szCs w:val="24"/>
          <w:u w:val="single"/>
          <w:rtl/>
        </w:rPr>
      </w:pPr>
      <w:r w:rsidRPr="009A6EEE">
        <w:rPr>
          <w:rFonts w:ascii="David" w:hAnsi="David" w:cs="David" w:hint="cs"/>
          <w:sz w:val="24"/>
          <w:szCs w:val="24"/>
          <w:u w:val="single"/>
          <w:rtl/>
        </w:rPr>
        <w:t>הגבעול</w:t>
      </w:r>
    </w:p>
    <w:p w14:paraId="3A3E34A9" w14:textId="77777777" w:rsidR="009A6EEE" w:rsidRDefault="009A6EEE" w:rsidP="00963F14">
      <w:pPr>
        <w:rPr>
          <w:rFonts w:ascii="David" w:hAnsi="David" w:cs="David"/>
          <w:sz w:val="24"/>
          <w:szCs w:val="24"/>
          <w:rtl/>
        </w:rPr>
      </w:pPr>
      <w:r w:rsidRPr="00963F14">
        <w:rPr>
          <w:rFonts w:ascii="David" w:hAnsi="David" w:cs="David"/>
          <w:sz w:val="24"/>
          <w:szCs w:val="24"/>
          <w:rtl/>
        </w:rPr>
        <w:t>גבעול מעוצה למחצה וגמיש, שיכול להיכרך ולטפס על צמחים שכנים, או על תמיכה חיצונית אחרת.</w:t>
      </w:r>
    </w:p>
    <w:p w14:paraId="7F771A72" w14:textId="77777777" w:rsidR="009A6EEE" w:rsidRDefault="009A6EEE" w:rsidP="00963F14">
      <w:pPr>
        <w:rPr>
          <w:rFonts w:ascii="David" w:hAnsi="David" w:cs="David"/>
          <w:sz w:val="24"/>
          <w:szCs w:val="24"/>
          <w:rtl/>
        </w:rPr>
      </w:pPr>
      <w:r>
        <w:rPr>
          <w:rFonts w:ascii="David" w:hAnsi="David" w:cs="David" w:hint="cs"/>
          <w:sz w:val="24"/>
          <w:szCs w:val="24"/>
          <w:rtl/>
        </w:rPr>
        <w:t>**</w:t>
      </w:r>
      <w:r w:rsidRPr="00963F14">
        <w:rPr>
          <w:rFonts w:ascii="David" w:hAnsi="David" w:cs="David"/>
          <w:sz w:val="24"/>
          <w:szCs w:val="24"/>
          <w:rtl/>
        </w:rPr>
        <w:t>העלים והגבעול מכוסים בשערות בלוטיות המפרישות נוזל בעל ריח אופייני, שצובע בצהוב בכל מגע עם הצמח.</w:t>
      </w:r>
    </w:p>
    <w:p w14:paraId="173E8C91" w14:textId="77777777" w:rsidR="009A6EEE" w:rsidRPr="009A6EEE" w:rsidRDefault="009A6EEE" w:rsidP="00963F14">
      <w:pPr>
        <w:rPr>
          <w:rFonts w:ascii="David" w:hAnsi="David" w:cs="David"/>
          <w:sz w:val="24"/>
          <w:szCs w:val="24"/>
          <w:u w:val="single"/>
          <w:rtl/>
        </w:rPr>
      </w:pPr>
      <w:r w:rsidRPr="009A6EEE">
        <w:rPr>
          <w:rFonts w:ascii="David" w:hAnsi="David" w:cs="David" w:hint="cs"/>
          <w:sz w:val="24"/>
          <w:szCs w:val="24"/>
          <w:u w:val="single"/>
          <w:rtl/>
        </w:rPr>
        <w:t>הפרח</w:t>
      </w:r>
    </w:p>
    <w:p w14:paraId="55A3419C" w14:textId="77777777" w:rsidR="00963F14" w:rsidRPr="00963F14" w:rsidRDefault="00963F14" w:rsidP="009A6EEE">
      <w:pPr>
        <w:shd w:val="clear" w:color="auto" w:fill="FFFFFF"/>
        <w:spacing w:after="0" w:line="360" w:lineRule="auto"/>
        <w:rPr>
          <w:rFonts w:ascii="David" w:hAnsi="David" w:cs="David"/>
          <w:sz w:val="24"/>
          <w:szCs w:val="24"/>
        </w:rPr>
      </w:pPr>
      <w:r w:rsidRPr="00963F14">
        <w:rPr>
          <w:rFonts w:ascii="David" w:hAnsi="David" w:cs="David"/>
          <w:sz w:val="24"/>
          <w:szCs w:val="24"/>
          <w:rtl/>
        </w:rPr>
        <w:t>הפרחים הם דו-מיניים. הפרחים בגודל 1-2 ס"מ, בעלי 5 עלי כותרת</w:t>
      </w:r>
      <w:r w:rsidR="009A6EEE">
        <w:rPr>
          <w:rFonts w:ascii="David" w:hAnsi="David" w:cs="David" w:hint="cs"/>
          <w:sz w:val="24"/>
          <w:szCs w:val="24"/>
          <w:rtl/>
        </w:rPr>
        <w:t xml:space="preserve"> בצבע צהוב</w:t>
      </w:r>
      <w:r w:rsidRPr="00963F14">
        <w:rPr>
          <w:rFonts w:ascii="David" w:hAnsi="David" w:cs="David"/>
          <w:sz w:val="24"/>
          <w:szCs w:val="24"/>
          <w:rtl/>
        </w:rPr>
        <w:t>, נישאים על תפרחת בת 3-12 פרחים.</w:t>
      </w:r>
    </w:p>
    <w:p w14:paraId="7318DA95" w14:textId="77777777" w:rsidR="005454AC" w:rsidRPr="005522DE" w:rsidRDefault="009A6EEE" w:rsidP="005522DE">
      <w:pPr>
        <w:shd w:val="clear" w:color="auto" w:fill="FFFFFF"/>
        <w:spacing w:after="0" w:line="360" w:lineRule="auto"/>
        <w:rPr>
          <w:rFonts w:ascii="David" w:hAnsi="David" w:cs="David"/>
          <w:sz w:val="24"/>
          <w:szCs w:val="24"/>
          <w:rtl/>
        </w:rPr>
      </w:pPr>
      <w:r>
        <w:rPr>
          <w:rFonts w:ascii="David" w:hAnsi="David" w:cs="David" w:hint="cs"/>
          <w:sz w:val="24"/>
          <w:szCs w:val="24"/>
          <w:rtl/>
        </w:rPr>
        <w:t xml:space="preserve">במקור </w:t>
      </w:r>
      <w:r w:rsidR="00963F14" w:rsidRPr="00963F14">
        <w:rPr>
          <w:rFonts w:ascii="David" w:hAnsi="David" w:cs="David"/>
          <w:sz w:val="24"/>
          <w:szCs w:val="24"/>
          <w:rtl/>
        </w:rPr>
        <w:t xml:space="preserve">בטבע, מנגנון ההפריה הוא האבקה הדדית </w:t>
      </w:r>
      <w:r>
        <w:rPr>
          <w:rFonts w:ascii="David" w:hAnsi="David" w:cs="David"/>
          <w:sz w:val="24"/>
          <w:szCs w:val="24"/>
          <w:rtl/>
        </w:rPr>
        <w:t>הנעשית על-ידי חרקים</w:t>
      </w:r>
      <w:r w:rsidR="00A55404" w:rsidRPr="00A55404">
        <w:rPr>
          <w:rFonts w:ascii="David" w:hAnsi="David" w:cs="David"/>
          <w:sz w:val="24"/>
          <w:szCs w:val="24"/>
          <w:rtl/>
        </w:rPr>
        <w:t xml:space="preserve"> </w:t>
      </w:r>
      <w:r w:rsidR="00A55404" w:rsidRPr="00A55404">
        <w:rPr>
          <w:rFonts w:ascii="David" w:hAnsi="David" w:cs="David" w:hint="cs"/>
          <w:sz w:val="24"/>
          <w:szCs w:val="24"/>
          <w:rtl/>
        </w:rPr>
        <w:t>(</w:t>
      </w:r>
      <w:r w:rsidR="00A55404" w:rsidRPr="00A55404">
        <w:rPr>
          <w:rFonts w:ascii="David" w:hAnsi="David" w:cs="David"/>
          <w:sz w:val="24"/>
          <w:szCs w:val="24"/>
          <w:rtl/>
        </w:rPr>
        <w:t>האבקה בין פרחים של שני צמחים שונים</w:t>
      </w:r>
      <w:r w:rsidR="00A55404" w:rsidRPr="00A55404">
        <w:rPr>
          <w:rFonts w:ascii="David" w:hAnsi="David" w:cs="David" w:hint="cs"/>
          <w:sz w:val="24"/>
          <w:szCs w:val="24"/>
          <w:rtl/>
        </w:rPr>
        <w:t>)</w:t>
      </w:r>
      <w:r>
        <w:rPr>
          <w:rFonts w:ascii="David" w:hAnsi="David" w:cs="David" w:hint="cs"/>
          <w:sz w:val="24"/>
          <w:szCs w:val="24"/>
          <w:rtl/>
        </w:rPr>
        <w:t>, אך</w:t>
      </w:r>
      <w:r w:rsidR="00963F14" w:rsidRPr="00963F14">
        <w:rPr>
          <w:rFonts w:ascii="David" w:hAnsi="David" w:cs="David"/>
          <w:sz w:val="24"/>
          <w:szCs w:val="24"/>
          <w:rtl/>
        </w:rPr>
        <w:t xml:space="preserve"> כאשר הועברו צמחי העגבנייה לכל</w:t>
      </w:r>
      <w:r w:rsidR="00772670">
        <w:rPr>
          <w:rFonts w:ascii="David" w:hAnsi="David" w:cs="David"/>
          <w:sz w:val="24"/>
          <w:szCs w:val="24"/>
          <w:rtl/>
        </w:rPr>
        <w:t xml:space="preserve"> חלקי העולם לא עברו אתם </w:t>
      </w:r>
      <w:r w:rsidR="00772670">
        <w:rPr>
          <w:rFonts w:ascii="David" w:hAnsi="David" w:cs="David" w:hint="cs"/>
          <w:sz w:val="24"/>
          <w:szCs w:val="24"/>
          <w:rtl/>
        </w:rPr>
        <w:t>ה</w:t>
      </w:r>
      <w:r w:rsidR="00963F14" w:rsidRPr="00963F14">
        <w:rPr>
          <w:rFonts w:ascii="David" w:hAnsi="David" w:cs="David"/>
          <w:sz w:val="24"/>
          <w:szCs w:val="24"/>
          <w:rtl/>
        </w:rPr>
        <w:t xml:space="preserve">מאביקים. מתוך </w:t>
      </w:r>
      <w:r w:rsidR="00B63955">
        <w:rPr>
          <w:rFonts w:ascii="David" w:hAnsi="David" w:cs="David" w:hint="cs"/>
          <w:sz w:val="24"/>
          <w:szCs w:val="24"/>
          <w:rtl/>
        </w:rPr>
        <w:t>כך</w:t>
      </w:r>
      <w:r w:rsidR="00963F14" w:rsidRPr="00963F14">
        <w:rPr>
          <w:rFonts w:ascii="David" w:hAnsi="David" w:cs="David"/>
          <w:sz w:val="24"/>
          <w:szCs w:val="24"/>
          <w:rtl/>
        </w:rPr>
        <w:t xml:space="preserve"> פותחו זנים, </w:t>
      </w:r>
      <w:r>
        <w:rPr>
          <w:rFonts w:ascii="David" w:hAnsi="David" w:cs="David" w:hint="cs"/>
          <w:sz w:val="24"/>
          <w:szCs w:val="24"/>
          <w:rtl/>
        </w:rPr>
        <w:t>ל</w:t>
      </w:r>
      <w:r w:rsidR="00963F14" w:rsidRPr="00963F14">
        <w:rPr>
          <w:rFonts w:ascii="David" w:hAnsi="David" w:cs="David"/>
          <w:sz w:val="24"/>
          <w:szCs w:val="24"/>
          <w:rtl/>
        </w:rPr>
        <w:t>הפריה עצמית (</w:t>
      </w:r>
      <w:r w:rsidR="00A55404">
        <w:rPr>
          <w:rFonts w:ascii="Arial" w:hAnsi="Arial" w:cs="Arial"/>
          <w:color w:val="000000"/>
          <w:sz w:val="21"/>
          <w:szCs w:val="21"/>
          <w:shd w:val="clear" w:color="auto" w:fill="FFFFFF"/>
          <w:rtl/>
        </w:rPr>
        <w:t>ה</w:t>
      </w:r>
      <w:r w:rsidR="00A55404" w:rsidRPr="00A55404">
        <w:rPr>
          <w:rFonts w:ascii="David" w:hAnsi="David" w:cs="David"/>
          <w:sz w:val="24"/>
          <w:szCs w:val="24"/>
          <w:rtl/>
        </w:rPr>
        <w:t>אבקה של צמח את עצמו</w:t>
      </w:r>
      <w:r w:rsidR="00B63955">
        <w:rPr>
          <w:rFonts w:ascii="David" w:hAnsi="David" w:cs="David"/>
          <w:sz w:val="24"/>
          <w:szCs w:val="24"/>
          <w:rtl/>
        </w:rPr>
        <w:t>)</w:t>
      </w:r>
      <w:r w:rsidR="00B63955">
        <w:rPr>
          <w:rFonts w:ascii="David" w:hAnsi="David" w:cs="David" w:hint="cs"/>
          <w:sz w:val="24"/>
          <w:szCs w:val="24"/>
          <w:rtl/>
        </w:rPr>
        <w:t xml:space="preserve">, </w:t>
      </w:r>
      <w:r>
        <w:rPr>
          <w:rFonts w:ascii="David" w:hAnsi="David" w:cs="David" w:hint="cs"/>
          <w:sz w:val="24"/>
          <w:szCs w:val="24"/>
          <w:rtl/>
        </w:rPr>
        <w:t>עם זאת</w:t>
      </w:r>
      <w:r w:rsidR="00963F14" w:rsidRPr="00963F14">
        <w:rPr>
          <w:rFonts w:ascii="David" w:hAnsi="David" w:cs="David"/>
          <w:sz w:val="24"/>
          <w:szCs w:val="24"/>
          <w:rtl/>
        </w:rPr>
        <w:t xml:space="preserve"> עדיין יש צורך בעזרה חיצונית (של חרקים, רוח, או ניעור), כדי לבצע את ההפריה. </w:t>
      </w:r>
    </w:p>
    <w:p w14:paraId="1B8668F6" w14:textId="77777777" w:rsidR="005522DE" w:rsidRDefault="005522DE" w:rsidP="009A6EEE">
      <w:pPr>
        <w:shd w:val="clear" w:color="auto" w:fill="FFFFFF"/>
        <w:spacing w:after="0" w:line="360" w:lineRule="auto"/>
        <w:rPr>
          <w:rFonts w:ascii="David" w:hAnsi="David" w:cs="David"/>
          <w:sz w:val="24"/>
          <w:szCs w:val="24"/>
          <w:u w:val="single"/>
          <w:rtl/>
        </w:rPr>
      </w:pPr>
    </w:p>
    <w:p w14:paraId="0E756F53" w14:textId="77777777" w:rsidR="009A6EEE" w:rsidRDefault="009A6EEE" w:rsidP="009A6EEE">
      <w:pPr>
        <w:shd w:val="clear" w:color="auto" w:fill="FFFFFF"/>
        <w:spacing w:after="0" w:line="360" w:lineRule="auto"/>
        <w:rPr>
          <w:rFonts w:ascii="David" w:hAnsi="David" w:cs="David"/>
          <w:sz w:val="24"/>
          <w:szCs w:val="24"/>
          <w:u w:val="single"/>
          <w:rtl/>
        </w:rPr>
      </w:pPr>
      <w:r w:rsidRPr="00A55404">
        <w:rPr>
          <w:rFonts w:ascii="David" w:hAnsi="David" w:cs="David" w:hint="cs"/>
          <w:sz w:val="24"/>
          <w:szCs w:val="24"/>
          <w:u w:val="single"/>
          <w:rtl/>
        </w:rPr>
        <w:t>הפרי</w:t>
      </w:r>
    </w:p>
    <w:p w14:paraId="4A3C8158" w14:textId="77777777" w:rsidR="005522DE" w:rsidRDefault="00A55404" w:rsidP="00020771">
      <w:pPr>
        <w:shd w:val="clear" w:color="auto" w:fill="FFFFFF"/>
        <w:spacing w:after="0" w:line="360" w:lineRule="auto"/>
        <w:rPr>
          <w:rFonts w:ascii="David" w:hAnsi="David" w:cs="David"/>
          <w:sz w:val="24"/>
          <w:szCs w:val="24"/>
          <w:rtl/>
        </w:rPr>
      </w:pPr>
      <w:r>
        <w:rPr>
          <w:rFonts w:ascii="David" w:hAnsi="David" w:cs="David" w:hint="cs"/>
          <w:sz w:val="24"/>
          <w:szCs w:val="24"/>
          <w:rtl/>
        </w:rPr>
        <w:t xml:space="preserve">הפרי הוא ענבה בת שתי  מגורות או יותר, הפרי מורכב בעיקר מציפת הפרי (האפידרמיס) ומגוף הפרי, המורכב מרקמת השלייה שמפתחת את הזרעים. צבעו של הפרי הצעיר הוא ירוק ומכיל אלקלואיד רעיל (סולנין), שהולך ונעלם עם הבשלת הפרי והחלפת הצבע בהתאם לזן, לרוב </w:t>
      </w:r>
      <w:r w:rsidR="00B63955">
        <w:rPr>
          <w:rFonts w:ascii="David" w:hAnsi="David" w:cs="David" w:hint="cs"/>
          <w:sz w:val="24"/>
          <w:szCs w:val="24"/>
          <w:rtl/>
        </w:rPr>
        <w:t>ל</w:t>
      </w:r>
      <w:r>
        <w:rPr>
          <w:rFonts w:ascii="David" w:hAnsi="David" w:cs="David" w:hint="cs"/>
          <w:sz w:val="24"/>
          <w:szCs w:val="24"/>
          <w:rtl/>
        </w:rPr>
        <w:t xml:space="preserve">אדום. צורת הפרי היא גם תלוית זן: כדורית, מאורכת או שטוחה מצולעת. </w:t>
      </w:r>
    </w:p>
    <w:p w14:paraId="0E3ADDAB" w14:textId="77777777" w:rsidR="002A4EA1" w:rsidRDefault="005522DE" w:rsidP="002A4EA1">
      <w:pPr>
        <w:shd w:val="clear" w:color="auto" w:fill="FFFFFF"/>
        <w:spacing w:after="0" w:line="360" w:lineRule="auto"/>
        <w:rPr>
          <w:rFonts w:ascii="David" w:hAnsi="David" w:cs="David"/>
          <w:b/>
          <w:bCs/>
          <w:sz w:val="24"/>
          <w:szCs w:val="24"/>
          <w:rtl/>
        </w:rPr>
      </w:pPr>
      <w:r w:rsidRPr="005522DE">
        <w:rPr>
          <w:rFonts w:ascii="David" w:hAnsi="David" w:cs="David" w:hint="cs"/>
          <w:b/>
          <w:bCs/>
          <w:sz w:val="24"/>
          <w:szCs w:val="24"/>
          <w:rtl/>
        </w:rPr>
        <w:t>תנאי גידול</w:t>
      </w:r>
    </w:p>
    <w:p w14:paraId="0356B4A7" w14:textId="77777777" w:rsidR="005522DE" w:rsidRPr="005522DE" w:rsidRDefault="008637BF" w:rsidP="002A4EA1">
      <w:pPr>
        <w:shd w:val="clear" w:color="auto" w:fill="FFFFFF"/>
        <w:spacing w:after="0" w:line="360" w:lineRule="auto"/>
        <w:rPr>
          <w:rFonts w:ascii="David" w:hAnsi="David" w:cs="David"/>
          <w:b/>
          <w:bCs/>
          <w:sz w:val="24"/>
          <w:szCs w:val="24"/>
        </w:rPr>
      </w:pPr>
      <w:r w:rsidRPr="008637BF">
        <w:rPr>
          <w:rFonts w:ascii="David" w:hAnsi="David" w:cs="David" w:hint="cs"/>
          <w:sz w:val="24"/>
          <w:szCs w:val="24"/>
          <w:rtl/>
        </w:rPr>
        <w:t>לעגבנייה אין ה</w:t>
      </w:r>
      <w:r w:rsidR="005522DE" w:rsidRPr="005522DE">
        <w:rPr>
          <w:rFonts w:ascii="David" w:hAnsi="David" w:cs="David"/>
          <w:sz w:val="24"/>
          <w:szCs w:val="24"/>
          <w:rtl/>
        </w:rPr>
        <w:t>עדפה מיוחדת לאורך שעות יום. העובדה שהימים מתאר</w:t>
      </w:r>
      <w:r w:rsidRPr="008637BF">
        <w:rPr>
          <w:rFonts w:ascii="David" w:hAnsi="David" w:cs="David"/>
          <w:sz w:val="24"/>
          <w:szCs w:val="24"/>
          <w:rtl/>
        </w:rPr>
        <w:t>כים או מתקצרים אינה משפיעה עליה</w:t>
      </w:r>
      <w:r w:rsidR="005522DE" w:rsidRPr="005522DE">
        <w:rPr>
          <w:rFonts w:ascii="David" w:hAnsi="David" w:cs="David"/>
          <w:sz w:val="24"/>
          <w:szCs w:val="24"/>
          <w:rtl/>
        </w:rPr>
        <w:t xml:space="preserve"> והדבר החשוב </w:t>
      </w:r>
      <w:r w:rsidRPr="008637BF">
        <w:rPr>
          <w:rFonts w:ascii="David" w:hAnsi="David" w:cs="David" w:hint="cs"/>
          <w:sz w:val="24"/>
          <w:szCs w:val="24"/>
          <w:rtl/>
        </w:rPr>
        <w:t>לה</w:t>
      </w:r>
      <w:r w:rsidR="005522DE" w:rsidRPr="005522DE">
        <w:rPr>
          <w:rFonts w:ascii="David" w:hAnsi="David" w:cs="David"/>
          <w:sz w:val="24"/>
          <w:szCs w:val="24"/>
          <w:rtl/>
        </w:rPr>
        <w:t xml:space="preserve"> מכל הוא הטמפרטורות. </w:t>
      </w:r>
      <w:r w:rsidRPr="008637BF">
        <w:rPr>
          <w:rFonts w:ascii="David" w:hAnsi="David" w:cs="David" w:hint="cs"/>
          <w:sz w:val="24"/>
          <w:szCs w:val="24"/>
          <w:rtl/>
        </w:rPr>
        <w:t xml:space="preserve">בשדה גידול שתילי עגבנייה אמור להתחיל בסוף החורף ותחילת האביב (כאשר הטמפ' מטפסות לאזור </w:t>
      </w:r>
      <w:r w:rsidRPr="008637BF">
        <w:rPr>
          <w:rFonts w:ascii="David" w:hAnsi="David" w:cs="David"/>
          <w:sz w:val="24"/>
          <w:szCs w:val="24"/>
          <w:rtl/>
        </w:rPr>
        <w:t>ה-23 מעלות צלזיוס</w:t>
      </w:r>
      <w:r>
        <w:rPr>
          <w:rFonts w:ascii="David" w:hAnsi="David" w:cs="David" w:hint="cs"/>
          <w:sz w:val="24"/>
          <w:szCs w:val="24"/>
          <w:rtl/>
        </w:rPr>
        <w:t xml:space="preserve">). </w:t>
      </w:r>
      <w:r w:rsidRPr="008637BF">
        <w:rPr>
          <w:rFonts w:ascii="David" w:hAnsi="David" w:cs="David" w:hint="cs"/>
          <w:sz w:val="24"/>
          <w:szCs w:val="24"/>
          <w:rtl/>
        </w:rPr>
        <w:t xml:space="preserve">את תהליך הגידול מזרע יש להתחיל בשלהי החורף ( סוף חודש פברואר). צמחי העגבנייה ידועים כרגישים לשינוי </w:t>
      </w:r>
      <w:r w:rsidR="00BA2A3F">
        <w:rPr>
          <w:rFonts w:ascii="David" w:hAnsi="David" w:cs="David" w:hint="cs"/>
          <w:sz w:val="24"/>
          <w:szCs w:val="24"/>
          <w:rtl/>
        </w:rPr>
        <w:t>טמפ' (גבוהות או נמוכות מאוד), הם זקוקים</w:t>
      </w:r>
      <w:r w:rsidRPr="008637BF">
        <w:rPr>
          <w:rFonts w:ascii="David" w:hAnsi="David" w:cs="David" w:hint="cs"/>
          <w:sz w:val="24"/>
          <w:szCs w:val="24"/>
          <w:rtl/>
        </w:rPr>
        <w:t xml:space="preserve"> ל</w:t>
      </w:r>
      <w:r>
        <w:rPr>
          <w:rFonts w:ascii="David" w:hAnsi="David" w:cs="David" w:hint="cs"/>
          <w:sz w:val="24"/>
          <w:szCs w:val="24"/>
          <w:rtl/>
        </w:rPr>
        <w:t>קרקע עשירה בנוטריינטים, להשקייה מרובה, ולשמש</w:t>
      </w:r>
      <w:r w:rsidR="00811472">
        <w:rPr>
          <w:rFonts w:ascii="David" w:hAnsi="David" w:cs="David" w:hint="cs"/>
          <w:sz w:val="24"/>
          <w:szCs w:val="24"/>
          <w:rtl/>
        </w:rPr>
        <w:t xml:space="preserve"> מלאה. לגבי שיטת הגידול המומלצת, זו ה</w:t>
      </w:r>
      <w:r w:rsidR="00811472" w:rsidRPr="00811472">
        <w:rPr>
          <w:rFonts w:ascii="David" w:hAnsi="David" w:cs="David" w:hint="cs"/>
          <w:b/>
          <w:bCs/>
          <w:sz w:val="24"/>
          <w:szCs w:val="24"/>
          <w:rtl/>
        </w:rPr>
        <w:t>הדלייה</w:t>
      </w:r>
      <w:r w:rsidR="00811472">
        <w:rPr>
          <w:rFonts w:ascii="David" w:hAnsi="David" w:cs="David" w:hint="cs"/>
          <w:sz w:val="24"/>
          <w:szCs w:val="24"/>
          <w:rtl/>
        </w:rPr>
        <w:t xml:space="preserve">- עיצוב הצמיחה של הצמח לגובה. פתרון טכני שמספק תמיכה בגודלו ובמשקלו של הצמח המשתרך, ובמקביל מונע את המגע של הצמח וחלקיו עם הקרקע ואת החשיפה שלהם לנזקי מזיקים וריקבון.   </w:t>
      </w:r>
    </w:p>
    <w:p w14:paraId="305D21BE" w14:textId="77777777" w:rsidR="002A4EA1" w:rsidRDefault="002A4EA1" w:rsidP="005522DE">
      <w:pPr>
        <w:shd w:val="clear" w:color="auto" w:fill="FFFFFF"/>
        <w:spacing w:after="0" w:line="360" w:lineRule="auto"/>
        <w:rPr>
          <w:rFonts w:ascii="David" w:hAnsi="David" w:cs="David"/>
          <w:b/>
          <w:bCs/>
          <w:sz w:val="24"/>
          <w:szCs w:val="24"/>
          <w:rtl/>
        </w:rPr>
      </w:pPr>
    </w:p>
    <w:p w14:paraId="7FE43CE7" w14:textId="77777777" w:rsidR="005522DE" w:rsidRDefault="00BA2A3F" w:rsidP="005522DE">
      <w:pPr>
        <w:shd w:val="clear" w:color="auto" w:fill="FFFFFF"/>
        <w:spacing w:after="0" w:line="360" w:lineRule="auto"/>
        <w:rPr>
          <w:rFonts w:ascii="David" w:hAnsi="David" w:cs="David"/>
          <w:b/>
          <w:bCs/>
          <w:sz w:val="24"/>
          <w:szCs w:val="24"/>
          <w:rtl/>
        </w:rPr>
      </w:pPr>
      <w:r>
        <w:rPr>
          <w:rFonts w:ascii="David" w:hAnsi="David" w:cs="David" w:hint="cs"/>
          <w:b/>
          <w:bCs/>
          <w:sz w:val="24"/>
          <w:szCs w:val="24"/>
          <w:rtl/>
        </w:rPr>
        <w:t>גידול עגבנייה בבתי צמיחה (חממות)</w:t>
      </w:r>
    </w:p>
    <w:p w14:paraId="720163AC" w14:textId="77777777" w:rsidR="002A4EA1" w:rsidRDefault="005522DE" w:rsidP="002A4EA1">
      <w:pPr>
        <w:shd w:val="clear" w:color="auto" w:fill="FFFFFF"/>
        <w:spacing w:after="0" w:line="360" w:lineRule="auto"/>
        <w:rPr>
          <w:rFonts w:ascii="David" w:hAnsi="David" w:cs="David"/>
          <w:sz w:val="24"/>
          <w:szCs w:val="24"/>
          <w:rtl/>
        </w:rPr>
      </w:pPr>
      <w:r>
        <w:rPr>
          <w:rFonts w:ascii="David" w:hAnsi="David" w:cs="David" w:hint="cs"/>
          <w:sz w:val="24"/>
          <w:szCs w:val="24"/>
          <w:rtl/>
        </w:rPr>
        <w:t xml:space="preserve">בעבר היו מגדלים את העגבניות בשטחים פתוחים ללא הגנה מפני האקלים. למשל  בארץ, בעונת החורף,  גדלו בעבר רק מעט עגבניות בשטחים פתוחים באזורים החמים. </w:t>
      </w:r>
      <w:r w:rsidR="002A4EA1">
        <w:rPr>
          <w:rFonts w:ascii="David" w:hAnsi="David" w:cs="David" w:hint="cs"/>
          <w:sz w:val="24"/>
          <w:szCs w:val="24"/>
          <w:rtl/>
        </w:rPr>
        <w:t>בעיקרון גידול העגבניות לתעשייה נעשה בשטחים הפתוחים בעונות האביב והקיץ המוקדם ונהוג לגדל אותו תחת חיפוי ביריעות פלסטיק צהובות, המגנות עליו מפני כנימת עש הטב</w:t>
      </w:r>
      <w:r w:rsidR="00143A87">
        <w:rPr>
          <w:rFonts w:ascii="David" w:hAnsi="David" w:cs="David" w:hint="cs"/>
          <w:sz w:val="24"/>
          <w:szCs w:val="24"/>
          <w:rtl/>
        </w:rPr>
        <w:t xml:space="preserve">ק. בנוסף גידול העגבניות בתקופה </w:t>
      </w:r>
      <w:r w:rsidR="002A4EA1">
        <w:rPr>
          <w:rFonts w:ascii="David" w:hAnsi="David" w:cs="David" w:hint="cs"/>
          <w:sz w:val="24"/>
          <w:szCs w:val="24"/>
          <w:rtl/>
        </w:rPr>
        <w:t xml:space="preserve">זו, שבה אוכלוסיית ווירוס הצהבון עדיין נמוכה, מקטינה את ההשלכות השליליות של הדבקה בווירוס. </w:t>
      </w:r>
    </w:p>
    <w:p w14:paraId="3A59C422" w14:textId="77777777" w:rsidR="002A4EA1" w:rsidRDefault="002A4EA1" w:rsidP="005522DE">
      <w:pPr>
        <w:shd w:val="clear" w:color="auto" w:fill="FFFFFF"/>
        <w:spacing w:after="0" w:line="360" w:lineRule="auto"/>
        <w:rPr>
          <w:rFonts w:ascii="David" w:hAnsi="David" w:cs="David"/>
          <w:sz w:val="24"/>
          <w:szCs w:val="24"/>
          <w:rtl/>
        </w:rPr>
      </w:pPr>
    </w:p>
    <w:p w14:paraId="20C60F91" w14:textId="77777777" w:rsidR="005522DE" w:rsidRDefault="005522DE" w:rsidP="002052B8">
      <w:pPr>
        <w:shd w:val="clear" w:color="auto" w:fill="FFFFFF"/>
        <w:spacing w:after="0" w:line="360" w:lineRule="auto"/>
        <w:rPr>
          <w:rFonts w:ascii="David" w:hAnsi="David" w:cs="David"/>
          <w:sz w:val="24"/>
          <w:szCs w:val="24"/>
          <w:rtl/>
        </w:rPr>
      </w:pPr>
      <w:r>
        <w:rPr>
          <w:rFonts w:ascii="David" w:hAnsi="David" w:cs="David" w:hint="cs"/>
          <w:sz w:val="24"/>
          <w:szCs w:val="24"/>
          <w:rtl/>
        </w:rPr>
        <w:lastRenderedPageBreak/>
        <w:t>אולם עם העלייה בביקוש לעגבניות בכל חודשי השנה ובמקביל הגברת השימוש בבתי צמיחה, התרחב מאוד גם גידול העגבנייה. ההצלחה של הגידול המוגן בבתי הצמיחה, גם מפגעי מזג האוויר וגם ממחלות ומזיקים אופייניים לגידול כמו: וירוס הצהבון וכנימת עש הטבק, עודדה רבים בחקלאות לעבור לגדל עגבניות בבתי צמיחה בכל עונות השנה.</w:t>
      </w:r>
      <w:r w:rsidR="00E137AC">
        <w:rPr>
          <w:rFonts w:ascii="David" w:hAnsi="David" w:cs="David" w:hint="cs"/>
          <w:sz w:val="24"/>
          <w:szCs w:val="24"/>
          <w:rtl/>
        </w:rPr>
        <w:t xml:space="preserve"> כיום בישראל נעשה</w:t>
      </w:r>
      <w:r w:rsidR="002052B8">
        <w:rPr>
          <w:rFonts w:ascii="David" w:hAnsi="David" w:cs="David" w:hint="cs"/>
          <w:sz w:val="24"/>
          <w:szCs w:val="24"/>
          <w:rtl/>
        </w:rPr>
        <w:t xml:space="preserve"> ברובו בבתי צמיחה לאורך כל השנה, חרף זאת</w:t>
      </w:r>
      <w:r w:rsidR="00E137AC">
        <w:rPr>
          <w:rFonts w:ascii="David" w:hAnsi="David" w:cs="David" w:hint="cs"/>
          <w:sz w:val="24"/>
          <w:szCs w:val="24"/>
          <w:rtl/>
        </w:rPr>
        <w:t xml:space="preserve"> </w:t>
      </w:r>
      <w:r w:rsidR="002052B8">
        <w:rPr>
          <w:rFonts w:ascii="David" w:hAnsi="David" w:cs="David" w:hint="cs"/>
          <w:sz w:val="24"/>
          <w:szCs w:val="24"/>
          <w:rtl/>
        </w:rPr>
        <w:t xml:space="preserve">סובל </w:t>
      </w:r>
      <w:r w:rsidR="00E137AC">
        <w:rPr>
          <w:rFonts w:ascii="David" w:hAnsi="David" w:cs="David" w:hint="cs"/>
          <w:sz w:val="24"/>
          <w:szCs w:val="24"/>
          <w:rtl/>
        </w:rPr>
        <w:t>צמח העגבנייה מרשימה ארוכה של מחלות ושל מזיקים.</w:t>
      </w:r>
    </w:p>
    <w:p w14:paraId="694FDE87" w14:textId="77777777" w:rsidR="004D0B03" w:rsidRDefault="004D0B03" w:rsidP="005522DE">
      <w:pPr>
        <w:shd w:val="clear" w:color="auto" w:fill="FFFFFF"/>
        <w:spacing w:after="0" w:line="360" w:lineRule="auto"/>
        <w:rPr>
          <w:rFonts w:ascii="David" w:hAnsi="David" w:cs="David"/>
          <w:b/>
          <w:bCs/>
          <w:sz w:val="24"/>
          <w:szCs w:val="24"/>
          <w:rtl/>
        </w:rPr>
      </w:pPr>
    </w:p>
    <w:p w14:paraId="3818CB5E" w14:textId="77777777" w:rsidR="00BA2A3F" w:rsidRPr="004D0B03" w:rsidRDefault="004D0B03" w:rsidP="005522DE">
      <w:pPr>
        <w:shd w:val="clear" w:color="auto" w:fill="FFFFFF"/>
        <w:spacing w:after="0" w:line="360" w:lineRule="auto"/>
        <w:rPr>
          <w:rFonts w:ascii="David" w:hAnsi="David" w:cs="David"/>
          <w:b/>
          <w:bCs/>
          <w:sz w:val="24"/>
          <w:szCs w:val="24"/>
          <w:rtl/>
        </w:rPr>
      </w:pPr>
      <w:r w:rsidRPr="004D0B03">
        <w:rPr>
          <w:rFonts w:ascii="David" w:hAnsi="David" w:cs="David" w:hint="cs"/>
          <w:b/>
          <w:bCs/>
          <w:sz w:val="24"/>
          <w:szCs w:val="24"/>
          <w:rtl/>
        </w:rPr>
        <w:t>מחלות ומזיקים</w:t>
      </w:r>
    </w:p>
    <w:p w14:paraId="2A3EA553" w14:textId="77777777" w:rsidR="00BA2A3F" w:rsidRDefault="00E137AC" w:rsidP="005522DE">
      <w:pPr>
        <w:shd w:val="clear" w:color="auto" w:fill="FFFFFF"/>
        <w:spacing w:after="0" w:line="360" w:lineRule="auto"/>
        <w:rPr>
          <w:rFonts w:ascii="David" w:hAnsi="David" w:cs="David"/>
          <w:sz w:val="24"/>
          <w:szCs w:val="24"/>
          <w:rtl/>
        </w:rPr>
      </w:pPr>
      <w:r>
        <w:rPr>
          <w:rFonts w:ascii="David" w:hAnsi="David" w:cs="David" w:hint="cs"/>
          <w:sz w:val="24"/>
          <w:szCs w:val="24"/>
          <w:rtl/>
        </w:rPr>
        <w:t>מחלות עלים כמו: חלפת הסולניים, כמשון, סטמפיליום (כתמי עלים אפורים).</w:t>
      </w:r>
    </w:p>
    <w:p w14:paraId="40592244" w14:textId="77777777" w:rsidR="00E137AC" w:rsidRDefault="00E137AC" w:rsidP="005522DE">
      <w:pPr>
        <w:shd w:val="clear" w:color="auto" w:fill="FFFFFF"/>
        <w:spacing w:after="0" w:line="360" w:lineRule="auto"/>
        <w:rPr>
          <w:rFonts w:ascii="David" w:hAnsi="David" w:cs="David"/>
          <w:sz w:val="24"/>
          <w:szCs w:val="24"/>
          <w:rtl/>
        </w:rPr>
      </w:pPr>
      <w:r>
        <w:rPr>
          <w:rFonts w:ascii="David" w:hAnsi="David" w:cs="David" w:hint="cs"/>
          <w:sz w:val="24"/>
          <w:szCs w:val="24"/>
          <w:rtl/>
        </w:rPr>
        <w:t>מחלות נבילה כמו: עובש אפור, ריקבון כתר בעגבנייה</w:t>
      </w:r>
    </w:p>
    <w:p w14:paraId="36845EA0" w14:textId="77777777" w:rsidR="00E137AC" w:rsidRDefault="00E137AC" w:rsidP="005522DE">
      <w:pPr>
        <w:shd w:val="clear" w:color="auto" w:fill="FFFFFF"/>
        <w:spacing w:after="0" w:line="360" w:lineRule="auto"/>
        <w:rPr>
          <w:rFonts w:ascii="David" w:hAnsi="David" w:cs="David"/>
          <w:sz w:val="24"/>
          <w:szCs w:val="24"/>
          <w:rtl/>
        </w:rPr>
      </w:pPr>
      <w:r>
        <w:rPr>
          <w:rFonts w:ascii="David" w:hAnsi="David" w:cs="David" w:hint="cs"/>
          <w:sz w:val="24"/>
          <w:szCs w:val="24"/>
          <w:rtl/>
        </w:rPr>
        <w:t xml:space="preserve">מחלות חיידקים כמו: כיב חיידקי- קלביבקטר טנמק הליבה. </w:t>
      </w:r>
    </w:p>
    <w:p w14:paraId="0F2EE463" w14:textId="77777777" w:rsidR="00E137AC" w:rsidRDefault="00E137AC" w:rsidP="005522DE">
      <w:pPr>
        <w:shd w:val="clear" w:color="auto" w:fill="FFFFFF"/>
        <w:spacing w:after="0" w:line="360" w:lineRule="auto"/>
        <w:rPr>
          <w:rFonts w:ascii="David" w:hAnsi="David" w:cs="David"/>
          <w:sz w:val="24"/>
          <w:szCs w:val="24"/>
          <w:rtl/>
        </w:rPr>
      </w:pPr>
      <w:r>
        <w:rPr>
          <w:rFonts w:ascii="David" w:hAnsi="David" w:cs="David" w:hint="cs"/>
          <w:sz w:val="24"/>
          <w:szCs w:val="24"/>
          <w:rtl/>
        </w:rPr>
        <w:t xml:space="preserve">מחלות וירוס כמו: וירוס צהבון אמיר העגבניה ווירוס כתמי נבילת העגבנייה. </w:t>
      </w:r>
    </w:p>
    <w:p w14:paraId="14FC6FA7" w14:textId="77777777" w:rsidR="00E137AC" w:rsidRDefault="00E137AC" w:rsidP="005522DE">
      <w:pPr>
        <w:shd w:val="clear" w:color="auto" w:fill="FFFFFF"/>
        <w:spacing w:after="0" w:line="360" w:lineRule="auto"/>
        <w:rPr>
          <w:rFonts w:ascii="David" w:hAnsi="David" w:cs="David"/>
          <w:sz w:val="24"/>
          <w:szCs w:val="24"/>
          <w:rtl/>
        </w:rPr>
      </w:pPr>
      <w:r>
        <w:rPr>
          <w:rFonts w:ascii="David" w:hAnsi="David" w:cs="David" w:hint="cs"/>
          <w:sz w:val="24"/>
          <w:szCs w:val="24"/>
          <w:rtl/>
        </w:rPr>
        <w:t>בנוסף מח</w:t>
      </w:r>
      <w:r w:rsidR="00010BE0">
        <w:rPr>
          <w:rFonts w:ascii="David" w:hAnsi="David" w:cs="David" w:hint="cs"/>
          <w:sz w:val="24"/>
          <w:szCs w:val="24"/>
          <w:rtl/>
        </w:rPr>
        <w:t>לות אחרות כתוצאה נמטודות ועפצים.</w:t>
      </w:r>
    </w:p>
    <w:p w14:paraId="33540A4C" w14:textId="77777777" w:rsidR="00010BE0" w:rsidRDefault="00010BE0" w:rsidP="005522DE">
      <w:pPr>
        <w:shd w:val="clear" w:color="auto" w:fill="FFFFFF"/>
        <w:spacing w:after="0" w:line="360" w:lineRule="auto"/>
        <w:rPr>
          <w:rFonts w:ascii="David" w:hAnsi="David" w:cs="David"/>
          <w:sz w:val="24"/>
          <w:szCs w:val="24"/>
          <w:rtl/>
        </w:rPr>
      </w:pPr>
      <w:r>
        <w:rPr>
          <w:rFonts w:ascii="David" w:hAnsi="David" w:cs="David" w:hint="cs"/>
          <w:sz w:val="24"/>
          <w:szCs w:val="24"/>
          <w:rtl/>
        </w:rPr>
        <w:t xml:space="preserve">מזיקים כמו: תריפס קליפורני ואקרית הקורים. </w:t>
      </w:r>
    </w:p>
    <w:p w14:paraId="3A1BDB07" w14:textId="77777777" w:rsidR="00811C2E" w:rsidRDefault="00811C2E" w:rsidP="00811C2E">
      <w:pPr>
        <w:shd w:val="clear" w:color="auto" w:fill="FFFFFF"/>
        <w:spacing w:after="0" w:line="360" w:lineRule="auto"/>
        <w:rPr>
          <w:rFonts w:ascii="David" w:hAnsi="David" w:cs="David"/>
          <w:sz w:val="24"/>
          <w:szCs w:val="24"/>
          <w:rtl/>
        </w:rPr>
      </w:pPr>
    </w:p>
    <w:p w14:paraId="59AE7814" w14:textId="77777777" w:rsidR="00811C2E" w:rsidRDefault="00811C2E" w:rsidP="00811C2E">
      <w:pPr>
        <w:shd w:val="clear" w:color="auto" w:fill="FFFFFF"/>
        <w:spacing w:after="0" w:line="360" w:lineRule="auto"/>
        <w:rPr>
          <w:rFonts w:ascii="David" w:hAnsi="David" w:cs="David"/>
          <w:sz w:val="24"/>
          <w:szCs w:val="24"/>
          <w:rtl/>
        </w:rPr>
      </w:pPr>
      <w:r>
        <w:rPr>
          <w:rFonts w:ascii="David" w:hAnsi="David" w:cs="David" w:hint="cs"/>
          <w:sz w:val="24"/>
          <w:szCs w:val="24"/>
          <w:rtl/>
        </w:rPr>
        <w:t xml:space="preserve">יש לשים לב כי העבודה בבתי הצמיחה מעלה את החשיבות בהקפדה על סניטציה ובמניעת מעבר של מחלות מצמח אחד למשנהו במהלך הטיפול בצמחים.   </w:t>
      </w:r>
    </w:p>
    <w:p w14:paraId="15417D9F" w14:textId="77777777" w:rsidR="00811C2E" w:rsidRDefault="00811C2E" w:rsidP="005522DE">
      <w:pPr>
        <w:shd w:val="clear" w:color="auto" w:fill="FFFFFF"/>
        <w:spacing w:after="0" w:line="360" w:lineRule="auto"/>
        <w:rPr>
          <w:rFonts w:ascii="David" w:hAnsi="David" w:cs="David"/>
          <w:sz w:val="24"/>
          <w:szCs w:val="24"/>
          <w:rtl/>
        </w:rPr>
      </w:pPr>
    </w:p>
    <w:p w14:paraId="0C7CF4E3" w14:textId="77777777" w:rsidR="00531F2B" w:rsidRDefault="00811C2E" w:rsidP="005522DE">
      <w:pPr>
        <w:shd w:val="clear" w:color="auto" w:fill="FFFFFF"/>
        <w:spacing w:after="0" w:line="360" w:lineRule="auto"/>
        <w:rPr>
          <w:rFonts w:ascii="David" w:hAnsi="David" w:cs="David"/>
          <w:sz w:val="24"/>
          <w:szCs w:val="24"/>
          <w:rtl/>
        </w:rPr>
      </w:pPr>
      <w:r>
        <w:rPr>
          <w:rFonts w:ascii="David" w:hAnsi="David" w:cs="David" w:hint="cs"/>
          <w:sz w:val="24"/>
          <w:szCs w:val="24"/>
          <w:rtl/>
        </w:rPr>
        <w:t>להרחבה בתחום- מדריך מצולם לפגעים בעגבנייה בישראל</w:t>
      </w:r>
    </w:p>
    <w:p w14:paraId="30CB5DD1" w14:textId="77777777" w:rsidR="00E741E1" w:rsidRPr="00020771" w:rsidRDefault="00F64F3C" w:rsidP="00020771">
      <w:pPr>
        <w:shd w:val="clear" w:color="auto" w:fill="FFFFFF"/>
        <w:spacing w:after="0" w:line="360" w:lineRule="auto"/>
        <w:rPr>
          <w:rFonts w:ascii="David" w:hAnsi="David" w:cs="David"/>
          <w:sz w:val="24"/>
          <w:szCs w:val="24"/>
          <w:rtl/>
        </w:rPr>
      </w:pPr>
      <w:hyperlink r:id="rId6" w:history="1">
        <w:r w:rsidR="00531F2B" w:rsidRPr="00531F2B">
          <w:rPr>
            <w:rStyle w:val="Hyperlink"/>
            <w:rFonts w:ascii="David" w:hAnsi="David" w:cs="David"/>
            <w:sz w:val="24"/>
            <w:szCs w:val="24"/>
          </w:rPr>
          <w:t>http://biobee.co.il/wp-content/uploads/2014/03/%D7%9E%D7%93%D7%A8%D7%99%D7%9A-%D7%91%D7%99%D7%95-%D7%91%D7%99-%D7%9E%D7%A6%D7%95%D7%9C%D7%9D-%D7%9C%D7%A4%D7%92%D7%A2%D7%99%D7%9D-%D7%91%D7%A2%D7%92%D7%91%D7%A0%D7%99%D7%94-%D7%91%D7%99%D7%A9%D7%A8%D7%90%D7%9C.pdf</w:t>
        </w:r>
      </w:hyperlink>
    </w:p>
    <w:p w14:paraId="04DADAFE" w14:textId="77777777" w:rsidR="00E741E1" w:rsidRDefault="00E741E1" w:rsidP="00A55404">
      <w:pPr>
        <w:shd w:val="clear" w:color="auto" w:fill="FFFFFF"/>
        <w:spacing w:after="0" w:line="360" w:lineRule="auto"/>
        <w:rPr>
          <w:rFonts w:ascii="David" w:hAnsi="David" w:cs="David"/>
          <w:b/>
          <w:bCs/>
          <w:sz w:val="24"/>
          <w:szCs w:val="24"/>
          <w:rtl/>
        </w:rPr>
      </w:pPr>
    </w:p>
    <w:p w14:paraId="5B10015D" w14:textId="77777777" w:rsidR="0020706D" w:rsidRPr="0020706D" w:rsidRDefault="0020706D" w:rsidP="00A55404">
      <w:pPr>
        <w:shd w:val="clear" w:color="auto" w:fill="FFFFFF"/>
        <w:spacing w:after="0" w:line="360" w:lineRule="auto"/>
        <w:rPr>
          <w:rFonts w:ascii="David" w:hAnsi="David" w:cs="David"/>
          <w:b/>
          <w:bCs/>
          <w:sz w:val="24"/>
          <w:szCs w:val="24"/>
          <w:rtl/>
        </w:rPr>
      </w:pPr>
      <w:r w:rsidRPr="0020706D">
        <w:rPr>
          <w:rFonts w:ascii="David" w:hAnsi="David" w:cs="David" w:hint="cs"/>
          <w:b/>
          <w:bCs/>
          <w:sz w:val="24"/>
          <w:szCs w:val="24"/>
          <w:rtl/>
        </w:rPr>
        <w:t xml:space="preserve">ערך תזונתי </w:t>
      </w:r>
    </w:p>
    <w:p w14:paraId="10112461" w14:textId="77777777" w:rsidR="00EF23AE" w:rsidRDefault="0020706D" w:rsidP="00020771">
      <w:pPr>
        <w:shd w:val="clear" w:color="auto" w:fill="FFFFFF"/>
        <w:spacing w:after="0" w:line="360" w:lineRule="auto"/>
        <w:rPr>
          <w:rFonts w:ascii="David" w:hAnsi="David" w:cs="David"/>
          <w:sz w:val="24"/>
          <w:szCs w:val="24"/>
          <w:rtl/>
        </w:rPr>
      </w:pPr>
      <w:r>
        <w:rPr>
          <w:rFonts w:ascii="David" w:hAnsi="David" w:cs="David" w:hint="cs"/>
          <w:sz w:val="24"/>
          <w:szCs w:val="24"/>
          <w:rtl/>
        </w:rPr>
        <w:t>העגבנייה בעלת ערך תזונתי רב</w:t>
      </w:r>
      <w:r w:rsidR="00847229">
        <w:rPr>
          <w:rFonts w:ascii="David" w:hAnsi="David" w:cs="David" w:hint="cs"/>
          <w:sz w:val="24"/>
          <w:szCs w:val="24"/>
          <w:rtl/>
        </w:rPr>
        <w:t xml:space="preserve"> והצבע האדום מקורו בריבוי צבען מקבוצת הקרוטנואידים. בעגבנייה בשלה כמות גבוהה יחסית של נוגד החמצון </w:t>
      </w:r>
      <w:r w:rsidR="00600D32">
        <w:rPr>
          <w:rFonts w:ascii="David" w:hAnsi="David" w:cs="David" w:hint="cs"/>
          <w:sz w:val="24"/>
          <w:szCs w:val="24"/>
          <w:rtl/>
        </w:rPr>
        <w:t>'</w:t>
      </w:r>
      <w:r w:rsidR="00847229">
        <w:rPr>
          <w:rFonts w:ascii="David" w:hAnsi="David" w:cs="David" w:hint="cs"/>
          <w:sz w:val="24"/>
          <w:szCs w:val="24"/>
          <w:rtl/>
        </w:rPr>
        <w:t>ליקופן</w:t>
      </w:r>
      <w:r w:rsidR="00600D32">
        <w:rPr>
          <w:rFonts w:ascii="David" w:hAnsi="David" w:cs="David" w:hint="cs"/>
          <w:sz w:val="24"/>
          <w:szCs w:val="24"/>
          <w:rtl/>
        </w:rPr>
        <w:t>'</w:t>
      </w:r>
      <w:r w:rsidR="00847229">
        <w:rPr>
          <w:rFonts w:ascii="David" w:hAnsi="David" w:cs="David" w:hint="cs"/>
          <w:sz w:val="24"/>
          <w:szCs w:val="24"/>
          <w:rtl/>
        </w:rPr>
        <w:t xml:space="preserve">, שנחשב </w:t>
      </w:r>
      <w:r w:rsidR="00E0608B">
        <w:rPr>
          <w:rFonts w:ascii="David" w:hAnsi="David" w:cs="David" w:hint="cs"/>
          <w:sz w:val="24"/>
          <w:szCs w:val="24"/>
          <w:rtl/>
        </w:rPr>
        <w:t xml:space="preserve">כמסייע במניעת סוגי מחלות סרטן. </w:t>
      </w:r>
      <w:r w:rsidR="00847229">
        <w:rPr>
          <w:rFonts w:ascii="David" w:hAnsi="David" w:cs="David" w:hint="cs"/>
          <w:sz w:val="24"/>
          <w:szCs w:val="24"/>
          <w:rtl/>
        </w:rPr>
        <w:t>בנוסף ידועה ה</w:t>
      </w:r>
      <w:r w:rsidR="00772670">
        <w:rPr>
          <w:rFonts w:ascii="David" w:hAnsi="David" w:cs="David" w:hint="cs"/>
          <w:sz w:val="24"/>
          <w:szCs w:val="24"/>
          <w:rtl/>
        </w:rPr>
        <w:t>עגבנייה כתורמת להגנה על הלב וכל</w:t>
      </w:r>
      <w:r w:rsidR="00847229">
        <w:rPr>
          <w:rFonts w:ascii="David" w:hAnsi="David" w:cs="David" w:hint="cs"/>
          <w:sz w:val="24"/>
          <w:szCs w:val="24"/>
          <w:rtl/>
        </w:rPr>
        <w:t>י</w:t>
      </w:r>
      <w:r w:rsidR="00772670">
        <w:rPr>
          <w:rFonts w:ascii="David" w:hAnsi="David" w:cs="David" w:hint="cs"/>
          <w:sz w:val="24"/>
          <w:szCs w:val="24"/>
          <w:rtl/>
        </w:rPr>
        <w:t xml:space="preserve"> </w:t>
      </w:r>
      <w:r w:rsidR="00E0608B">
        <w:rPr>
          <w:rFonts w:ascii="David" w:hAnsi="David" w:cs="David" w:hint="cs"/>
          <w:sz w:val="24"/>
          <w:szCs w:val="24"/>
          <w:rtl/>
        </w:rPr>
        <w:t>הדם.</w:t>
      </w:r>
    </w:p>
    <w:p w14:paraId="7CAD5DAC" w14:textId="77777777" w:rsidR="00020771" w:rsidRPr="00020771" w:rsidRDefault="00020771" w:rsidP="00020771">
      <w:pPr>
        <w:shd w:val="clear" w:color="auto" w:fill="FFFFFF"/>
        <w:spacing w:after="0" w:line="360" w:lineRule="auto"/>
        <w:rPr>
          <w:rFonts w:ascii="David" w:hAnsi="David" w:cs="David"/>
          <w:sz w:val="24"/>
          <w:szCs w:val="24"/>
          <w:rtl/>
        </w:rPr>
      </w:pPr>
    </w:p>
    <w:p w14:paraId="21EF97C8" w14:textId="77777777" w:rsidR="00E0608B" w:rsidRPr="00F0205E" w:rsidRDefault="00E0608B" w:rsidP="00E0608B">
      <w:pPr>
        <w:rPr>
          <w:rFonts w:ascii="David" w:hAnsi="David" w:cs="David"/>
          <w:b/>
          <w:bCs/>
          <w:sz w:val="24"/>
          <w:szCs w:val="24"/>
          <w:rtl/>
        </w:rPr>
      </w:pPr>
      <w:r w:rsidRPr="00F0205E">
        <w:rPr>
          <w:rFonts w:ascii="David" w:hAnsi="David" w:cs="David" w:hint="cs"/>
          <w:b/>
          <w:bCs/>
          <w:sz w:val="24"/>
          <w:szCs w:val="24"/>
          <w:rtl/>
        </w:rPr>
        <w:t>סוגי צמיחה בצמח העגבנייה</w:t>
      </w:r>
    </w:p>
    <w:p w14:paraId="7F9E96B7" w14:textId="77777777" w:rsidR="00E0608B" w:rsidRPr="00F0205E" w:rsidRDefault="00E0608B" w:rsidP="00E0608B">
      <w:pPr>
        <w:spacing w:line="360" w:lineRule="auto"/>
        <w:rPr>
          <w:rFonts w:ascii="David" w:hAnsi="David" w:cs="David"/>
          <w:sz w:val="24"/>
          <w:szCs w:val="24"/>
          <w:u w:val="single"/>
        </w:rPr>
      </w:pPr>
      <w:r w:rsidRPr="00F0205E">
        <w:rPr>
          <w:rFonts w:ascii="David" w:hAnsi="David" w:cs="David" w:hint="cs"/>
          <w:sz w:val="24"/>
          <w:szCs w:val="24"/>
          <w:u w:val="single"/>
          <w:rtl/>
        </w:rPr>
        <w:t xml:space="preserve">צמיחה בלתי מסיימת </w:t>
      </w:r>
    </w:p>
    <w:p w14:paraId="0208DA21" w14:textId="77777777" w:rsidR="00E0608B" w:rsidRDefault="00E0608B" w:rsidP="00E0608B">
      <w:pPr>
        <w:spacing w:line="360" w:lineRule="auto"/>
        <w:rPr>
          <w:rFonts w:ascii="David" w:hAnsi="David" w:cs="David"/>
          <w:sz w:val="24"/>
          <w:szCs w:val="24"/>
          <w:rtl/>
        </w:rPr>
      </w:pPr>
      <w:r w:rsidRPr="00F0205E">
        <w:rPr>
          <w:rFonts w:ascii="David" w:hAnsi="David" w:cs="David" w:hint="cs"/>
          <w:sz w:val="24"/>
          <w:szCs w:val="24"/>
          <w:rtl/>
        </w:rPr>
        <w:t>צמח בעל גדילה מתמשכת, תפרחת ראשונה מופיעה בפרק 7-8 ולאחר מכן מופיעה תפרחת כל פרק רביעי - שלושה עלים, תפרחת, שלושה עלים. צורת גידול זו ממשיכה תאורטית עד אין סוף כשהגידול נקטע עקב מגבלות אקלים או הגנת הצומח. זנים בלתי מסיימים מיועדים לגידול מתמשך בהדליה בבתי צמיחה או בהדליה בשטח פתוח.</w:t>
      </w:r>
    </w:p>
    <w:p w14:paraId="28A4C9FB" w14:textId="77777777" w:rsidR="00E0608B" w:rsidRPr="00F0205E" w:rsidRDefault="00E0608B" w:rsidP="00E0608B">
      <w:pPr>
        <w:spacing w:line="360" w:lineRule="auto"/>
        <w:rPr>
          <w:rFonts w:ascii="David" w:hAnsi="David" w:cs="David"/>
          <w:sz w:val="24"/>
          <w:szCs w:val="24"/>
          <w:u w:val="single"/>
          <w:rtl/>
        </w:rPr>
      </w:pPr>
      <w:r w:rsidRPr="00F0205E">
        <w:rPr>
          <w:rFonts w:ascii="David" w:hAnsi="David" w:cs="David" w:hint="cs"/>
          <w:sz w:val="24"/>
          <w:szCs w:val="24"/>
          <w:u w:val="single"/>
          <w:rtl/>
        </w:rPr>
        <w:t>צמיחה חצי מסיימת</w:t>
      </w:r>
    </w:p>
    <w:p w14:paraId="54E5592F" w14:textId="77777777" w:rsidR="00E0608B" w:rsidRDefault="00E0608B" w:rsidP="00E0608B">
      <w:pPr>
        <w:spacing w:line="360" w:lineRule="auto"/>
        <w:rPr>
          <w:rFonts w:ascii="David" w:hAnsi="David" w:cs="David"/>
          <w:sz w:val="24"/>
          <w:szCs w:val="24"/>
          <w:rtl/>
        </w:rPr>
      </w:pPr>
      <w:r w:rsidRPr="00F0205E">
        <w:rPr>
          <w:rFonts w:ascii="David" w:hAnsi="David" w:cs="David" w:hint="cs"/>
          <w:sz w:val="24"/>
          <w:szCs w:val="24"/>
          <w:rtl/>
        </w:rPr>
        <w:lastRenderedPageBreak/>
        <w:t>הענפים מסיימים צמיחתם בתפרחת קודקודית אבל בשלב צמיחה מתקדם יחסית. בזנים אילו יש על פי רוב שני עלים בין תפרחות. זנים חצי מסי</w:t>
      </w:r>
      <w:r w:rsidR="004B1373">
        <w:rPr>
          <w:rFonts w:ascii="David" w:hAnsi="David" w:cs="David" w:hint="cs"/>
          <w:sz w:val="24"/>
          <w:szCs w:val="24"/>
          <w:rtl/>
        </w:rPr>
        <w:t>י</w:t>
      </w:r>
      <w:r w:rsidRPr="00F0205E">
        <w:rPr>
          <w:rFonts w:ascii="David" w:hAnsi="David" w:cs="David" w:hint="cs"/>
          <w:sz w:val="24"/>
          <w:szCs w:val="24"/>
          <w:rtl/>
        </w:rPr>
        <w:t xml:space="preserve">מים מיועדים לגידול בהדליה בשטח הפתוח מכיוון שהם יוצרים צמח מרוסן יחסית לצמחים הבלתי מסיימים ולכן נוח יותר לגידול ושליטה. </w:t>
      </w:r>
    </w:p>
    <w:p w14:paraId="7D9B36FD" w14:textId="77777777" w:rsidR="00E0608B" w:rsidRPr="00F0205E" w:rsidRDefault="00E0608B" w:rsidP="00E0608B">
      <w:pPr>
        <w:spacing w:line="360" w:lineRule="auto"/>
        <w:rPr>
          <w:rFonts w:ascii="David" w:hAnsi="David" w:cs="David"/>
          <w:sz w:val="24"/>
          <w:szCs w:val="24"/>
          <w:u w:val="single"/>
          <w:rtl/>
        </w:rPr>
      </w:pPr>
      <w:r w:rsidRPr="00F0205E">
        <w:rPr>
          <w:rFonts w:ascii="David" w:hAnsi="David" w:cs="David" w:hint="cs"/>
          <w:sz w:val="24"/>
          <w:szCs w:val="24"/>
          <w:u w:val="single"/>
          <w:rtl/>
        </w:rPr>
        <w:t>צמיחה מסיימת</w:t>
      </w:r>
    </w:p>
    <w:p w14:paraId="46997CB9" w14:textId="77777777" w:rsidR="004D0B03" w:rsidRDefault="00E0608B" w:rsidP="00020771">
      <w:pPr>
        <w:spacing w:line="360" w:lineRule="auto"/>
        <w:rPr>
          <w:rFonts w:ascii="David" w:hAnsi="David" w:cs="David"/>
          <w:sz w:val="24"/>
          <w:szCs w:val="24"/>
          <w:rtl/>
        </w:rPr>
      </w:pPr>
      <w:r w:rsidRPr="00F0205E">
        <w:rPr>
          <w:rFonts w:ascii="David" w:hAnsi="David" w:cs="David" w:hint="cs"/>
          <w:sz w:val="24"/>
          <w:szCs w:val="24"/>
          <w:rtl/>
        </w:rPr>
        <w:t>הגבעול הראשי והגבעולים המשניים מסיימים גדילתם לאחר מספר תפרחות בתפרחת קודקודית. זנים אילו יוצרים תפרחת ראשונה לאחר כ- 5 פרקים, ממשיכים בתפרחת ועלה לסירוגין - עלה-תפרחת-עלה-תפרחת ולאחר כ-4-5 תפרחות מסיימים את גידולם. זנים אילו מתאימים לגידולים שרועים בשטח פתוח ומאפיינים בעיקר את זני התעשייה</w:t>
      </w:r>
      <w:r w:rsidR="00020771">
        <w:rPr>
          <w:rFonts w:ascii="David" w:hAnsi="David" w:cs="David" w:hint="cs"/>
          <w:sz w:val="24"/>
          <w:szCs w:val="24"/>
          <w:rtl/>
        </w:rPr>
        <w:t>.</w:t>
      </w:r>
      <w:r>
        <w:rPr>
          <w:rFonts w:ascii="David" w:hAnsi="David" w:cs="David" w:hint="cs"/>
          <w:sz w:val="24"/>
          <w:szCs w:val="24"/>
          <w:rtl/>
        </w:rPr>
        <w:t xml:space="preserve"> </w:t>
      </w:r>
    </w:p>
    <w:p w14:paraId="0952A5F1" w14:textId="77777777" w:rsidR="00020771" w:rsidRPr="00020771" w:rsidRDefault="00020771" w:rsidP="00020771">
      <w:pPr>
        <w:spacing w:line="360" w:lineRule="auto"/>
        <w:rPr>
          <w:rFonts w:ascii="David" w:hAnsi="David" w:cs="David"/>
          <w:sz w:val="24"/>
          <w:szCs w:val="24"/>
          <w:rtl/>
        </w:rPr>
      </w:pPr>
    </w:p>
    <w:p w14:paraId="42B4D522" w14:textId="77777777" w:rsidR="00963F14" w:rsidRDefault="00457168" w:rsidP="00EB62CD">
      <w:pPr>
        <w:rPr>
          <w:rFonts w:ascii="David" w:hAnsi="David" w:cs="David"/>
          <w:b/>
          <w:bCs/>
          <w:sz w:val="24"/>
          <w:szCs w:val="24"/>
          <w:rtl/>
        </w:rPr>
      </w:pPr>
      <w:r>
        <w:rPr>
          <w:rFonts w:ascii="David" w:hAnsi="David" w:cs="David" w:hint="cs"/>
          <w:b/>
          <w:bCs/>
          <w:sz w:val="24"/>
          <w:szCs w:val="24"/>
          <w:rtl/>
        </w:rPr>
        <w:t>זנים של עגבניי</w:t>
      </w:r>
      <w:r w:rsidRPr="00457168">
        <w:rPr>
          <w:rFonts w:ascii="David" w:hAnsi="David" w:cs="David" w:hint="cs"/>
          <w:b/>
          <w:bCs/>
          <w:sz w:val="24"/>
          <w:szCs w:val="24"/>
          <w:rtl/>
        </w:rPr>
        <w:t>ה</w:t>
      </w:r>
    </w:p>
    <w:p w14:paraId="2E61573D" w14:textId="77777777" w:rsidR="00061C98" w:rsidRDefault="00457168" w:rsidP="00E0608B">
      <w:pPr>
        <w:spacing w:line="360" w:lineRule="auto"/>
        <w:rPr>
          <w:rFonts w:ascii="David" w:hAnsi="David" w:cs="David"/>
          <w:sz w:val="24"/>
          <w:szCs w:val="24"/>
          <w:rtl/>
        </w:rPr>
      </w:pPr>
      <w:r>
        <w:rPr>
          <w:rFonts w:ascii="David" w:hAnsi="David" w:cs="David" w:hint="cs"/>
          <w:sz w:val="24"/>
          <w:szCs w:val="24"/>
          <w:rtl/>
        </w:rPr>
        <w:t>קיימים זנים רבים של עגבנייה, שנבדלים בגודלם, בצבעם, בטעמם ובאופי הצימוח.</w:t>
      </w:r>
      <w:r w:rsidR="00061C98">
        <w:rPr>
          <w:rFonts w:ascii="David" w:hAnsi="David" w:cs="David" w:hint="cs"/>
          <w:sz w:val="24"/>
          <w:szCs w:val="24"/>
          <w:rtl/>
        </w:rPr>
        <w:t xml:space="preserve"> מעל לעשרת אלפים זנים שונים ! לצד זנים בעלי פרי בגודל של 1-2 ס"מ יש גם זנים עם פירות של בקוטר של 10 ס"מ ומעלה. כל זן מתאים לתנאי אקלים שונים ולפיכך אי אפשר לגדל את כל הזנים בכל מקום. ברוב הזנים הפרי הוא אדום, אך יש זנים עם פירות בצבעים: צהוב, כתום, ורודים, סגולים, ירוקים, לבנים, מפוספסים או בעלי מספר צבעים.  </w:t>
      </w:r>
    </w:p>
    <w:p w14:paraId="675C897D" w14:textId="77777777" w:rsidR="00E0608B" w:rsidRPr="005522DE" w:rsidRDefault="00457168" w:rsidP="005522DE">
      <w:pPr>
        <w:rPr>
          <w:rFonts w:cs="David"/>
          <w:sz w:val="24"/>
          <w:szCs w:val="24"/>
          <w:rtl/>
        </w:rPr>
      </w:pPr>
      <w:r>
        <w:rPr>
          <w:rFonts w:ascii="David" w:hAnsi="David" w:cs="David" w:hint="cs"/>
          <w:sz w:val="24"/>
          <w:szCs w:val="24"/>
          <w:rtl/>
        </w:rPr>
        <w:t>זנים כמו</w:t>
      </w:r>
      <w:r w:rsidR="004D0B03">
        <w:rPr>
          <w:rFonts w:ascii="David" w:hAnsi="David" w:cs="David" w:hint="cs"/>
          <w:sz w:val="24"/>
          <w:szCs w:val="24"/>
          <w:rtl/>
        </w:rPr>
        <w:t>:</w:t>
      </w:r>
      <w:r>
        <w:rPr>
          <w:rFonts w:ascii="David" w:hAnsi="David" w:cs="David" w:hint="cs"/>
          <w:sz w:val="24"/>
          <w:szCs w:val="24"/>
          <w:rtl/>
        </w:rPr>
        <w:t xml:space="preserve"> אנה מרוסיה (</w:t>
      </w:r>
      <w:r>
        <w:rPr>
          <w:rFonts w:ascii="David" w:hAnsi="David" w:cs="David" w:hint="cs"/>
          <w:sz w:val="24"/>
          <w:szCs w:val="24"/>
        </w:rPr>
        <w:t>A</w:t>
      </w:r>
      <w:r>
        <w:rPr>
          <w:rFonts w:cs="David"/>
          <w:sz w:val="24"/>
          <w:szCs w:val="24"/>
        </w:rPr>
        <w:t>nna Russian</w:t>
      </w:r>
      <w:r>
        <w:rPr>
          <w:rFonts w:cs="David" w:hint="cs"/>
          <w:sz w:val="24"/>
          <w:szCs w:val="24"/>
          <w:rtl/>
        </w:rPr>
        <w:t>), בלאק פרום טולה (</w:t>
      </w:r>
      <w:r>
        <w:rPr>
          <w:rFonts w:cs="David" w:hint="cs"/>
          <w:sz w:val="24"/>
          <w:szCs w:val="24"/>
        </w:rPr>
        <w:t>B</w:t>
      </w:r>
      <w:r>
        <w:rPr>
          <w:rFonts w:cs="David"/>
          <w:sz w:val="24"/>
          <w:szCs w:val="24"/>
        </w:rPr>
        <w:t>lack from tula</w:t>
      </w:r>
      <w:r>
        <w:rPr>
          <w:rFonts w:cs="David" w:hint="cs"/>
          <w:sz w:val="24"/>
          <w:szCs w:val="24"/>
          <w:rtl/>
        </w:rPr>
        <w:t xml:space="preserve">), </w:t>
      </w:r>
      <w:r w:rsidR="00061C98">
        <w:rPr>
          <w:rFonts w:cs="David" w:hint="cs"/>
          <w:sz w:val="24"/>
          <w:szCs w:val="24"/>
          <w:rtl/>
        </w:rPr>
        <w:t>בראנדיווין (</w:t>
      </w:r>
      <w:r w:rsidR="00061C98">
        <w:rPr>
          <w:rFonts w:cs="David"/>
          <w:sz w:val="24"/>
          <w:szCs w:val="24"/>
        </w:rPr>
        <w:t>(Brandywine</w:t>
      </w:r>
      <w:r w:rsidR="00061C98">
        <w:rPr>
          <w:rFonts w:cs="David" w:hint="cs"/>
          <w:sz w:val="24"/>
          <w:szCs w:val="24"/>
          <w:rtl/>
        </w:rPr>
        <w:t>, זברה</w:t>
      </w:r>
      <w:r w:rsidR="00D73B9D">
        <w:rPr>
          <w:rFonts w:cs="David" w:hint="cs"/>
          <w:sz w:val="24"/>
          <w:szCs w:val="24"/>
          <w:rtl/>
        </w:rPr>
        <w:t xml:space="preserve"> (</w:t>
      </w:r>
      <w:r w:rsidR="00D73B9D">
        <w:rPr>
          <w:rFonts w:cs="David"/>
          <w:sz w:val="24"/>
          <w:szCs w:val="24"/>
        </w:rPr>
        <w:t>(</w:t>
      </w:r>
      <w:r w:rsidR="00D73B9D">
        <w:rPr>
          <w:rFonts w:cs="David" w:hint="cs"/>
          <w:sz w:val="24"/>
          <w:szCs w:val="24"/>
        </w:rPr>
        <w:t>B</w:t>
      </w:r>
      <w:r w:rsidR="00D73B9D">
        <w:rPr>
          <w:rFonts w:cs="David"/>
          <w:sz w:val="24"/>
          <w:szCs w:val="24"/>
        </w:rPr>
        <w:t>lack Zebra</w:t>
      </w:r>
      <w:r w:rsidR="00D73B9D">
        <w:rPr>
          <w:rFonts w:cs="David" w:hint="cs"/>
          <w:sz w:val="24"/>
          <w:szCs w:val="24"/>
          <w:rtl/>
        </w:rPr>
        <w:t xml:space="preserve">, </w:t>
      </w:r>
      <w:r w:rsidR="00061C98">
        <w:rPr>
          <w:rFonts w:cs="David" w:hint="cs"/>
          <w:sz w:val="24"/>
          <w:szCs w:val="24"/>
          <w:rtl/>
        </w:rPr>
        <w:t>רודריג</w:t>
      </w:r>
      <w:r w:rsidR="00D73B9D">
        <w:rPr>
          <w:rFonts w:cs="David" w:hint="cs"/>
          <w:sz w:val="24"/>
          <w:szCs w:val="24"/>
          <w:rtl/>
        </w:rPr>
        <w:t xml:space="preserve"> (</w:t>
      </w:r>
      <w:r w:rsidR="00D73B9D">
        <w:rPr>
          <w:rFonts w:cs="David" w:hint="cs"/>
          <w:sz w:val="24"/>
          <w:szCs w:val="24"/>
        </w:rPr>
        <w:t>R</w:t>
      </w:r>
      <w:r w:rsidR="00D73B9D">
        <w:rPr>
          <w:rFonts w:cs="David"/>
          <w:sz w:val="24"/>
          <w:szCs w:val="24"/>
        </w:rPr>
        <w:t>odring</w:t>
      </w:r>
      <w:r w:rsidR="00D73B9D">
        <w:rPr>
          <w:rFonts w:cs="David" w:hint="cs"/>
          <w:sz w:val="24"/>
          <w:szCs w:val="24"/>
          <w:rtl/>
        </w:rPr>
        <w:t>)</w:t>
      </w:r>
      <w:r w:rsidR="00061C98">
        <w:rPr>
          <w:rFonts w:cs="David" w:hint="cs"/>
          <w:sz w:val="24"/>
          <w:szCs w:val="24"/>
          <w:rtl/>
        </w:rPr>
        <w:t xml:space="preserve">, אילדי </w:t>
      </w:r>
      <w:r w:rsidR="00D73B9D">
        <w:rPr>
          <w:rFonts w:cs="David" w:hint="cs"/>
          <w:sz w:val="24"/>
          <w:szCs w:val="24"/>
          <w:rtl/>
        </w:rPr>
        <w:t>(</w:t>
      </w:r>
      <w:r w:rsidR="00D73B9D">
        <w:rPr>
          <w:rFonts w:cs="David"/>
          <w:sz w:val="24"/>
          <w:szCs w:val="24"/>
        </w:rPr>
        <w:t>Ildi</w:t>
      </w:r>
      <w:r w:rsidR="00D73B9D">
        <w:rPr>
          <w:rFonts w:cs="David" w:hint="cs"/>
          <w:sz w:val="24"/>
          <w:szCs w:val="24"/>
          <w:rtl/>
        </w:rPr>
        <w:t>)</w:t>
      </w:r>
      <w:r w:rsidR="004D0B03">
        <w:rPr>
          <w:rFonts w:cs="David" w:hint="cs"/>
          <w:sz w:val="24"/>
          <w:szCs w:val="24"/>
          <w:rtl/>
        </w:rPr>
        <w:t>.</w:t>
      </w:r>
    </w:p>
    <w:p w14:paraId="64136171" w14:textId="77777777" w:rsidR="00D73B9D" w:rsidRPr="004D0B03" w:rsidRDefault="00B358F0" w:rsidP="004D0B03">
      <w:pPr>
        <w:spacing w:line="360" w:lineRule="auto"/>
        <w:rPr>
          <w:rFonts w:ascii="David" w:hAnsi="David" w:cs="David"/>
          <w:b/>
          <w:bCs/>
          <w:sz w:val="24"/>
          <w:szCs w:val="24"/>
          <w:rtl/>
        </w:rPr>
      </w:pPr>
      <w:r w:rsidRPr="00B358F0">
        <w:rPr>
          <w:rFonts w:ascii="David" w:hAnsi="David" w:cs="David" w:hint="cs"/>
          <w:b/>
          <w:bCs/>
          <w:sz w:val="24"/>
          <w:szCs w:val="24"/>
          <w:rtl/>
        </w:rPr>
        <w:t xml:space="preserve">עגבניות שרי היא המצאה ישראלית? לא מדויק. </w:t>
      </w:r>
      <w:r w:rsidR="00D73B9D" w:rsidRPr="00B358F0">
        <w:rPr>
          <w:rFonts w:ascii="David" w:hAnsi="David" w:cs="David" w:hint="cs"/>
          <w:b/>
          <w:bCs/>
          <w:sz w:val="24"/>
          <w:szCs w:val="24"/>
          <w:rtl/>
        </w:rPr>
        <w:t xml:space="preserve"> </w:t>
      </w:r>
      <w:r w:rsidR="004D0B03">
        <w:rPr>
          <w:rFonts w:ascii="David" w:hAnsi="David" w:cs="David" w:hint="cs"/>
          <w:b/>
          <w:bCs/>
          <w:sz w:val="24"/>
          <w:szCs w:val="24"/>
          <w:rtl/>
        </w:rPr>
        <w:t xml:space="preserve">                                                                                   </w:t>
      </w:r>
      <w:r>
        <w:rPr>
          <w:rFonts w:ascii="David" w:hAnsi="David" w:cs="David" w:hint="cs"/>
          <w:sz w:val="24"/>
          <w:szCs w:val="24"/>
          <w:rtl/>
        </w:rPr>
        <w:t xml:space="preserve">עגבניות השרי </w:t>
      </w:r>
      <w:r w:rsidR="00D73B9D">
        <w:rPr>
          <w:rFonts w:ascii="David" w:hAnsi="David" w:cs="David" w:hint="cs"/>
          <w:sz w:val="24"/>
          <w:szCs w:val="24"/>
          <w:rtl/>
        </w:rPr>
        <w:t xml:space="preserve">היא זן קטן של עגבנייה, מקור השם הוא באנגלית "שרי", דובדבן, זאת מכיוון שצורת הפרי מזכירה את פרי הדובדבן. הטענה הפופולרית כי עגבניית השרי היא  המצאה ישראלית היא איננה נכונה, למעשה מקור שלה הוא במרכז אמריקה, החל מהמאה ה-17 מופיע תיעוד של העגבנייה הזו בתרבות המערבית ובראשית המאה ה-20, החלו העגבניות השרי להיות נפוצות בארה"ב. </w:t>
      </w:r>
    </w:p>
    <w:p w14:paraId="568E0E81" w14:textId="77777777" w:rsidR="00772670" w:rsidRDefault="00D73B9D" w:rsidP="004D0B03">
      <w:pPr>
        <w:spacing w:line="360" w:lineRule="auto"/>
        <w:rPr>
          <w:rFonts w:ascii="David" w:hAnsi="David" w:cs="David"/>
          <w:sz w:val="24"/>
          <w:szCs w:val="24"/>
          <w:rtl/>
        </w:rPr>
      </w:pPr>
      <w:r>
        <w:rPr>
          <w:rFonts w:ascii="David" w:hAnsi="David" w:cs="David" w:hint="cs"/>
          <w:sz w:val="24"/>
          <w:szCs w:val="24"/>
          <w:rtl/>
        </w:rPr>
        <w:t xml:space="preserve">זן עגבניות השרי הנפוץ בישראל הקרוי טומאצ'יו </w:t>
      </w:r>
      <w:r>
        <w:rPr>
          <w:rFonts w:cs="David"/>
          <w:sz w:val="24"/>
          <w:szCs w:val="24"/>
        </w:rPr>
        <w:t>(</w:t>
      </w:r>
      <w:r>
        <w:rPr>
          <w:rFonts w:ascii="David" w:hAnsi="David" w:cs="David" w:hint="cs"/>
          <w:sz w:val="24"/>
          <w:szCs w:val="24"/>
        </w:rPr>
        <w:t>T</w:t>
      </w:r>
      <w:r>
        <w:rPr>
          <w:rFonts w:cs="David"/>
          <w:sz w:val="24"/>
          <w:szCs w:val="24"/>
        </w:rPr>
        <w:t>omaccio)</w:t>
      </w:r>
      <w:r>
        <w:rPr>
          <w:rFonts w:ascii="David" w:hAnsi="David" w:cs="David" w:hint="cs"/>
          <w:sz w:val="24"/>
          <w:szCs w:val="24"/>
          <w:rtl/>
        </w:rPr>
        <w:t xml:space="preserve"> והוא פותח בישראל כך שיהיה עמיד לאקלים </w:t>
      </w:r>
      <w:r w:rsidR="00B358F0">
        <w:rPr>
          <w:rFonts w:ascii="David" w:hAnsi="David" w:cs="David" w:hint="cs"/>
          <w:sz w:val="24"/>
          <w:szCs w:val="24"/>
          <w:rtl/>
        </w:rPr>
        <w:t xml:space="preserve">הישראלי החם, העגבניות מגיעות לבשלות מהר מאוד והתנובה שלו רבה יותר ביחס לעגבניות רגילות. זן זה הוא תוצר של 12 שנות מחקר ופיתוח של מדענים מהפקולטה לחקלאות של האונ' העברית ברחובות. </w:t>
      </w:r>
    </w:p>
    <w:p w14:paraId="22CF5EA1" w14:textId="77777777" w:rsidR="00E0608B" w:rsidRPr="004B1373" w:rsidRDefault="00E0608B" w:rsidP="004B1373">
      <w:pPr>
        <w:spacing w:line="360" w:lineRule="auto"/>
        <w:rPr>
          <w:rFonts w:ascii="David" w:hAnsi="David" w:cs="David"/>
          <w:b/>
          <w:bCs/>
          <w:sz w:val="24"/>
          <w:szCs w:val="24"/>
          <w:rtl/>
        </w:rPr>
      </w:pPr>
    </w:p>
    <w:p w14:paraId="086E1252" w14:textId="77777777" w:rsidR="00772670" w:rsidRPr="00E0608B" w:rsidRDefault="00E0608B" w:rsidP="00EB62CD">
      <w:pPr>
        <w:rPr>
          <w:rFonts w:ascii="David" w:hAnsi="David" w:cs="David"/>
          <w:b/>
          <w:bCs/>
          <w:sz w:val="24"/>
          <w:szCs w:val="24"/>
          <w:rtl/>
        </w:rPr>
      </w:pPr>
      <w:r w:rsidRPr="00E0608B">
        <w:rPr>
          <w:rFonts w:ascii="David" w:hAnsi="David" w:cs="David" w:hint="cs"/>
          <w:b/>
          <w:bCs/>
          <w:sz w:val="24"/>
          <w:szCs w:val="24"/>
          <w:rtl/>
        </w:rPr>
        <w:t>מקורות</w:t>
      </w:r>
    </w:p>
    <w:p w14:paraId="01C18060" w14:textId="77777777" w:rsidR="00E0608B" w:rsidRDefault="00E0608B" w:rsidP="00E0608B">
      <w:pPr>
        <w:rPr>
          <w:rFonts w:ascii="David" w:hAnsi="David" w:cs="David"/>
          <w:sz w:val="24"/>
          <w:szCs w:val="24"/>
          <w:rtl/>
        </w:rPr>
      </w:pPr>
      <w:r>
        <w:rPr>
          <w:rFonts w:ascii="David" w:hAnsi="David" w:cs="David" w:hint="cs"/>
          <w:sz w:val="24"/>
          <w:szCs w:val="24"/>
          <w:rtl/>
        </w:rPr>
        <w:t xml:space="preserve">אנציקלופדיית אאוריקה, </w:t>
      </w:r>
      <w:r w:rsidRPr="00B358F0">
        <w:rPr>
          <w:rFonts w:ascii="David" w:hAnsi="David" w:cs="David"/>
          <w:sz w:val="24"/>
          <w:szCs w:val="24"/>
        </w:rPr>
        <w:t>https://eureka.org.il/item/40356/%D7%9E%D7%99-%D7%94%D7%9E%D7%A6%D7%99%D7%90-%D7%90%D7%AA-%D7%A2%D7%92%D7%91%D7%A0%D7%99%D7%95%D7%AA-%D7%94%D7%A9%D7%A8%D7%99</w:t>
      </w:r>
    </w:p>
    <w:p w14:paraId="77669945" w14:textId="77777777" w:rsidR="00E0608B" w:rsidRPr="00E0608B" w:rsidRDefault="00E0608B" w:rsidP="00E0608B">
      <w:pPr>
        <w:rPr>
          <w:rFonts w:ascii="David" w:hAnsi="David" w:cs="David"/>
          <w:sz w:val="24"/>
          <w:szCs w:val="24"/>
          <w:rtl/>
        </w:rPr>
      </w:pPr>
      <w:r>
        <w:rPr>
          <w:rFonts w:ascii="David" w:hAnsi="David" w:cs="David" w:hint="cs"/>
          <w:sz w:val="24"/>
          <w:szCs w:val="24"/>
          <w:rtl/>
        </w:rPr>
        <w:t xml:space="preserve">ארגון מגדלי הירקות </w:t>
      </w:r>
      <w:hyperlink r:id="rId7" w:history="1">
        <w:r w:rsidRPr="00152577">
          <w:rPr>
            <w:rStyle w:val="Hyperlink"/>
            <w:rFonts w:ascii="David" w:hAnsi="David" w:cs="David"/>
            <w:sz w:val="24"/>
            <w:szCs w:val="24"/>
          </w:rPr>
          <w:t>http://yerakot.org.il/2016/05/13/%D7%9E%D7%99-%D7%90%D7%A0%D7%99-%D7%A2%D7%92%D7%91%D7%A0%D7%99%D7%99%D7%94</w:t>
        </w:r>
        <w:r w:rsidRPr="00152577">
          <w:rPr>
            <w:rStyle w:val="Hyperlink"/>
            <w:rFonts w:ascii="David" w:hAnsi="David" w:cs="David"/>
            <w:sz w:val="24"/>
            <w:szCs w:val="24"/>
            <w:rtl/>
          </w:rPr>
          <w:t>/</w:t>
        </w:r>
      </w:hyperlink>
    </w:p>
    <w:p w14:paraId="3612E754" w14:textId="77777777" w:rsidR="00E0608B" w:rsidRPr="00E0608B" w:rsidRDefault="00E0608B" w:rsidP="00E0608B">
      <w:pPr>
        <w:rPr>
          <w:rFonts w:cs="David"/>
          <w:sz w:val="24"/>
          <w:szCs w:val="24"/>
          <w:rtl/>
        </w:rPr>
      </w:pPr>
      <w:r>
        <w:rPr>
          <w:rFonts w:cs="David" w:hint="cs"/>
          <w:sz w:val="24"/>
          <w:szCs w:val="24"/>
          <w:rtl/>
        </w:rPr>
        <w:lastRenderedPageBreak/>
        <w:t xml:space="preserve">הבדלים בין סוגי העגבניות השונים, </w:t>
      </w:r>
      <w:r w:rsidRPr="00061C98">
        <w:rPr>
          <w:rFonts w:cs="David"/>
          <w:sz w:val="24"/>
          <w:szCs w:val="24"/>
        </w:rPr>
        <w:t>http://www.ashdod4u.com/%D7%94%D7%91%D7%93%D7%9C%D7%99%D7%9D-%D7%91%D7%99%D7%9F-%D7%A1%D7%95%D7%92%D7%99-%D7%94%D7%A2%D7%92%D7%91%D7%A0%D7%99%D7%95%D7%AA-%D7%94%D7%A9%D7%95%D7%A0%D7%99%D7%9D</w:t>
      </w:r>
      <w:r w:rsidRPr="00061C98">
        <w:rPr>
          <w:rFonts w:cs="David"/>
          <w:sz w:val="24"/>
          <w:szCs w:val="24"/>
          <w:rtl/>
        </w:rPr>
        <w:t>/</w:t>
      </w:r>
    </w:p>
    <w:p w14:paraId="0E414448" w14:textId="77777777" w:rsidR="00E0608B" w:rsidRPr="00E0608B" w:rsidRDefault="00E0608B" w:rsidP="00EB62CD">
      <w:pPr>
        <w:rPr>
          <w:rFonts w:ascii="David" w:hAnsi="David" w:cs="David"/>
          <w:sz w:val="24"/>
          <w:szCs w:val="24"/>
          <w:rtl/>
        </w:rPr>
      </w:pPr>
      <w:r>
        <w:rPr>
          <w:rFonts w:ascii="David" w:hAnsi="David" w:cs="David" w:hint="cs"/>
          <w:sz w:val="24"/>
          <w:szCs w:val="24"/>
          <w:rtl/>
        </w:rPr>
        <w:t xml:space="preserve">ויקיפדיה, </w:t>
      </w:r>
      <w:hyperlink r:id="rId8" w:history="1">
        <w:r w:rsidRPr="00C437CF">
          <w:rPr>
            <w:rStyle w:val="Hyperlink"/>
            <w:rFonts w:ascii="David" w:hAnsi="David" w:cs="David"/>
            <w:sz w:val="24"/>
            <w:szCs w:val="24"/>
          </w:rPr>
          <w:t>https://he.wikipedia.org/wiki/%D7%A2%D7%92%D7%91%D7%A0%D7%99%D7%99%D7%94</w:t>
        </w:r>
      </w:hyperlink>
    </w:p>
    <w:p w14:paraId="78E52B8F" w14:textId="77777777" w:rsidR="00E0608B" w:rsidRPr="00E0608B" w:rsidRDefault="00E0608B" w:rsidP="00EB62CD">
      <w:pPr>
        <w:rPr>
          <w:rFonts w:ascii="David" w:hAnsi="David" w:cs="David"/>
          <w:sz w:val="24"/>
          <w:szCs w:val="24"/>
          <w:rtl/>
        </w:rPr>
      </w:pPr>
      <w:r>
        <w:rPr>
          <w:rFonts w:ascii="David" w:hAnsi="David" w:cs="David" w:hint="cs"/>
          <w:sz w:val="24"/>
          <w:szCs w:val="24"/>
          <w:rtl/>
        </w:rPr>
        <w:t xml:space="preserve">מועצת הצמחים </w:t>
      </w:r>
      <w:hyperlink r:id="rId9" w:history="1">
        <w:r w:rsidRPr="00152577">
          <w:rPr>
            <w:rStyle w:val="Hyperlink"/>
            <w:rFonts w:ascii="David" w:hAnsi="David" w:cs="David"/>
            <w:sz w:val="24"/>
            <w:szCs w:val="24"/>
          </w:rPr>
          <w:t>http://www.plants.org.il/index.aspx?id=4391</w:t>
        </w:r>
      </w:hyperlink>
    </w:p>
    <w:p w14:paraId="0AC51001" w14:textId="77777777" w:rsidR="00772670" w:rsidRPr="00E0608B" w:rsidRDefault="00E0608B" w:rsidP="00EB62CD">
      <w:pPr>
        <w:rPr>
          <w:rFonts w:ascii="David" w:hAnsi="David" w:cs="David"/>
          <w:sz w:val="24"/>
          <w:szCs w:val="24"/>
          <w:rtl/>
        </w:rPr>
      </w:pPr>
      <w:r>
        <w:rPr>
          <w:rFonts w:ascii="David" w:hAnsi="David" w:cs="David" w:hint="cs"/>
          <w:sz w:val="24"/>
          <w:szCs w:val="24"/>
          <w:rtl/>
        </w:rPr>
        <w:t xml:space="preserve">משרד החקלאות ופיתוח הכפר </w:t>
      </w:r>
      <w:hyperlink r:id="rId10" w:history="1">
        <w:r w:rsidRPr="00152577">
          <w:rPr>
            <w:rStyle w:val="Hyperlink"/>
            <w:rFonts w:ascii="David" w:hAnsi="David" w:cs="David"/>
            <w:sz w:val="24"/>
            <w:szCs w:val="24"/>
          </w:rPr>
          <w:t>http://www.moag.gov.il/subject/the_food_we_eat/perot_ve_yerakot/Pages/agvania.aspx</w:t>
        </w:r>
      </w:hyperlink>
    </w:p>
    <w:p w14:paraId="45039E00" w14:textId="77777777" w:rsidR="00772670" w:rsidRDefault="00772670" w:rsidP="00E0608B">
      <w:pPr>
        <w:bidi w:val="0"/>
        <w:rPr>
          <w:rFonts w:ascii="David" w:hAnsi="David" w:cs="David"/>
          <w:sz w:val="24"/>
          <w:szCs w:val="24"/>
          <w:rtl/>
        </w:rPr>
      </w:pPr>
    </w:p>
    <w:p w14:paraId="36D14336" w14:textId="77777777" w:rsidR="00E0608B" w:rsidRPr="00E0608B" w:rsidRDefault="00E0608B" w:rsidP="00E0608B">
      <w:pPr>
        <w:bidi w:val="0"/>
        <w:rPr>
          <w:rFonts w:ascii="David" w:hAnsi="David" w:cs="David"/>
          <w:sz w:val="24"/>
          <w:szCs w:val="24"/>
          <w:rtl/>
        </w:rPr>
      </w:pPr>
      <w:r>
        <w:rPr>
          <w:rFonts w:ascii="David" w:hAnsi="David" w:cs="David" w:hint="cs"/>
          <w:sz w:val="24"/>
          <w:szCs w:val="24"/>
        </w:rPr>
        <w:t>H</w:t>
      </w:r>
      <w:r>
        <w:rPr>
          <w:rFonts w:ascii="David" w:hAnsi="David" w:cs="David"/>
          <w:sz w:val="24"/>
          <w:szCs w:val="24"/>
        </w:rPr>
        <w:t>azera</w:t>
      </w:r>
      <w:r>
        <w:rPr>
          <w:rFonts w:ascii="David" w:hAnsi="David" w:cs="David" w:hint="cs"/>
          <w:sz w:val="24"/>
          <w:szCs w:val="24"/>
          <w:rtl/>
        </w:rPr>
        <w:t xml:space="preserve">, </w:t>
      </w:r>
      <w:hyperlink r:id="rId11" w:history="1">
        <w:r w:rsidRPr="00152577">
          <w:rPr>
            <w:rStyle w:val="Hyperlink"/>
            <w:rFonts w:ascii="David" w:hAnsi="David" w:cs="David"/>
            <w:sz w:val="24"/>
            <w:szCs w:val="24"/>
          </w:rPr>
          <w:t>https://www.hazera.co.il/%D7%A2%D7%92%D7%91-%D7%90%D7%95-%D7%91%D7%A0%D7%93%D7%95%D7%A8%D7%94-%D7%9E%D7%A7%D7%95%D7%A8-%D7%94%D7%A9%D7%9D-%D7%A2%D7%92%D7%91%D7%A0%D7%99%D7%99%D7%94</w:t>
        </w:r>
        <w:r w:rsidRPr="00152577">
          <w:rPr>
            <w:rStyle w:val="Hyperlink"/>
            <w:rFonts w:ascii="David" w:hAnsi="David" w:cs="David"/>
            <w:sz w:val="24"/>
            <w:szCs w:val="24"/>
            <w:rtl/>
          </w:rPr>
          <w:t>/</w:t>
        </w:r>
      </w:hyperlink>
    </w:p>
    <w:p w14:paraId="150C46F6" w14:textId="77777777" w:rsidR="00CD5A64" w:rsidRDefault="00CD5A64" w:rsidP="00CF5451">
      <w:pPr>
        <w:rPr>
          <w:rFonts w:ascii="David" w:hAnsi="David" w:cs="David"/>
          <w:b/>
          <w:bCs/>
          <w:sz w:val="24"/>
          <w:szCs w:val="24"/>
          <w:rtl/>
        </w:rPr>
      </w:pPr>
    </w:p>
    <w:p w14:paraId="130B04C4" w14:textId="77777777" w:rsidR="00F61DDB" w:rsidRPr="00CF5451" w:rsidRDefault="001B670F" w:rsidP="00CF5451">
      <w:pPr>
        <w:rPr>
          <w:rFonts w:ascii="David" w:hAnsi="David" w:cs="David"/>
          <w:b/>
          <w:bCs/>
          <w:sz w:val="24"/>
          <w:szCs w:val="24"/>
          <w:rtl/>
        </w:rPr>
      </w:pPr>
      <w:r>
        <w:rPr>
          <w:rFonts w:ascii="David" w:hAnsi="David" w:cs="David" w:hint="cs"/>
          <w:b/>
          <w:bCs/>
          <w:sz w:val="24"/>
          <w:szCs w:val="24"/>
          <w:rtl/>
        </w:rPr>
        <w:t>מהלך השיעור:</w:t>
      </w:r>
    </w:p>
    <w:p w14:paraId="28C28BED" w14:textId="77777777" w:rsidR="009A090C" w:rsidRDefault="009A090C" w:rsidP="0066471E">
      <w:pPr>
        <w:rPr>
          <w:rFonts w:ascii="David" w:hAnsi="David" w:cs="David"/>
          <w:b/>
          <w:bCs/>
          <w:sz w:val="24"/>
          <w:szCs w:val="24"/>
          <w:u w:val="single"/>
          <w:rtl/>
        </w:rPr>
      </w:pPr>
      <w:r w:rsidRPr="009A090C">
        <w:rPr>
          <w:rFonts w:ascii="David" w:hAnsi="David" w:cs="David" w:hint="cs"/>
          <w:b/>
          <w:bCs/>
          <w:sz w:val="24"/>
          <w:szCs w:val="24"/>
          <w:u w:val="single"/>
          <w:rtl/>
        </w:rPr>
        <w:t>פתיחה</w:t>
      </w:r>
      <w:r w:rsidR="004B5EA8">
        <w:rPr>
          <w:rFonts w:ascii="David" w:hAnsi="David" w:cs="David" w:hint="cs"/>
          <w:b/>
          <w:bCs/>
          <w:sz w:val="24"/>
          <w:szCs w:val="24"/>
          <w:u w:val="single"/>
          <w:rtl/>
        </w:rPr>
        <w:t xml:space="preserve"> בכיתה</w:t>
      </w:r>
      <w:r w:rsidR="009B6A92">
        <w:rPr>
          <w:rFonts w:ascii="David" w:hAnsi="David" w:cs="David" w:hint="cs"/>
          <w:b/>
          <w:bCs/>
          <w:sz w:val="24"/>
          <w:szCs w:val="24"/>
          <w:u w:val="single"/>
          <w:rtl/>
        </w:rPr>
        <w:t xml:space="preserve"> (5 דק')</w:t>
      </w:r>
    </w:p>
    <w:p w14:paraId="4A7EC9D4" w14:textId="77777777" w:rsidR="00310B39" w:rsidRPr="00310B39" w:rsidRDefault="00310B39" w:rsidP="003F53F7">
      <w:pPr>
        <w:pStyle w:val="a3"/>
        <w:numPr>
          <w:ilvl w:val="0"/>
          <w:numId w:val="1"/>
        </w:numPr>
        <w:spacing w:line="360" w:lineRule="auto"/>
        <w:rPr>
          <w:rFonts w:ascii="David" w:hAnsi="David" w:cs="David"/>
          <w:sz w:val="24"/>
          <w:szCs w:val="24"/>
          <w:u w:val="single"/>
        </w:rPr>
      </w:pPr>
      <w:r>
        <w:rPr>
          <w:rFonts w:ascii="David" w:hAnsi="David" w:cs="David" w:hint="cs"/>
          <w:sz w:val="24"/>
          <w:szCs w:val="24"/>
          <w:rtl/>
        </w:rPr>
        <w:t>הצגת עובדות שלא ידעתם על...עגבנייה: המורה יציג על הלוח</w:t>
      </w:r>
      <w:r w:rsidR="00E71BFF">
        <w:rPr>
          <w:rFonts w:ascii="David" w:hAnsi="David" w:cs="David" w:hint="cs"/>
          <w:sz w:val="24"/>
          <w:szCs w:val="24"/>
          <w:rtl/>
        </w:rPr>
        <w:t xml:space="preserve"> </w:t>
      </w:r>
      <w:r w:rsidR="00467185">
        <w:rPr>
          <w:rFonts w:ascii="David" w:hAnsi="David" w:cs="David" w:hint="cs"/>
          <w:sz w:val="24"/>
          <w:szCs w:val="24"/>
          <w:rtl/>
        </w:rPr>
        <w:t>במצגת</w:t>
      </w:r>
      <w:r w:rsidR="00E71BFF">
        <w:rPr>
          <w:rFonts w:ascii="David" w:hAnsi="David" w:cs="David" w:hint="cs"/>
          <w:sz w:val="24"/>
          <w:szCs w:val="24"/>
          <w:rtl/>
        </w:rPr>
        <w:t xml:space="preserve"> </w:t>
      </w:r>
      <w:r>
        <w:rPr>
          <w:rFonts w:ascii="David" w:hAnsi="David" w:cs="David" w:hint="cs"/>
          <w:sz w:val="24"/>
          <w:szCs w:val="24"/>
          <w:rtl/>
        </w:rPr>
        <w:t>עובדות על צמח העגבנייה</w:t>
      </w:r>
      <w:r w:rsidR="00E71BFF">
        <w:rPr>
          <w:rFonts w:ascii="David" w:hAnsi="David" w:cs="David" w:hint="cs"/>
          <w:sz w:val="24"/>
          <w:szCs w:val="24"/>
          <w:rtl/>
        </w:rPr>
        <w:t xml:space="preserve"> (ראה נספח 1)</w:t>
      </w:r>
      <w:r>
        <w:rPr>
          <w:rFonts w:ascii="David" w:hAnsi="David" w:cs="David" w:hint="cs"/>
          <w:sz w:val="24"/>
          <w:szCs w:val="24"/>
          <w:rtl/>
        </w:rPr>
        <w:t xml:space="preserve">. התלמידים אינם </w:t>
      </w:r>
      <w:r w:rsidR="00EC5E91">
        <w:rPr>
          <w:rFonts w:ascii="David" w:hAnsi="David" w:cs="David" w:hint="cs"/>
          <w:sz w:val="24"/>
          <w:szCs w:val="24"/>
          <w:rtl/>
        </w:rPr>
        <w:t>יודעים מהו הצמח המדובר, ונ</w:t>
      </w:r>
      <w:r>
        <w:rPr>
          <w:rFonts w:ascii="David" w:hAnsi="David" w:cs="David" w:hint="cs"/>
          <w:sz w:val="24"/>
          <w:szCs w:val="24"/>
          <w:rtl/>
        </w:rPr>
        <w:t>בקש מהם לנסות לשער מהו לדעתם הצמח המסתתר מאחורי העובדות</w:t>
      </w:r>
      <w:r w:rsidR="00531F2B">
        <w:rPr>
          <w:rFonts w:ascii="David" w:hAnsi="David" w:cs="David" w:hint="cs"/>
          <w:sz w:val="24"/>
          <w:szCs w:val="24"/>
          <w:rtl/>
        </w:rPr>
        <w:t xml:space="preserve"> המוצגות</w:t>
      </w:r>
      <w:r>
        <w:rPr>
          <w:rFonts w:ascii="David" w:hAnsi="David" w:cs="David" w:hint="cs"/>
          <w:sz w:val="24"/>
          <w:szCs w:val="24"/>
          <w:rtl/>
        </w:rPr>
        <w:t xml:space="preserve">. </w:t>
      </w:r>
    </w:p>
    <w:p w14:paraId="7D11B5D6" w14:textId="77777777" w:rsidR="009B6A92" w:rsidRDefault="00310B39" w:rsidP="001010D2">
      <w:pPr>
        <w:pStyle w:val="a3"/>
        <w:numPr>
          <w:ilvl w:val="0"/>
          <w:numId w:val="1"/>
        </w:numPr>
        <w:spacing w:line="360" w:lineRule="auto"/>
        <w:rPr>
          <w:rFonts w:ascii="David" w:hAnsi="David" w:cs="David"/>
          <w:b/>
          <w:bCs/>
          <w:sz w:val="24"/>
          <w:szCs w:val="24"/>
          <w:u w:val="single"/>
        </w:rPr>
      </w:pPr>
      <w:r w:rsidRPr="003F53F7">
        <w:rPr>
          <w:rFonts w:ascii="David" w:hAnsi="David" w:cs="David" w:hint="cs"/>
          <w:sz w:val="24"/>
          <w:szCs w:val="24"/>
          <w:rtl/>
        </w:rPr>
        <w:t>אחרי שנגלה כי מדובר בצמח העגבנייה</w:t>
      </w:r>
      <w:r w:rsidR="003F53F7" w:rsidRPr="003F53F7">
        <w:rPr>
          <w:rFonts w:ascii="David" w:hAnsi="David" w:cs="David" w:hint="cs"/>
          <w:sz w:val="24"/>
          <w:szCs w:val="24"/>
          <w:rtl/>
        </w:rPr>
        <w:t>.</w:t>
      </w:r>
      <w:r w:rsidRPr="003F53F7">
        <w:rPr>
          <w:rFonts w:ascii="David" w:hAnsi="David" w:cs="David" w:hint="cs"/>
          <w:sz w:val="24"/>
          <w:szCs w:val="24"/>
          <w:rtl/>
        </w:rPr>
        <w:t xml:space="preserve"> </w:t>
      </w:r>
      <w:r w:rsidR="004B5EA8" w:rsidRPr="003F53F7">
        <w:rPr>
          <w:rFonts w:ascii="David" w:hAnsi="David" w:cs="David" w:hint="cs"/>
          <w:sz w:val="24"/>
          <w:szCs w:val="24"/>
          <w:rtl/>
        </w:rPr>
        <w:t xml:space="preserve">המורה </w:t>
      </w:r>
      <w:r w:rsidR="003F53F7" w:rsidRPr="003F53F7">
        <w:rPr>
          <w:rFonts w:ascii="David" w:hAnsi="David" w:cs="David" w:hint="cs"/>
          <w:sz w:val="24"/>
          <w:szCs w:val="24"/>
          <w:rtl/>
        </w:rPr>
        <w:t>יאמר</w:t>
      </w:r>
      <w:r w:rsidR="004B5EA8" w:rsidRPr="003F53F7">
        <w:rPr>
          <w:rFonts w:ascii="David" w:hAnsi="David" w:cs="David" w:hint="cs"/>
          <w:sz w:val="24"/>
          <w:szCs w:val="24"/>
          <w:rtl/>
        </w:rPr>
        <w:t xml:space="preserve">: </w:t>
      </w:r>
      <w:r w:rsidR="003F53F7" w:rsidRPr="003F53F7">
        <w:rPr>
          <w:rFonts w:ascii="David" w:hAnsi="David" w:cs="David" w:hint="cs"/>
          <w:sz w:val="24"/>
          <w:szCs w:val="24"/>
          <w:rtl/>
        </w:rPr>
        <w:t xml:space="preserve"> </w:t>
      </w:r>
      <w:r w:rsidR="004B5EA8" w:rsidRPr="003F53F7">
        <w:rPr>
          <w:rFonts w:ascii="David" w:hAnsi="David" w:cs="David" w:hint="cs"/>
          <w:sz w:val="24"/>
          <w:szCs w:val="24"/>
          <w:rtl/>
        </w:rPr>
        <w:t>היום נתמקד בצמח העגבנייה, נכיר אותו וא</w:t>
      </w:r>
      <w:r w:rsidR="00531F2B" w:rsidRPr="003F53F7">
        <w:rPr>
          <w:rFonts w:ascii="David" w:hAnsi="David" w:cs="David" w:hint="cs"/>
          <w:sz w:val="24"/>
          <w:szCs w:val="24"/>
          <w:rtl/>
        </w:rPr>
        <w:t>ת חלקי</w:t>
      </w:r>
      <w:r w:rsidR="003F53F7">
        <w:rPr>
          <w:rFonts w:ascii="David" w:hAnsi="David" w:cs="David" w:hint="cs"/>
          <w:sz w:val="24"/>
          <w:szCs w:val="24"/>
          <w:rtl/>
        </w:rPr>
        <w:t>ו. לפני שנתחיל תוכלו בבקשה לומר לי אלו חלקים של צמח את מכירים? (המורה יכתוב את תשובות התלמידים על הלוח, רצוי בסדר הבא: שורש-גבעול-עלה-פרח-פרי-זרע, שזהו סדר הגיוני מתוך מחזור חיי הצמח).</w:t>
      </w:r>
    </w:p>
    <w:p w14:paraId="2B79BB32" w14:textId="77777777" w:rsidR="007D4972" w:rsidRPr="007D4972" w:rsidRDefault="003F53F7" w:rsidP="001010D2">
      <w:pPr>
        <w:pStyle w:val="a3"/>
        <w:numPr>
          <w:ilvl w:val="0"/>
          <w:numId w:val="1"/>
        </w:numPr>
        <w:spacing w:line="360" w:lineRule="auto"/>
        <w:rPr>
          <w:rFonts w:ascii="David" w:hAnsi="David" w:cs="David"/>
          <w:b/>
          <w:bCs/>
          <w:sz w:val="24"/>
          <w:szCs w:val="24"/>
          <w:u w:val="single"/>
        </w:rPr>
      </w:pPr>
      <w:r>
        <w:rPr>
          <w:rFonts w:ascii="David" w:hAnsi="David" w:cs="David" w:hint="cs"/>
          <w:sz w:val="24"/>
          <w:szCs w:val="24"/>
          <w:rtl/>
        </w:rPr>
        <w:t>נציג בפני התלמידים את דף העבודה ונסביר: בפעילות הבאה נתחלק לקבוצות, כל תלמיד בקבוצה יקבל את דף העבודה הזה. שימו לב אתם מתבקשים לעשות שני דברים:</w:t>
      </w:r>
    </w:p>
    <w:p w14:paraId="780F28BB" w14:textId="77777777" w:rsidR="007D4972" w:rsidRDefault="003F53F7" w:rsidP="007D4972">
      <w:pPr>
        <w:pStyle w:val="a3"/>
        <w:numPr>
          <w:ilvl w:val="0"/>
          <w:numId w:val="4"/>
        </w:numPr>
        <w:spacing w:line="360" w:lineRule="auto"/>
        <w:rPr>
          <w:rFonts w:ascii="David" w:hAnsi="David" w:cs="David"/>
          <w:sz w:val="24"/>
          <w:szCs w:val="24"/>
          <w:rtl/>
        </w:rPr>
      </w:pPr>
      <w:r>
        <w:rPr>
          <w:rFonts w:ascii="David" w:hAnsi="David" w:cs="David" w:hint="cs"/>
          <w:sz w:val="24"/>
          <w:szCs w:val="24"/>
          <w:rtl/>
        </w:rPr>
        <w:t>למלא בכל משבצת לבנה את שם איבר הצמח המתאים. לשם כך תצטרכו להיעזר במחסן המילים שנמצא בתחתית העמוד.</w:t>
      </w:r>
    </w:p>
    <w:p w14:paraId="789A7748" w14:textId="77777777" w:rsidR="003F53F7" w:rsidRPr="003F53F7" w:rsidRDefault="003F53F7" w:rsidP="007D4972">
      <w:pPr>
        <w:pStyle w:val="a3"/>
        <w:numPr>
          <w:ilvl w:val="0"/>
          <w:numId w:val="4"/>
        </w:numPr>
        <w:spacing w:line="360" w:lineRule="auto"/>
        <w:rPr>
          <w:rFonts w:ascii="David" w:hAnsi="David" w:cs="David"/>
          <w:b/>
          <w:bCs/>
          <w:sz w:val="24"/>
          <w:szCs w:val="24"/>
          <w:u w:val="single"/>
        </w:rPr>
      </w:pPr>
      <w:r>
        <w:rPr>
          <w:rFonts w:ascii="David" w:hAnsi="David" w:cs="David" w:hint="cs"/>
          <w:sz w:val="24"/>
          <w:szCs w:val="24"/>
          <w:rtl/>
        </w:rPr>
        <w:t xml:space="preserve">עליכם להשלים את המשפטים במחסן המילים לפי מה שאתם יודעים. </w:t>
      </w:r>
    </w:p>
    <w:p w14:paraId="58DEEDFB" w14:textId="77777777" w:rsidR="003F53F7" w:rsidRPr="003F53F7" w:rsidRDefault="003F53F7" w:rsidP="003F53F7">
      <w:pPr>
        <w:pStyle w:val="a3"/>
        <w:spacing w:line="360" w:lineRule="auto"/>
        <w:rPr>
          <w:rFonts w:ascii="David" w:hAnsi="David" w:cs="David"/>
          <w:b/>
          <w:bCs/>
          <w:sz w:val="24"/>
          <w:szCs w:val="24"/>
          <w:u w:val="single"/>
        </w:rPr>
      </w:pPr>
      <w:r w:rsidRPr="007D4972">
        <w:rPr>
          <w:rFonts w:ascii="David" w:hAnsi="David" w:cs="David" w:hint="cs"/>
          <w:sz w:val="24"/>
          <w:szCs w:val="24"/>
          <w:u w:val="single"/>
          <w:rtl/>
        </w:rPr>
        <w:t>שימו לב</w:t>
      </w:r>
      <w:r>
        <w:rPr>
          <w:rFonts w:ascii="David" w:hAnsi="David" w:cs="David" w:hint="cs"/>
          <w:sz w:val="24"/>
          <w:szCs w:val="24"/>
          <w:rtl/>
        </w:rPr>
        <w:t>- בעבודה בחממה תתבקשו להתייחס רק ל</w:t>
      </w:r>
      <w:r w:rsidR="007D4972">
        <w:rPr>
          <w:rFonts w:ascii="David" w:hAnsi="David" w:cs="David" w:hint="cs"/>
          <w:sz w:val="24"/>
          <w:szCs w:val="24"/>
          <w:rtl/>
        </w:rPr>
        <w:t>איברי הצמח המרכזיים שמספרם במחסן המילים הוא</w:t>
      </w:r>
      <w:r>
        <w:rPr>
          <w:rFonts w:ascii="David" w:hAnsi="David" w:cs="David" w:hint="cs"/>
          <w:sz w:val="24"/>
          <w:szCs w:val="24"/>
          <w:rtl/>
        </w:rPr>
        <w:t xml:space="preserve"> 1-5. </w:t>
      </w:r>
      <w:r w:rsidR="007D4972">
        <w:rPr>
          <w:rFonts w:ascii="David" w:hAnsi="David" w:cs="David" w:hint="cs"/>
          <w:sz w:val="24"/>
          <w:szCs w:val="24"/>
          <w:rtl/>
        </w:rPr>
        <w:t>לשאר האיברים (6-9) נתייחס אחר-כך בכיתה.</w:t>
      </w:r>
    </w:p>
    <w:p w14:paraId="7B5C9484" w14:textId="77777777" w:rsidR="003F53F7" w:rsidRPr="003F53F7" w:rsidRDefault="003F53F7" w:rsidP="003F53F7">
      <w:pPr>
        <w:pStyle w:val="a3"/>
        <w:spacing w:line="360" w:lineRule="auto"/>
        <w:rPr>
          <w:rFonts w:ascii="David" w:hAnsi="David" w:cs="David"/>
          <w:b/>
          <w:bCs/>
          <w:sz w:val="24"/>
          <w:szCs w:val="24"/>
          <w:u w:val="single"/>
          <w:rtl/>
        </w:rPr>
      </w:pPr>
    </w:p>
    <w:p w14:paraId="29BA8018" w14:textId="77777777" w:rsidR="008D0AE6" w:rsidRDefault="008D0AE6" w:rsidP="001E0314">
      <w:pPr>
        <w:rPr>
          <w:rFonts w:ascii="David" w:hAnsi="David" w:cs="David"/>
          <w:b/>
          <w:bCs/>
          <w:sz w:val="24"/>
          <w:szCs w:val="24"/>
          <w:u w:val="single"/>
          <w:rtl/>
        </w:rPr>
      </w:pPr>
      <w:r>
        <w:rPr>
          <w:rFonts w:ascii="David" w:hAnsi="David" w:cs="David" w:hint="cs"/>
          <w:b/>
          <w:bCs/>
          <w:sz w:val="24"/>
          <w:szCs w:val="24"/>
          <w:u w:val="single"/>
          <w:rtl/>
        </w:rPr>
        <w:t>גוף</w:t>
      </w:r>
      <w:r w:rsidR="009B6A92">
        <w:rPr>
          <w:rFonts w:ascii="David" w:hAnsi="David" w:cs="David" w:hint="cs"/>
          <w:b/>
          <w:bCs/>
          <w:sz w:val="24"/>
          <w:szCs w:val="24"/>
          <w:u w:val="single"/>
          <w:rtl/>
        </w:rPr>
        <w:t xml:space="preserve"> (</w:t>
      </w:r>
      <w:r w:rsidR="001E0314">
        <w:rPr>
          <w:rFonts w:ascii="David" w:hAnsi="David" w:cs="David" w:hint="cs"/>
          <w:b/>
          <w:bCs/>
          <w:sz w:val="24"/>
          <w:szCs w:val="24"/>
          <w:u w:val="single"/>
          <w:rtl/>
        </w:rPr>
        <w:t>20</w:t>
      </w:r>
      <w:r w:rsidR="009B6A92">
        <w:rPr>
          <w:rFonts w:ascii="David" w:hAnsi="David" w:cs="David" w:hint="cs"/>
          <w:b/>
          <w:bCs/>
          <w:sz w:val="24"/>
          <w:szCs w:val="24"/>
          <w:u w:val="single"/>
          <w:rtl/>
        </w:rPr>
        <w:t xml:space="preserve"> דק')</w:t>
      </w:r>
    </w:p>
    <w:p w14:paraId="72D0E12C" w14:textId="77777777" w:rsidR="00E71BFF" w:rsidRPr="00E71BFF" w:rsidRDefault="004B5EA8" w:rsidP="00EC5E91">
      <w:pPr>
        <w:pStyle w:val="a3"/>
        <w:numPr>
          <w:ilvl w:val="0"/>
          <w:numId w:val="2"/>
        </w:numPr>
        <w:spacing w:line="360" w:lineRule="auto"/>
        <w:rPr>
          <w:rFonts w:ascii="David" w:hAnsi="David" w:cs="David"/>
          <w:sz w:val="24"/>
          <w:szCs w:val="24"/>
          <w:u w:val="single"/>
        </w:rPr>
      </w:pPr>
      <w:r>
        <w:rPr>
          <w:rFonts w:ascii="David" w:hAnsi="David" w:cs="David" w:hint="cs"/>
          <w:sz w:val="24"/>
          <w:szCs w:val="24"/>
          <w:rtl/>
        </w:rPr>
        <w:t>נלך לחממת הירקות.</w:t>
      </w:r>
      <w:r w:rsidR="00EC5E91">
        <w:rPr>
          <w:rFonts w:ascii="David" w:hAnsi="David" w:cs="David" w:hint="cs"/>
          <w:sz w:val="24"/>
          <w:szCs w:val="24"/>
          <w:rtl/>
        </w:rPr>
        <w:t xml:space="preserve"> כבר בכיתה חשוב להדגיש</w:t>
      </w:r>
      <w:r w:rsidR="00531F2B">
        <w:rPr>
          <w:rFonts w:ascii="David" w:hAnsi="David" w:cs="David" w:hint="cs"/>
          <w:sz w:val="24"/>
          <w:szCs w:val="24"/>
          <w:rtl/>
        </w:rPr>
        <w:t xml:space="preserve"> את </w:t>
      </w:r>
      <w:r w:rsidR="00D80900">
        <w:rPr>
          <w:rFonts w:ascii="David" w:hAnsi="David" w:cs="David" w:hint="cs"/>
          <w:sz w:val="24"/>
          <w:szCs w:val="24"/>
          <w:rtl/>
        </w:rPr>
        <w:t>כללי התנהגות ו</w:t>
      </w:r>
      <w:r w:rsidR="00EC5E91">
        <w:rPr>
          <w:rFonts w:ascii="David" w:hAnsi="David" w:cs="David" w:hint="cs"/>
          <w:sz w:val="24"/>
          <w:szCs w:val="24"/>
          <w:rtl/>
        </w:rPr>
        <w:t>ה</w:t>
      </w:r>
      <w:r w:rsidR="00D80900">
        <w:rPr>
          <w:rFonts w:ascii="David" w:hAnsi="David" w:cs="David" w:hint="cs"/>
          <w:sz w:val="24"/>
          <w:szCs w:val="24"/>
          <w:rtl/>
        </w:rPr>
        <w:t xml:space="preserve">זהירות </w:t>
      </w:r>
      <w:r w:rsidR="00EC5E91">
        <w:rPr>
          <w:rFonts w:ascii="David" w:hAnsi="David" w:cs="David" w:hint="cs"/>
          <w:sz w:val="24"/>
          <w:szCs w:val="24"/>
          <w:rtl/>
        </w:rPr>
        <w:t>בחממת הירקות</w:t>
      </w:r>
      <w:r w:rsidR="00D80900">
        <w:rPr>
          <w:rFonts w:ascii="David" w:hAnsi="David" w:cs="David" w:hint="cs"/>
          <w:sz w:val="24"/>
          <w:szCs w:val="24"/>
          <w:rtl/>
        </w:rPr>
        <w:t>:</w:t>
      </w:r>
    </w:p>
    <w:p w14:paraId="525B47A0" w14:textId="77777777" w:rsidR="00DF6FCA" w:rsidRPr="00DF6FCA" w:rsidRDefault="00D80900" w:rsidP="00DF6FCA">
      <w:pPr>
        <w:pStyle w:val="a3"/>
        <w:spacing w:line="360" w:lineRule="auto"/>
        <w:rPr>
          <w:rFonts w:ascii="David" w:hAnsi="David" w:cs="David"/>
          <w:sz w:val="24"/>
          <w:szCs w:val="24"/>
          <w:u w:val="single"/>
          <w:rtl/>
        </w:rPr>
      </w:pPr>
      <w:r>
        <w:rPr>
          <w:rFonts w:ascii="David" w:hAnsi="David" w:cs="David" w:hint="cs"/>
          <w:sz w:val="24"/>
          <w:szCs w:val="24"/>
          <w:u w:val="single"/>
          <w:rtl/>
        </w:rPr>
        <w:lastRenderedPageBreak/>
        <w:t xml:space="preserve"> לא</w:t>
      </w:r>
      <w:r w:rsidR="00EC5E91">
        <w:rPr>
          <w:rFonts w:ascii="David" w:hAnsi="David" w:cs="David" w:hint="cs"/>
          <w:sz w:val="24"/>
          <w:szCs w:val="24"/>
          <w:u w:val="single"/>
          <w:rtl/>
        </w:rPr>
        <w:t xml:space="preserve"> רצים בתוך החממה, לא נוגעים </w:t>
      </w:r>
      <w:r w:rsidR="00531F2B">
        <w:rPr>
          <w:rFonts w:ascii="David" w:hAnsi="David" w:cs="David" w:hint="cs"/>
          <w:sz w:val="24"/>
          <w:szCs w:val="24"/>
          <w:u w:val="single"/>
          <w:rtl/>
        </w:rPr>
        <w:t xml:space="preserve">ולא </w:t>
      </w:r>
      <w:r>
        <w:rPr>
          <w:rFonts w:ascii="David" w:hAnsi="David" w:cs="David" w:hint="cs"/>
          <w:sz w:val="24"/>
          <w:szCs w:val="24"/>
          <w:u w:val="single"/>
          <w:rtl/>
        </w:rPr>
        <w:t>טועמים דבר</w:t>
      </w:r>
      <w:r w:rsidR="00EC5E91">
        <w:rPr>
          <w:rFonts w:ascii="David" w:hAnsi="David" w:cs="David" w:hint="cs"/>
          <w:sz w:val="24"/>
          <w:szCs w:val="24"/>
          <w:u w:val="single"/>
          <w:rtl/>
        </w:rPr>
        <w:t>. בנוסף לא עוברים מעל ה</w:t>
      </w:r>
      <w:r w:rsidR="00E71BFF">
        <w:rPr>
          <w:rFonts w:ascii="David" w:hAnsi="David" w:cs="David" w:hint="cs"/>
          <w:sz w:val="24"/>
          <w:szCs w:val="24"/>
          <w:u w:val="single"/>
          <w:rtl/>
        </w:rPr>
        <w:t>ערוגות ולא נוגעים בחוטים (</w:t>
      </w:r>
      <w:r w:rsidR="00EC5E91">
        <w:rPr>
          <w:rFonts w:ascii="David" w:hAnsi="David" w:cs="David" w:hint="cs"/>
          <w:sz w:val="24"/>
          <w:szCs w:val="24"/>
          <w:u w:val="single"/>
          <w:rtl/>
        </w:rPr>
        <w:t>המשמשים להדליה). כל זאת כדי לשמור על עצמנו, על הסובבים אותנו ועל גידולי החממה.</w:t>
      </w:r>
    </w:p>
    <w:p w14:paraId="12D79BAC" w14:textId="77777777" w:rsidR="00DF6FCA" w:rsidRPr="00DF6FCA" w:rsidRDefault="00DF6FCA" w:rsidP="00DF6FCA">
      <w:pPr>
        <w:pStyle w:val="a3"/>
        <w:numPr>
          <w:ilvl w:val="0"/>
          <w:numId w:val="2"/>
        </w:numPr>
        <w:spacing w:line="360" w:lineRule="auto"/>
        <w:rPr>
          <w:rFonts w:ascii="David" w:hAnsi="David" w:cs="David"/>
          <w:sz w:val="24"/>
          <w:szCs w:val="24"/>
          <w:u w:val="single"/>
        </w:rPr>
      </w:pPr>
      <w:r>
        <w:rPr>
          <w:rFonts w:ascii="David" w:hAnsi="David" w:cs="David" w:hint="cs"/>
          <w:sz w:val="24"/>
          <w:szCs w:val="24"/>
          <w:rtl/>
        </w:rPr>
        <w:t xml:space="preserve">בנוסף לחדד שהקבוצות תימדדנה לא רק לפי מילוי דף העבודה, אלא גם לפי מדדים של </w:t>
      </w:r>
      <w:r w:rsidRPr="00DF6FCA">
        <w:rPr>
          <w:rFonts w:ascii="David" w:hAnsi="David" w:cs="David" w:hint="cs"/>
          <w:b/>
          <w:bCs/>
          <w:sz w:val="24"/>
          <w:szCs w:val="24"/>
          <w:rtl/>
        </w:rPr>
        <w:t>עבודת צוות, שיתוף פעולה וכבוד ועזרה הדדיים</w:t>
      </w:r>
      <w:r>
        <w:rPr>
          <w:rFonts w:ascii="David" w:hAnsi="David" w:cs="David" w:hint="cs"/>
          <w:sz w:val="24"/>
          <w:szCs w:val="24"/>
          <w:rtl/>
        </w:rPr>
        <w:t xml:space="preserve">. </w:t>
      </w:r>
    </w:p>
    <w:p w14:paraId="747BC117" w14:textId="77777777" w:rsidR="00EC5E91" w:rsidRDefault="00EC5E91" w:rsidP="00D80900">
      <w:pPr>
        <w:pStyle w:val="a3"/>
        <w:spacing w:line="360" w:lineRule="auto"/>
        <w:rPr>
          <w:rFonts w:ascii="David" w:hAnsi="David" w:cs="David"/>
          <w:sz w:val="24"/>
          <w:szCs w:val="24"/>
          <w:rtl/>
        </w:rPr>
      </w:pPr>
    </w:p>
    <w:p w14:paraId="4AAB849E" w14:textId="77777777" w:rsidR="00E71BFF" w:rsidRDefault="00E71BFF" w:rsidP="002052B8">
      <w:pPr>
        <w:pStyle w:val="a3"/>
        <w:spacing w:line="360" w:lineRule="auto"/>
        <w:rPr>
          <w:rFonts w:ascii="David" w:hAnsi="David" w:cs="David"/>
          <w:sz w:val="24"/>
          <w:szCs w:val="24"/>
          <w:rtl/>
        </w:rPr>
      </w:pPr>
      <w:r>
        <w:rPr>
          <w:rFonts w:ascii="David" w:hAnsi="David" w:cs="David" w:hint="cs"/>
          <w:sz w:val="24"/>
          <w:szCs w:val="24"/>
          <w:rtl/>
        </w:rPr>
        <w:t xml:space="preserve">מגיעים לחממה: </w:t>
      </w:r>
      <w:r w:rsidR="004B5EA8">
        <w:rPr>
          <w:rFonts w:ascii="David" w:hAnsi="David" w:cs="David" w:hint="cs"/>
          <w:sz w:val="24"/>
          <w:szCs w:val="24"/>
          <w:rtl/>
        </w:rPr>
        <w:t>בשלב זה כל תלמיד יקבל דף שבו ציור של צמח העגבנייה (</w:t>
      </w:r>
      <w:r w:rsidR="00467185">
        <w:rPr>
          <w:rFonts w:ascii="David" w:hAnsi="David" w:cs="David" w:hint="cs"/>
          <w:sz w:val="24"/>
          <w:szCs w:val="24"/>
          <w:rtl/>
        </w:rPr>
        <w:t xml:space="preserve">ראה </w:t>
      </w:r>
      <w:r w:rsidR="004B5EA8">
        <w:rPr>
          <w:rFonts w:ascii="David" w:hAnsi="David" w:cs="David" w:hint="cs"/>
          <w:sz w:val="24"/>
          <w:szCs w:val="24"/>
          <w:rtl/>
        </w:rPr>
        <w:t>נספח 2). על התלמידים יהיה להשלים</w:t>
      </w:r>
      <w:r w:rsidR="001E0314">
        <w:rPr>
          <w:rFonts w:ascii="David" w:hAnsi="David" w:cs="David" w:hint="cs"/>
          <w:sz w:val="24"/>
          <w:szCs w:val="24"/>
          <w:rtl/>
        </w:rPr>
        <w:t xml:space="preserve"> </w:t>
      </w:r>
      <w:r w:rsidR="004B5EA8">
        <w:rPr>
          <w:rFonts w:ascii="David" w:hAnsi="David" w:cs="David" w:hint="cs"/>
          <w:sz w:val="24"/>
          <w:szCs w:val="24"/>
          <w:rtl/>
        </w:rPr>
        <w:t xml:space="preserve">את דף העבודה בעזרת התבוננות בצמח ובסיוע של מילון המושגים. </w:t>
      </w:r>
    </w:p>
    <w:p w14:paraId="310B8594" w14:textId="77777777" w:rsidR="004B5EA8" w:rsidRDefault="004B5EA8" w:rsidP="00D80900">
      <w:pPr>
        <w:pStyle w:val="a3"/>
        <w:spacing w:line="360" w:lineRule="auto"/>
        <w:rPr>
          <w:rFonts w:ascii="David" w:hAnsi="David" w:cs="David"/>
          <w:sz w:val="24"/>
          <w:szCs w:val="24"/>
          <w:u w:val="single"/>
        </w:rPr>
      </w:pPr>
      <w:r>
        <w:rPr>
          <w:rFonts w:ascii="David" w:hAnsi="David" w:cs="David" w:hint="cs"/>
          <w:sz w:val="24"/>
          <w:szCs w:val="24"/>
          <w:rtl/>
        </w:rPr>
        <w:t xml:space="preserve">על התלמידים יהיה לזהות בכוחות עצמם את החלקים הבאים: </w:t>
      </w:r>
      <w:r w:rsidR="00341218" w:rsidRPr="00867722">
        <w:rPr>
          <w:rFonts w:ascii="David" w:hAnsi="David" w:cs="David" w:hint="cs"/>
          <w:sz w:val="24"/>
          <w:szCs w:val="24"/>
          <w:rtl/>
        </w:rPr>
        <w:t xml:space="preserve"> </w:t>
      </w:r>
    </w:p>
    <w:p w14:paraId="221052FD" w14:textId="77777777" w:rsidR="004B5EA8" w:rsidRPr="004B5EA8" w:rsidRDefault="004B5EA8" w:rsidP="00DF6FCA">
      <w:pPr>
        <w:pStyle w:val="a3"/>
        <w:numPr>
          <w:ilvl w:val="0"/>
          <w:numId w:val="6"/>
        </w:numPr>
        <w:spacing w:line="360" w:lineRule="auto"/>
        <w:rPr>
          <w:rFonts w:ascii="David" w:hAnsi="David" w:cs="David"/>
          <w:sz w:val="24"/>
          <w:szCs w:val="24"/>
          <w:rtl/>
        </w:rPr>
      </w:pPr>
      <w:r w:rsidRPr="00531F2B">
        <w:rPr>
          <w:rFonts w:ascii="David" w:hAnsi="David" w:cs="David" w:hint="cs"/>
          <w:i/>
          <w:iCs/>
          <w:sz w:val="24"/>
          <w:szCs w:val="24"/>
          <w:rtl/>
        </w:rPr>
        <w:t>שורש</w:t>
      </w:r>
      <w:r w:rsidRPr="004B5EA8">
        <w:rPr>
          <w:rFonts w:ascii="David" w:hAnsi="David" w:cs="David" w:hint="cs"/>
          <w:sz w:val="24"/>
          <w:szCs w:val="24"/>
          <w:rtl/>
        </w:rPr>
        <w:t>:</w:t>
      </w:r>
      <w:r>
        <w:rPr>
          <w:rFonts w:ascii="David" w:hAnsi="David" w:cs="David" w:hint="cs"/>
          <w:sz w:val="24"/>
          <w:szCs w:val="24"/>
          <w:rtl/>
        </w:rPr>
        <w:t xml:space="preserve"> </w:t>
      </w:r>
      <w:r w:rsidRPr="004B5EA8">
        <w:rPr>
          <w:rFonts w:ascii="David" w:hAnsi="David" w:cs="David" w:hint="cs"/>
          <w:sz w:val="24"/>
          <w:szCs w:val="24"/>
          <w:rtl/>
        </w:rPr>
        <w:t xml:space="preserve"> </w:t>
      </w:r>
      <w:r w:rsidR="00CD5A64" w:rsidRPr="00CD5A64">
        <w:rPr>
          <w:rFonts w:ascii="David" w:hAnsi="David" w:cs="David" w:hint="cs"/>
          <w:sz w:val="24"/>
          <w:szCs w:val="24"/>
          <w:u w:val="single"/>
          <w:rtl/>
        </w:rPr>
        <w:t>שורש שיפודי</w:t>
      </w:r>
      <w:r w:rsidR="00CD5A64">
        <w:rPr>
          <w:rFonts w:ascii="David" w:hAnsi="David" w:cs="David" w:hint="cs"/>
          <w:sz w:val="24"/>
          <w:szCs w:val="24"/>
          <w:rtl/>
        </w:rPr>
        <w:t>, קצר ויוצאים שורשים צדדיים.</w:t>
      </w:r>
    </w:p>
    <w:p w14:paraId="674C6DAE" w14:textId="77777777" w:rsidR="004B5EA8" w:rsidRPr="004B5EA8" w:rsidRDefault="004B5EA8" w:rsidP="00DF6FCA">
      <w:pPr>
        <w:pStyle w:val="a3"/>
        <w:numPr>
          <w:ilvl w:val="0"/>
          <w:numId w:val="6"/>
        </w:numPr>
        <w:spacing w:line="360" w:lineRule="auto"/>
        <w:rPr>
          <w:rFonts w:ascii="David" w:hAnsi="David" w:cs="David"/>
          <w:sz w:val="24"/>
          <w:szCs w:val="24"/>
          <w:rtl/>
        </w:rPr>
      </w:pPr>
      <w:r w:rsidRPr="00531F2B">
        <w:rPr>
          <w:rFonts w:ascii="David" w:hAnsi="David" w:cs="David" w:hint="cs"/>
          <w:i/>
          <w:iCs/>
          <w:sz w:val="24"/>
          <w:szCs w:val="24"/>
          <w:rtl/>
        </w:rPr>
        <w:t>גבעול</w:t>
      </w:r>
      <w:r w:rsidRPr="004B5EA8">
        <w:rPr>
          <w:rFonts w:ascii="David" w:hAnsi="David" w:cs="David" w:hint="cs"/>
          <w:sz w:val="24"/>
          <w:szCs w:val="24"/>
          <w:rtl/>
        </w:rPr>
        <w:t xml:space="preserve">: </w:t>
      </w:r>
      <w:r w:rsidR="007D4972">
        <w:rPr>
          <w:rFonts w:ascii="David" w:hAnsi="David" w:cs="David" w:hint="cs"/>
          <w:sz w:val="24"/>
          <w:szCs w:val="24"/>
          <w:rtl/>
        </w:rPr>
        <w:t xml:space="preserve">נושא </w:t>
      </w:r>
      <w:r w:rsidR="00CD5A64">
        <w:rPr>
          <w:rFonts w:ascii="David" w:hAnsi="David" w:cs="David" w:hint="cs"/>
          <w:sz w:val="24"/>
          <w:szCs w:val="24"/>
          <w:rtl/>
        </w:rPr>
        <w:t>עלים, פרחים ו</w:t>
      </w:r>
      <w:r w:rsidR="00CD5A64" w:rsidRPr="00CD5A64">
        <w:rPr>
          <w:rFonts w:ascii="David" w:hAnsi="David" w:cs="David" w:hint="cs"/>
          <w:sz w:val="24"/>
          <w:szCs w:val="24"/>
          <w:u w:val="single"/>
          <w:rtl/>
        </w:rPr>
        <w:t>פירות</w:t>
      </w:r>
      <w:r w:rsidR="00CD5A64">
        <w:rPr>
          <w:rFonts w:ascii="David" w:hAnsi="David" w:cs="David" w:hint="cs"/>
          <w:sz w:val="24"/>
          <w:szCs w:val="24"/>
          <w:rtl/>
        </w:rPr>
        <w:t>.</w:t>
      </w:r>
      <w:r w:rsidRPr="004B5EA8">
        <w:rPr>
          <w:rFonts w:ascii="David" w:hAnsi="David" w:cs="David" w:hint="cs"/>
          <w:sz w:val="24"/>
          <w:szCs w:val="24"/>
          <w:rtl/>
        </w:rPr>
        <w:t xml:space="preserve"> </w:t>
      </w:r>
    </w:p>
    <w:p w14:paraId="7A1887C5" w14:textId="77777777" w:rsidR="00DF6FCA" w:rsidRDefault="00DF6FCA" w:rsidP="00DF6FCA">
      <w:pPr>
        <w:pStyle w:val="a3"/>
        <w:numPr>
          <w:ilvl w:val="0"/>
          <w:numId w:val="6"/>
        </w:numPr>
        <w:spacing w:line="360" w:lineRule="auto"/>
        <w:rPr>
          <w:rFonts w:ascii="David" w:hAnsi="David" w:cs="David"/>
          <w:sz w:val="24"/>
          <w:szCs w:val="24"/>
        </w:rPr>
      </w:pPr>
      <w:r w:rsidRPr="00DF6FCA">
        <w:rPr>
          <w:rFonts w:ascii="David" w:hAnsi="David" w:cs="David" w:hint="cs"/>
          <w:i/>
          <w:iCs/>
          <w:sz w:val="24"/>
          <w:szCs w:val="24"/>
          <w:rtl/>
        </w:rPr>
        <w:t>עלה</w:t>
      </w:r>
      <w:r w:rsidR="00CD5A64">
        <w:rPr>
          <w:rFonts w:ascii="David" w:hAnsi="David" w:cs="David" w:hint="cs"/>
          <w:sz w:val="24"/>
          <w:szCs w:val="24"/>
          <w:rtl/>
        </w:rPr>
        <w:t xml:space="preserve"> </w:t>
      </w:r>
      <w:r w:rsidR="00CD5A64">
        <w:rPr>
          <w:rFonts w:ascii="David" w:hAnsi="David" w:cs="David" w:hint="cs"/>
          <w:i/>
          <w:iCs/>
          <w:sz w:val="24"/>
          <w:szCs w:val="24"/>
          <w:rtl/>
        </w:rPr>
        <w:t xml:space="preserve">מורכב </w:t>
      </w:r>
      <w:r>
        <w:rPr>
          <w:rFonts w:ascii="David" w:hAnsi="David" w:cs="David" w:hint="cs"/>
          <w:sz w:val="24"/>
          <w:szCs w:val="24"/>
          <w:rtl/>
        </w:rPr>
        <w:t xml:space="preserve">: </w:t>
      </w:r>
      <w:r w:rsidR="00CD5A64">
        <w:rPr>
          <w:rFonts w:ascii="David" w:hAnsi="David" w:cs="David" w:hint="cs"/>
          <w:sz w:val="24"/>
          <w:szCs w:val="24"/>
          <w:rtl/>
        </w:rPr>
        <w:t>בנוי מ</w:t>
      </w:r>
      <w:r w:rsidR="00CD5A64" w:rsidRPr="00CD5A64">
        <w:rPr>
          <w:rFonts w:ascii="David" w:hAnsi="David" w:cs="David" w:hint="cs"/>
          <w:sz w:val="24"/>
          <w:szCs w:val="24"/>
          <w:u w:val="single"/>
          <w:rtl/>
        </w:rPr>
        <w:t>עלעלים</w:t>
      </w:r>
      <w:r w:rsidR="00CD5A64">
        <w:rPr>
          <w:rFonts w:ascii="David" w:hAnsi="David" w:cs="David" w:hint="cs"/>
          <w:sz w:val="24"/>
          <w:szCs w:val="24"/>
          <w:rtl/>
        </w:rPr>
        <w:t>, בחיקו ניצן</w:t>
      </w:r>
    </w:p>
    <w:p w14:paraId="1A1D8F6C" w14:textId="77777777" w:rsidR="00CD5A64" w:rsidRPr="00CD5A64" w:rsidRDefault="00CD5A64" w:rsidP="00CD5A64">
      <w:pPr>
        <w:pStyle w:val="a3"/>
        <w:numPr>
          <w:ilvl w:val="0"/>
          <w:numId w:val="6"/>
        </w:numPr>
        <w:spacing w:line="360" w:lineRule="auto"/>
        <w:rPr>
          <w:rFonts w:ascii="David" w:hAnsi="David" w:cs="David"/>
          <w:sz w:val="24"/>
          <w:szCs w:val="24"/>
          <w:rtl/>
        </w:rPr>
      </w:pPr>
      <w:r w:rsidRPr="00531F2B">
        <w:rPr>
          <w:rFonts w:ascii="David" w:hAnsi="David" w:cs="David" w:hint="cs"/>
          <w:i/>
          <w:iCs/>
          <w:sz w:val="24"/>
          <w:szCs w:val="24"/>
          <w:rtl/>
        </w:rPr>
        <w:t>פרח</w:t>
      </w:r>
      <w:r w:rsidRPr="004B5EA8">
        <w:rPr>
          <w:rFonts w:ascii="David" w:hAnsi="David" w:cs="David" w:hint="cs"/>
          <w:sz w:val="24"/>
          <w:szCs w:val="24"/>
          <w:rtl/>
        </w:rPr>
        <w:t xml:space="preserve">: </w:t>
      </w:r>
      <w:r>
        <w:rPr>
          <w:rFonts w:ascii="David" w:hAnsi="David" w:cs="David" w:hint="cs"/>
          <w:sz w:val="24"/>
          <w:szCs w:val="24"/>
          <w:rtl/>
        </w:rPr>
        <w:t>בו נמצאים חלקי ה</w:t>
      </w:r>
      <w:r w:rsidRPr="00CD5A64">
        <w:rPr>
          <w:rFonts w:ascii="David" w:hAnsi="David" w:cs="David" w:hint="cs"/>
          <w:sz w:val="24"/>
          <w:szCs w:val="24"/>
          <w:u w:val="single"/>
          <w:rtl/>
        </w:rPr>
        <w:t>רבייה</w:t>
      </w:r>
      <w:r>
        <w:rPr>
          <w:rFonts w:ascii="David" w:hAnsi="David" w:cs="David" w:hint="cs"/>
          <w:sz w:val="24"/>
          <w:szCs w:val="24"/>
          <w:rtl/>
        </w:rPr>
        <w:t xml:space="preserve"> בצמח.</w:t>
      </w:r>
    </w:p>
    <w:p w14:paraId="7B13E9A3" w14:textId="77777777" w:rsidR="007D4972" w:rsidRDefault="007D4972" w:rsidP="00DF6FCA">
      <w:pPr>
        <w:pStyle w:val="a3"/>
        <w:numPr>
          <w:ilvl w:val="0"/>
          <w:numId w:val="6"/>
        </w:numPr>
        <w:spacing w:line="360" w:lineRule="auto"/>
        <w:rPr>
          <w:rFonts w:ascii="David" w:hAnsi="David" w:cs="David"/>
          <w:sz w:val="24"/>
          <w:szCs w:val="24"/>
          <w:rtl/>
        </w:rPr>
      </w:pPr>
      <w:r w:rsidRPr="00531F2B">
        <w:rPr>
          <w:rFonts w:ascii="David" w:hAnsi="David" w:cs="David" w:hint="cs"/>
          <w:i/>
          <w:iCs/>
          <w:sz w:val="24"/>
          <w:szCs w:val="24"/>
          <w:rtl/>
        </w:rPr>
        <w:t>פרי</w:t>
      </w:r>
      <w:r>
        <w:rPr>
          <w:rFonts w:ascii="David" w:hAnsi="David" w:cs="David" w:hint="cs"/>
          <w:sz w:val="24"/>
          <w:szCs w:val="24"/>
          <w:rtl/>
        </w:rPr>
        <w:t>: מכיל בתוכו את ה</w:t>
      </w:r>
      <w:r w:rsidRPr="007D4972">
        <w:rPr>
          <w:rFonts w:ascii="David" w:hAnsi="David" w:cs="David" w:hint="cs"/>
          <w:sz w:val="24"/>
          <w:szCs w:val="24"/>
          <w:u w:val="single"/>
          <w:rtl/>
        </w:rPr>
        <w:t>זרעים</w:t>
      </w:r>
      <w:r>
        <w:rPr>
          <w:rFonts w:ascii="David" w:hAnsi="David" w:cs="David" w:hint="cs"/>
          <w:sz w:val="24"/>
          <w:szCs w:val="24"/>
          <w:rtl/>
        </w:rPr>
        <w:t xml:space="preserve">. </w:t>
      </w:r>
    </w:p>
    <w:p w14:paraId="45F71663" w14:textId="77777777" w:rsidR="007D4972" w:rsidRPr="007D4972" w:rsidRDefault="007D4972" w:rsidP="00DF6FCA">
      <w:pPr>
        <w:pStyle w:val="a3"/>
        <w:numPr>
          <w:ilvl w:val="0"/>
          <w:numId w:val="6"/>
        </w:numPr>
        <w:spacing w:line="360" w:lineRule="auto"/>
        <w:rPr>
          <w:rFonts w:ascii="David" w:hAnsi="David" w:cs="David"/>
          <w:i/>
          <w:iCs/>
          <w:sz w:val="24"/>
          <w:szCs w:val="24"/>
          <w:rtl/>
        </w:rPr>
      </w:pPr>
      <w:r w:rsidRPr="00CE7054">
        <w:rPr>
          <w:rFonts w:ascii="David" w:hAnsi="David" w:cs="David" w:hint="cs"/>
          <w:i/>
          <w:iCs/>
          <w:sz w:val="24"/>
          <w:szCs w:val="24"/>
          <w:rtl/>
        </w:rPr>
        <w:t>פסיג:</w:t>
      </w:r>
      <w:r w:rsidRPr="007D4972">
        <w:rPr>
          <w:rFonts w:ascii="David" w:hAnsi="David" w:cs="David" w:hint="cs"/>
          <w:sz w:val="24"/>
          <w:szCs w:val="24"/>
          <w:rtl/>
        </w:rPr>
        <w:t xml:space="preserve"> עלה </w:t>
      </w:r>
      <w:r w:rsidR="00CD5A64" w:rsidRPr="00592C53">
        <w:rPr>
          <w:rFonts w:ascii="David" w:hAnsi="David" w:cs="David" w:hint="cs"/>
          <w:sz w:val="24"/>
          <w:szCs w:val="24"/>
          <w:u w:val="single"/>
          <w:rtl/>
        </w:rPr>
        <w:t>הראשוני</w:t>
      </w:r>
      <w:r w:rsidR="00CD5A64">
        <w:rPr>
          <w:rFonts w:ascii="David" w:hAnsi="David" w:cs="David" w:hint="cs"/>
          <w:sz w:val="24"/>
          <w:szCs w:val="24"/>
          <w:rtl/>
        </w:rPr>
        <w:t xml:space="preserve"> של הצמח.</w:t>
      </w:r>
    </w:p>
    <w:p w14:paraId="3322BDB1" w14:textId="77777777" w:rsidR="004B5EA8" w:rsidRPr="004B5EA8" w:rsidRDefault="004B5EA8" w:rsidP="00DF6FCA">
      <w:pPr>
        <w:pStyle w:val="a3"/>
        <w:numPr>
          <w:ilvl w:val="0"/>
          <w:numId w:val="6"/>
        </w:numPr>
        <w:spacing w:line="360" w:lineRule="auto"/>
        <w:rPr>
          <w:rFonts w:ascii="David" w:hAnsi="David" w:cs="David"/>
          <w:sz w:val="24"/>
          <w:szCs w:val="24"/>
          <w:rtl/>
        </w:rPr>
      </w:pPr>
      <w:r w:rsidRPr="00531F2B">
        <w:rPr>
          <w:rFonts w:ascii="David" w:hAnsi="David" w:cs="David" w:hint="cs"/>
          <w:i/>
          <w:iCs/>
          <w:sz w:val="24"/>
          <w:szCs w:val="24"/>
          <w:rtl/>
        </w:rPr>
        <w:t>עלעל</w:t>
      </w:r>
      <w:r w:rsidRPr="004B5EA8">
        <w:rPr>
          <w:rFonts w:ascii="David" w:hAnsi="David" w:cs="David" w:hint="cs"/>
          <w:sz w:val="24"/>
          <w:szCs w:val="24"/>
          <w:rtl/>
        </w:rPr>
        <w:t xml:space="preserve">: </w:t>
      </w:r>
      <w:r w:rsidR="007D4972">
        <w:rPr>
          <w:rFonts w:ascii="David" w:hAnsi="David" w:cs="David" w:hint="cs"/>
          <w:sz w:val="24"/>
          <w:szCs w:val="24"/>
          <w:rtl/>
        </w:rPr>
        <w:t xml:space="preserve">חלק </w:t>
      </w:r>
      <w:r w:rsidR="00592C53">
        <w:rPr>
          <w:rFonts w:ascii="David" w:hAnsi="David" w:cs="David" w:hint="cs"/>
          <w:sz w:val="24"/>
          <w:szCs w:val="24"/>
          <w:rtl/>
        </w:rPr>
        <w:t>מ</w:t>
      </w:r>
      <w:r w:rsidR="00592C53" w:rsidRPr="00592C53">
        <w:rPr>
          <w:rFonts w:ascii="David" w:hAnsi="David" w:cs="David" w:hint="cs"/>
          <w:sz w:val="24"/>
          <w:szCs w:val="24"/>
          <w:u w:val="single"/>
          <w:rtl/>
        </w:rPr>
        <w:t>עלה</w:t>
      </w:r>
      <w:r w:rsidR="00592C53">
        <w:rPr>
          <w:rFonts w:ascii="David" w:hAnsi="David" w:cs="David" w:hint="cs"/>
          <w:sz w:val="24"/>
          <w:szCs w:val="24"/>
          <w:rtl/>
        </w:rPr>
        <w:t xml:space="preserve"> מורכב, חסר ניצן.</w:t>
      </w:r>
    </w:p>
    <w:p w14:paraId="56D3EE17" w14:textId="77777777" w:rsidR="004B5EA8" w:rsidRDefault="004B5EA8" w:rsidP="00DF6FCA">
      <w:pPr>
        <w:pStyle w:val="a3"/>
        <w:numPr>
          <w:ilvl w:val="0"/>
          <w:numId w:val="6"/>
        </w:numPr>
        <w:spacing w:line="360" w:lineRule="auto"/>
        <w:rPr>
          <w:rFonts w:ascii="David" w:hAnsi="David" w:cs="David"/>
          <w:sz w:val="24"/>
          <w:szCs w:val="24"/>
          <w:rtl/>
        </w:rPr>
      </w:pPr>
      <w:r w:rsidRPr="00531F2B">
        <w:rPr>
          <w:rFonts w:ascii="David" w:hAnsi="David" w:cs="David" w:hint="cs"/>
          <w:i/>
          <w:iCs/>
          <w:sz w:val="24"/>
          <w:szCs w:val="24"/>
          <w:rtl/>
        </w:rPr>
        <w:t>ניצן</w:t>
      </w:r>
      <w:r w:rsidR="007D4972">
        <w:rPr>
          <w:rFonts w:ascii="David" w:hAnsi="David" w:cs="David" w:hint="cs"/>
          <w:i/>
          <w:iCs/>
          <w:sz w:val="24"/>
          <w:szCs w:val="24"/>
          <w:rtl/>
        </w:rPr>
        <w:t xml:space="preserve"> חיקי</w:t>
      </w:r>
      <w:r w:rsidRPr="004B5EA8">
        <w:rPr>
          <w:rFonts w:ascii="David" w:hAnsi="David" w:cs="David" w:hint="cs"/>
          <w:sz w:val="24"/>
          <w:szCs w:val="24"/>
          <w:rtl/>
        </w:rPr>
        <w:t xml:space="preserve">: </w:t>
      </w:r>
      <w:r w:rsidR="00592C53">
        <w:rPr>
          <w:rFonts w:ascii="David" w:hAnsi="David" w:cs="David" w:hint="cs"/>
          <w:sz w:val="24"/>
          <w:szCs w:val="24"/>
          <w:rtl/>
        </w:rPr>
        <w:t xml:space="preserve">התחלה של ענף, עלה או </w:t>
      </w:r>
      <w:r w:rsidR="00592C53" w:rsidRPr="00592C53">
        <w:rPr>
          <w:rFonts w:ascii="David" w:hAnsi="David" w:cs="David" w:hint="cs"/>
          <w:sz w:val="24"/>
          <w:szCs w:val="24"/>
          <w:u w:val="single"/>
          <w:rtl/>
        </w:rPr>
        <w:t>פרח</w:t>
      </w:r>
      <w:r w:rsidR="00592C53">
        <w:rPr>
          <w:rFonts w:ascii="David" w:hAnsi="David" w:cs="David" w:hint="cs"/>
          <w:sz w:val="24"/>
          <w:szCs w:val="24"/>
          <w:rtl/>
        </w:rPr>
        <w:t>.</w:t>
      </w:r>
    </w:p>
    <w:p w14:paraId="1B61CA70" w14:textId="77777777" w:rsidR="007D4972" w:rsidRPr="004B5EA8" w:rsidRDefault="007D4972" w:rsidP="00DF6FCA">
      <w:pPr>
        <w:pStyle w:val="a3"/>
        <w:numPr>
          <w:ilvl w:val="0"/>
          <w:numId w:val="6"/>
        </w:numPr>
        <w:spacing w:line="360" w:lineRule="auto"/>
        <w:rPr>
          <w:rFonts w:ascii="David" w:hAnsi="David" w:cs="David"/>
          <w:sz w:val="24"/>
          <w:szCs w:val="24"/>
          <w:rtl/>
        </w:rPr>
      </w:pPr>
      <w:r w:rsidRPr="00DF6FCA">
        <w:rPr>
          <w:rFonts w:ascii="David" w:hAnsi="David" w:cs="David" w:hint="cs"/>
          <w:i/>
          <w:iCs/>
          <w:sz w:val="24"/>
          <w:szCs w:val="24"/>
          <w:rtl/>
        </w:rPr>
        <w:t>ניצן קודקודי:</w:t>
      </w:r>
      <w:r>
        <w:rPr>
          <w:rFonts w:ascii="David" w:hAnsi="David" w:cs="David" w:hint="cs"/>
          <w:sz w:val="24"/>
          <w:szCs w:val="24"/>
          <w:rtl/>
        </w:rPr>
        <w:t xml:space="preserve"> הניצן שנמצא ב</w:t>
      </w:r>
      <w:r w:rsidRPr="00DF6FCA">
        <w:rPr>
          <w:rFonts w:ascii="David" w:hAnsi="David" w:cs="David" w:hint="cs"/>
          <w:sz w:val="24"/>
          <w:szCs w:val="24"/>
          <w:u w:val="single"/>
          <w:rtl/>
        </w:rPr>
        <w:t>קצה הצמח/גבעול</w:t>
      </w:r>
      <w:r>
        <w:rPr>
          <w:rFonts w:ascii="David" w:hAnsi="David" w:cs="David" w:hint="cs"/>
          <w:sz w:val="24"/>
          <w:szCs w:val="24"/>
          <w:rtl/>
        </w:rPr>
        <w:t>.</w:t>
      </w:r>
    </w:p>
    <w:p w14:paraId="119FFB9D" w14:textId="77777777" w:rsidR="00E71BFF" w:rsidRDefault="00E71BFF" w:rsidP="00D80900">
      <w:pPr>
        <w:pStyle w:val="a3"/>
        <w:spacing w:line="360" w:lineRule="auto"/>
        <w:rPr>
          <w:rFonts w:ascii="David" w:hAnsi="David" w:cs="David"/>
          <w:sz w:val="24"/>
          <w:szCs w:val="24"/>
          <w:rtl/>
        </w:rPr>
      </w:pPr>
    </w:p>
    <w:p w14:paraId="4184701B" w14:textId="77777777" w:rsidR="00E741E1" w:rsidRDefault="00D80900" w:rsidP="00D80900">
      <w:pPr>
        <w:pStyle w:val="a3"/>
        <w:spacing w:line="360" w:lineRule="auto"/>
        <w:rPr>
          <w:rFonts w:ascii="David" w:hAnsi="David" w:cs="David"/>
          <w:sz w:val="24"/>
          <w:szCs w:val="24"/>
          <w:rtl/>
        </w:rPr>
      </w:pPr>
      <w:r>
        <w:rPr>
          <w:rFonts w:ascii="David" w:hAnsi="David" w:cs="David" w:hint="cs"/>
          <w:sz w:val="24"/>
          <w:szCs w:val="24"/>
          <w:rtl/>
        </w:rPr>
        <w:t xml:space="preserve">לאחר כעשר דקות של פעילות נבקש מהתלמידים לחדול את עבודתם. </w:t>
      </w:r>
    </w:p>
    <w:p w14:paraId="10CD8CE2" w14:textId="77777777" w:rsidR="00442403" w:rsidRDefault="00442403" w:rsidP="00D80900">
      <w:pPr>
        <w:pStyle w:val="a3"/>
        <w:spacing w:line="360" w:lineRule="auto"/>
        <w:rPr>
          <w:rFonts w:ascii="David" w:hAnsi="David" w:cs="David"/>
          <w:sz w:val="24"/>
          <w:szCs w:val="24"/>
          <w:rtl/>
        </w:rPr>
      </w:pPr>
    </w:p>
    <w:p w14:paraId="38A2821C" w14:textId="77777777" w:rsidR="00E741E1" w:rsidRDefault="00E741E1" w:rsidP="00D80900">
      <w:pPr>
        <w:pStyle w:val="a3"/>
        <w:spacing w:line="360" w:lineRule="auto"/>
        <w:rPr>
          <w:rFonts w:ascii="David" w:hAnsi="David" w:cs="David"/>
          <w:sz w:val="24"/>
          <w:szCs w:val="24"/>
          <w:rtl/>
        </w:rPr>
      </w:pPr>
      <w:r>
        <w:rPr>
          <w:rFonts w:ascii="David" w:hAnsi="David" w:cs="David" w:hint="cs"/>
          <w:sz w:val="24"/>
          <w:szCs w:val="24"/>
          <w:rtl/>
        </w:rPr>
        <w:t>לפני שנחזור לכיתה, ניתן לשלב בשיעור קטיף עגבניות קצר. יש לבקש מהתלמידים לקטוף את העגבניות</w:t>
      </w:r>
      <w:r w:rsidR="00442403">
        <w:rPr>
          <w:rFonts w:ascii="David" w:hAnsi="David" w:cs="David" w:hint="cs"/>
          <w:sz w:val="24"/>
          <w:szCs w:val="24"/>
          <w:rtl/>
        </w:rPr>
        <w:t xml:space="preserve"> הבשלות</w:t>
      </w:r>
      <w:r>
        <w:rPr>
          <w:rFonts w:ascii="David" w:hAnsi="David" w:cs="David" w:hint="cs"/>
          <w:sz w:val="24"/>
          <w:szCs w:val="24"/>
          <w:rtl/>
        </w:rPr>
        <w:t>, לשטוף אות</w:t>
      </w:r>
      <w:r w:rsidR="00442403">
        <w:rPr>
          <w:rFonts w:ascii="David" w:hAnsi="David" w:cs="David" w:hint="cs"/>
          <w:sz w:val="24"/>
          <w:szCs w:val="24"/>
          <w:rtl/>
        </w:rPr>
        <w:t>ן</w:t>
      </w:r>
      <w:r>
        <w:rPr>
          <w:rFonts w:ascii="David" w:hAnsi="David" w:cs="David" w:hint="cs"/>
          <w:sz w:val="24"/>
          <w:szCs w:val="24"/>
          <w:rtl/>
        </w:rPr>
        <w:t xml:space="preserve"> ולשים בסלסלה. </w:t>
      </w:r>
      <w:r w:rsidR="00442403">
        <w:rPr>
          <w:rFonts w:ascii="David" w:hAnsi="David" w:cs="David" w:hint="cs"/>
          <w:sz w:val="24"/>
          <w:szCs w:val="24"/>
          <w:rtl/>
        </w:rPr>
        <w:t>את העגבניות נחלק בהמשך.</w:t>
      </w:r>
    </w:p>
    <w:p w14:paraId="4D663500" w14:textId="77777777" w:rsidR="00E741E1" w:rsidRDefault="00E741E1" w:rsidP="00D80900">
      <w:pPr>
        <w:pStyle w:val="a3"/>
        <w:spacing w:line="360" w:lineRule="auto"/>
        <w:rPr>
          <w:rFonts w:ascii="David" w:hAnsi="David" w:cs="David"/>
          <w:sz w:val="24"/>
          <w:szCs w:val="24"/>
          <w:rtl/>
        </w:rPr>
      </w:pPr>
    </w:p>
    <w:p w14:paraId="650C301E" w14:textId="77777777" w:rsidR="00DF6FCA" w:rsidRDefault="00442403" w:rsidP="00D80900">
      <w:pPr>
        <w:pStyle w:val="a3"/>
        <w:spacing w:line="360" w:lineRule="auto"/>
        <w:rPr>
          <w:rFonts w:ascii="David" w:hAnsi="David" w:cs="David"/>
          <w:sz w:val="24"/>
          <w:szCs w:val="24"/>
          <w:rtl/>
        </w:rPr>
      </w:pPr>
      <w:r>
        <w:rPr>
          <w:rFonts w:ascii="David" w:hAnsi="David" w:cs="David" w:hint="cs"/>
          <w:sz w:val="24"/>
          <w:szCs w:val="24"/>
          <w:rtl/>
        </w:rPr>
        <w:t xml:space="preserve">בכיתה </w:t>
      </w:r>
      <w:r w:rsidR="00D80900">
        <w:rPr>
          <w:rFonts w:ascii="David" w:hAnsi="David" w:cs="David" w:hint="cs"/>
          <w:sz w:val="24"/>
          <w:szCs w:val="24"/>
          <w:rtl/>
        </w:rPr>
        <w:t>נשאל</w:t>
      </w:r>
      <w:r>
        <w:rPr>
          <w:rFonts w:ascii="David" w:hAnsi="David" w:cs="David" w:hint="cs"/>
          <w:sz w:val="24"/>
          <w:szCs w:val="24"/>
          <w:rtl/>
        </w:rPr>
        <w:t xml:space="preserve"> את התלמידים</w:t>
      </w:r>
      <w:r w:rsidR="00D80900">
        <w:rPr>
          <w:rFonts w:ascii="David" w:hAnsi="David" w:cs="David" w:hint="cs"/>
          <w:sz w:val="24"/>
          <w:szCs w:val="24"/>
          <w:rtl/>
        </w:rPr>
        <w:t xml:space="preserve"> כיצד התמודדו עם המשימה ובהמשך נציג להם</w:t>
      </w:r>
      <w:r w:rsidR="00531F2B">
        <w:rPr>
          <w:rFonts w:ascii="David" w:hAnsi="David" w:cs="David" w:hint="cs"/>
          <w:sz w:val="24"/>
          <w:szCs w:val="24"/>
          <w:rtl/>
        </w:rPr>
        <w:t xml:space="preserve"> במליאה</w:t>
      </w:r>
      <w:r w:rsidR="00D80900">
        <w:rPr>
          <w:rFonts w:ascii="David" w:hAnsi="David" w:cs="David" w:hint="cs"/>
          <w:sz w:val="24"/>
          <w:szCs w:val="24"/>
          <w:rtl/>
        </w:rPr>
        <w:t xml:space="preserve"> את התשובות הנכונות באמצעות </w:t>
      </w:r>
      <w:r w:rsidR="00D14AE8">
        <w:rPr>
          <w:rFonts w:ascii="David" w:hAnsi="David" w:cs="David" w:hint="cs"/>
          <w:sz w:val="24"/>
          <w:szCs w:val="24"/>
          <w:rtl/>
        </w:rPr>
        <w:t>מצגת</w:t>
      </w:r>
      <w:r w:rsidR="00D80900">
        <w:rPr>
          <w:rFonts w:ascii="David" w:hAnsi="David" w:cs="David" w:hint="cs"/>
          <w:sz w:val="24"/>
          <w:szCs w:val="24"/>
          <w:rtl/>
        </w:rPr>
        <w:t xml:space="preserve"> של </w:t>
      </w:r>
      <w:r w:rsidR="00D14AE8">
        <w:rPr>
          <w:rFonts w:ascii="David" w:hAnsi="David" w:cs="David" w:hint="cs"/>
          <w:sz w:val="24"/>
          <w:szCs w:val="24"/>
          <w:rtl/>
        </w:rPr>
        <w:t xml:space="preserve"> תרשים </w:t>
      </w:r>
      <w:r w:rsidR="00D80900">
        <w:rPr>
          <w:rFonts w:ascii="David" w:hAnsi="David" w:cs="David" w:hint="cs"/>
          <w:sz w:val="24"/>
          <w:szCs w:val="24"/>
          <w:rtl/>
        </w:rPr>
        <w:t>צמח העגבנייה</w:t>
      </w:r>
      <w:r w:rsidR="00D14AE8">
        <w:rPr>
          <w:rFonts w:ascii="David" w:hAnsi="David" w:cs="David" w:hint="cs"/>
          <w:sz w:val="24"/>
          <w:szCs w:val="24"/>
          <w:rtl/>
        </w:rPr>
        <w:t xml:space="preserve"> (ראה נספח 3)</w:t>
      </w:r>
      <w:r w:rsidR="00D80900">
        <w:rPr>
          <w:rFonts w:ascii="David" w:hAnsi="David" w:cs="David" w:hint="cs"/>
          <w:sz w:val="24"/>
          <w:szCs w:val="24"/>
          <w:rtl/>
        </w:rPr>
        <w:t>.</w:t>
      </w:r>
      <w:r w:rsidR="00DF6FCA">
        <w:rPr>
          <w:rFonts w:ascii="David" w:hAnsi="David" w:cs="David" w:hint="cs"/>
          <w:sz w:val="24"/>
          <w:szCs w:val="24"/>
          <w:rtl/>
        </w:rPr>
        <w:t xml:space="preserve"> נתחיל קודם בחלקי הצמח המרכזיים, ובהמשך נעבור לחלקי הצמח האחרים: פסיג, עלעל, ניצן חיקי וניצן קודקודי.</w:t>
      </w:r>
    </w:p>
    <w:p w14:paraId="1F9ED70D" w14:textId="77777777" w:rsidR="00DF6FCA" w:rsidRDefault="00DF6FCA" w:rsidP="00D80900">
      <w:pPr>
        <w:pStyle w:val="a3"/>
        <w:spacing w:line="360" w:lineRule="auto"/>
        <w:rPr>
          <w:rFonts w:ascii="David" w:hAnsi="David" w:cs="David"/>
          <w:sz w:val="24"/>
          <w:szCs w:val="24"/>
          <w:rtl/>
        </w:rPr>
      </w:pPr>
    </w:p>
    <w:p w14:paraId="2BACD3A2" w14:textId="77777777" w:rsidR="00D80900" w:rsidRDefault="00EC5E91" w:rsidP="00D80900">
      <w:pPr>
        <w:pStyle w:val="a3"/>
        <w:spacing w:line="360" w:lineRule="auto"/>
        <w:rPr>
          <w:rFonts w:ascii="David" w:hAnsi="David" w:cs="David"/>
          <w:sz w:val="24"/>
          <w:szCs w:val="24"/>
          <w:rtl/>
        </w:rPr>
      </w:pPr>
      <w:r>
        <w:rPr>
          <w:rFonts w:ascii="David" w:hAnsi="David" w:cs="David" w:hint="cs"/>
          <w:sz w:val="24"/>
          <w:szCs w:val="24"/>
          <w:rtl/>
        </w:rPr>
        <w:t xml:space="preserve"> נ</w:t>
      </w:r>
      <w:r w:rsidR="00D80900">
        <w:rPr>
          <w:rFonts w:ascii="David" w:hAnsi="David" w:cs="David" w:hint="cs"/>
          <w:sz w:val="24"/>
          <w:szCs w:val="24"/>
          <w:rtl/>
        </w:rPr>
        <w:t>אסוף מהם את דפי העבודה</w:t>
      </w:r>
      <w:r w:rsidR="00442403">
        <w:rPr>
          <w:rFonts w:ascii="David" w:hAnsi="David" w:cs="David" w:hint="cs"/>
          <w:sz w:val="24"/>
          <w:szCs w:val="24"/>
          <w:rtl/>
        </w:rPr>
        <w:t>/ נבקש להדביקם במחברת</w:t>
      </w:r>
      <w:r w:rsidR="00D80900">
        <w:rPr>
          <w:rFonts w:ascii="David" w:hAnsi="David" w:cs="David" w:hint="cs"/>
          <w:sz w:val="24"/>
          <w:szCs w:val="24"/>
          <w:rtl/>
        </w:rPr>
        <w:t xml:space="preserve"> (הם ישמשו אותנו בשיעור הבא).</w:t>
      </w:r>
    </w:p>
    <w:p w14:paraId="203FB363" w14:textId="77777777" w:rsidR="00E71BFF" w:rsidRDefault="00E71BFF" w:rsidP="00D80900">
      <w:pPr>
        <w:pStyle w:val="a3"/>
        <w:spacing w:line="360" w:lineRule="auto"/>
        <w:rPr>
          <w:rFonts w:ascii="David" w:hAnsi="David" w:cs="David"/>
          <w:sz w:val="24"/>
          <w:szCs w:val="24"/>
          <w:rtl/>
        </w:rPr>
      </w:pPr>
    </w:p>
    <w:p w14:paraId="46D1A605" w14:textId="77777777" w:rsidR="00D80900" w:rsidRDefault="00D80900" w:rsidP="00EC5E91">
      <w:pPr>
        <w:pStyle w:val="a3"/>
        <w:spacing w:line="360" w:lineRule="auto"/>
        <w:rPr>
          <w:rFonts w:ascii="David" w:hAnsi="David" w:cs="David"/>
          <w:sz w:val="24"/>
          <w:szCs w:val="24"/>
          <w:rtl/>
        </w:rPr>
      </w:pPr>
      <w:r>
        <w:rPr>
          <w:rFonts w:ascii="David" w:hAnsi="David" w:cs="David" w:hint="cs"/>
          <w:sz w:val="24"/>
          <w:szCs w:val="24"/>
          <w:rtl/>
        </w:rPr>
        <w:t>בסוף חלק זה נסביר לתלמידים כי השיעור הבא יתמקד בטיפול בצמח העגבנייה על-ידי קיטום של הניצנים</w:t>
      </w:r>
      <w:r w:rsidR="005454AC">
        <w:rPr>
          <w:rFonts w:ascii="David" w:hAnsi="David" w:cs="David" w:hint="cs"/>
          <w:sz w:val="24"/>
          <w:szCs w:val="24"/>
          <w:rtl/>
        </w:rPr>
        <w:t xml:space="preserve"> החיקים המתפתחים כגבעולים.</w:t>
      </w:r>
      <w:r>
        <w:rPr>
          <w:rFonts w:ascii="David" w:hAnsi="David" w:cs="David" w:hint="cs"/>
          <w:sz w:val="24"/>
          <w:szCs w:val="24"/>
          <w:rtl/>
        </w:rPr>
        <w:t xml:space="preserve"> </w:t>
      </w:r>
      <w:r w:rsidR="00EC5E91">
        <w:rPr>
          <w:rFonts w:ascii="David" w:hAnsi="David" w:cs="David" w:hint="cs"/>
          <w:sz w:val="24"/>
          <w:szCs w:val="24"/>
          <w:rtl/>
        </w:rPr>
        <w:t>במסגרתו</w:t>
      </w:r>
      <w:r w:rsidR="00E71BFF">
        <w:rPr>
          <w:rFonts w:ascii="David" w:hAnsi="David" w:cs="David" w:hint="cs"/>
          <w:sz w:val="24"/>
          <w:szCs w:val="24"/>
          <w:rtl/>
        </w:rPr>
        <w:t xml:space="preserve"> של שיעור זה,</w:t>
      </w:r>
      <w:r w:rsidR="00EC5E91">
        <w:rPr>
          <w:rFonts w:ascii="David" w:hAnsi="David" w:cs="David" w:hint="cs"/>
          <w:sz w:val="24"/>
          <w:szCs w:val="24"/>
          <w:rtl/>
        </w:rPr>
        <w:t xml:space="preserve"> </w:t>
      </w:r>
      <w:r>
        <w:rPr>
          <w:rFonts w:ascii="David" w:hAnsi="David" w:cs="David" w:hint="cs"/>
          <w:sz w:val="24"/>
          <w:szCs w:val="24"/>
          <w:rtl/>
        </w:rPr>
        <w:t>נסביר א</w:t>
      </w:r>
      <w:r w:rsidR="00E71BFF">
        <w:rPr>
          <w:rFonts w:ascii="David" w:hAnsi="David" w:cs="David" w:hint="cs"/>
          <w:sz w:val="24"/>
          <w:szCs w:val="24"/>
          <w:rtl/>
        </w:rPr>
        <w:t>ת הסיבות לכך ואף נתנסה בפעולה הזאת</w:t>
      </w:r>
      <w:r>
        <w:rPr>
          <w:rFonts w:ascii="David" w:hAnsi="David" w:cs="David" w:hint="cs"/>
          <w:sz w:val="24"/>
          <w:szCs w:val="24"/>
          <w:rtl/>
        </w:rPr>
        <w:t xml:space="preserve"> בעצמנו. כל זאת בשיעור הבא.  </w:t>
      </w:r>
    </w:p>
    <w:p w14:paraId="73DAEB79" w14:textId="77777777" w:rsidR="00442403" w:rsidRDefault="00442403" w:rsidP="00EC5E91">
      <w:pPr>
        <w:pStyle w:val="a3"/>
        <w:spacing w:line="360" w:lineRule="auto"/>
        <w:rPr>
          <w:rFonts w:ascii="David" w:hAnsi="David" w:cs="David"/>
          <w:sz w:val="24"/>
          <w:szCs w:val="24"/>
          <w:rtl/>
        </w:rPr>
      </w:pPr>
    </w:p>
    <w:p w14:paraId="3088831C" w14:textId="77777777" w:rsidR="00CE7054" w:rsidRDefault="00CE7054" w:rsidP="00EC5E91">
      <w:pPr>
        <w:pStyle w:val="a3"/>
        <w:spacing w:line="360" w:lineRule="auto"/>
        <w:rPr>
          <w:rFonts w:ascii="David" w:hAnsi="David" w:cs="David"/>
          <w:sz w:val="24"/>
          <w:szCs w:val="24"/>
          <w:rtl/>
        </w:rPr>
      </w:pPr>
      <w:r w:rsidRPr="00CE7054">
        <w:rPr>
          <w:rFonts w:ascii="David" w:hAnsi="David" w:cs="David"/>
          <w:noProof/>
          <w:sz w:val="24"/>
          <w:szCs w:val="24"/>
          <w:rtl/>
        </w:rPr>
        <mc:AlternateContent>
          <mc:Choice Requires="wps">
            <w:drawing>
              <wp:anchor distT="45720" distB="45720" distL="114300" distR="114300" simplePos="0" relativeHeight="251660288" behindDoc="0" locked="0" layoutInCell="1" allowOverlap="1" wp14:anchorId="53A44122" wp14:editId="5F63861F">
                <wp:simplePos x="0" y="0"/>
                <wp:positionH relativeFrom="column">
                  <wp:posOffset>-520868</wp:posOffset>
                </wp:positionH>
                <wp:positionV relativeFrom="paragraph">
                  <wp:posOffset>63153</wp:posOffset>
                </wp:positionV>
                <wp:extent cx="6288405" cy="1404620"/>
                <wp:effectExtent l="19050" t="19050" r="17145" b="20320"/>
                <wp:wrapNone/>
                <wp:docPr id="217"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6288405" cy="1404620"/>
                        </a:xfrm>
                        <a:prstGeom prst="rect">
                          <a:avLst/>
                        </a:prstGeom>
                        <a:solidFill>
                          <a:srgbClr val="FFFFFF"/>
                        </a:solidFill>
                        <a:ln w="31750" cmpd="dbl">
                          <a:solidFill>
                            <a:srgbClr val="000000"/>
                          </a:solidFill>
                          <a:miter lim="800000"/>
                          <a:headEnd/>
                          <a:tailEnd/>
                        </a:ln>
                      </wps:spPr>
                      <wps:txbx>
                        <w:txbxContent>
                          <w:p w14:paraId="081D4C20" w14:textId="77777777" w:rsidR="00CE7054" w:rsidRDefault="00CE7054" w:rsidP="00CE7054">
                            <w:pPr>
                              <w:pStyle w:val="a3"/>
                              <w:spacing w:line="360" w:lineRule="auto"/>
                              <w:rPr>
                                <w:rFonts w:ascii="David" w:hAnsi="David" w:cs="David"/>
                                <w:sz w:val="24"/>
                                <w:szCs w:val="24"/>
                                <w:rtl/>
                              </w:rPr>
                            </w:pPr>
                          </w:p>
                          <w:p w14:paraId="66FE1A93" w14:textId="77777777" w:rsidR="00CE7054" w:rsidRPr="00CE7054" w:rsidRDefault="00CE7054" w:rsidP="00CE7054">
                            <w:pPr>
                              <w:pStyle w:val="a3"/>
                              <w:spacing w:line="360" w:lineRule="auto"/>
                              <w:rPr>
                                <w:rFonts w:ascii="David" w:hAnsi="David" w:cs="David"/>
                                <w:b/>
                                <w:bCs/>
                                <w:sz w:val="24"/>
                                <w:szCs w:val="24"/>
                                <w:rtl/>
                              </w:rPr>
                            </w:pPr>
                            <w:r w:rsidRPr="00CE7054">
                              <w:rPr>
                                <w:rFonts w:ascii="David" w:hAnsi="David" w:cs="David" w:hint="cs"/>
                                <w:b/>
                                <w:bCs/>
                                <w:sz w:val="24"/>
                                <w:szCs w:val="24"/>
                                <w:rtl/>
                              </w:rPr>
                              <w:t>אופציה נוספת לחלק זה (</w:t>
                            </w:r>
                            <w:r w:rsidR="00442403">
                              <w:rPr>
                                <w:rFonts w:ascii="David" w:hAnsi="David" w:cs="David" w:hint="cs"/>
                                <w:b/>
                                <w:bCs/>
                                <w:sz w:val="24"/>
                                <w:szCs w:val="24"/>
                                <w:rtl/>
                              </w:rPr>
                              <w:t>מותאם</w:t>
                            </w:r>
                            <w:r w:rsidRPr="00CE7054">
                              <w:rPr>
                                <w:rFonts w:ascii="David" w:hAnsi="David" w:cs="David" w:hint="cs"/>
                                <w:b/>
                                <w:bCs/>
                                <w:sz w:val="24"/>
                                <w:szCs w:val="24"/>
                                <w:rtl/>
                              </w:rPr>
                              <w:t xml:space="preserve"> </w:t>
                            </w:r>
                            <w:r w:rsidR="00442403">
                              <w:rPr>
                                <w:rFonts w:ascii="David" w:hAnsi="David" w:cs="David" w:hint="cs"/>
                                <w:b/>
                                <w:bCs/>
                                <w:sz w:val="24"/>
                                <w:szCs w:val="24"/>
                                <w:rtl/>
                              </w:rPr>
                              <w:t>ל</w:t>
                            </w:r>
                            <w:r w:rsidRPr="00CE7054">
                              <w:rPr>
                                <w:rFonts w:ascii="David" w:hAnsi="David" w:cs="David" w:hint="cs"/>
                                <w:b/>
                                <w:bCs/>
                                <w:sz w:val="24"/>
                                <w:szCs w:val="24"/>
                                <w:rtl/>
                              </w:rPr>
                              <w:t xml:space="preserve">גילאים צעירים יותר או </w:t>
                            </w:r>
                            <w:r w:rsidR="00442403">
                              <w:rPr>
                                <w:rFonts w:ascii="David" w:hAnsi="David" w:cs="David" w:hint="cs"/>
                                <w:b/>
                                <w:bCs/>
                                <w:sz w:val="24"/>
                                <w:szCs w:val="24"/>
                                <w:rtl/>
                              </w:rPr>
                              <w:t>ל</w:t>
                            </w:r>
                            <w:r w:rsidRPr="00CE7054">
                              <w:rPr>
                                <w:rFonts w:ascii="David" w:hAnsi="David" w:cs="David" w:hint="cs"/>
                                <w:b/>
                                <w:bCs/>
                                <w:sz w:val="24"/>
                                <w:szCs w:val="24"/>
                                <w:rtl/>
                              </w:rPr>
                              <w:t>אוכלוסיות מיוחדות):</w:t>
                            </w:r>
                          </w:p>
                          <w:p w14:paraId="3D4E6706" w14:textId="77777777" w:rsidR="00CE7054" w:rsidRDefault="00CE7054" w:rsidP="00CE7054">
                            <w:pPr>
                              <w:pStyle w:val="a3"/>
                              <w:spacing w:line="360" w:lineRule="auto"/>
                              <w:rPr>
                                <w:rFonts w:ascii="David" w:hAnsi="David" w:cs="David"/>
                                <w:sz w:val="24"/>
                                <w:szCs w:val="24"/>
                                <w:rtl/>
                              </w:rPr>
                            </w:pPr>
                            <w:r>
                              <w:rPr>
                                <w:rFonts w:ascii="David" w:hAnsi="David" w:cs="David" w:hint="cs"/>
                                <w:sz w:val="24"/>
                                <w:szCs w:val="24"/>
                                <w:rtl/>
                              </w:rPr>
                              <w:t xml:space="preserve">להיכנס לחממה עם תרשים גדול של צמח העגבנייה ולהראות לתלמידים את חלקיו של הצמח גם בתרשים וגם במציאות. לאחר מכן ניתן לחזור לכיתה ולבקש מהתלמידים לעבד את שנלמד באמצעות דף העבודה: "חלקי צמח העגבנייה-תרשים (גרסה 2)". לטובת כך נזדקק למספר עותקים של דף העבודה כמו גם למספריים ולדבק. </w:t>
                            </w:r>
                          </w:p>
                          <w:p w14:paraId="03D3210F" w14:textId="77777777" w:rsidR="00CE7054" w:rsidRDefault="00CE7054"/>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w14:anchorId="53A44122" id="_x0000_t202" coordsize="21600,21600" o:spt="202" path="m,l,21600r21600,l21600,xe">
                <v:stroke joinstyle="miter"/>
                <v:path gradientshapeok="t" o:connecttype="rect"/>
              </v:shapetype>
              <v:shape id="תיבת טקסט 2" o:spid="_x0000_s1026" type="#_x0000_t202" style="position:absolute;left:0;text-align:left;margin-left:-41pt;margin-top:4.95pt;width:495.15pt;height:110.6pt;flip:x;z-index:251660288;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" strokeweight="2.5pt">
                <v:stroke linestyle="thinThin"/>
                <v:textbox style="mso-fit-shape-to-text:t">
                  <w:txbxContent>
                    <w:p w14:paraId="081D4C20" w14:textId="77777777" w:rsidR="00CE7054" w:rsidRDefault="00CE7054" w:rsidP="00CE7054">
                      <w:pPr>
                        <w:pStyle w:val="a3"/>
                        <w:spacing w:line="360" w:lineRule="auto"/>
                        <w:rPr>
                          <w:rFonts w:ascii="David" w:hAnsi="David" w:cs="David"/>
                          <w:sz w:val="24"/>
                          <w:szCs w:val="24"/>
                          <w:rtl/>
                        </w:rPr>
                      </w:pPr>
                    </w:p>
                    <w:p w14:paraId="66FE1A93" w14:textId="77777777" w:rsidR="00CE7054" w:rsidRPr="00CE7054" w:rsidRDefault="00CE7054" w:rsidP="00CE7054">
                      <w:pPr>
                        <w:pStyle w:val="a3"/>
                        <w:spacing w:line="360" w:lineRule="auto"/>
                        <w:rPr>
                          <w:rFonts w:ascii="David" w:hAnsi="David" w:cs="David"/>
                          <w:b/>
                          <w:bCs/>
                          <w:sz w:val="24"/>
                          <w:szCs w:val="24"/>
                          <w:rtl/>
                        </w:rPr>
                      </w:pPr>
                      <w:r w:rsidRPr="00CE7054">
                        <w:rPr>
                          <w:rFonts w:ascii="David" w:hAnsi="David" w:cs="David" w:hint="cs"/>
                          <w:b/>
                          <w:bCs/>
                          <w:sz w:val="24"/>
                          <w:szCs w:val="24"/>
                          <w:rtl/>
                        </w:rPr>
                        <w:t>אופציה נוספת לחלק זה (</w:t>
                      </w:r>
                      <w:r w:rsidR="00442403">
                        <w:rPr>
                          <w:rFonts w:ascii="David" w:hAnsi="David" w:cs="David" w:hint="cs"/>
                          <w:b/>
                          <w:bCs/>
                          <w:sz w:val="24"/>
                          <w:szCs w:val="24"/>
                          <w:rtl/>
                        </w:rPr>
                        <w:t>מותאם</w:t>
                      </w:r>
                      <w:r w:rsidRPr="00CE7054">
                        <w:rPr>
                          <w:rFonts w:ascii="David" w:hAnsi="David" w:cs="David" w:hint="cs"/>
                          <w:b/>
                          <w:bCs/>
                          <w:sz w:val="24"/>
                          <w:szCs w:val="24"/>
                          <w:rtl/>
                        </w:rPr>
                        <w:t xml:space="preserve"> </w:t>
                      </w:r>
                      <w:r w:rsidR="00442403">
                        <w:rPr>
                          <w:rFonts w:ascii="David" w:hAnsi="David" w:cs="David" w:hint="cs"/>
                          <w:b/>
                          <w:bCs/>
                          <w:sz w:val="24"/>
                          <w:szCs w:val="24"/>
                          <w:rtl/>
                        </w:rPr>
                        <w:t>ל</w:t>
                      </w:r>
                      <w:r w:rsidRPr="00CE7054">
                        <w:rPr>
                          <w:rFonts w:ascii="David" w:hAnsi="David" w:cs="David" w:hint="cs"/>
                          <w:b/>
                          <w:bCs/>
                          <w:sz w:val="24"/>
                          <w:szCs w:val="24"/>
                          <w:rtl/>
                        </w:rPr>
                        <w:t xml:space="preserve">גילאים צעירים יותר או </w:t>
                      </w:r>
                      <w:r w:rsidR="00442403">
                        <w:rPr>
                          <w:rFonts w:ascii="David" w:hAnsi="David" w:cs="David" w:hint="cs"/>
                          <w:b/>
                          <w:bCs/>
                          <w:sz w:val="24"/>
                          <w:szCs w:val="24"/>
                          <w:rtl/>
                        </w:rPr>
                        <w:t>ל</w:t>
                      </w:r>
                      <w:r w:rsidRPr="00CE7054">
                        <w:rPr>
                          <w:rFonts w:ascii="David" w:hAnsi="David" w:cs="David" w:hint="cs"/>
                          <w:b/>
                          <w:bCs/>
                          <w:sz w:val="24"/>
                          <w:szCs w:val="24"/>
                          <w:rtl/>
                        </w:rPr>
                        <w:t>אוכלוסיות מיוחדות):</w:t>
                      </w:r>
                    </w:p>
                    <w:p w14:paraId="3D4E6706" w14:textId="77777777" w:rsidR="00CE7054" w:rsidRDefault="00CE7054" w:rsidP="00CE7054">
                      <w:pPr>
                        <w:pStyle w:val="a3"/>
                        <w:spacing w:line="360" w:lineRule="auto"/>
                        <w:rPr>
                          <w:rFonts w:ascii="David" w:hAnsi="David" w:cs="David"/>
                          <w:sz w:val="24"/>
                          <w:szCs w:val="24"/>
                          <w:rtl/>
                        </w:rPr>
                      </w:pPr>
                      <w:r>
                        <w:rPr>
                          <w:rFonts w:ascii="David" w:hAnsi="David" w:cs="David" w:hint="cs"/>
                          <w:sz w:val="24"/>
                          <w:szCs w:val="24"/>
                          <w:rtl/>
                        </w:rPr>
                        <w:t xml:space="preserve">להיכנס לחממה עם תרשים גדול של צמח העגבנייה ולהראות לתלמידים את חלקיו של הצמח גם בתרשים וגם במציאות. לאחר מכן ניתן לחזור לכיתה ולבקש מהתלמידים לעבד את שנלמד באמצעות דף העבודה: "חלקי צמח העגבנייה-תרשים (גרסה 2)". לטובת כך נזדקק למספר עותקים של דף העבודה כמו גם למספריים ולדבק. </w:t>
                      </w:r>
                    </w:p>
                    <w:p w14:paraId="03D3210F" w14:textId="77777777" w:rsidR="00CE7054" w:rsidRDefault="00CE7054"/>
                  </w:txbxContent>
                </v:textbox>
              </v:shape>
            </w:pict>
          </mc:Fallback>
        </mc:AlternateContent>
      </w:r>
    </w:p>
    <w:p w14:paraId="001A9048" w14:textId="77777777" w:rsidR="00CE7054" w:rsidRDefault="00CE7054" w:rsidP="00EC5E91">
      <w:pPr>
        <w:pStyle w:val="a3"/>
        <w:spacing w:line="360" w:lineRule="auto"/>
        <w:rPr>
          <w:rFonts w:ascii="David" w:hAnsi="David" w:cs="David"/>
          <w:sz w:val="24"/>
          <w:szCs w:val="24"/>
          <w:rtl/>
        </w:rPr>
      </w:pPr>
    </w:p>
    <w:p w14:paraId="161DDC19" w14:textId="77777777" w:rsidR="00CE7054" w:rsidRDefault="00CE7054" w:rsidP="00EC5E91">
      <w:pPr>
        <w:pStyle w:val="a3"/>
        <w:spacing w:line="360" w:lineRule="auto"/>
        <w:rPr>
          <w:rFonts w:ascii="David" w:hAnsi="David" w:cs="David"/>
          <w:sz w:val="24"/>
          <w:szCs w:val="24"/>
          <w:rtl/>
        </w:rPr>
      </w:pPr>
    </w:p>
    <w:p w14:paraId="12915891" w14:textId="77777777" w:rsidR="00CE7054" w:rsidRPr="004B5EA8" w:rsidRDefault="00CE7054" w:rsidP="00EC5E91">
      <w:pPr>
        <w:pStyle w:val="a3"/>
        <w:spacing w:line="360" w:lineRule="auto"/>
        <w:rPr>
          <w:rFonts w:ascii="David" w:hAnsi="David" w:cs="David"/>
          <w:sz w:val="24"/>
          <w:szCs w:val="24"/>
          <w:rtl/>
        </w:rPr>
      </w:pPr>
    </w:p>
    <w:p w14:paraId="0696B65A" w14:textId="77777777" w:rsidR="00247A2D" w:rsidRDefault="00247A2D" w:rsidP="00D80900">
      <w:pPr>
        <w:spacing w:line="360" w:lineRule="auto"/>
        <w:rPr>
          <w:rFonts w:ascii="David" w:hAnsi="David" w:cs="David"/>
          <w:b/>
          <w:bCs/>
          <w:sz w:val="24"/>
          <w:szCs w:val="24"/>
          <w:u w:val="single"/>
          <w:rtl/>
        </w:rPr>
      </w:pPr>
    </w:p>
    <w:p w14:paraId="046FF066" w14:textId="68794A9F" w:rsidR="008B107C" w:rsidRPr="00E858D7" w:rsidRDefault="008B107C" w:rsidP="00D80900">
      <w:pPr>
        <w:spacing w:line="360" w:lineRule="auto"/>
        <w:rPr>
          <w:rFonts w:ascii="David" w:hAnsi="David" w:cs="David"/>
          <w:b/>
          <w:bCs/>
          <w:sz w:val="24"/>
          <w:szCs w:val="24"/>
          <w:u w:val="single"/>
          <w:rtl/>
        </w:rPr>
      </w:pPr>
      <w:r w:rsidRPr="00E858D7">
        <w:rPr>
          <w:rFonts w:ascii="David" w:hAnsi="David" w:cs="David" w:hint="cs"/>
          <w:b/>
          <w:bCs/>
          <w:sz w:val="24"/>
          <w:szCs w:val="24"/>
          <w:u w:val="single"/>
          <w:rtl/>
        </w:rPr>
        <w:lastRenderedPageBreak/>
        <w:t>סיכום</w:t>
      </w:r>
      <w:r w:rsidR="00E858D7" w:rsidRPr="00E858D7">
        <w:rPr>
          <w:rFonts w:ascii="David" w:hAnsi="David" w:cs="David" w:hint="cs"/>
          <w:b/>
          <w:bCs/>
          <w:sz w:val="24"/>
          <w:szCs w:val="24"/>
          <w:u w:val="single"/>
          <w:rtl/>
        </w:rPr>
        <w:t xml:space="preserve"> (</w:t>
      </w:r>
      <w:r w:rsidR="00D80900">
        <w:rPr>
          <w:rFonts w:ascii="David" w:hAnsi="David" w:cs="David" w:hint="cs"/>
          <w:b/>
          <w:bCs/>
          <w:sz w:val="24"/>
          <w:szCs w:val="24"/>
          <w:u w:val="single"/>
          <w:rtl/>
        </w:rPr>
        <w:t xml:space="preserve">5 </w:t>
      </w:r>
      <w:r w:rsidR="00E858D7" w:rsidRPr="00E858D7">
        <w:rPr>
          <w:rFonts w:ascii="David" w:hAnsi="David" w:cs="David" w:hint="cs"/>
          <w:b/>
          <w:bCs/>
          <w:sz w:val="24"/>
          <w:szCs w:val="24"/>
          <w:u w:val="single"/>
          <w:rtl/>
        </w:rPr>
        <w:t>דק')</w:t>
      </w:r>
    </w:p>
    <w:p w14:paraId="55662928" w14:textId="77777777" w:rsidR="001A4BB3" w:rsidRDefault="001A4BB3" w:rsidP="001A4BB3">
      <w:pPr>
        <w:pStyle w:val="a3"/>
        <w:numPr>
          <w:ilvl w:val="0"/>
          <w:numId w:val="3"/>
        </w:numPr>
        <w:spacing w:line="360" w:lineRule="auto"/>
        <w:rPr>
          <w:rFonts w:ascii="David" w:hAnsi="David" w:cs="David"/>
          <w:sz w:val="24"/>
          <w:szCs w:val="24"/>
        </w:rPr>
      </w:pPr>
      <w:r>
        <w:rPr>
          <w:rFonts w:ascii="David" w:hAnsi="David" w:cs="David" w:hint="cs"/>
          <w:sz w:val="24"/>
          <w:szCs w:val="24"/>
          <w:rtl/>
        </w:rPr>
        <w:t>נבקש מהתלמידים לספר כיצד הרגישו בשיעור? האם למדו משהו חדש? ( דבר אחד ל</w:t>
      </w:r>
      <w:r w:rsidR="00CE7054">
        <w:rPr>
          <w:rFonts w:ascii="David" w:hAnsi="David" w:cs="David" w:hint="cs"/>
          <w:sz w:val="24"/>
          <w:szCs w:val="24"/>
          <w:rtl/>
        </w:rPr>
        <w:t>תלמיד</w:t>
      </w:r>
      <w:r>
        <w:rPr>
          <w:rFonts w:ascii="David" w:hAnsi="David" w:cs="David" w:hint="cs"/>
          <w:sz w:val="24"/>
          <w:szCs w:val="24"/>
          <w:rtl/>
        </w:rPr>
        <w:t xml:space="preserve">, ניתן לבחור שלושה נציגים מהקבוצה). </w:t>
      </w:r>
    </w:p>
    <w:p w14:paraId="4B45D4E6" w14:textId="77777777" w:rsidR="006912AF" w:rsidRDefault="006912AF" w:rsidP="001A4BB3">
      <w:pPr>
        <w:pStyle w:val="a3"/>
        <w:numPr>
          <w:ilvl w:val="0"/>
          <w:numId w:val="3"/>
        </w:numPr>
        <w:spacing w:line="360" w:lineRule="auto"/>
        <w:rPr>
          <w:rFonts w:ascii="David" w:hAnsi="David" w:cs="David"/>
          <w:sz w:val="24"/>
          <w:szCs w:val="24"/>
        </w:rPr>
      </w:pPr>
      <w:r>
        <w:rPr>
          <w:rFonts w:ascii="David" w:hAnsi="David" w:cs="David" w:hint="cs"/>
          <w:sz w:val="24"/>
          <w:szCs w:val="24"/>
          <w:rtl/>
        </w:rPr>
        <w:t xml:space="preserve">מומלץ להכריז על תלמידים מצטיינים ולתת להם לחלק את העגבניות לחבריהם. </w:t>
      </w:r>
    </w:p>
    <w:p w14:paraId="51054E93" w14:textId="77777777" w:rsidR="00892062" w:rsidRPr="00DF6FCA" w:rsidRDefault="00D14AE8" w:rsidP="00DF6FCA">
      <w:pPr>
        <w:pStyle w:val="a3"/>
        <w:numPr>
          <w:ilvl w:val="0"/>
          <w:numId w:val="3"/>
        </w:numPr>
        <w:spacing w:line="360" w:lineRule="auto"/>
        <w:rPr>
          <w:rFonts w:ascii="David" w:hAnsi="David" w:cs="David"/>
          <w:sz w:val="24"/>
          <w:szCs w:val="24"/>
        </w:rPr>
      </w:pPr>
      <w:r>
        <w:rPr>
          <w:rFonts w:ascii="David" w:hAnsi="David" w:cs="David" w:hint="cs"/>
          <w:sz w:val="24"/>
          <w:szCs w:val="24"/>
          <w:rtl/>
        </w:rPr>
        <w:t>ניתן להוסיף משימת אתגר/יצירתיות- למשל לצייר את צמח העגבנייה</w:t>
      </w:r>
      <w:r w:rsidR="006912AF">
        <w:rPr>
          <w:rFonts w:ascii="David" w:hAnsi="David" w:cs="David" w:hint="cs"/>
          <w:sz w:val="24"/>
          <w:szCs w:val="24"/>
          <w:rtl/>
        </w:rPr>
        <w:t xml:space="preserve"> או לכתוב שיר קצר. את התוצרים נוכל להציג בשיעור הבא בפני התלמידים. </w:t>
      </w:r>
    </w:p>
    <w:sectPr w:rsidR="00892062" w:rsidRPr="00DF6FCA" w:rsidSect="005574E0">
      <w:pgSz w:w="11906" w:h="16838"/>
      <w:pgMar w:top="1418" w:right="1418" w:bottom="1418" w:left="1418" w:header="709" w:footer="709"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David">
    <w:altName w:val="Arial"/>
    <w:panose1 w:val="020E05020604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9A127CD"/>
    <w:multiLevelType w:val="hybridMultilevel"/>
    <w:tmpl w:val="28827542"/>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 w15:restartNumberingAfterBreak="0">
    <w:nsid w:val="0BA72F91"/>
    <w:multiLevelType w:val="hybridMultilevel"/>
    <w:tmpl w:val="9E5EF784"/>
    <w:lvl w:ilvl="0" w:tplc="D1508A36">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 w15:restartNumberingAfterBreak="0">
    <w:nsid w:val="175006FC"/>
    <w:multiLevelType w:val="hybridMultilevel"/>
    <w:tmpl w:val="FCC0ED6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265C5B44"/>
    <w:multiLevelType w:val="hybridMultilevel"/>
    <w:tmpl w:val="0626611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44F11E4C"/>
    <w:multiLevelType w:val="hybridMultilevel"/>
    <w:tmpl w:val="D87A4518"/>
    <w:lvl w:ilvl="0" w:tplc="1CD697B8">
      <w:start w:val="1"/>
      <w:numFmt w:val="decimal"/>
      <w:lvlText w:val="%1)"/>
      <w:lvlJc w:val="left"/>
      <w:pPr>
        <w:ind w:left="1440" w:hanging="360"/>
      </w:pPr>
      <w:rPr>
        <w:b w:val="0"/>
        <w:bCs w:val="0"/>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5" w15:restartNumberingAfterBreak="0">
    <w:nsid w:val="48B63CCB"/>
    <w:multiLevelType w:val="hybridMultilevel"/>
    <w:tmpl w:val="3B5469D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3"/>
  </w:num>
  <w:num w:numId="2">
    <w:abstractNumId w:val="2"/>
  </w:num>
  <w:num w:numId="3">
    <w:abstractNumId w:val="5"/>
  </w:num>
  <w:num w:numId="4">
    <w:abstractNumId w:val="4"/>
  </w:num>
  <w:num w:numId="5">
    <w:abstractNumId w:val="1"/>
  </w:num>
  <w:num w:numId="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0"/>
  <w:defaultTabStop w:val="720"/>
  <w:drawingGridHorizontalSpacing w:val="110"/>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6471E"/>
    <w:rsid w:val="00010BE0"/>
    <w:rsid w:val="00020771"/>
    <w:rsid w:val="00024829"/>
    <w:rsid w:val="00061C98"/>
    <w:rsid w:val="00066D6E"/>
    <w:rsid w:val="00087CB7"/>
    <w:rsid w:val="000B6582"/>
    <w:rsid w:val="000F248C"/>
    <w:rsid w:val="001010A1"/>
    <w:rsid w:val="00131325"/>
    <w:rsid w:val="00143A87"/>
    <w:rsid w:val="001829E8"/>
    <w:rsid w:val="00187417"/>
    <w:rsid w:val="00194C26"/>
    <w:rsid w:val="001A4BB3"/>
    <w:rsid w:val="001B026A"/>
    <w:rsid w:val="001B117A"/>
    <w:rsid w:val="001B670F"/>
    <w:rsid w:val="001E0314"/>
    <w:rsid w:val="002014D4"/>
    <w:rsid w:val="00202862"/>
    <w:rsid w:val="002052B8"/>
    <w:rsid w:val="0020634C"/>
    <w:rsid w:val="0020706D"/>
    <w:rsid w:val="00247A2D"/>
    <w:rsid w:val="0029718B"/>
    <w:rsid w:val="002A4EA1"/>
    <w:rsid w:val="002B08D5"/>
    <w:rsid w:val="002C07EF"/>
    <w:rsid w:val="00306B8B"/>
    <w:rsid w:val="00310B39"/>
    <w:rsid w:val="00341218"/>
    <w:rsid w:val="00363C6E"/>
    <w:rsid w:val="00363D73"/>
    <w:rsid w:val="003B66A7"/>
    <w:rsid w:val="003C518F"/>
    <w:rsid w:val="003D7D52"/>
    <w:rsid w:val="003F53F7"/>
    <w:rsid w:val="00442403"/>
    <w:rsid w:val="00457168"/>
    <w:rsid w:val="00467185"/>
    <w:rsid w:val="00467C99"/>
    <w:rsid w:val="004B1373"/>
    <w:rsid w:val="004B5EA8"/>
    <w:rsid w:val="004C49D8"/>
    <w:rsid w:val="004D0B03"/>
    <w:rsid w:val="00525062"/>
    <w:rsid w:val="00531F2B"/>
    <w:rsid w:val="005454AC"/>
    <w:rsid w:val="005522DE"/>
    <w:rsid w:val="005574E0"/>
    <w:rsid w:val="00563BB0"/>
    <w:rsid w:val="0058730F"/>
    <w:rsid w:val="00592C53"/>
    <w:rsid w:val="005E1A28"/>
    <w:rsid w:val="005E23AE"/>
    <w:rsid w:val="00600D32"/>
    <w:rsid w:val="00652673"/>
    <w:rsid w:val="0066471E"/>
    <w:rsid w:val="006912AF"/>
    <w:rsid w:val="006D0E66"/>
    <w:rsid w:val="006F1CB3"/>
    <w:rsid w:val="006F7C12"/>
    <w:rsid w:val="00703FC8"/>
    <w:rsid w:val="007041FE"/>
    <w:rsid w:val="00743424"/>
    <w:rsid w:val="00754941"/>
    <w:rsid w:val="00772670"/>
    <w:rsid w:val="00781DFA"/>
    <w:rsid w:val="0079134B"/>
    <w:rsid w:val="007A300D"/>
    <w:rsid w:val="007D4972"/>
    <w:rsid w:val="00811472"/>
    <w:rsid w:val="00811C2E"/>
    <w:rsid w:val="00812F71"/>
    <w:rsid w:val="00822482"/>
    <w:rsid w:val="008358A0"/>
    <w:rsid w:val="00837F5D"/>
    <w:rsid w:val="00847229"/>
    <w:rsid w:val="008637BF"/>
    <w:rsid w:val="00867722"/>
    <w:rsid w:val="00892062"/>
    <w:rsid w:val="008B107C"/>
    <w:rsid w:val="008D0AE6"/>
    <w:rsid w:val="00912BF4"/>
    <w:rsid w:val="009342E1"/>
    <w:rsid w:val="009433BF"/>
    <w:rsid w:val="00946677"/>
    <w:rsid w:val="009527AA"/>
    <w:rsid w:val="00963F14"/>
    <w:rsid w:val="009A090C"/>
    <w:rsid w:val="009A6EEE"/>
    <w:rsid w:val="009B6A92"/>
    <w:rsid w:val="009E7B87"/>
    <w:rsid w:val="009F2823"/>
    <w:rsid w:val="00A05235"/>
    <w:rsid w:val="00A352A0"/>
    <w:rsid w:val="00A55404"/>
    <w:rsid w:val="00A93797"/>
    <w:rsid w:val="00A93923"/>
    <w:rsid w:val="00A9760E"/>
    <w:rsid w:val="00AA3381"/>
    <w:rsid w:val="00AA386E"/>
    <w:rsid w:val="00AA3AF8"/>
    <w:rsid w:val="00AC7EA3"/>
    <w:rsid w:val="00B06866"/>
    <w:rsid w:val="00B358F0"/>
    <w:rsid w:val="00B45321"/>
    <w:rsid w:val="00B63955"/>
    <w:rsid w:val="00B834F1"/>
    <w:rsid w:val="00BA2A3F"/>
    <w:rsid w:val="00BB0E68"/>
    <w:rsid w:val="00BB5346"/>
    <w:rsid w:val="00BC4A22"/>
    <w:rsid w:val="00BD66E6"/>
    <w:rsid w:val="00C071D3"/>
    <w:rsid w:val="00C45550"/>
    <w:rsid w:val="00C7115E"/>
    <w:rsid w:val="00C96999"/>
    <w:rsid w:val="00CB12F7"/>
    <w:rsid w:val="00CD5A64"/>
    <w:rsid w:val="00CE7054"/>
    <w:rsid w:val="00CF3803"/>
    <w:rsid w:val="00CF3E09"/>
    <w:rsid w:val="00CF5451"/>
    <w:rsid w:val="00D004AA"/>
    <w:rsid w:val="00D05E3F"/>
    <w:rsid w:val="00D07D89"/>
    <w:rsid w:val="00D14AE8"/>
    <w:rsid w:val="00D239A4"/>
    <w:rsid w:val="00D663C7"/>
    <w:rsid w:val="00D73B9D"/>
    <w:rsid w:val="00D80900"/>
    <w:rsid w:val="00D83CAC"/>
    <w:rsid w:val="00DC6334"/>
    <w:rsid w:val="00DF6FCA"/>
    <w:rsid w:val="00E01551"/>
    <w:rsid w:val="00E01BF6"/>
    <w:rsid w:val="00E0608B"/>
    <w:rsid w:val="00E137AC"/>
    <w:rsid w:val="00E239E4"/>
    <w:rsid w:val="00E46914"/>
    <w:rsid w:val="00E638B6"/>
    <w:rsid w:val="00E71329"/>
    <w:rsid w:val="00E71BFF"/>
    <w:rsid w:val="00E72B82"/>
    <w:rsid w:val="00E741E1"/>
    <w:rsid w:val="00E858D7"/>
    <w:rsid w:val="00EB62CD"/>
    <w:rsid w:val="00EC5E91"/>
    <w:rsid w:val="00EC76D1"/>
    <w:rsid w:val="00EE47B8"/>
    <w:rsid w:val="00EF23AE"/>
    <w:rsid w:val="00F0188F"/>
    <w:rsid w:val="00F0205E"/>
    <w:rsid w:val="00F03C42"/>
    <w:rsid w:val="00F06A57"/>
    <w:rsid w:val="00F21548"/>
    <w:rsid w:val="00F26628"/>
    <w:rsid w:val="00F61DDB"/>
    <w:rsid w:val="00F64DF8"/>
    <w:rsid w:val="00F64F3C"/>
    <w:rsid w:val="00F87AF7"/>
    <w:rsid w:val="00F90AC2"/>
    <w:rsid w:val="00FC754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F998CB5"/>
  <w15:docId w15:val="{E0A9143C-8579-4705-B3A7-AE6ED51F3A4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9A090C"/>
    <w:pPr>
      <w:ind w:left="720"/>
      <w:contextualSpacing/>
    </w:pPr>
  </w:style>
  <w:style w:type="paragraph" w:customStyle="1" w:styleId="m-6352746752348098763gmail-msonormal">
    <w:name w:val="m_-6352746752348098763gmail-msonormal"/>
    <w:basedOn w:val="a"/>
    <w:rsid w:val="00812F71"/>
    <w:pPr>
      <w:bidi w:val="0"/>
      <w:spacing w:before="100" w:beforeAutospacing="1" w:after="100" w:afterAutospacing="1" w:line="240" w:lineRule="auto"/>
    </w:pPr>
    <w:rPr>
      <w:rFonts w:ascii="Times New Roman" w:eastAsia="Times New Roman" w:hAnsi="Times New Roman" w:cs="Times New Roman"/>
      <w:sz w:val="24"/>
      <w:szCs w:val="24"/>
    </w:rPr>
  </w:style>
  <w:style w:type="character" w:styleId="Hyperlink">
    <w:name w:val="Hyperlink"/>
    <w:basedOn w:val="a0"/>
    <w:uiPriority w:val="99"/>
    <w:unhideWhenUsed/>
    <w:rsid w:val="00A05235"/>
    <w:rPr>
      <w:color w:val="0000FF"/>
      <w:u w:val="single"/>
    </w:rPr>
  </w:style>
  <w:style w:type="paragraph" w:styleId="NormalWeb">
    <w:name w:val="Normal (Web)"/>
    <w:basedOn w:val="a"/>
    <w:uiPriority w:val="99"/>
    <w:semiHidden/>
    <w:unhideWhenUsed/>
    <w:rsid w:val="00A55404"/>
    <w:pPr>
      <w:bidi w:val="0"/>
      <w:spacing w:before="100" w:beforeAutospacing="1" w:after="100" w:afterAutospacing="1" w:line="240" w:lineRule="auto"/>
    </w:pPr>
    <w:rPr>
      <w:rFonts w:ascii="Times New Roman" w:eastAsia="Times New Roman" w:hAnsi="Times New Roman" w:cs="Times New Roman"/>
      <w:sz w:val="24"/>
      <w:szCs w:val="24"/>
    </w:rPr>
  </w:style>
  <w:style w:type="character" w:styleId="FollowedHyperlink">
    <w:name w:val="FollowedHyperlink"/>
    <w:basedOn w:val="a0"/>
    <w:uiPriority w:val="99"/>
    <w:semiHidden/>
    <w:unhideWhenUsed/>
    <w:rsid w:val="001B026A"/>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34779536">
      <w:bodyDiv w:val="1"/>
      <w:marLeft w:val="0"/>
      <w:marRight w:val="0"/>
      <w:marTop w:val="0"/>
      <w:marBottom w:val="0"/>
      <w:divBdr>
        <w:top w:val="none" w:sz="0" w:space="0" w:color="auto"/>
        <w:left w:val="none" w:sz="0" w:space="0" w:color="auto"/>
        <w:bottom w:val="none" w:sz="0" w:space="0" w:color="auto"/>
        <w:right w:val="none" w:sz="0" w:space="0" w:color="auto"/>
      </w:divBdr>
    </w:div>
    <w:div w:id="690372998">
      <w:bodyDiv w:val="1"/>
      <w:marLeft w:val="0"/>
      <w:marRight w:val="0"/>
      <w:marTop w:val="0"/>
      <w:marBottom w:val="0"/>
      <w:divBdr>
        <w:top w:val="none" w:sz="0" w:space="0" w:color="auto"/>
        <w:left w:val="none" w:sz="0" w:space="0" w:color="auto"/>
        <w:bottom w:val="none" w:sz="0" w:space="0" w:color="auto"/>
        <w:right w:val="none" w:sz="0" w:space="0" w:color="auto"/>
      </w:divBdr>
    </w:div>
    <w:div w:id="1832209179">
      <w:bodyDiv w:val="1"/>
      <w:marLeft w:val="0"/>
      <w:marRight w:val="0"/>
      <w:marTop w:val="0"/>
      <w:marBottom w:val="0"/>
      <w:divBdr>
        <w:top w:val="none" w:sz="0" w:space="0" w:color="auto"/>
        <w:left w:val="none" w:sz="0" w:space="0" w:color="auto"/>
        <w:bottom w:val="none" w:sz="0" w:space="0" w:color="auto"/>
        <w:right w:val="none" w:sz="0" w:space="0" w:color="auto"/>
      </w:divBdr>
    </w:div>
    <w:div w:id="1910379851">
      <w:bodyDiv w:val="1"/>
      <w:marLeft w:val="0"/>
      <w:marRight w:val="0"/>
      <w:marTop w:val="0"/>
      <w:marBottom w:val="0"/>
      <w:divBdr>
        <w:top w:val="none" w:sz="0" w:space="0" w:color="auto"/>
        <w:left w:val="none" w:sz="0" w:space="0" w:color="auto"/>
        <w:bottom w:val="none" w:sz="0" w:space="0" w:color="auto"/>
        <w:right w:val="none" w:sz="0" w:space="0" w:color="auto"/>
      </w:divBdr>
      <w:divsChild>
        <w:div w:id="1270746130">
          <w:marLeft w:val="0"/>
          <w:marRight w:val="0"/>
          <w:marTop w:val="0"/>
          <w:marBottom w:val="0"/>
          <w:divBdr>
            <w:top w:val="none" w:sz="0" w:space="0" w:color="auto"/>
            <w:left w:val="none" w:sz="0" w:space="0" w:color="auto"/>
            <w:bottom w:val="none" w:sz="0" w:space="0" w:color="auto"/>
            <w:right w:val="none" w:sz="0" w:space="0" w:color="auto"/>
          </w:divBdr>
        </w:div>
        <w:div w:id="593169889">
          <w:marLeft w:val="0"/>
          <w:marRight w:val="0"/>
          <w:marTop w:val="0"/>
          <w:marBottom w:val="0"/>
          <w:divBdr>
            <w:top w:val="none" w:sz="0" w:space="0" w:color="auto"/>
            <w:left w:val="none" w:sz="0" w:space="0" w:color="auto"/>
            <w:bottom w:val="none" w:sz="0" w:space="0" w:color="auto"/>
            <w:right w:val="none" w:sz="0" w:space="0" w:color="auto"/>
          </w:divBdr>
        </w:div>
        <w:div w:id="2063360950">
          <w:marLeft w:val="0"/>
          <w:marRight w:val="0"/>
          <w:marTop w:val="0"/>
          <w:marBottom w:val="0"/>
          <w:divBdr>
            <w:top w:val="none" w:sz="0" w:space="0" w:color="auto"/>
            <w:left w:val="none" w:sz="0" w:space="0" w:color="auto"/>
            <w:bottom w:val="none" w:sz="0" w:space="0" w:color="auto"/>
            <w:right w:val="none" w:sz="0" w:space="0" w:color="auto"/>
          </w:divBdr>
        </w:div>
      </w:divsChild>
    </w:div>
    <w:div w:id="193351401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he.wikipedia.org/wiki/%D7%A2%D7%92%D7%91%D7%A0%D7%99%D7%99%D7%94" TargetMode="Externa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http://yerakot.org.il/2016/05/13/%D7%9E%D7%99-%D7%90%D7%A0%D7%99-%D7%A2%D7%92%D7%91%D7%A0%D7%99%D7%99%D7%94/" TargetMode="Externa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biobee.co.il/wp-content/uploads/2014/03/%D7%9E%D7%93%D7%A8%D7%99%D7%9A-%D7%91%D7%99%D7%95-%D7%91%D7%99-%D7%9E%D7%A6%D7%95%D7%9C%D7%9D-%D7%9C%D7%A4%D7%92%D7%A2%D7%99%D7%9D-%D7%91%D7%A2%D7%92%D7%91%D7%A0%D7%99%D7%94-%D7%91%D7%99%D7%A9%D7%A8%D7%90%D7%9C.pdf" TargetMode="External"/><Relationship Id="rId11" Type="http://schemas.openxmlformats.org/officeDocument/2006/relationships/hyperlink" Target="https://www.hazera.co.il/%D7%A2%D7%92%D7%91-%D7%90%D7%95-%D7%91%D7%A0%D7%93%D7%95%D7%A8%D7%94-%D7%9E%D7%A7%D7%95%D7%A8-%D7%94%D7%A9%D7%9D-%D7%A2%D7%92%D7%91%D7%A0%D7%99%D7%99%D7%94/" TargetMode="External"/><Relationship Id="rId5" Type="http://schemas.openxmlformats.org/officeDocument/2006/relationships/image" Target="media/image1.emf"/><Relationship Id="rId10" Type="http://schemas.openxmlformats.org/officeDocument/2006/relationships/hyperlink" Target="http://www.moag.gov.il/subject/the_food_we_eat/perot_ve_yerakot/Pages/agvania.aspx" TargetMode="External"/><Relationship Id="rId4" Type="http://schemas.openxmlformats.org/officeDocument/2006/relationships/webSettings" Target="webSettings.xml"/><Relationship Id="rId9" Type="http://schemas.openxmlformats.org/officeDocument/2006/relationships/hyperlink" Target="http://www.plants.org.il/index.aspx?id=4391"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8</Pages>
  <Words>2240</Words>
  <Characters>11201</Characters>
  <Application>Microsoft Office Word</Application>
  <DocSecurity>0</DocSecurity>
  <Lines>93</Lines>
  <Paragraphs>26</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13415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גל סופר</dc:creator>
  <cp:lastModifiedBy>רונית נעמן נאמן</cp:lastModifiedBy>
  <cp:revision>2</cp:revision>
  <dcterms:created xsi:type="dcterms:W3CDTF">2020-07-27T07:32:00Z</dcterms:created>
  <dcterms:modified xsi:type="dcterms:W3CDTF">2020-07-27T07:32:00Z</dcterms:modified>
</cp:coreProperties>
</file>