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EDE33D" w14:textId="78EB4E19" w:rsidR="00441328" w:rsidRPr="003D58F7" w:rsidRDefault="00397919" w:rsidP="00EF3D5A">
      <w:pPr>
        <w:jc w:val="center"/>
        <w:rPr>
          <w:rFonts w:ascii="Tahoma" w:hAnsi="Tahoma" w:cs="Tahoma"/>
          <w:b/>
          <w:bCs/>
          <w:u w:val="single"/>
          <w:rtl/>
        </w:rPr>
      </w:pPr>
      <w:r w:rsidRPr="00C76103">
        <w:rPr>
          <w:rFonts w:ascii="Tahoma" w:hAnsi="Tahoma"/>
          <w:noProof/>
          <w:color w:val="222222"/>
          <w:shd w:val="clear" w:color="auto" w:fill="FFFFFF"/>
          <w:rtl/>
        </w:rPr>
        <mc:AlternateContent>
          <mc:Choice Requires="wps">
            <w:drawing>
              <wp:anchor distT="45720" distB="45720" distL="114300" distR="114300" simplePos="0" relativeHeight="251714560" behindDoc="0" locked="0" layoutInCell="1" allowOverlap="1" wp14:anchorId="18CA9AD4" wp14:editId="4BD48217">
                <wp:simplePos x="0" y="0"/>
                <wp:positionH relativeFrom="margin">
                  <wp:posOffset>-703580</wp:posOffset>
                </wp:positionH>
                <wp:positionV relativeFrom="paragraph">
                  <wp:posOffset>332740</wp:posOffset>
                </wp:positionV>
                <wp:extent cx="7515225" cy="676275"/>
                <wp:effectExtent l="0" t="0" r="28575" b="28575"/>
                <wp:wrapSquare wrapText="bothSides"/>
                <wp:docPr id="21" name="תיבת טקסט 2" descr="כותרת: בקרה אקלימית ברפת"/>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515225" cy="676275"/>
                        </a:xfrm>
                        <a:prstGeom prst="rect">
                          <a:avLst/>
                        </a:prstGeom>
                        <a:solidFill>
                          <a:schemeClr val="accent6">
                            <a:lumMod val="20000"/>
                            <a:lumOff val="80000"/>
                          </a:schemeClr>
                        </a:solidFill>
                        <a:ln>
                          <a:headEnd/>
                          <a:tailEnd/>
                        </a:ln>
                      </wps:spPr>
                      <wps:style>
                        <a:lnRef idx="2">
                          <a:schemeClr val="accent6"/>
                        </a:lnRef>
                        <a:fillRef idx="1">
                          <a:schemeClr val="lt1"/>
                        </a:fillRef>
                        <a:effectRef idx="0">
                          <a:schemeClr val="accent6"/>
                        </a:effectRef>
                        <a:fontRef idx="minor">
                          <a:schemeClr val="dk1"/>
                        </a:fontRef>
                      </wps:style>
                      <wps:txbx>
                        <w:txbxContent>
                          <w:p w14:paraId="24154600" w14:textId="4F7B14FC" w:rsidR="00397919" w:rsidRPr="00397919" w:rsidRDefault="00397919" w:rsidP="00397919">
                            <w:pPr>
                              <w:pStyle w:val="1"/>
                              <w:jc w:val="center"/>
                              <w:rPr>
                                <w:rFonts w:ascii="Tahoma" w:hAnsi="Tahoma" w:cs="Tahoma"/>
                                <w:b/>
                                <w:bCs/>
                                <w:color w:val="385623" w:themeColor="accent6" w:themeShade="80"/>
                                <w:sz w:val="36"/>
                                <w:szCs w:val="36"/>
                              </w:rPr>
                            </w:pPr>
                            <w:r w:rsidRPr="00397919">
                              <w:rPr>
                                <w:rFonts w:ascii="Tahoma" w:hAnsi="Tahoma" w:cs="Tahoma"/>
                                <w:b/>
                                <w:bCs/>
                                <w:color w:val="385623" w:themeColor="accent6" w:themeShade="80"/>
                                <w:sz w:val="36"/>
                                <w:szCs w:val="36"/>
                                <w:rtl/>
                              </w:rPr>
                              <w:t>בקרת אקלים ברפת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8CA9AD4" id="_x0000_t202" coordsize="21600,21600" o:spt="202" path="m,l,21600r21600,l21600,xe">
                <v:stroke joinstyle="miter"/>
                <v:path gradientshapeok="t" o:connecttype="rect"/>
              </v:shapetype>
              <v:shape id="_x0000_s1026" type="#_x0000_t202" alt="כותרת: בקרה אקלימית ברפת" style="position:absolute;left:0;text-align:left;margin-left:-55.4pt;margin-top:26.2pt;width:591.75pt;height:53.25pt;flip:x;z-index:2517145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" fillcolor="#e2efd9 [665]" strokecolor="#70ad47 [3209]" strokeweight="1pt">
                <v:textbox>
                  <w:txbxContent>
                    <w:p w14:paraId="24154600" w14:textId="4F7B14FC" w:rsidR="00397919" w:rsidRPr="00397919" w:rsidRDefault="00397919" w:rsidP="00397919">
                      <w:pPr>
                        <w:pStyle w:val="1"/>
                        <w:jc w:val="center"/>
                        <w:rPr>
                          <w:rFonts w:ascii="Tahoma" w:hAnsi="Tahoma" w:cs="Tahoma"/>
                          <w:b/>
                          <w:bCs/>
                          <w:color w:val="385623" w:themeColor="accent6" w:themeShade="80"/>
                          <w:sz w:val="36"/>
                          <w:szCs w:val="36"/>
                        </w:rPr>
                      </w:pPr>
                      <w:r w:rsidRPr="00397919">
                        <w:rPr>
                          <w:rFonts w:ascii="Tahoma" w:hAnsi="Tahoma" w:cs="Tahoma"/>
                          <w:b/>
                          <w:bCs/>
                          <w:color w:val="385623" w:themeColor="accent6" w:themeShade="80"/>
                          <w:sz w:val="36"/>
                          <w:szCs w:val="36"/>
                          <w:rtl/>
                        </w:rPr>
                        <w:t>בקרת אקלים ברפת</w:t>
                      </w:r>
                    </w:p>
                  </w:txbxContent>
                </v:textbox>
                <w10:wrap type="square" anchorx="margin"/>
              </v:shape>
            </w:pict>
          </mc:Fallback>
        </mc:AlternateContent>
      </w:r>
    </w:p>
    <w:p w14:paraId="5F3374C6" w14:textId="77777777" w:rsidR="002930BE" w:rsidRDefault="002930BE">
      <w:pPr>
        <w:rPr>
          <w:rtl/>
        </w:rPr>
      </w:pPr>
    </w:p>
    <w:p w14:paraId="5413B30F" w14:textId="77777777" w:rsidR="00CF3EC7" w:rsidRPr="00392C51" w:rsidRDefault="00392C51" w:rsidP="00392C51">
      <w:pPr>
        <w:spacing w:after="0" w:line="360" w:lineRule="auto"/>
        <w:rPr>
          <w:rFonts w:ascii="Tahoma" w:hAnsi="Tahoma" w:cs="Tahoma"/>
          <w:rtl/>
        </w:rPr>
      </w:pPr>
      <w:r w:rsidRPr="00392C51">
        <w:rPr>
          <w:rFonts w:ascii="Tahoma" w:hAnsi="Tahoma" w:cs="Tahoma"/>
          <w:rtl/>
        </w:rPr>
        <w:t xml:space="preserve">הסבר על </w:t>
      </w:r>
      <w:r w:rsidR="00441328" w:rsidRPr="00392C51">
        <w:rPr>
          <w:rFonts w:ascii="Tahoma" w:hAnsi="Tahoma" w:cs="Tahoma"/>
          <w:rtl/>
        </w:rPr>
        <w:t>השפעת טמפרטורה על יצורים חיים</w:t>
      </w:r>
      <w:r w:rsidRPr="00392C51">
        <w:rPr>
          <w:rFonts w:ascii="Tahoma" w:hAnsi="Tahoma" w:cs="Tahoma"/>
          <w:rtl/>
        </w:rPr>
        <w:t xml:space="preserve"> קראתם במבוא של יחידה זאת, גם על השינוי האקלימי המתרחש ועוד עתיד להתרחש קראתם בפרקה שעסק בשינוי האקלימי.</w:t>
      </w:r>
      <w:r>
        <w:rPr>
          <w:rFonts w:ascii="Tahoma" w:hAnsi="Tahoma" w:cs="Tahoma" w:hint="cs"/>
          <w:rtl/>
        </w:rPr>
        <w:t xml:space="preserve"> </w:t>
      </w:r>
      <w:r w:rsidRPr="00392C51">
        <w:rPr>
          <w:rFonts w:ascii="Tahoma" w:hAnsi="Tahoma" w:cs="Tahoma"/>
          <w:rtl/>
        </w:rPr>
        <w:t>בחלק זה נעסוק בהשפעת תנאי אקלים ובמיוחד עומס חום על הייצור במשק החי, נתמקד במיוחד בבקר ובעופות.</w:t>
      </w:r>
    </w:p>
    <w:p w14:paraId="12C92C34" w14:textId="77777777" w:rsidR="00CF3EC7" w:rsidRDefault="00CF3EC7">
      <w:pPr>
        <w:rPr>
          <w:rtl/>
        </w:rPr>
      </w:pPr>
    </w:p>
    <w:p w14:paraId="4AB193FE" w14:textId="77777777" w:rsidR="00E32462" w:rsidRPr="00397919" w:rsidRDefault="00782574" w:rsidP="00627EC8">
      <w:pPr>
        <w:spacing w:after="0" w:line="360" w:lineRule="auto"/>
        <w:rPr>
          <w:rFonts w:ascii="Tahoma" w:hAnsi="Tahoma" w:cs="Tahoma"/>
          <w:b/>
          <w:bCs/>
          <w:color w:val="538135" w:themeColor="accent6" w:themeShade="BF"/>
          <w:u w:val="single"/>
          <w:rtl/>
        </w:rPr>
      </w:pPr>
      <w:r w:rsidRPr="00397919">
        <w:rPr>
          <w:rFonts w:ascii="Tahoma" w:hAnsi="Tahoma" w:cs="Tahoma"/>
          <w:b/>
          <w:bCs/>
          <w:color w:val="538135" w:themeColor="accent6" w:themeShade="BF"/>
          <w:u w:val="single"/>
          <w:rtl/>
        </w:rPr>
        <w:t>מנגנוני בקרה ברפתות</w:t>
      </w:r>
    </w:p>
    <w:p w14:paraId="19874D98" w14:textId="77777777" w:rsidR="00996D76" w:rsidRPr="00627EC8" w:rsidRDefault="005F0566" w:rsidP="00627EC8">
      <w:pPr>
        <w:spacing w:after="0" w:line="360" w:lineRule="auto"/>
        <w:rPr>
          <w:rFonts w:ascii="Tahoma" w:hAnsi="Tahoma" w:cs="Tahoma"/>
          <w:rtl/>
        </w:rPr>
      </w:pPr>
      <w:r w:rsidRPr="00627EC8">
        <w:rPr>
          <w:rFonts w:ascii="Tahoma" w:hAnsi="Tahoma" w:cs="Tahoma"/>
          <w:rtl/>
        </w:rPr>
        <w:t>תנאי הגידול הם המפתח לרווחת חיית המשק, לייצור מיטבי ומכאן לתמורה כלכלית גבוהה. בנוסף לתזונה נכונה ולממשק מתאים</w:t>
      </w:r>
      <w:r w:rsidR="00757598" w:rsidRPr="00627EC8">
        <w:rPr>
          <w:rFonts w:ascii="Tahoma" w:hAnsi="Tahoma" w:cs="Tahoma"/>
          <w:rtl/>
        </w:rPr>
        <w:t xml:space="preserve">. </w:t>
      </w:r>
      <w:r w:rsidRPr="00627EC8">
        <w:rPr>
          <w:rFonts w:ascii="Tahoma" w:hAnsi="Tahoma" w:cs="Tahoma"/>
          <w:rtl/>
        </w:rPr>
        <w:t xml:space="preserve">תנאי הגידול באים לידי ביטוי </w:t>
      </w:r>
      <w:r w:rsidR="00757598" w:rsidRPr="00627EC8">
        <w:rPr>
          <w:rFonts w:ascii="Tahoma" w:hAnsi="Tahoma" w:cs="Tahoma"/>
          <w:rtl/>
        </w:rPr>
        <w:t xml:space="preserve">גם </w:t>
      </w:r>
      <w:r w:rsidRPr="00627EC8">
        <w:rPr>
          <w:rFonts w:ascii="Tahoma" w:hAnsi="Tahoma" w:cs="Tahoma"/>
          <w:rtl/>
        </w:rPr>
        <w:t>בתנאי האקלים השוררים בחלל המבנה</w:t>
      </w:r>
      <w:r w:rsidR="00757598" w:rsidRPr="00627EC8">
        <w:rPr>
          <w:rFonts w:ascii="Tahoma" w:hAnsi="Tahoma" w:cs="Tahoma"/>
          <w:rtl/>
        </w:rPr>
        <w:t>.</w:t>
      </w:r>
      <w:r w:rsidRPr="00627EC8">
        <w:rPr>
          <w:rFonts w:ascii="Tahoma" w:hAnsi="Tahoma" w:cs="Tahoma"/>
          <w:rtl/>
        </w:rPr>
        <w:t xml:space="preserve"> </w:t>
      </w:r>
    </w:p>
    <w:p w14:paraId="76B87D48" w14:textId="24D8E7A6" w:rsidR="00DD0E85" w:rsidRPr="00627EC8" w:rsidRDefault="00996D76" w:rsidP="00627EC8">
      <w:pPr>
        <w:spacing w:after="0" w:line="360" w:lineRule="auto"/>
        <w:rPr>
          <w:rFonts w:ascii="Tahoma" w:hAnsi="Tahoma" w:cs="Tahoma"/>
          <w:rtl/>
        </w:rPr>
      </w:pPr>
      <w:r w:rsidRPr="00627EC8">
        <w:rPr>
          <w:rFonts w:ascii="Tahoma" w:hAnsi="Tahoma" w:cs="Tahoma"/>
          <w:rtl/>
        </w:rPr>
        <w:t xml:space="preserve">לתנאים האקלימיים </w:t>
      </w:r>
      <w:r w:rsidR="00627EC8" w:rsidRPr="00627EC8">
        <w:rPr>
          <w:rFonts w:ascii="Tahoma" w:hAnsi="Tahoma" w:cs="Tahoma"/>
          <w:rtl/>
        </w:rPr>
        <w:t xml:space="preserve">ובמיוחד </w:t>
      </w:r>
      <w:r w:rsidR="00627EC8" w:rsidRPr="00397919">
        <w:rPr>
          <w:rFonts w:ascii="Tahoma" w:hAnsi="Tahoma" w:cs="Tahoma"/>
          <w:color w:val="385623" w:themeColor="accent6" w:themeShade="80"/>
          <w:u w:val="single"/>
          <w:rtl/>
        </w:rPr>
        <w:t>לעומס חום,</w:t>
      </w:r>
      <w:r w:rsidR="00627EC8" w:rsidRPr="00397919">
        <w:rPr>
          <w:rFonts w:ascii="Tahoma" w:hAnsi="Tahoma" w:cs="Tahoma"/>
          <w:color w:val="385623" w:themeColor="accent6" w:themeShade="80"/>
          <w:rtl/>
        </w:rPr>
        <w:t xml:space="preserve"> </w:t>
      </w:r>
      <w:r w:rsidRPr="00627EC8">
        <w:rPr>
          <w:rFonts w:ascii="Tahoma" w:hAnsi="Tahoma" w:cs="Tahoma"/>
          <w:rtl/>
        </w:rPr>
        <w:t>השפעה רבה על ביצועי הרב</w:t>
      </w:r>
      <w:r w:rsidR="00627EC8" w:rsidRPr="00627EC8">
        <w:rPr>
          <w:rFonts w:ascii="Tahoma" w:hAnsi="Tahoma" w:cs="Tahoma"/>
          <w:rtl/>
        </w:rPr>
        <w:t>י</w:t>
      </w:r>
      <w:r w:rsidRPr="00627EC8">
        <w:rPr>
          <w:rFonts w:ascii="Tahoma" w:hAnsi="Tahoma" w:cs="Tahoma"/>
          <w:rtl/>
        </w:rPr>
        <w:t xml:space="preserve">יה </w:t>
      </w:r>
      <w:r w:rsidR="008C7C9F" w:rsidRPr="00627EC8">
        <w:rPr>
          <w:rFonts w:ascii="Tahoma" w:hAnsi="Tahoma" w:cs="Tahoma"/>
          <w:rtl/>
        </w:rPr>
        <w:t xml:space="preserve"> של </w:t>
      </w:r>
      <w:r w:rsidRPr="00627EC8">
        <w:rPr>
          <w:rFonts w:ascii="Tahoma" w:hAnsi="Tahoma" w:cs="Tahoma"/>
          <w:rtl/>
        </w:rPr>
        <w:t>פרות</w:t>
      </w:r>
      <w:r w:rsidR="008C7C9F" w:rsidRPr="00627EC8">
        <w:rPr>
          <w:rFonts w:ascii="Tahoma" w:hAnsi="Tahoma" w:cs="Tahoma"/>
          <w:rtl/>
        </w:rPr>
        <w:t xml:space="preserve"> וליכולת </w:t>
      </w:r>
      <w:r w:rsidRPr="00627EC8">
        <w:rPr>
          <w:rFonts w:ascii="Tahoma" w:hAnsi="Tahoma" w:cs="Tahoma"/>
          <w:rtl/>
        </w:rPr>
        <w:t>הנב</w:t>
      </w:r>
      <w:r w:rsidR="008C7C9F" w:rsidRPr="00627EC8">
        <w:rPr>
          <w:rFonts w:ascii="Tahoma" w:hAnsi="Tahoma" w:cs="Tahoma"/>
          <w:rtl/>
        </w:rPr>
        <w:t>ת החלב</w:t>
      </w:r>
      <w:r w:rsidRPr="00627EC8">
        <w:rPr>
          <w:rFonts w:ascii="Tahoma" w:hAnsi="Tahoma" w:cs="Tahoma"/>
          <w:rtl/>
        </w:rPr>
        <w:t xml:space="preserve"> </w:t>
      </w:r>
      <w:r w:rsidR="008C7C9F" w:rsidRPr="00627EC8">
        <w:rPr>
          <w:rFonts w:ascii="Tahoma" w:hAnsi="Tahoma" w:cs="Tahoma"/>
          <w:rtl/>
        </w:rPr>
        <w:t>של פרות</w:t>
      </w:r>
      <w:r w:rsidR="00757598" w:rsidRPr="00627EC8">
        <w:rPr>
          <w:rFonts w:ascii="Tahoma" w:hAnsi="Tahoma" w:cs="Tahoma"/>
          <w:rtl/>
        </w:rPr>
        <w:t xml:space="preserve">, במיוחד של הפרות </w:t>
      </w:r>
      <w:r w:rsidRPr="00627EC8">
        <w:rPr>
          <w:rFonts w:ascii="Tahoma" w:hAnsi="Tahoma" w:cs="Tahoma"/>
          <w:rtl/>
        </w:rPr>
        <w:t xml:space="preserve">גבוהות </w:t>
      </w:r>
      <w:r w:rsidR="00757598" w:rsidRPr="00627EC8">
        <w:rPr>
          <w:rFonts w:ascii="Tahoma" w:hAnsi="Tahoma" w:cs="Tahoma"/>
          <w:rtl/>
        </w:rPr>
        <w:t>ה</w:t>
      </w:r>
      <w:r w:rsidRPr="00627EC8">
        <w:rPr>
          <w:rFonts w:ascii="Tahoma" w:hAnsi="Tahoma" w:cs="Tahoma"/>
          <w:rtl/>
        </w:rPr>
        <w:t>תנובה.</w:t>
      </w:r>
      <w:r w:rsidR="00DD0E85" w:rsidRPr="00627EC8">
        <w:rPr>
          <w:rFonts w:ascii="Tahoma" w:hAnsi="Tahoma" w:cs="Tahoma"/>
          <w:rtl/>
        </w:rPr>
        <w:t xml:space="preserve"> </w:t>
      </w:r>
    </w:p>
    <w:p w14:paraId="6F443F7A" w14:textId="77777777" w:rsidR="00397919" w:rsidRDefault="00DD0E85" w:rsidP="00627EC8">
      <w:pPr>
        <w:spacing w:after="0" w:line="360" w:lineRule="auto"/>
        <w:rPr>
          <w:rFonts w:ascii="Tahoma" w:hAnsi="Tahoma" w:cs="Tahoma"/>
          <w:rtl/>
        </w:rPr>
      </w:pPr>
      <w:r w:rsidRPr="00627EC8">
        <w:rPr>
          <w:rFonts w:ascii="Tahoma" w:hAnsi="Tahoma" w:cs="Tahoma"/>
          <w:rtl/>
        </w:rPr>
        <w:t>עומס חום גבוה</w:t>
      </w:r>
      <w:r w:rsidR="00996D76" w:rsidRPr="00627EC8">
        <w:rPr>
          <w:rFonts w:ascii="Tahoma" w:hAnsi="Tahoma" w:cs="Tahoma"/>
          <w:rtl/>
        </w:rPr>
        <w:t xml:space="preserve">, יוצר אקלים סביבתי שבו הפרות אינן מסוגלות להפיג אל הסביבה את החום הרב הנוצר בגופן בתהליכי העיכול והייצור, תנאים כאלה </w:t>
      </w:r>
      <w:r w:rsidRPr="00627EC8">
        <w:rPr>
          <w:rFonts w:ascii="Tahoma" w:hAnsi="Tahoma" w:cs="Tahoma"/>
          <w:rtl/>
        </w:rPr>
        <w:t>גורמים ל</w:t>
      </w:r>
      <w:r w:rsidR="00757598" w:rsidRPr="00627EC8">
        <w:rPr>
          <w:rFonts w:ascii="Tahoma" w:hAnsi="Tahoma" w:cs="Tahoma"/>
          <w:rtl/>
        </w:rPr>
        <w:t>עקה.</w:t>
      </w:r>
      <w:r w:rsidR="00627EC8" w:rsidRPr="00627EC8">
        <w:rPr>
          <w:rFonts w:ascii="Tahoma" w:hAnsi="Tahoma" w:cs="Tahoma"/>
          <w:rtl/>
        </w:rPr>
        <w:t xml:space="preserve"> </w:t>
      </w:r>
      <w:r w:rsidRPr="00627EC8">
        <w:rPr>
          <w:rFonts w:ascii="Tahoma" w:hAnsi="Tahoma" w:cs="Tahoma"/>
          <w:rtl/>
        </w:rPr>
        <w:t xml:space="preserve">עקת החום מתבטאת </w:t>
      </w:r>
      <w:r w:rsidR="00996D76" w:rsidRPr="00627EC8">
        <w:rPr>
          <w:rFonts w:ascii="Tahoma" w:hAnsi="Tahoma" w:cs="Tahoma"/>
          <w:rtl/>
        </w:rPr>
        <w:t xml:space="preserve">בעליית </w:t>
      </w:r>
      <w:r w:rsidRPr="00627EC8">
        <w:rPr>
          <w:rFonts w:ascii="Tahoma" w:hAnsi="Tahoma" w:cs="Tahoma"/>
          <w:rtl/>
        </w:rPr>
        <w:t xml:space="preserve">בטמפרטורת </w:t>
      </w:r>
      <w:r w:rsidR="00996D76" w:rsidRPr="00627EC8">
        <w:rPr>
          <w:rFonts w:ascii="Tahoma" w:hAnsi="Tahoma" w:cs="Tahoma"/>
          <w:rtl/>
        </w:rPr>
        <w:t>הגוף,</w:t>
      </w:r>
      <w:r w:rsidR="00996D76" w:rsidRPr="00627EC8">
        <w:rPr>
          <w:rFonts w:ascii="Tahoma" w:hAnsi="Tahoma" w:cs="Tahoma"/>
        </w:rPr>
        <w:t xml:space="preserve"> </w:t>
      </w:r>
      <w:r w:rsidR="00996D76" w:rsidRPr="00627EC8">
        <w:rPr>
          <w:rFonts w:ascii="Tahoma" w:hAnsi="Tahoma" w:cs="Tahoma"/>
          <w:rtl/>
        </w:rPr>
        <w:t xml:space="preserve">בשינויים פיזיולוגיים והתנהגותיים ובירידה בתיאבון. כתוצאה מכל אלה חלה ירידה בפריון לכדי מחצית והפחתה של  כושר ייצור החלב. </w:t>
      </w:r>
    </w:p>
    <w:p w14:paraId="5A9FA17E" w14:textId="77777777" w:rsidR="00397919" w:rsidRDefault="00397919" w:rsidP="00627EC8">
      <w:pPr>
        <w:spacing w:after="0" w:line="360" w:lineRule="auto"/>
        <w:rPr>
          <w:rFonts w:ascii="Tahoma" w:hAnsi="Tahoma" w:cs="Tahoma"/>
          <w:rtl/>
        </w:rPr>
      </w:pPr>
    </w:p>
    <w:p w14:paraId="1EAB34C9" w14:textId="28442DD9" w:rsidR="00996D76" w:rsidRPr="00627EC8" w:rsidRDefault="00397919" w:rsidP="00627EC8">
      <w:pPr>
        <w:spacing w:after="0" w:line="360" w:lineRule="auto"/>
        <w:rPr>
          <w:rFonts w:ascii="Tahoma" w:hAnsi="Tahoma" w:cs="Tahoma"/>
          <w:rtl/>
        </w:rPr>
      </w:pPr>
      <w:r w:rsidRPr="00397919">
        <w:rPr>
          <w:rFonts w:ascii="Tahoma" w:hAnsi="Tahoma" w:cs="Tahoma"/>
          <w:noProof/>
          <w:rtl/>
        </w:rPr>
        <mc:AlternateContent>
          <mc:Choice Requires="wps">
            <w:drawing>
              <wp:inline distT="0" distB="0" distL="0" distR="0" wp14:anchorId="701E3E4D" wp14:editId="42B5024C">
                <wp:extent cx="5628005" cy="1404620"/>
                <wp:effectExtent l="0" t="0" r="0" b="0"/>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628005" cy="1404620"/>
                        </a:xfrm>
                        <a:prstGeom prst="rect">
                          <a:avLst/>
                        </a:prstGeom>
                        <a:solidFill>
                          <a:schemeClr val="accent6">
                            <a:lumMod val="20000"/>
                            <a:lumOff val="80000"/>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2783B62F" w14:textId="6A36452E" w:rsidR="00397919" w:rsidRPr="00397919" w:rsidRDefault="00397919" w:rsidP="00397919">
                            <w:pPr>
                              <w:spacing w:line="240" w:lineRule="exact"/>
                              <w:rPr>
                                <w:rFonts w:ascii="Tahoma" w:hAnsi="Tahoma" w:cs="Tahoma"/>
                                <w:color w:val="385623" w:themeColor="accent6" w:themeShade="80"/>
                              </w:rPr>
                            </w:pPr>
                            <w:r w:rsidRPr="00397919">
                              <w:rPr>
                                <w:rFonts w:ascii="Tahoma" w:hAnsi="Tahoma" w:cs="Tahoma"/>
                                <w:color w:val="385623" w:themeColor="accent6" w:themeShade="80"/>
                                <w:rtl/>
                              </w:rPr>
                              <w:br/>
                              <w:t xml:space="preserve"> </w:t>
                            </w:r>
                            <w:r w:rsidRPr="00397919">
                              <w:rPr>
                                <w:rFonts w:ascii="Tahoma" w:hAnsi="Tahoma" w:cs="Tahoma"/>
                                <w:color w:val="385623" w:themeColor="accent6" w:themeShade="80"/>
                                <w:rtl/>
                              </w:rPr>
                              <w:t>"</w:t>
                            </w:r>
                            <w:r w:rsidRPr="00397919">
                              <w:rPr>
                                <w:rFonts w:ascii="Tahoma" w:hAnsi="Tahoma" w:cs="Tahoma"/>
                                <w:b/>
                                <w:bCs/>
                                <w:color w:val="385623" w:themeColor="accent6" w:themeShade="80"/>
                                <w:rtl/>
                              </w:rPr>
                              <w:t>עומס חום</w:t>
                            </w:r>
                            <w:r w:rsidRPr="00397919">
                              <w:rPr>
                                <w:rFonts w:ascii="Tahoma" w:hAnsi="Tahoma" w:cs="Tahoma"/>
                                <w:color w:val="385623" w:themeColor="accent6" w:themeShade="80"/>
                                <w:rtl/>
                              </w:rPr>
                              <w:t>" או "עקת חום" הוא מושג המשלב את: עוצמת קרינת השמש, טמפרטורת הסביבה והלחות היחסית. לכן, יכולה  להיווצר עקה אצל הפרות בעקבות עומס חום גם בטמפרטורות שלא נחשבות לגבוהות במיוחד.</w:t>
                            </w:r>
                          </w:p>
                        </w:txbxContent>
                      </wps:txbx>
                      <wps:bodyPr rot="0" vert="horz" wrap="square" lIns="91440" tIns="45720" rIns="91440" bIns="45720" anchor="t" anchorCtr="0">
                        <a:spAutoFit/>
                      </wps:bodyPr>
                    </wps:wsp>
                  </a:graphicData>
                </a:graphic>
              </wp:inline>
            </w:drawing>
          </mc:Choice>
          <mc:Fallback>
            <w:pict>
              <v:shape w14:anchorId="701E3E4D" id="תיבת טקסט 2" o:spid="_x0000_s1027" type="#_x0000_t202" style="width:443.15pt;height:110.6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" fillcolor="#e2efd9 [665]" stroked="f">
                <v:fill opacity="32896f"/>
                <v:textbox style="mso-fit-shape-to-text:t">
                  <w:txbxContent>
                    <w:p w14:paraId="2783B62F" w14:textId="6A36452E" w:rsidR="00397919" w:rsidRPr="00397919" w:rsidRDefault="00397919" w:rsidP="00397919">
                      <w:pPr>
                        <w:spacing w:line="240" w:lineRule="exact"/>
                        <w:rPr>
                          <w:rFonts w:ascii="Tahoma" w:hAnsi="Tahoma" w:cs="Tahoma"/>
                          <w:color w:val="385623" w:themeColor="accent6" w:themeShade="80"/>
                        </w:rPr>
                      </w:pPr>
                      <w:r w:rsidRPr="00397919">
                        <w:rPr>
                          <w:rFonts w:ascii="Tahoma" w:hAnsi="Tahoma" w:cs="Tahoma"/>
                          <w:color w:val="385623" w:themeColor="accent6" w:themeShade="80"/>
                          <w:rtl/>
                        </w:rPr>
                        <w:br/>
                        <w:t xml:space="preserve"> </w:t>
                      </w:r>
                      <w:r w:rsidRPr="00397919">
                        <w:rPr>
                          <w:rFonts w:ascii="Tahoma" w:hAnsi="Tahoma" w:cs="Tahoma"/>
                          <w:color w:val="385623" w:themeColor="accent6" w:themeShade="80"/>
                          <w:rtl/>
                        </w:rPr>
                        <w:t>"</w:t>
                      </w:r>
                      <w:r w:rsidRPr="00397919">
                        <w:rPr>
                          <w:rFonts w:ascii="Tahoma" w:hAnsi="Tahoma" w:cs="Tahoma"/>
                          <w:b/>
                          <w:bCs/>
                          <w:color w:val="385623" w:themeColor="accent6" w:themeShade="80"/>
                          <w:rtl/>
                        </w:rPr>
                        <w:t>עומס חום</w:t>
                      </w:r>
                      <w:r w:rsidRPr="00397919">
                        <w:rPr>
                          <w:rFonts w:ascii="Tahoma" w:hAnsi="Tahoma" w:cs="Tahoma"/>
                          <w:color w:val="385623" w:themeColor="accent6" w:themeShade="80"/>
                          <w:rtl/>
                        </w:rPr>
                        <w:t>" או "עקת חום" הוא מושג המשלב את: עוצמת קרינת השמש, טמפרטורת הסביבה והלחות היחסית. לכן, יכולה  להיווצר עקה אצל הפרות בעקבות עומס חום גם בטמפרטורות שלא נחשבות לגבוהות במיוחד.</w:t>
                      </w:r>
                    </w:p>
                  </w:txbxContent>
                </v:textbox>
                <w10:anchorlock/>
              </v:shape>
            </w:pict>
          </mc:Fallback>
        </mc:AlternateContent>
      </w:r>
    </w:p>
    <w:p w14:paraId="38208D8F" w14:textId="39524C48" w:rsidR="00397919" w:rsidRDefault="00397919" w:rsidP="00397919">
      <w:pPr>
        <w:spacing w:after="0" w:line="360" w:lineRule="auto"/>
        <w:rPr>
          <w:rFonts w:ascii="Tahoma" w:hAnsi="Tahoma" w:cs="Tahoma"/>
          <w:rtl/>
        </w:rPr>
      </w:pPr>
      <w:r>
        <w:rPr>
          <w:noProof/>
        </w:rPr>
        <w:drawing>
          <wp:inline distT="0" distB="0" distL="0" distR="0" wp14:anchorId="25452D31" wp14:editId="261FC52B">
            <wp:extent cx="5635487" cy="2400300"/>
            <wp:effectExtent l="0" t="0" r="3810" b="0"/>
            <wp:docPr id="24" name="תמונה 24" descr="Cows on a meadow on a foggy summer morning — Stock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ws on a meadow on a foggy summer morning — Stock Photo"/>
                    <pic:cNvPicPr>
                      <a:picLocks noChangeAspect="1" noChangeArrowheads="1"/>
                    </pic:cNvPicPr>
                  </pic:nvPicPr>
                  <pic:blipFill rotWithShape="1">
                    <a:blip r:embed="rId8">
                      <a:extLst>
                        <a:ext uri="{28A0092B-C50C-407E-A947-70E740481C1C}">
                          <a14:useLocalDpi xmlns:a14="http://schemas.microsoft.com/office/drawing/2010/main" val="0"/>
                        </a:ext>
                      </a:extLst>
                    </a:blip>
                    <a:srcRect t="9723" b="26389"/>
                    <a:stretch/>
                  </pic:blipFill>
                  <pic:spPr bwMode="auto">
                    <a:xfrm>
                      <a:off x="0" y="0"/>
                      <a:ext cx="5691322" cy="2424082"/>
                    </a:xfrm>
                    <a:prstGeom prst="rect">
                      <a:avLst/>
                    </a:prstGeom>
                    <a:noFill/>
                    <a:ln>
                      <a:noFill/>
                    </a:ln>
                    <a:extLst>
                      <a:ext uri="{53640926-AAD7-44D8-BBD7-CCE9431645EC}">
                        <a14:shadowObscured xmlns:a14="http://schemas.microsoft.com/office/drawing/2010/main"/>
                      </a:ext>
                    </a:extLst>
                  </pic:spPr>
                </pic:pic>
              </a:graphicData>
            </a:graphic>
          </wp:inline>
        </w:drawing>
      </w:r>
    </w:p>
    <w:p w14:paraId="51CDE1A9" w14:textId="25212366" w:rsidR="00397919" w:rsidRDefault="00397919" w:rsidP="00397919">
      <w:pPr>
        <w:rPr>
          <w:rFonts w:ascii="Tahoma" w:hAnsi="Tahoma" w:cs="Tahoma"/>
          <w:rtl/>
        </w:rPr>
      </w:pPr>
      <w:r>
        <w:rPr>
          <w:rFonts w:ascii="Tahoma" w:hAnsi="Tahoma" w:cs="Tahoma"/>
          <w:rtl/>
        </w:rPr>
        <w:br w:type="page"/>
      </w:r>
      <w:r w:rsidRPr="00627EC8">
        <w:rPr>
          <w:rFonts w:ascii="Tahoma" w:hAnsi="Tahoma" w:cs="Tahoma"/>
          <w:rtl/>
        </w:rPr>
        <w:lastRenderedPageBreak/>
        <w:t>לפניכם איור אשר מבטא את השפעת השלוב של טמפרטורה ולחות יחסית על רמת עקת החום של פרות:</w:t>
      </w:r>
    </w:p>
    <w:p w14:paraId="2CF2B723" w14:textId="767690B9" w:rsidR="00930308" w:rsidRDefault="00397919" w:rsidP="00397919">
      <w:pPr>
        <w:spacing w:after="0" w:line="360" w:lineRule="auto"/>
        <w:jc w:val="center"/>
        <w:rPr>
          <w:rtl/>
        </w:rPr>
      </w:pPr>
      <w:r w:rsidRPr="00397919">
        <w:rPr>
          <w:rFonts w:cs="Arial"/>
          <w:rtl/>
        </w:rPr>
        <w:drawing>
          <wp:inline distT="0" distB="0" distL="0" distR="0" wp14:anchorId="3D9AFD6C" wp14:editId="61C5912D">
            <wp:extent cx="3993797" cy="5848350"/>
            <wp:effectExtent l="0" t="0" r="6985" b="0"/>
            <wp:docPr id="23" name="תמונה 23" descr="איור 1 מציג חמש דרגות של מדד עומס החום המוצגות בסדר עולה של החמ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012652" cy="5875961"/>
                    </a:xfrm>
                    <a:prstGeom prst="rect">
                      <a:avLst/>
                    </a:prstGeom>
                  </pic:spPr>
                </pic:pic>
              </a:graphicData>
            </a:graphic>
          </wp:inline>
        </w:drawing>
      </w:r>
    </w:p>
    <w:p w14:paraId="25281DCD" w14:textId="41480762" w:rsidR="00A97307" w:rsidRDefault="00A97307" w:rsidP="00A97307">
      <w:pPr>
        <w:spacing w:after="0" w:line="360" w:lineRule="auto"/>
        <w:rPr>
          <w:rtl/>
        </w:rPr>
      </w:pPr>
    </w:p>
    <w:tbl>
      <w:tblPr>
        <w:tblStyle w:val="1-6"/>
        <w:bidiVisual/>
        <w:tblW w:w="0" w:type="auto"/>
        <w:tblLook w:val="04A0" w:firstRow="1" w:lastRow="0" w:firstColumn="1" w:lastColumn="0" w:noHBand="0" w:noVBand="1"/>
      </w:tblPr>
      <w:tblGrid>
        <w:gridCol w:w="932"/>
        <w:gridCol w:w="7364"/>
      </w:tblGrid>
      <w:tr w:rsidR="00397919" w:rsidRPr="00FF7443" w14:paraId="27186D73"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6D35066A" w14:textId="77777777" w:rsidR="00397919" w:rsidRPr="00FF7443" w:rsidRDefault="00397919" w:rsidP="00AD521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6F2BAAF1" wp14:editId="7949DB67">
                  <wp:extent cx="399702" cy="545592"/>
                  <wp:effectExtent l="0" t="0" r="635" b="6985"/>
                  <wp:docPr id="22" name="תמונה 22"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1CA37D99" w14:textId="627C3380" w:rsidR="00397919" w:rsidRDefault="00397919" w:rsidP="00397919">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Pr>
            </w:pPr>
            <w:r w:rsidRPr="00397919">
              <w:rPr>
                <w:rFonts w:ascii="Tahoma" w:hAnsi="Tahoma" w:cs="Tahoma" w:hint="cs"/>
                <w:b w:val="0"/>
                <w:bCs w:val="0"/>
                <w:rtl/>
              </w:rPr>
              <w:t>ה</w:t>
            </w:r>
            <w:r w:rsidRPr="00397919">
              <w:rPr>
                <w:rFonts w:ascii="Tahoma" w:hAnsi="Tahoma" w:cs="Tahoma"/>
                <w:b w:val="0"/>
                <w:bCs w:val="0"/>
                <w:rtl/>
              </w:rPr>
              <w:t xml:space="preserve">איור </w:t>
            </w:r>
            <w:proofErr w:type="spellStart"/>
            <w:r w:rsidRPr="00397919">
              <w:rPr>
                <w:rFonts w:ascii="Tahoma" w:hAnsi="Tahoma" w:cs="Tahoma" w:hint="cs"/>
                <w:b w:val="0"/>
                <w:bCs w:val="0"/>
                <w:rtl/>
              </w:rPr>
              <w:t>לעי"ל</w:t>
            </w:r>
            <w:proofErr w:type="spellEnd"/>
            <w:r w:rsidRPr="00397919">
              <w:rPr>
                <w:rFonts w:ascii="Tahoma" w:hAnsi="Tahoma" w:cs="Tahoma" w:hint="cs"/>
                <w:b w:val="0"/>
                <w:bCs w:val="0"/>
                <w:rtl/>
              </w:rPr>
              <w:t xml:space="preserve"> </w:t>
            </w:r>
            <w:r w:rsidRPr="00397919">
              <w:rPr>
                <w:rFonts w:ascii="Tahoma" w:hAnsi="Tahoma" w:cs="Tahoma"/>
                <w:b w:val="0"/>
                <w:bCs w:val="0"/>
                <w:rtl/>
              </w:rPr>
              <w:t>הוא בסיס ה"עבודה" של אנשי הרפת עד היום</w:t>
            </w:r>
            <w:r>
              <w:rPr>
                <w:rFonts w:ascii="Tahoma" w:hAnsi="Tahoma" w:cs="Tahoma"/>
                <w:b w:val="0"/>
                <w:bCs w:val="0"/>
              </w:rPr>
              <w:t xml:space="preserve"> </w:t>
            </w:r>
          </w:p>
          <w:p w14:paraId="51D096C2" w14:textId="4AC692BC" w:rsidR="00397919" w:rsidRPr="00397919" w:rsidRDefault="00397919" w:rsidP="00397919">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lang w:val="en-IL"/>
              </w:rPr>
            </w:pPr>
            <w:hyperlink r:id="rId11" w:history="1">
              <w:r w:rsidRPr="00397919">
                <w:rPr>
                  <w:rStyle w:val="Hyperlink"/>
                  <w:rFonts w:ascii="Tahoma" w:hAnsi="Tahoma" w:cs="Tahoma" w:hint="cs"/>
                  <w:b w:val="0"/>
                  <w:bCs w:val="0"/>
                  <w:rtl/>
                </w:rPr>
                <w:t xml:space="preserve">לצפייה במסמך </w:t>
              </w:r>
              <w:r w:rsidRPr="00397919">
                <w:rPr>
                  <w:rStyle w:val="Hyperlink"/>
                  <w:rFonts w:ascii="Tahoma" w:hAnsi="Tahoma" w:cs="Tahoma" w:hint="cs"/>
                  <w:b w:val="0"/>
                  <w:bCs w:val="0"/>
                  <w:rtl/>
                </w:rPr>
                <w:t>משטר</w:t>
              </w:r>
              <w:r w:rsidRPr="00397919">
                <w:rPr>
                  <w:rStyle w:val="Hyperlink"/>
                  <w:rFonts w:ascii="Tahoma" w:hAnsi="Tahoma" w:cs="Tahoma"/>
                  <w:b w:val="0"/>
                  <w:bCs w:val="0"/>
                  <w:rtl/>
                </w:rPr>
                <w:t xml:space="preserve"> </w:t>
              </w:r>
              <w:r w:rsidRPr="00397919">
                <w:rPr>
                  <w:rStyle w:val="Hyperlink"/>
                  <w:rFonts w:ascii="Tahoma" w:hAnsi="Tahoma" w:cs="Tahoma" w:hint="cs"/>
                  <w:b w:val="0"/>
                  <w:bCs w:val="0"/>
                  <w:rtl/>
                </w:rPr>
                <w:t>עומס</w:t>
              </w:r>
              <w:r w:rsidRPr="00397919">
                <w:rPr>
                  <w:rStyle w:val="Hyperlink"/>
                  <w:rFonts w:ascii="Tahoma" w:hAnsi="Tahoma" w:cs="Tahoma"/>
                  <w:b w:val="0"/>
                  <w:bCs w:val="0"/>
                  <w:rtl/>
                </w:rPr>
                <w:t xml:space="preserve"> </w:t>
              </w:r>
              <w:r w:rsidRPr="00397919">
                <w:rPr>
                  <w:rStyle w:val="Hyperlink"/>
                  <w:rFonts w:ascii="Tahoma" w:hAnsi="Tahoma" w:cs="Tahoma" w:hint="cs"/>
                  <w:b w:val="0"/>
                  <w:bCs w:val="0"/>
                  <w:rtl/>
                </w:rPr>
                <w:t>החום</w:t>
              </w:r>
              <w:r w:rsidRPr="00397919">
                <w:rPr>
                  <w:rStyle w:val="Hyperlink"/>
                  <w:rFonts w:ascii="Tahoma" w:hAnsi="Tahoma" w:cs="Tahoma"/>
                  <w:b w:val="0"/>
                  <w:bCs w:val="0"/>
                  <w:rtl/>
                </w:rPr>
                <w:t xml:space="preserve"> </w:t>
              </w:r>
              <w:r w:rsidRPr="00397919">
                <w:rPr>
                  <w:rStyle w:val="Hyperlink"/>
                  <w:rFonts w:ascii="Tahoma" w:hAnsi="Tahoma" w:cs="Tahoma" w:hint="cs"/>
                  <w:b w:val="0"/>
                  <w:bCs w:val="0"/>
                  <w:rtl/>
                </w:rPr>
                <w:t>בבקר</w:t>
              </w:r>
              <w:r w:rsidRPr="00397919">
                <w:rPr>
                  <w:rStyle w:val="Hyperlink"/>
                  <w:rFonts w:ascii="Tahoma" w:hAnsi="Tahoma" w:cs="Tahoma"/>
                  <w:b w:val="0"/>
                  <w:bCs w:val="0"/>
                  <w:rtl/>
                </w:rPr>
                <w:t xml:space="preserve"> </w:t>
              </w:r>
              <w:r w:rsidRPr="00397919">
                <w:rPr>
                  <w:rStyle w:val="Hyperlink"/>
                  <w:rFonts w:ascii="Tahoma" w:hAnsi="Tahoma" w:cs="Tahoma"/>
                  <w:b w:val="0"/>
                  <w:bCs w:val="0"/>
                </w:rPr>
                <w:t>THI</w:t>
              </w:r>
              <w:r w:rsidRPr="00397919">
                <w:rPr>
                  <w:rStyle w:val="Hyperlink"/>
                  <w:rFonts w:ascii="Tahoma" w:hAnsi="Tahoma" w:cs="Tahoma"/>
                  <w:b w:val="0"/>
                  <w:bCs w:val="0"/>
                  <w:rtl/>
                </w:rPr>
                <w:t xml:space="preserve"> </w:t>
              </w:r>
              <w:r w:rsidRPr="00397919">
                <w:rPr>
                  <w:rStyle w:val="Hyperlink"/>
                  <w:rFonts w:ascii="Tahoma" w:hAnsi="Tahoma" w:cs="Tahoma" w:hint="cs"/>
                  <w:b w:val="0"/>
                  <w:bCs w:val="0"/>
                  <w:rtl/>
                </w:rPr>
                <w:t>באזורי</w:t>
              </w:r>
              <w:r w:rsidRPr="00397919">
                <w:rPr>
                  <w:rStyle w:val="Hyperlink"/>
                  <w:rFonts w:ascii="Tahoma" w:hAnsi="Tahoma" w:cs="Tahoma"/>
                  <w:b w:val="0"/>
                  <w:bCs w:val="0"/>
                  <w:rtl/>
                </w:rPr>
                <w:t xml:space="preserve"> </w:t>
              </w:r>
              <w:r w:rsidRPr="00397919">
                <w:rPr>
                  <w:rStyle w:val="Hyperlink"/>
                  <w:rFonts w:ascii="Tahoma" w:hAnsi="Tahoma" w:cs="Tahoma" w:hint="cs"/>
                  <w:b w:val="0"/>
                  <w:bCs w:val="0"/>
                  <w:rtl/>
                </w:rPr>
                <w:t>הארץ</w:t>
              </w:r>
              <w:r w:rsidRPr="00397919">
                <w:rPr>
                  <w:rStyle w:val="Hyperlink"/>
                  <w:rFonts w:ascii="Tahoma" w:hAnsi="Tahoma" w:cs="Tahoma" w:hint="cs"/>
                  <w:b w:val="0"/>
                  <w:bCs w:val="0"/>
                  <w:rtl/>
                </w:rPr>
                <w:t>-לחצו כאן</w:t>
              </w:r>
            </w:hyperlink>
          </w:p>
          <w:p w14:paraId="37978491" w14:textId="4F394D3F" w:rsidR="00397919" w:rsidRPr="00397919" w:rsidRDefault="00397919" w:rsidP="00397919">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hyperlink r:id="rId12" w:tooltip="משטר עומס החום בבקר THI באזורי הארץ" w:history="1"/>
            <w:r w:rsidRPr="00397919">
              <w:rPr>
                <w:rFonts w:ascii="Tahoma" w:hAnsi="Tahoma" w:cs="Tahoma"/>
                <w:b w:val="0"/>
                <w:bCs w:val="0"/>
                <w:rtl/>
              </w:rPr>
              <w:t>סכמו אותו במשפט אחד</w:t>
            </w:r>
          </w:p>
          <w:p w14:paraId="4AC56E4A" w14:textId="40FBC70B" w:rsidR="00397919" w:rsidRPr="00397919" w:rsidRDefault="00397919" w:rsidP="00397919">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397919">
              <w:rPr>
                <w:rFonts w:ascii="Tahoma" w:hAnsi="Tahoma" w:cs="Tahoma"/>
                <w:b w:val="0"/>
                <w:bCs w:val="0"/>
                <w:rtl/>
              </w:rPr>
              <w:t>ככל ש</w:t>
            </w:r>
            <w:r>
              <w:rPr>
                <w:rFonts w:ascii="Tahoma" w:hAnsi="Tahoma" w:cs="Tahoma" w:hint="cs"/>
                <w:b w:val="0"/>
                <w:bCs w:val="0"/>
                <w:rtl/>
              </w:rPr>
              <w:t xml:space="preserve">__________________ </w:t>
            </w:r>
            <w:r w:rsidRPr="00397919">
              <w:rPr>
                <w:rFonts w:ascii="Tahoma" w:hAnsi="Tahoma" w:cs="Tahoma"/>
                <w:b w:val="0"/>
                <w:bCs w:val="0"/>
                <w:rtl/>
              </w:rPr>
              <w:t xml:space="preserve">ו </w:t>
            </w:r>
            <w:r>
              <w:rPr>
                <w:rFonts w:ascii="Tahoma" w:hAnsi="Tahoma" w:cs="Tahoma" w:hint="cs"/>
                <w:b w:val="0"/>
                <w:bCs w:val="0"/>
                <w:rtl/>
              </w:rPr>
              <w:t>____________________</w:t>
            </w:r>
            <w:r w:rsidRPr="00397919">
              <w:rPr>
                <w:rFonts w:ascii="Tahoma" w:hAnsi="Tahoma" w:cs="Tahoma"/>
                <w:b w:val="0"/>
                <w:bCs w:val="0"/>
                <w:rtl/>
              </w:rPr>
              <w:t xml:space="preserve">עולה, חווה הפרה עומס חום רב יותר וביצועיה </w:t>
            </w:r>
            <w:r w:rsidRPr="00397919">
              <w:rPr>
                <w:rFonts w:ascii="Tahoma" w:hAnsi="Tahoma" w:cs="Tahoma" w:hint="cs"/>
                <w:b w:val="0"/>
                <w:bCs w:val="0"/>
                <w:rtl/>
              </w:rPr>
              <w:t>צפויים</w:t>
            </w:r>
            <w:r>
              <w:rPr>
                <w:rFonts w:ascii="Tahoma" w:hAnsi="Tahoma" w:cs="Tahoma" w:hint="cs"/>
                <w:b w:val="0"/>
                <w:bCs w:val="0"/>
                <w:rtl/>
              </w:rPr>
              <w:t>________________</w:t>
            </w:r>
          </w:p>
          <w:p w14:paraId="1372684F" w14:textId="77777777" w:rsidR="00397919" w:rsidRPr="00FF7443" w:rsidRDefault="00397919" w:rsidP="00AD521B">
            <w:pPr>
              <w:ind w:left="720"/>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0F0C195E" w14:textId="09B0764C" w:rsidR="00A97307" w:rsidRDefault="00A97307" w:rsidP="00A97307">
      <w:pPr>
        <w:spacing w:after="0" w:line="360" w:lineRule="auto"/>
        <w:rPr>
          <w:rtl/>
        </w:rPr>
      </w:pPr>
    </w:p>
    <w:p w14:paraId="51B6EB7E" w14:textId="77777777" w:rsidR="00397919" w:rsidRPr="00397919" w:rsidRDefault="00397919" w:rsidP="00A97307">
      <w:pPr>
        <w:spacing w:after="0" w:line="360" w:lineRule="auto"/>
        <w:rPr>
          <w:rtl/>
        </w:rPr>
      </w:pPr>
    </w:p>
    <w:tbl>
      <w:tblPr>
        <w:tblStyle w:val="1-6"/>
        <w:bidiVisual/>
        <w:tblW w:w="0" w:type="auto"/>
        <w:tblLook w:val="04A0" w:firstRow="1" w:lastRow="0" w:firstColumn="1" w:lastColumn="0" w:noHBand="0" w:noVBand="1"/>
      </w:tblPr>
      <w:tblGrid>
        <w:gridCol w:w="932"/>
        <w:gridCol w:w="7364"/>
      </w:tblGrid>
      <w:tr w:rsidR="00397919" w:rsidRPr="00FF7443" w14:paraId="315082BA"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04168703" w14:textId="77777777" w:rsidR="00397919" w:rsidRPr="00FF7443" w:rsidRDefault="00397919" w:rsidP="00AD521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lastRenderedPageBreak/>
              <w:drawing>
                <wp:inline distT="0" distB="0" distL="0" distR="0" wp14:anchorId="78B3F7C1" wp14:editId="2B348D51">
                  <wp:extent cx="399702" cy="545592"/>
                  <wp:effectExtent l="0" t="0" r="635" b="6985"/>
                  <wp:docPr id="35" name="תמונה 35"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306BC425" w14:textId="232D13D4" w:rsidR="00397919" w:rsidRPr="00FF7443" w:rsidRDefault="00397919" w:rsidP="00397919">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397919">
              <w:rPr>
                <w:rFonts w:ascii="Tahoma" w:hAnsi="Tahoma" w:cs="Tahoma" w:hint="cs"/>
                <w:b w:val="0"/>
                <w:bCs w:val="0"/>
                <w:rtl/>
              </w:rPr>
              <w:t>בטווח</w:t>
            </w:r>
            <w:r w:rsidRPr="00397919">
              <w:rPr>
                <w:rFonts w:ascii="Tahoma" w:hAnsi="Tahoma" w:cs="Tahoma"/>
                <w:b w:val="0"/>
                <w:bCs w:val="0"/>
                <w:rtl/>
              </w:rPr>
              <w:t xml:space="preserve"> </w:t>
            </w:r>
            <w:r w:rsidRPr="00397919">
              <w:rPr>
                <w:rFonts w:ascii="Tahoma" w:hAnsi="Tahoma" w:cs="Tahoma" w:hint="cs"/>
                <w:b w:val="0"/>
                <w:bCs w:val="0"/>
                <w:rtl/>
              </w:rPr>
              <w:t>הטמפרטורות</w:t>
            </w:r>
            <w:r w:rsidRPr="00397919">
              <w:rPr>
                <w:rFonts w:ascii="Tahoma" w:hAnsi="Tahoma" w:cs="Tahoma"/>
                <w:b w:val="0"/>
                <w:bCs w:val="0"/>
                <w:rtl/>
              </w:rPr>
              <w:t xml:space="preserve"> </w:t>
            </w:r>
            <w:r w:rsidRPr="00397919">
              <w:rPr>
                <w:rFonts w:ascii="Tahoma" w:hAnsi="Tahoma" w:cs="Tahoma" w:hint="cs"/>
                <w:b w:val="0"/>
                <w:bCs w:val="0"/>
                <w:rtl/>
              </w:rPr>
              <w:t>של</w:t>
            </w:r>
            <w:r w:rsidRPr="00397919">
              <w:rPr>
                <w:rFonts w:ascii="Tahoma" w:hAnsi="Tahoma" w:cs="Tahoma"/>
                <w:b w:val="0"/>
                <w:bCs w:val="0"/>
                <w:rtl/>
              </w:rPr>
              <w:t xml:space="preserve"> </w:t>
            </w:r>
            <w:r w:rsidRPr="00397919">
              <w:rPr>
                <w:rFonts w:ascii="Tahoma" w:hAnsi="Tahoma" w:cs="Tahoma" w:hint="cs"/>
                <w:b w:val="0"/>
                <w:bCs w:val="0"/>
                <w:rtl/>
              </w:rPr>
              <w:t>עד</w:t>
            </w:r>
            <w:r w:rsidRPr="00397919">
              <w:rPr>
                <w:rFonts w:ascii="Tahoma" w:hAnsi="Tahoma" w:cs="Tahoma"/>
                <w:b w:val="0"/>
                <w:bCs w:val="0"/>
                <w:rtl/>
              </w:rPr>
              <w:t xml:space="preserve"> 30 </w:t>
            </w:r>
            <w:r w:rsidRPr="00397919">
              <w:rPr>
                <w:rFonts w:ascii="Tahoma" w:hAnsi="Tahoma" w:cs="Tahoma" w:hint="cs"/>
                <w:b w:val="0"/>
                <w:bCs w:val="0"/>
                <w:rtl/>
              </w:rPr>
              <w:t>מ</w:t>
            </w:r>
            <w:r w:rsidRPr="00397919">
              <w:rPr>
                <w:rFonts w:ascii="Tahoma" w:hAnsi="Tahoma" w:cs="Tahoma"/>
                <w:b w:val="0"/>
                <w:bCs w:val="0"/>
                <w:rtl/>
              </w:rPr>
              <w:t>"</w:t>
            </w:r>
            <w:r w:rsidRPr="00397919">
              <w:rPr>
                <w:rFonts w:ascii="Tahoma" w:hAnsi="Tahoma" w:cs="Tahoma" w:hint="cs"/>
                <w:b w:val="0"/>
                <w:bCs w:val="0"/>
                <w:rtl/>
              </w:rPr>
              <w:t>צ</w:t>
            </w:r>
            <w:r w:rsidRPr="00397919">
              <w:rPr>
                <w:rFonts w:ascii="Tahoma" w:hAnsi="Tahoma" w:cs="Tahoma"/>
                <w:b w:val="0"/>
                <w:bCs w:val="0"/>
                <w:rtl/>
              </w:rPr>
              <w:t xml:space="preserve"> </w:t>
            </w:r>
            <w:r w:rsidRPr="00397919">
              <w:rPr>
                <w:rFonts w:ascii="Tahoma" w:hAnsi="Tahoma" w:cs="Tahoma" w:hint="cs"/>
                <w:b w:val="0"/>
                <w:bCs w:val="0"/>
                <w:rtl/>
              </w:rPr>
              <w:t>הגורם</w:t>
            </w:r>
            <w:r w:rsidRPr="00397919">
              <w:rPr>
                <w:rFonts w:ascii="Tahoma" w:hAnsi="Tahoma" w:cs="Tahoma"/>
                <w:b w:val="0"/>
                <w:bCs w:val="0"/>
                <w:rtl/>
              </w:rPr>
              <w:t xml:space="preserve"> </w:t>
            </w:r>
            <w:r w:rsidRPr="00397919">
              <w:rPr>
                <w:rFonts w:ascii="Tahoma" w:hAnsi="Tahoma" w:cs="Tahoma" w:hint="cs"/>
                <w:b w:val="0"/>
                <w:bCs w:val="0"/>
                <w:rtl/>
              </w:rPr>
              <w:t>המשפיע</w:t>
            </w:r>
            <w:r w:rsidRPr="00397919">
              <w:rPr>
                <w:rFonts w:ascii="Tahoma" w:hAnsi="Tahoma" w:cs="Tahoma"/>
                <w:b w:val="0"/>
                <w:bCs w:val="0"/>
                <w:rtl/>
              </w:rPr>
              <w:t xml:space="preserve"> </w:t>
            </w:r>
            <w:r w:rsidRPr="00397919">
              <w:rPr>
                <w:rFonts w:ascii="Tahoma" w:hAnsi="Tahoma" w:cs="Tahoma" w:hint="cs"/>
                <w:b w:val="0"/>
                <w:bCs w:val="0"/>
                <w:rtl/>
              </w:rPr>
              <w:t>על</w:t>
            </w:r>
            <w:r w:rsidRPr="00397919">
              <w:rPr>
                <w:rFonts w:ascii="Tahoma" w:hAnsi="Tahoma" w:cs="Tahoma"/>
                <w:b w:val="0"/>
                <w:bCs w:val="0"/>
                <w:rtl/>
              </w:rPr>
              <w:t xml:space="preserve">  </w:t>
            </w:r>
            <w:r w:rsidRPr="00397919">
              <w:rPr>
                <w:rFonts w:ascii="Tahoma" w:hAnsi="Tahoma" w:cs="Tahoma" w:hint="cs"/>
                <w:b w:val="0"/>
                <w:bCs w:val="0"/>
                <w:rtl/>
              </w:rPr>
              <w:t>תחושת</w:t>
            </w:r>
            <w:r w:rsidRPr="00397919">
              <w:rPr>
                <w:rFonts w:ascii="Tahoma" w:hAnsi="Tahoma" w:cs="Tahoma"/>
                <w:b w:val="0"/>
                <w:bCs w:val="0"/>
                <w:rtl/>
              </w:rPr>
              <w:t xml:space="preserve"> </w:t>
            </w:r>
            <w:r w:rsidRPr="00397919">
              <w:rPr>
                <w:rFonts w:ascii="Tahoma" w:hAnsi="Tahoma" w:cs="Tahoma" w:hint="cs"/>
                <w:b w:val="0"/>
                <w:bCs w:val="0"/>
                <w:rtl/>
              </w:rPr>
              <w:t>הרווחה</w:t>
            </w:r>
            <w:r w:rsidRPr="00397919">
              <w:rPr>
                <w:rFonts w:ascii="Tahoma" w:hAnsi="Tahoma" w:cs="Tahoma"/>
                <w:b w:val="0"/>
                <w:bCs w:val="0"/>
                <w:rtl/>
              </w:rPr>
              <w:t xml:space="preserve"> </w:t>
            </w:r>
            <w:r w:rsidRPr="00397919">
              <w:rPr>
                <w:rFonts w:ascii="Tahoma" w:hAnsi="Tahoma" w:cs="Tahoma" w:hint="cs"/>
                <w:b w:val="0"/>
                <w:bCs w:val="0"/>
                <w:rtl/>
              </w:rPr>
              <w:t>של</w:t>
            </w:r>
            <w:r w:rsidRPr="00397919">
              <w:rPr>
                <w:rFonts w:ascii="Tahoma" w:hAnsi="Tahoma" w:cs="Tahoma"/>
                <w:b w:val="0"/>
                <w:bCs w:val="0"/>
                <w:rtl/>
              </w:rPr>
              <w:t xml:space="preserve"> </w:t>
            </w:r>
            <w:r w:rsidRPr="00397919">
              <w:rPr>
                <w:rFonts w:ascii="Tahoma" w:hAnsi="Tahoma" w:cs="Tahoma" w:hint="cs"/>
                <w:b w:val="0"/>
                <w:bCs w:val="0"/>
                <w:rtl/>
              </w:rPr>
              <w:t>הפרה</w:t>
            </w:r>
            <w:r w:rsidRPr="00397919">
              <w:rPr>
                <w:rFonts w:ascii="Tahoma" w:hAnsi="Tahoma" w:cs="Tahoma"/>
                <w:b w:val="0"/>
                <w:bCs w:val="0"/>
                <w:rtl/>
              </w:rPr>
              <w:t xml:space="preserve"> </w:t>
            </w:r>
            <w:r w:rsidRPr="00397919">
              <w:rPr>
                <w:rFonts w:ascii="Tahoma" w:hAnsi="Tahoma" w:cs="Tahoma" w:hint="cs"/>
                <w:b w:val="0"/>
                <w:bCs w:val="0"/>
                <w:rtl/>
              </w:rPr>
              <w:t>הוא</w:t>
            </w:r>
            <w:r w:rsidRPr="00397919">
              <w:rPr>
                <w:rFonts w:ascii="Tahoma" w:hAnsi="Tahoma" w:cs="Tahoma"/>
                <w:b w:val="0"/>
                <w:bCs w:val="0"/>
                <w:rtl/>
              </w:rPr>
              <w:t xml:space="preserve"> </w:t>
            </w:r>
            <w:r w:rsidRPr="00397919">
              <w:rPr>
                <w:rFonts w:ascii="Tahoma" w:hAnsi="Tahoma" w:cs="Tahoma" w:hint="cs"/>
                <w:b w:val="0"/>
                <w:bCs w:val="0"/>
                <w:rtl/>
              </w:rPr>
              <w:t>הלחות</w:t>
            </w:r>
            <w:r w:rsidRPr="00397919">
              <w:rPr>
                <w:rFonts w:ascii="Tahoma" w:hAnsi="Tahoma" w:cs="Tahoma"/>
                <w:b w:val="0"/>
                <w:bCs w:val="0"/>
                <w:rtl/>
              </w:rPr>
              <w:t xml:space="preserve">. </w:t>
            </w:r>
            <w:r w:rsidRPr="00397919">
              <w:rPr>
                <w:rFonts w:ascii="Tahoma" w:hAnsi="Tahoma" w:cs="Tahoma" w:hint="cs"/>
                <w:b w:val="0"/>
                <w:bCs w:val="0"/>
                <w:rtl/>
              </w:rPr>
              <w:t>הסבר</w:t>
            </w:r>
            <w:r w:rsidRPr="00397919">
              <w:rPr>
                <w:rFonts w:ascii="Tahoma" w:hAnsi="Tahoma" w:cs="Tahoma"/>
                <w:b w:val="0"/>
                <w:bCs w:val="0"/>
                <w:rtl/>
              </w:rPr>
              <w:t xml:space="preserve"> </w:t>
            </w:r>
            <w:r w:rsidRPr="00397919">
              <w:rPr>
                <w:rFonts w:ascii="Tahoma" w:hAnsi="Tahoma" w:cs="Tahoma" w:hint="cs"/>
                <w:b w:val="0"/>
                <w:bCs w:val="0"/>
                <w:rtl/>
              </w:rPr>
              <w:t>אמרה</w:t>
            </w:r>
            <w:r w:rsidRPr="00397919">
              <w:rPr>
                <w:rFonts w:ascii="Tahoma" w:hAnsi="Tahoma" w:cs="Tahoma"/>
                <w:b w:val="0"/>
                <w:bCs w:val="0"/>
                <w:rtl/>
              </w:rPr>
              <w:t xml:space="preserve"> </w:t>
            </w:r>
            <w:r w:rsidRPr="00397919">
              <w:rPr>
                <w:rFonts w:ascii="Tahoma" w:hAnsi="Tahoma" w:cs="Tahoma" w:hint="cs"/>
                <w:b w:val="0"/>
                <w:bCs w:val="0"/>
                <w:rtl/>
              </w:rPr>
              <w:t>זאת</w:t>
            </w:r>
            <w:r w:rsidRPr="00397919">
              <w:rPr>
                <w:rFonts w:ascii="Tahoma" w:hAnsi="Tahoma" w:cs="Tahoma"/>
                <w:b w:val="0"/>
                <w:bCs w:val="0"/>
                <w:rtl/>
              </w:rPr>
              <w:t xml:space="preserve"> </w:t>
            </w:r>
            <w:r w:rsidRPr="00397919">
              <w:rPr>
                <w:rFonts w:ascii="Tahoma" w:hAnsi="Tahoma" w:cs="Tahoma" w:hint="cs"/>
                <w:b w:val="0"/>
                <w:bCs w:val="0"/>
                <w:rtl/>
              </w:rPr>
              <w:t>על</w:t>
            </w:r>
            <w:r w:rsidRPr="00397919">
              <w:rPr>
                <w:rFonts w:ascii="Tahoma" w:hAnsi="Tahoma" w:cs="Tahoma"/>
                <w:b w:val="0"/>
                <w:bCs w:val="0"/>
                <w:rtl/>
              </w:rPr>
              <w:t xml:space="preserve"> </w:t>
            </w:r>
            <w:r w:rsidRPr="00397919">
              <w:rPr>
                <w:rFonts w:ascii="Tahoma" w:hAnsi="Tahoma" w:cs="Tahoma" w:hint="cs"/>
                <w:b w:val="0"/>
                <w:bCs w:val="0"/>
                <w:rtl/>
              </w:rPr>
              <w:t>סמך</w:t>
            </w:r>
            <w:r w:rsidRPr="00397919">
              <w:rPr>
                <w:rFonts w:ascii="Tahoma" w:hAnsi="Tahoma" w:cs="Tahoma"/>
                <w:b w:val="0"/>
                <w:bCs w:val="0"/>
                <w:rtl/>
              </w:rPr>
              <w:t xml:space="preserve"> </w:t>
            </w:r>
            <w:r w:rsidRPr="00397919">
              <w:rPr>
                <w:rFonts w:ascii="Tahoma" w:hAnsi="Tahoma" w:cs="Tahoma" w:hint="cs"/>
                <w:b w:val="0"/>
                <w:bCs w:val="0"/>
                <w:rtl/>
              </w:rPr>
              <w:t>הגרף</w:t>
            </w:r>
            <w:r w:rsidRPr="00397919">
              <w:rPr>
                <w:rFonts w:ascii="Tahoma" w:hAnsi="Tahoma" w:cs="Tahoma"/>
                <w:b w:val="0"/>
                <w:bCs w:val="0"/>
                <w:rtl/>
              </w:rPr>
              <w:t xml:space="preserve"> </w:t>
            </w:r>
            <w:r w:rsidRPr="00397919">
              <w:rPr>
                <w:rFonts w:ascii="Tahoma" w:hAnsi="Tahoma" w:cs="Tahoma" w:hint="cs"/>
                <w:b w:val="0"/>
                <w:bCs w:val="0"/>
                <w:rtl/>
              </w:rPr>
              <w:t>ונסה</w:t>
            </w:r>
            <w:r w:rsidRPr="00397919">
              <w:rPr>
                <w:rFonts w:ascii="Tahoma" w:hAnsi="Tahoma" w:cs="Tahoma"/>
                <w:b w:val="0"/>
                <w:bCs w:val="0"/>
                <w:rtl/>
              </w:rPr>
              <w:t xml:space="preserve"> </w:t>
            </w:r>
            <w:r w:rsidRPr="00397919">
              <w:rPr>
                <w:rFonts w:ascii="Tahoma" w:hAnsi="Tahoma" w:cs="Tahoma" w:hint="cs"/>
                <w:b w:val="0"/>
                <w:bCs w:val="0"/>
                <w:rtl/>
              </w:rPr>
              <w:t>להסביר</w:t>
            </w:r>
            <w:r w:rsidRPr="00397919">
              <w:rPr>
                <w:rFonts w:ascii="Tahoma" w:hAnsi="Tahoma" w:cs="Tahoma"/>
                <w:b w:val="0"/>
                <w:bCs w:val="0"/>
                <w:rtl/>
              </w:rPr>
              <w:t xml:space="preserve"> </w:t>
            </w:r>
            <w:r w:rsidRPr="00397919">
              <w:rPr>
                <w:rFonts w:ascii="Tahoma" w:hAnsi="Tahoma" w:cs="Tahoma" w:hint="cs"/>
                <w:b w:val="0"/>
                <w:bCs w:val="0"/>
                <w:rtl/>
              </w:rPr>
              <w:t>את</w:t>
            </w:r>
            <w:r w:rsidRPr="00397919">
              <w:rPr>
                <w:rFonts w:ascii="Tahoma" w:hAnsi="Tahoma" w:cs="Tahoma"/>
                <w:b w:val="0"/>
                <w:bCs w:val="0"/>
                <w:rtl/>
              </w:rPr>
              <w:t xml:space="preserve"> </w:t>
            </w:r>
            <w:r w:rsidRPr="00397919">
              <w:rPr>
                <w:rFonts w:ascii="Tahoma" w:hAnsi="Tahoma" w:cs="Tahoma" w:hint="cs"/>
                <w:b w:val="0"/>
                <w:bCs w:val="0"/>
                <w:rtl/>
              </w:rPr>
              <w:t>השפעת</w:t>
            </w:r>
            <w:r w:rsidRPr="00397919">
              <w:rPr>
                <w:rFonts w:ascii="Tahoma" w:hAnsi="Tahoma" w:cs="Tahoma"/>
                <w:b w:val="0"/>
                <w:bCs w:val="0"/>
                <w:rtl/>
              </w:rPr>
              <w:t xml:space="preserve"> </w:t>
            </w:r>
            <w:r w:rsidRPr="00397919">
              <w:rPr>
                <w:rFonts w:ascii="Tahoma" w:hAnsi="Tahoma" w:cs="Tahoma" w:hint="cs"/>
                <w:b w:val="0"/>
                <w:bCs w:val="0"/>
                <w:rtl/>
              </w:rPr>
              <w:t>אחוז</w:t>
            </w:r>
            <w:r w:rsidRPr="00397919">
              <w:rPr>
                <w:rFonts w:ascii="Tahoma" w:hAnsi="Tahoma" w:cs="Tahoma"/>
                <w:b w:val="0"/>
                <w:bCs w:val="0"/>
                <w:rtl/>
              </w:rPr>
              <w:t xml:space="preserve"> </w:t>
            </w:r>
            <w:r w:rsidRPr="00397919">
              <w:rPr>
                <w:rFonts w:ascii="Tahoma" w:hAnsi="Tahoma" w:cs="Tahoma" w:hint="cs"/>
                <w:b w:val="0"/>
                <w:bCs w:val="0"/>
                <w:rtl/>
              </w:rPr>
              <w:t>הלחות</w:t>
            </w:r>
            <w:r w:rsidRPr="00397919">
              <w:rPr>
                <w:rFonts w:ascii="Tahoma" w:hAnsi="Tahoma" w:cs="Tahoma"/>
                <w:b w:val="0"/>
                <w:bCs w:val="0"/>
                <w:rtl/>
              </w:rPr>
              <w:t>.</w:t>
            </w:r>
            <w:r>
              <w:rPr>
                <w:rFonts w:ascii="Tahoma" w:hAnsi="Tahoma" w:cs="Tahoma"/>
                <w:b w:val="0"/>
                <w:bCs w:val="0"/>
                <w:rtl/>
              </w:rPr>
              <w:br/>
            </w:r>
          </w:p>
        </w:tc>
      </w:tr>
    </w:tbl>
    <w:p w14:paraId="66042EAA" w14:textId="3698424B" w:rsidR="0051794E" w:rsidRPr="00397919" w:rsidRDefault="0051794E" w:rsidP="00397919">
      <w:pPr>
        <w:spacing w:after="0" w:line="360" w:lineRule="auto"/>
        <w:rPr>
          <w:rFonts w:ascii="Tahoma" w:hAnsi="Tahoma" w:cs="Tahoma"/>
          <w:rtl/>
        </w:rPr>
      </w:pPr>
    </w:p>
    <w:p w14:paraId="3515E7FD" w14:textId="77777777" w:rsidR="00627EC8" w:rsidRPr="00627EC8" w:rsidRDefault="00627EC8" w:rsidP="004A7409">
      <w:pPr>
        <w:spacing w:after="0" w:line="360" w:lineRule="auto"/>
        <w:rPr>
          <w:rFonts w:ascii="Tahoma" w:hAnsi="Tahoma" w:cs="Tahoma"/>
          <w:rtl/>
        </w:rPr>
      </w:pPr>
      <w:r w:rsidRPr="00627EC8">
        <w:rPr>
          <w:rFonts w:ascii="Tahoma" w:hAnsi="Tahoma" w:cs="Tahoma"/>
          <w:rtl/>
        </w:rPr>
        <w:t>בניסויים אמפיריים ובסקרי שדה הוכח,</w:t>
      </w:r>
      <w:r w:rsidRPr="00627EC8">
        <w:rPr>
          <w:rFonts w:ascii="Tahoma" w:hAnsi="Tahoma" w:cs="Tahoma"/>
        </w:rPr>
        <w:t xml:space="preserve"> </w:t>
      </w:r>
      <w:r w:rsidRPr="00627EC8">
        <w:rPr>
          <w:rFonts w:ascii="Tahoma" w:hAnsi="Tahoma" w:cs="Tahoma"/>
          <w:rtl/>
        </w:rPr>
        <w:t>כי ערך הסף הוא 22 מ"צ בבקר לחלב</w:t>
      </w:r>
      <w:r w:rsidR="004A7409">
        <w:rPr>
          <w:rFonts w:ascii="Tahoma" w:hAnsi="Tahoma" w:cs="Tahoma" w:hint="cs"/>
          <w:rtl/>
        </w:rPr>
        <w:t>.</w:t>
      </w:r>
      <w:r w:rsidRPr="00627EC8">
        <w:rPr>
          <w:rFonts w:ascii="Tahoma" w:hAnsi="Tahoma" w:cs="Tahoma"/>
          <w:rtl/>
        </w:rPr>
        <w:t xml:space="preserve"> מערך זה ומעלה, עליה בעומס החום כרוכה בעליית חום של הגוף הפרה, בירידת כושר צריכת המזון ובירידת כושר ייצור החלב ליחידת זמן</w:t>
      </w:r>
      <w:r w:rsidRPr="00627EC8">
        <w:rPr>
          <w:rFonts w:ascii="Tahoma" w:hAnsi="Tahoma" w:cs="Tahoma"/>
        </w:rPr>
        <w:t>.</w:t>
      </w:r>
      <w:r w:rsidR="00F42D66">
        <w:rPr>
          <w:rFonts w:ascii="Tahoma" w:hAnsi="Tahoma" w:cs="Tahoma" w:hint="cs"/>
          <w:rtl/>
        </w:rPr>
        <w:t xml:space="preserve"> </w:t>
      </w:r>
    </w:p>
    <w:p w14:paraId="2471AAC8" w14:textId="77777777" w:rsidR="00084162" w:rsidRDefault="00084162" w:rsidP="0051794E">
      <w:pPr>
        <w:spacing w:after="0" w:line="360" w:lineRule="auto"/>
        <w:rPr>
          <w:rFonts w:ascii="Tahoma" w:hAnsi="Tahoma" w:cs="Tahoma"/>
          <w:rtl/>
        </w:rPr>
      </w:pPr>
      <w:r w:rsidRPr="00757598">
        <w:rPr>
          <w:rFonts w:ascii="Tahoma" w:hAnsi="Tahoma" w:cs="Tahoma"/>
          <w:rtl/>
        </w:rPr>
        <w:t>ישראל  היא בעלת אקלים ים תכוני שרוב השנה (שני שליש ממנה) שוררים בה טמפ</w:t>
      </w:r>
      <w:r w:rsidR="0051794E">
        <w:rPr>
          <w:rFonts w:ascii="Tahoma" w:hAnsi="Tahoma" w:cs="Tahoma" w:hint="cs"/>
          <w:rtl/>
        </w:rPr>
        <w:t>'</w:t>
      </w:r>
      <w:r w:rsidRPr="00757598">
        <w:rPr>
          <w:rFonts w:ascii="Tahoma" w:hAnsi="Tahoma" w:cs="Tahoma"/>
          <w:rtl/>
        </w:rPr>
        <w:t xml:space="preserve"> גבוהות. במישור החוף הטמפרטורות הגבוהות  מלוות גם בלחות גבוהה כלומר </w:t>
      </w:r>
      <w:r w:rsidR="00DD0E85" w:rsidRPr="00757598">
        <w:rPr>
          <w:rFonts w:ascii="Tahoma" w:hAnsi="Tahoma" w:cs="Tahoma"/>
          <w:rtl/>
        </w:rPr>
        <w:t xml:space="preserve">האקלים השורר ברוב </w:t>
      </w:r>
      <w:r w:rsidR="00A84D31" w:rsidRPr="00757598">
        <w:rPr>
          <w:rFonts w:ascii="Tahoma" w:hAnsi="Tahoma" w:cs="Tahoma" w:hint="cs"/>
          <w:rtl/>
        </w:rPr>
        <w:t>האזורים</w:t>
      </w:r>
      <w:r w:rsidR="00DD0E85" w:rsidRPr="00757598">
        <w:rPr>
          <w:rFonts w:ascii="Tahoma" w:hAnsi="Tahoma" w:cs="Tahoma"/>
          <w:rtl/>
        </w:rPr>
        <w:t xml:space="preserve"> בישראל במרבית השנה רחוק מאד </w:t>
      </w:r>
      <w:r w:rsidR="00A84D31" w:rsidRPr="00757598">
        <w:rPr>
          <w:rFonts w:ascii="Tahoma" w:hAnsi="Tahoma" w:cs="Tahoma" w:hint="cs"/>
          <w:rtl/>
        </w:rPr>
        <w:t>מאזור</w:t>
      </w:r>
      <w:r w:rsidR="00DD0E85" w:rsidRPr="00757598">
        <w:rPr>
          <w:rFonts w:ascii="Tahoma" w:hAnsi="Tahoma" w:cs="Tahoma"/>
          <w:rtl/>
        </w:rPr>
        <w:t xml:space="preserve"> הנוחות של הפרות </w:t>
      </w:r>
      <w:r w:rsidR="00DD0E85">
        <w:rPr>
          <w:rFonts w:ascii="Tahoma" w:hAnsi="Tahoma" w:cs="Tahoma" w:hint="cs"/>
          <w:rtl/>
        </w:rPr>
        <w:t>ו</w:t>
      </w:r>
      <w:r w:rsidRPr="00757598">
        <w:rPr>
          <w:rFonts w:ascii="Tahoma" w:hAnsi="Tahoma" w:cs="Tahoma"/>
          <w:rtl/>
        </w:rPr>
        <w:t xml:space="preserve">הבקר בישראל נמצא בלחץ של עומס חום מרבית השנה. </w:t>
      </w:r>
    </w:p>
    <w:p w14:paraId="37B17447" w14:textId="77777777" w:rsidR="00BF30E3" w:rsidRDefault="00BF30E3" w:rsidP="0051794E">
      <w:pPr>
        <w:spacing w:after="0" w:line="360" w:lineRule="auto"/>
        <w:rPr>
          <w:rFonts w:ascii="Tahoma" w:hAnsi="Tahoma" w:cs="Tahoma"/>
          <w:rtl/>
        </w:rPr>
      </w:pPr>
    </w:p>
    <w:p w14:paraId="365F0A9B" w14:textId="03F71900" w:rsidR="00BF30E3" w:rsidRPr="00397919" w:rsidRDefault="00397919" w:rsidP="0051794E">
      <w:pPr>
        <w:spacing w:after="0" w:line="360" w:lineRule="auto"/>
        <w:rPr>
          <w:rFonts w:ascii="Tahoma" w:hAnsi="Tahoma" w:cs="Tahoma"/>
          <w:b/>
          <w:bCs/>
          <w:color w:val="538135" w:themeColor="accent6" w:themeShade="BF"/>
          <w:u w:val="single"/>
          <w:rtl/>
        </w:rPr>
      </w:pPr>
      <w:r w:rsidRPr="00397919">
        <w:rPr>
          <w:rFonts w:ascii="Tahoma" w:hAnsi="Tahoma" w:cs="Tahoma" w:hint="cs"/>
          <w:b/>
          <w:bCs/>
          <w:color w:val="538135" w:themeColor="accent6" w:themeShade="BF"/>
          <w:u w:val="single"/>
          <w:rtl/>
        </w:rPr>
        <w:t>אזור</w:t>
      </w:r>
      <w:r w:rsidR="00BF30E3" w:rsidRPr="00397919">
        <w:rPr>
          <w:rFonts w:ascii="Tahoma" w:hAnsi="Tahoma" w:cs="Tahoma" w:hint="cs"/>
          <w:b/>
          <w:bCs/>
          <w:color w:val="538135" w:themeColor="accent6" w:themeShade="BF"/>
          <w:u w:val="single"/>
          <w:rtl/>
        </w:rPr>
        <w:t xml:space="preserve"> הנוחות של בקר</w:t>
      </w:r>
    </w:p>
    <w:p w14:paraId="2043E2B7" w14:textId="77777777" w:rsidR="00757598" w:rsidRPr="00757598" w:rsidRDefault="00084162" w:rsidP="00D05E20">
      <w:pPr>
        <w:spacing w:after="0" w:line="360" w:lineRule="auto"/>
        <w:rPr>
          <w:rFonts w:ascii="Tahoma" w:hAnsi="Tahoma" w:cs="Tahoma"/>
        </w:rPr>
      </w:pPr>
      <w:r w:rsidRPr="00757598">
        <w:rPr>
          <w:rFonts w:ascii="Tahoma" w:hAnsi="Tahoma" w:cs="Tahoma"/>
          <w:rtl/>
        </w:rPr>
        <w:t xml:space="preserve">חשוב לציין שהבעיה של תנאי אקלים </w:t>
      </w:r>
      <w:r w:rsidR="00A84D31">
        <w:rPr>
          <w:rFonts w:ascii="Tahoma" w:hAnsi="Tahoma" w:cs="Tahoma" w:hint="cs"/>
          <w:rtl/>
        </w:rPr>
        <w:t xml:space="preserve">מגבילים </w:t>
      </w:r>
      <w:r w:rsidRPr="00757598">
        <w:rPr>
          <w:rFonts w:ascii="Tahoma" w:hAnsi="Tahoma" w:cs="Tahoma"/>
          <w:rtl/>
        </w:rPr>
        <w:t>בענף הבקר אינה י</w:t>
      </w:r>
      <w:r w:rsidR="0051794E">
        <w:rPr>
          <w:rFonts w:ascii="Tahoma" w:hAnsi="Tahoma" w:cs="Tahoma" w:hint="cs"/>
          <w:rtl/>
        </w:rPr>
        <w:t>י</w:t>
      </w:r>
      <w:r w:rsidRPr="00757598">
        <w:rPr>
          <w:rFonts w:ascii="Tahoma" w:hAnsi="Tahoma" w:cs="Tahoma"/>
          <w:rtl/>
        </w:rPr>
        <w:t>חודית רק לישראל</w:t>
      </w:r>
      <w:r w:rsidR="00757598" w:rsidRPr="00757598">
        <w:rPr>
          <w:rFonts w:ascii="Tahoma" w:hAnsi="Tahoma" w:cs="Tahoma"/>
          <w:rtl/>
        </w:rPr>
        <w:t>.</w:t>
      </w:r>
      <w:r w:rsidR="00F42D66">
        <w:rPr>
          <w:rFonts w:ascii="Tahoma" w:hAnsi="Tahoma" w:cs="Tahoma" w:hint="cs"/>
          <w:rtl/>
        </w:rPr>
        <w:t xml:space="preserve"> </w:t>
      </w:r>
      <w:r w:rsidR="00F42D66" w:rsidRPr="00627EC8">
        <w:rPr>
          <w:rFonts w:ascii="Tahoma" w:hAnsi="Tahoma" w:cs="Tahoma"/>
          <w:rtl/>
        </w:rPr>
        <w:t>השפעת עקת חום על חיות משק בכלל ופרות חלב בפרט, היא בעיה עולמית עם השלכות</w:t>
      </w:r>
      <w:r w:rsidR="00F42D66">
        <w:rPr>
          <w:rFonts w:ascii="Tahoma" w:hAnsi="Tahoma" w:cs="Tahoma" w:hint="cs"/>
          <w:rtl/>
        </w:rPr>
        <w:t xml:space="preserve"> </w:t>
      </w:r>
      <w:r w:rsidR="00F42D66" w:rsidRPr="00627EC8">
        <w:rPr>
          <w:rFonts w:ascii="Tahoma" w:hAnsi="Tahoma" w:cs="Tahoma"/>
          <w:rtl/>
        </w:rPr>
        <w:t>כלכליות נרחבות</w:t>
      </w:r>
      <w:r w:rsidR="00F42D66">
        <w:rPr>
          <w:rFonts w:ascii="Tahoma" w:hAnsi="Tahoma" w:cs="Tahoma" w:hint="cs"/>
          <w:rtl/>
        </w:rPr>
        <w:t xml:space="preserve"> ולכן </w:t>
      </w:r>
      <w:r w:rsidR="00757598" w:rsidRPr="00757598">
        <w:rPr>
          <w:rFonts w:ascii="Tahoma" w:hAnsi="Tahoma" w:cs="Tahoma"/>
          <w:rtl/>
        </w:rPr>
        <w:t>בכל הע</w:t>
      </w:r>
      <w:r w:rsidR="00A84D31">
        <w:rPr>
          <w:rFonts w:ascii="Tahoma" w:hAnsi="Tahoma" w:cs="Tahoma" w:hint="cs"/>
          <w:rtl/>
        </w:rPr>
        <w:t>ו</w:t>
      </w:r>
      <w:r w:rsidR="00757598" w:rsidRPr="00757598">
        <w:rPr>
          <w:rFonts w:ascii="Tahoma" w:hAnsi="Tahoma" w:cs="Tahoma"/>
          <w:rtl/>
        </w:rPr>
        <w:t xml:space="preserve">לם </w:t>
      </w:r>
      <w:r w:rsidR="00D05E20">
        <w:rPr>
          <w:rFonts w:ascii="Tahoma" w:hAnsi="Tahoma" w:cs="Tahoma" w:hint="cs"/>
          <w:rtl/>
        </w:rPr>
        <w:t xml:space="preserve">בשנים האחרונות, עולה ההתעניינות </w:t>
      </w:r>
      <w:r w:rsidR="00757598" w:rsidRPr="00757598">
        <w:rPr>
          <w:rFonts w:ascii="Tahoma" w:hAnsi="Tahoma" w:cs="Tahoma"/>
          <w:rtl/>
        </w:rPr>
        <w:t>בבעיה:</w:t>
      </w:r>
    </w:p>
    <w:p w14:paraId="675D50E2" w14:textId="77777777" w:rsidR="00757598" w:rsidRPr="00757598" w:rsidRDefault="00757598" w:rsidP="00757598">
      <w:pPr>
        <w:spacing w:after="0" w:line="360" w:lineRule="auto"/>
        <w:rPr>
          <w:rFonts w:ascii="Tahoma" w:hAnsi="Tahoma" w:cs="Tahoma"/>
        </w:rPr>
      </w:pPr>
      <w:r w:rsidRPr="00757598">
        <w:rPr>
          <w:rFonts w:ascii="Tahoma" w:hAnsi="Tahoma" w:cs="Tahoma"/>
          <w:rtl/>
        </w:rPr>
        <w:t xml:space="preserve">א. בשל גידול באוכלוסייה ועליה ברמת החיים, </w:t>
      </w:r>
      <w:r w:rsidR="00D05E20">
        <w:rPr>
          <w:rFonts w:ascii="Tahoma" w:hAnsi="Tahoma" w:cs="Tahoma" w:hint="cs"/>
          <w:rtl/>
        </w:rPr>
        <w:t>ה</w:t>
      </w:r>
      <w:r w:rsidRPr="00757598">
        <w:rPr>
          <w:rFonts w:ascii="Tahoma" w:hAnsi="Tahoma" w:cs="Tahoma"/>
          <w:rtl/>
        </w:rPr>
        <w:t>גידול של חיות המשק באזורים חמים: טרופיים וסאב טרופיים הולך וגדל</w:t>
      </w:r>
    </w:p>
    <w:p w14:paraId="01F4D61B" w14:textId="77777777" w:rsidR="00757598" w:rsidRPr="00757598" w:rsidRDefault="00757598" w:rsidP="00757598">
      <w:pPr>
        <w:spacing w:after="0" w:line="360" w:lineRule="auto"/>
        <w:rPr>
          <w:rFonts w:ascii="Tahoma" w:hAnsi="Tahoma" w:cs="Tahoma"/>
        </w:rPr>
      </w:pPr>
      <w:r w:rsidRPr="00757598">
        <w:rPr>
          <w:rFonts w:ascii="Tahoma" w:hAnsi="Tahoma" w:cs="Tahoma"/>
          <w:rtl/>
        </w:rPr>
        <w:t>ב. הכרה בתופעת ההתחממות הגלובלית והופעת גלי חום גם בארצות צפוניות</w:t>
      </w:r>
    </w:p>
    <w:p w14:paraId="28C681C8" w14:textId="77777777" w:rsidR="00757598" w:rsidRPr="00757598" w:rsidRDefault="00757598" w:rsidP="00757598">
      <w:pPr>
        <w:spacing w:after="0" w:line="360" w:lineRule="auto"/>
        <w:rPr>
          <w:rFonts w:ascii="Tahoma" w:hAnsi="Tahoma" w:cs="Tahoma"/>
          <w:rtl/>
        </w:rPr>
      </w:pPr>
      <w:r w:rsidRPr="00757598">
        <w:rPr>
          <w:rFonts w:ascii="Tahoma" w:hAnsi="Tahoma" w:cs="Tahoma"/>
          <w:rtl/>
        </w:rPr>
        <w:t>ג. הפרות מטופחות לייצור של יותר חלב כך שייצור החום המטבולי שלהן גבוה ולכן יש להן פחות יכולת לווסת את טמפ' גופם והן רגישות יותר להשפעת טמפרטורת הסביבה הגבוהה</w:t>
      </w:r>
      <w:r w:rsidRPr="00757598">
        <w:rPr>
          <w:rFonts w:ascii="Tahoma" w:hAnsi="Tahoma" w:cs="Tahoma"/>
        </w:rPr>
        <w:t>.</w:t>
      </w:r>
    </w:p>
    <w:p w14:paraId="626DA36F" w14:textId="77777777" w:rsidR="00757598" w:rsidRPr="00757598" w:rsidRDefault="00757598" w:rsidP="00757598">
      <w:pPr>
        <w:spacing w:after="0" w:line="360" w:lineRule="auto"/>
        <w:rPr>
          <w:rFonts w:ascii="Tahoma" w:hAnsi="Tahoma" w:cs="Tahoma"/>
          <w:rtl/>
        </w:rPr>
      </w:pPr>
    </w:p>
    <w:p w14:paraId="2323B8A3" w14:textId="77777777" w:rsidR="00772D53" w:rsidRPr="0051794E" w:rsidRDefault="0051794E" w:rsidP="00BF3D49">
      <w:pPr>
        <w:spacing w:after="0" w:line="360" w:lineRule="auto"/>
        <w:rPr>
          <w:rFonts w:ascii="Tahoma" w:hAnsi="Tahoma" w:cs="Tahoma"/>
          <w:rtl/>
        </w:rPr>
      </w:pPr>
      <w:r w:rsidRPr="0051794E">
        <w:rPr>
          <w:rFonts w:ascii="Tahoma" w:hAnsi="Tahoma" w:cs="Tahoma"/>
          <w:rtl/>
        </w:rPr>
        <w:t xml:space="preserve">בנוסף להשפעת עומס חום על יצור החלב יש </w:t>
      </w:r>
      <w:r w:rsidR="00BF3D49">
        <w:rPr>
          <w:rFonts w:ascii="Tahoma" w:hAnsi="Tahoma" w:cs="Tahoma" w:hint="cs"/>
          <w:rtl/>
        </w:rPr>
        <w:t>ל</w:t>
      </w:r>
      <w:r w:rsidR="00BF3D49" w:rsidRPr="0051794E">
        <w:rPr>
          <w:rFonts w:ascii="Tahoma" w:hAnsi="Tahoma" w:cs="Tahoma"/>
          <w:rtl/>
        </w:rPr>
        <w:t xml:space="preserve">עומס חום </w:t>
      </w:r>
      <w:r w:rsidR="00BF3D49">
        <w:rPr>
          <w:rFonts w:ascii="Tahoma" w:hAnsi="Tahoma" w:cs="Tahoma" w:hint="cs"/>
          <w:rtl/>
        </w:rPr>
        <w:t xml:space="preserve">גם </w:t>
      </w:r>
      <w:r w:rsidR="00772D53" w:rsidRPr="0051794E">
        <w:rPr>
          <w:rFonts w:ascii="Tahoma" w:hAnsi="Tahoma" w:cs="Tahoma"/>
          <w:rtl/>
        </w:rPr>
        <w:t>השפעת על הרבייה</w:t>
      </w:r>
    </w:p>
    <w:p w14:paraId="2C6EFA7E" w14:textId="77777777" w:rsidR="00772D53" w:rsidRPr="0051794E" w:rsidRDefault="00772D53" w:rsidP="0051794E">
      <w:pPr>
        <w:spacing w:after="0" w:line="360" w:lineRule="auto"/>
        <w:rPr>
          <w:rFonts w:ascii="Tahoma" w:hAnsi="Tahoma" w:cs="Tahoma"/>
          <w:rtl/>
        </w:rPr>
      </w:pPr>
      <w:r w:rsidRPr="0051794E">
        <w:rPr>
          <w:rFonts w:ascii="Tahoma" w:hAnsi="Tahoma" w:cs="Tahoma"/>
          <w:rtl/>
        </w:rPr>
        <w:t xml:space="preserve">בנקבות הפרות לוקח 5 ימים עד להפיכת זקיק ראשוני למבייץ פגיעת חום בכל נקודה לאורך הזמן הזה, תפגע באיכות הזקיק והביצית בתוכו. כשזה יבייץ, </w:t>
      </w:r>
    </w:p>
    <w:p w14:paraId="388C6CDF" w14:textId="77777777" w:rsidR="00772D53" w:rsidRPr="0051794E" w:rsidRDefault="00772D53" w:rsidP="00BF3D49">
      <w:pPr>
        <w:spacing w:after="0" w:line="360" w:lineRule="auto"/>
        <w:rPr>
          <w:rFonts w:ascii="Tahoma" w:hAnsi="Tahoma" w:cs="Tahoma"/>
          <w:rtl/>
        </w:rPr>
      </w:pPr>
      <w:r w:rsidRPr="0051794E">
        <w:rPr>
          <w:rFonts w:ascii="Tahoma" w:hAnsi="Tahoma" w:cs="Tahoma"/>
          <w:rtl/>
        </w:rPr>
        <w:t xml:space="preserve">עקת החום לא צריכה להמשך יותר מיממה או שתיים כדי לגרום לנזק מתמשך. למעשה, החום פוגע באיכות הזקיקים והביציות </w:t>
      </w:r>
      <w:r w:rsidR="00606F24" w:rsidRPr="0051794E">
        <w:rPr>
          <w:rFonts w:ascii="Tahoma" w:hAnsi="Tahoma" w:cs="Tahoma"/>
          <w:rtl/>
        </w:rPr>
        <w:t>(התפתחות הביצית, התבגרות הביצית )</w:t>
      </w:r>
      <w:r w:rsidR="00A731AE">
        <w:rPr>
          <w:rFonts w:ascii="Tahoma" w:hAnsi="Tahoma" w:cs="Tahoma" w:hint="cs"/>
          <w:rtl/>
        </w:rPr>
        <w:t xml:space="preserve">. </w:t>
      </w:r>
      <w:r w:rsidR="00BF3D49" w:rsidRPr="0051794E">
        <w:rPr>
          <w:rFonts w:ascii="Tahoma" w:hAnsi="Tahoma" w:cs="Tahoma"/>
          <w:rtl/>
        </w:rPr>
        <w:t xml:space="preserve">הסיכוי של </w:t>
      </w:r>
      <w:r w:rsidR="00BF3D49">
        <w:rPr>
          <w:rFonts w:ascii="Tahoma" w:hAnsi="Tahoma" w:cs="Tahoma" w:hint="cs"/>
          <w:rtl/>
        </w:rPr>
        <w:t>ה</w:t>
      </w:r>
      <w:r w:rsidR="00BF3D49" w:rsidRPr="0051794E">
        <w:rPr>
          <w:rFonts w:ascii="Tahoma" w:hAnsi="Tahoma" w:cs="Tahoma"/>
          <w:rtl/>
        </w:rPr>
        <w:t xml:space="preserve">ביצית </w:t>
      </w:r>
      <w:r w:rsidR="00BF3D49">
        <w:rPr>
          <w:rFonts w:ascii="Tahoma" w:hAnsi="Tahoma" w:cs="Tahoma" w:hint="cs"/>
          <w:rtl/>
        </w:rPr>
        <w:t xml:space="preserve">שנפגמה בעקבות החום </w:t>
      </w:r>
      <w:r w:rsidR="00BF3D49" w:rsidRPr="0051794E">
        <w:rPr>
          <w:rFonts w:ascii="Tahoma" w:hAnsi="Tahoma" w:cs="Tahoma"/>
          <w:rtl/>
        </w:rPr>
        <w:t xml:space="preserve"> לעבור הפריה ולהתפתח לעובר תקין נמוכה יחסית</w:t>
      </w:r>
      <w:r w:rsidR="00BF3D49" w:rsidRPr="0051794E">
        <w:rPr>
          <w:rFonts w:ascii="Tahoma" w:hAnsi="Tahoma" w:cs="Tahoma"/>
        </w:rPr>
        <w:t>.</w:t>
      </w:r>
      <w:r w:rsidR="00BF3D49">
        <w:rPr>
          <w:rFonts w:ascii="Tahoma" w:hAnsi="Tahoma" w:cs="Tahoma" w:hint="cs"/>
          <w:rtl/>
        </w:rPr>
        <w:t xml:space="preserve"> </w:t>
      </w:r>
      <w:r w:rsidR="00A731AE">
        <w:rPr>
          <w:rFonts w:ascii="Tahoma" w:hAnsi="Tahoma" w:cs="Tahoma" w:hint="cs"/>
          <w:rtl/>
        </w:rPr>
        <w:t>ה</w:t>
      </w:r>
      <w:r w:rsidRPr="0051794E">
        <w:rPr>
          <w:rFonts w:ascii="Tahoma" w:hAnsi="Tahoma" w:cs="Tahoma"/>
          <w:rtl/>
        </w:rPr>
        <w:t xml:space="preserve">אפקט של פגיעה בפוריות </w:t>
      </w:r>
      <w:r w:rsidR="00A731AE" w:rsidRPr="0051794E">
        <w:rPr>
          <w:rFonts w:ascii="Tahoma" w:hAnsi="Tahoma" w:cs="Tahoma"/>
          <w:rtl/>
        </w:rPr>
        <w:t>לאחר עקת החום</w:t>
      </w:r>
      <w:r w:rsidR="00A731AE">
        <w:rPr>
          <w:rFonts w:ascii="Tahoma" w:hAnsi="Tahoma" w:cs="Tahoma" w:hint="cs"/>
          <w:rtl/>
        </w:rPr>
        <w:t>,</w:t>
      </w:r>
      <w:r w:rsidR="00A731AE" w:rsidRPr="0051794E">
        <w:rPr>
          <w:rFonts w:ascii="Tahoma" w:hAnsi="Tahoma" w:cs="Tahoma"/>
          <w:rtl/>
        </w:rPr>
        <w:t xml:space="preserve"> יכול לבוא לידי ביטוי </w:t>
      </w:r>
      <w:r w:rsidR="00A731AE">
        <w:rPr>
          <w:rFonts w:ascii="Tahoma" w:hAnsi="Tahoma" w:cs="Tahoma" w:hint="cs"/>
          <w:rtl/>
        </w:rPr>
        <w:t xml:space="preserve">גם </w:t>
      </w:r>
      <w:r w:rsidR="00BF3D49">
        <w:rPr>
          <w:rFonts w:ascii="Tahoma" w:hAnsi="Tahoma" w:cs="Tahoma" w:hint="cs"/>
          <w:rtl/>
        </w:rPr>
        <w:t xml:space="preserve">חודשיים </w:t>
      </w:r>
      <w:r w:rsidR="00A731AE">
        <w:rPr>
          <w:rFonts w:ascii="Tahoma" w:hAnsi="Tahoma" w:cs="Tahoma" w:hint="cs"/>
          <w:rtl/>
        </w:rPr>
        <w:t xml:space="preserve">לאחר </w:t>
      </w:r>
      <w:r w:rsidR="00A731AE" w:rsidRPr="0051794E">
        <w:rPr>
          <w:rFonts w:ascii="Tahoma" w:hAnsi="Tahoma" w:cs="Tahoma"/>
          <w:rtl/>
        </w:rPr>
        <w:t>שהטמפרטורות כבר ירדו</w:t>
      </w:r>
      <w:r w:rsidRPr="0051794E">
        <w:rPr>
          <w:rFonts w:ascii="Tahoma" w:hAnsi="Tahoma" w:cs="Tahoma"/>
        </w:rPr>
        <w:t>.</w:t>
      </w:r>
      <w:r w:rsidRPr="0051794E">
        <w:rPr>
          <w:rFonts w:ascii="Tahoma" w:hAnsi="Tahoma" w:cs="Tahoma"/>
          <w:rtl/>
        </w:rPr>
        <w:t xml:space="preserve"> </w:t>
      </w:r>
    </w:p>
    <w:p w14:paraId="7E396A38" w14:textId="77777777" w:rsidR="00606F24" w:rsidRDefault="00606F24" w:rsidP="00BF3D49">
      <w:pPr>
        <w:spacing w:after="0" w:line="360" w:lineRule="auto"/>
        <w:rPr>
          <w:rFonts w:ascii="Tahoma" w:hAnsi="Tahoma" w:cs="Tahoma"/>
          <w:rtl/>
        </w:rPr>
      </w:pPr>
      <w:r w:rsidRPr="0051794E">
        <w:rPr>
          <w:rFonts w:ascii="Tahoma" w:hAnsi="Tahoma" w:cs="Tahoma"/>
          <w:rtl/>
        </w:rPr>
        <w:t xml:space="preserve">עומס חום משפיע גם על  יצור תאי </w:t>
      </w:r>
      <w:r w:rsidR="00BF3D49">
        <w:rPr>
          <w:rFonts w:ascii="Tahoma" w:hAnsi="Tahoma" w:cs="Tahoma" w:hint="cs"/>
          <w:rtl/>
        </w:rPr>
        <w:t>ה</w:t>
      </w:r>
      <w:r w:rsidRPr="0051794E">
        <w:rPr>
          <w:rFonts w:ascii="Tahoma" w:hAnsi="Tahoma" w:cs="Tahoma"/>
          <w:rtl/>
        </w:rPr>
        <w:t>זרע</w:t>
      </w:r>
      <w:r w:rsidR="00BF3D49">
        <w:rPr>
          <w:rFonts w:ascii="Tahoma" w:hAnsi="Tahoma" w:cs="Tahoma" w:hint="cs"/>
          <w:rtl/>
        </w:rPr>
        <w:t xml:space="preserve"> ועל איכותם בזכרים</w:t>
      </w:r>
      <w:r w:rsidRPr="0051794E">
        <w:rPr>
          <w:rFonts w:ascii="Tahoma" w:hAnsi="Tahoma" w:cs="Tahoma"/>
          <w:rtl/>
        </w:rPr>
        <w:t xml:space="preserve">, </w:t>
      </w:r>
      <w:r w:rsidR="00BF3D49">
        <w:rPr>
          <w:rFonts w:ascii="Tahoma" w:hAnsi="Tahoma" w:cs="Tahoma" w:hint="cs"/>
          <w:rtl/>
        </w:rPr>
        <w:t xml:space="preserve">על </w:t>
      </w:r>
      <w:r w:rsidRPr="0051794E">
        <w:rPr>
          <w:rFonts w:ascii="Tahoma" w:hAnsi="Tahoma" w:cs="Tahoma"/>
          <w:rtl/>
        </w:rPr>
        <w:t xml:space="preserve">התפתחות </w:t>
      </w:r>
      <w:r w:rsidR="00BF3D49">
        <w:rPr>
          <w:rFonts w:ascii="Tahoma" w:hAnsi="Tahoma" w:cs="Tahoma" w:hint="cs"/>
          <w:rtl/>
        </w:rPr>
        <w:t xml:space="preserve">השליה ועל התפתחות העובר. </w:t>
      </w:r>
    </w:p>
    <w:p w14:paraId="7BACE3EC" w14:textId="68478AE2" w:rsidR="000B069A" w:rsidRDefault="009B3695" w:rsidP="000B069A">
      <w:pPr>
        <w:spacing w:after="0" w:line="360" w:lineRule="auto"/>
        <w:rPr>
          <w:rFonts w:ascii="Tahoma" w:hAnsi="Tahoma" w:cs="Tahoma"/>
          <w:rtl/>
        </w:rPr>
      </w:pPr>
      <w:hyperlink r:id="rId13" w:history="1">
        <w:r w:rsidR="000B069A" w:rsidRPr="000B069A">
          <w:rPr>
            <w:rStyle w:val="Hyperlink"/>
            <w:rFonts w:ascii="Tahoma" w:hAnsi="Tahoma" w:cs="Tahoma" w:hint="cs"/>
            <w:rtl/>
          </w:rPr>
          <w:t>עוד על השפעת עומס חום על בקר</w:t>
        </w:r>
      </w:hyperlink>
      <w:r w:rsidR="000B069A">
        <w:rPr>
          <w:rFonts w:ascii="Tahoma" w:hAnsi="Tahoma" w:cs="Tahoma" w:hint="cs"/>
          <w:rtl/>
        </w:rPr>
        <w:t xml:space="preserve"> תוכלו לקרוא במאמרו של ד"ר יונתן ברקוביץ</w:t>
      </w:r>
    </w:p>
    <w:p w14:paraId="1BA7F4B1" w14:textId="735F43E9" w:rsidR="00397919" w:rsidRDefault="00397919" w:rsidP="000B069A">
      <w:pPr>
        <w:spacing w:after="0" w:line="360" w:lineRule="auto"/>
        <w:rPr>
          <w:rFonts w:ascii="Tahoma" w:hAnsi="Tahoma" w:cs="Tahoma"/>
          <w:rtl/>
        </w:rPr>
      </w:pPr>
    </w:p>
    <w:p w14:paraId="28BD364F" w14:textId="77777777" w:rsidR="00397919" w:rsidRDefault="00397919" w:rsidP="000B069A">
      <w:pPr>
        <w:spacing w:after="0" w:line="360" w:lineRule="auto"/>
        <w:rPr>
          <w:rFonts w:ascii="Tahoma" w:hAnsi="Tahoma" w:cs="Tahoma"/>
          <w:rtl/>
        </w:rPr>
      </w:pPr>
    </w:p>
    <w:tbl>
      <w:tblPr>
        <w:tblStyle w:val="1-6"/>
        <w:bidiVisual/>
        <w:tblW w:w="0" w:type="auto"/>
        <w:tblLook w:val="04A0" w:firstRow="1" w:lastRow="0" w:firstColumn="1" w:lastColumn="0" w:noHBand="0" w:noVBand="1"/>
      </w:tblPr>
      <w:tblGrid>
        <w:gridCol w:w="932"/>
        <w:gridCol w:w="7364"/>
      </w:tblGrid>
      <w:tr w:rsidR="00397919" w:rsidRPr="00FF7443" w14:paraId="08743A59"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1FF72B2F" w14:textId="5BD2D36A" w:rsidR="00397919" w:rsidRPr="00FF7443" w:rsidRDefault="00397919" w:rsidP="00AD521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6DEF1044" wp14:editId="074FF9CB">
                  <wp:extent cx="399702" cy="545592"/>
                  <wp:effectExtent l="0" t="0" r="635" b="6985"/>
                  <wp:docPr id="36" name="תמונה 36"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68405E72" w14:textId="30462319" w:rsidR="00397919" w:rsidRPr="00FF7443" w:rsidRDefault="00397919" w:rsidP="00AD521B">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397919">
              <w:rPr>
                <w:rFonts w:ascii="Tahoma" w:hAnsi="Tahoma" w:cs="Tahoma" w:hint="cs"/>
                <w:b w:val="0"/>
                <w:bCs w:val="0"/>
                <w:rtl/>
              </w:rPr>
              <w:t>היעזרו</w:t>
            </w:r>
            <w:r w:rsidRPr="00397919">
              <w:rPr>
                <w:rFonts w:ascii="Tahoma" w:hAnsi="Tahoma" w:cs="Tahoma"/>
                <w:b w:val="0"/>
                <w:bCs w:val="0"/>
                <w:rtl/>
              </w:rPr>
              <w:t xml:space="preserve"> </w:t>
            </w:r>
            <w:r w:rsidRPr="00397919">
              <w:rPr>
                <w:rFonts w:ascii="Tahoma" w:hAnsi="Tahoma" w:cs="Tahoma" w:hint="cs"/>
                <w:b w:val="0"/>
                <w:bCs w:val="0"/>
                <w:rtl/>
              </w:rPr>
              <w:t>באיור</w:t>
            </w:r>
            <w:r w:rsidRPr="00397919">
              <w:rPr>
                <w:rFonts w:ascii="Tahoma" w:hAnsi="Tahoma" w:cs="Tahoma"/>
                <w:b w:val="0"/>
                <w:bCs w:val="0"/>
                <w:rtl/>
              </w:rPr>
              <w:t xml:space="preserve"> </w:t>
            </w:r>
            <w:r w:rsidRPr="00397919">
              <w:rPr>
                <w:rFonts w:ascii="Tahoma" w:hAnsi="Tahoma" w:cs="Tahoma" w:hint="cs"/>
                <w:b w:val="0"/>
                <w:bCs w:val="0"/>
                <w:rtl/>
              </w:rPr>
              <w:t>הבא</w:t>
            </w:r>
            <w:r w:rsidRPr="00397919">
              <w:rPr>
                <w:rFonts w:ascii="Tahoma" w:hAnsi="Tahoma" w:cs="Tahoma"/>
                <w:b w:val="0"/>
                <w:bCs w:val="0"/>
                <w:rtl/>
              </w:rPr>
              <w:t xml:space="preserve"> </w:t>
            </w:r>
            <w:r w:rsidRPr="00397919">
              <w:rPr>
                <w:rFonts w:ascii="Tahoma" w:hAnsi="Tahoma" w:cs="Tahoma" w:hint="cs"/>
                <w:b w:val="0"/>
                <w:bCs w:val="0"/>
                <w:rtl/>
              </w:rPr>
              <w:t>ובקשורים</w:t>
            </w:r>
            <w:r w:rsidRPr="00397919">
              <w:rPr>
                <w:rFonts w:ascii="Tahoma" w:hAnsi="Tahoma" w:cs="Tahoma"/>
                <w:b w:val="0"/>
                <w:bCs w:val="0"/>
                <w:rtl/>
              </w:rPr>
              <w:t xml:space="preserve"> </w:t>
            </w:r>
            <w:r w:rsidRPr="00397919">
              <w:rPr>
                <w:rFonts w:ascii="Tahoma" w:hAnsi="Tahoma" w:cs="Tahoma" w:hint="cs"/>
                <w:b w:val="0"/>
                <w:bCs w:val="0"/>
                <w:rtl/>
              </w:rPr>
              <w:t>לעיל</w:t>
            </w:r>
            <w:r w:rsidRPr="00397919">
              <w:rPr>
                <w:rFonts w:ascii="Tahoma" w:hAnsi="Tahoma" w:cs="Tahoma"/>
                <w:b w:val="0"/>
                <w:bCs w:val="0"/>
                <w:rtl/>
              </w:rPr>
              <w:t xml:space="preserve"> </w:t>
            </w:r>
            <w:r w:rsidRPr="00397919">
              <w:rPr>
                <w:rFonts w:ascii="Tahoma" w:hAnsi="Tahoma" w:cs="Tahoma" w:hint="cs"/>
                <w:b w:val="0"/>
                <w:bCs w:val="0"/>
                <w:rtl/>
              </w:rPr>
              <w:t>וציינו</w:t>
            </w:r>
            <w:r w:rsidRPr="00397919">
              <w:rPr>
                <w:rFonts w:ascii="Tahoma" w:hAnsi="Tahoma" w:cs="Tahoma"/>
                <w:b w:val="0"/>
                <w:bCs w:val="0"/>
                <w:rtl/>
              </w:rPr>
              <w:t xml:space="preserve"> </w:t>
            </w:r>
            <w:r w:rsidRPr="00397919">
              <w:rPr>
                <w:rFonts w:ascii="Tahoma" w:hAnsi="Tahoma" w:cs="Tahoma" w:hint="cs"/>
                <w:b w:val="0"/>
                <w:bCs w:val="0"/>
                <w:rtl/>
              </w:rPr>
              <w:t>גורמים</w:t>
            </w:r>
            <w:r w:rsidRPr="00397919">
              <w:rPr>
                <w:rFonts w:ascii="Tahoma" w:hAnsi="Tahoma" w:cs="Tahoma"/>
                <w:b w:val="0"/>
                <w:bCs w:val="0"/>
                <w:rtl/>
              </w:rPr>
              <w:t xml:space="preserve"> </w:t>
            </w:r>
            <w:r w:rsidRPr="00397919">
              <w:rPr>
                <w:rFonts w:ascii="Tahoma" w:hAnsi="Tahoma" w:cs="Tahoma" w:hint="cs"/>
                <w:b w:val="0"/>
                <w:bCs w:val="0"/>
                <w:rtl/>
              </w:rPr>
              <w:t>נוספים</w:t>
            </w:r>
            <w:r w:rsidRPr="00397919">
              <w:rPr>
                <w:rFonts w:ascii="Tahoma" w:hAnsi="Tahoma" w:cs="Tahoma"/>
                <w:b w:val="0"/>
                <w:bCs w:val="0"/>
                <w:rtl/>
              </w:rPr>
              <w:t xml:space="preserve"> </w:t>
            </w:r>
            <w:r w:rsidRPr="00397919">
              <w:rPr>
                <w:rFonts w:ascii="Tahoma" w:hAnsi="Tahoma" w:cs="Tahoma" w:hint="cs"/>
                <w:b w:val="0"/>
                <w:bCs w:val="0"/>
                <w:rtl/>
              </w:rPr>
              <w:t>בבקר</w:t>
            </w:r>
            <w:r w:rsidRPr="00397919">
              <w:rPr>
                <w:rFonts w:ascii="Tahoma" w:hAnsi="Tahoma" w:cs="Tahoma"/>
                <w:b w:val="0"/>
                <w:bCs w:val="0"/>
                <w:rtl/>
              </w:rPr>
              <w:t xml:space="preserve"> (</w:t>
            </w:r>
            <w:r w:rsidRPr="00397919">
              <w:rPr>
                <w:rFonts w:ascii="Tahoma" w:hAnsi="Tahoma" w:cs="Tahoma" w:hint="cs"/>
                <w:b w:val="0"/>
                <w:bCs w:val="0"/>
                <w:rtl/>
              </w:rPr>
              <w:t>מלבד</w:t>
            </w:r>
            <w:r w:rsidRPr="00397919">
              <w:rPr>
                <w:rFonts w:ascii="Tahoma" w:hAnsi="Tahoma" w:cs="Tahoma"/>
                <w:b w:val="0"/>
                <w:bCs w:val="0"/>
                <w:rtl/>
              </w:rPr>
              <w:t xml:space="preserve"> </w:t>
            </w:r>
            <w:r w:rsidRPr="00397919">
              <w:rPr>
                <w:rFonts w:ascii="Tahoma" w:hAnsi="Tahoma" w:cs="Tahoma" w:hint="cs"/>
                <w:b w:val="0"/>
                <w:bCs w:val="0"/>
                <w:rtl/>
              </w:rPr>
              <w:t>גדילה</w:t>
            </w:r>
            <w:r w:rsidRPr="00397919">
              <w:rPr>
                <w:rFonts w:ascii="Tahoma" w:hAnsi="Tahoma" w:cs="Tahoma"/>
                <w:b w:val="0"/>
                <w:bCs w:val="0"/>
                <w:rtl/>
              </w:rPr>
              <w:t xml:space="preserve">) </w:t>
            </w:r>
            <w:r w:rsidRPr="00397919">
              <w:rPr>
                <w:rFonts w:ascii="Tahoma" w:hAnsi="Tahoma" w:cs="Tahoma" w:hint="cs"/>
                <w:b w:val="0"/>
                <w:bCs w:val="0"/>
                <w:rtl/>
              </w:rPr>
              <w:t>שעליהם</w:t>
            </w:r>
            <w:r w:rsidRPr="00397919">
              <w:rPr>
                <w:rFonts w:ascii="Tahoma" w:hAnsi="Tahoma" w:cs="Tahoma"/>
                <w:b w:val="0"/>
                <w:bCs w:val="0"/>
                <w:rtl/>
              </w:rPr>
              <w:t xml:space="preserve"> </w:t>
            </w:r>
            <w:r w:rsidRPr="00397919">
              <w:rPr>
                <w:rFonts w:ascii="Tahoma" w:hAnsi="Tahoma" w:cs="Tahoma" w:hint="cs"/>
                <w:b w:val="0"/>
                <w:bCs w:val="0"/>
                <w:rtl/>
              </w:rPr>
              <w:t>משפיעה</w:t>
            </w:r>
            <w:r w:rsidRPr="00397919">
              <w:rPr>
                <w:rFonts w:ascii="Tahoma" w:hAnsi="Tahoma" w:cs="Tahoma"/>
                <w:b w:val="0"/>
                <w:bCs w:val="0"/>
                <w:rtl/>
              </w:rPr>
              <w:t xml:space="preserve"> </w:t>
            </w:r>
            <w:r w:rsidRPr="00397919">
              <w:rPr>
                <w:rFonts w:ascii="Tahoma" w:hAnsi="Tahoma" w:cs="Tahoma" w:hint="cs"/>
                <w:b w:val="0"/>
                <w:bCs w:val="0"/>
                <w:rtl/>
              </w:rPr>
              <w:t>טמפ</w:t>
            </w:r>
            <w:r w:rsidRPr="00397919">
              <w:rPr>
                <w:rFonts w:ascii="Tahoma" w:hAnsi="Tahoma" w:cs="Tahoma"/>
                <w:b w:val="0"/>
                <w:bCs w:val="0"/>
                <w:rtl/>
              </w:rPr>
              <w:t xml:space="preserve">' </w:t>
            </w:r>
            <w:r w:rsidRPr="00397919">
              <w:rPr>
                <w:rFonts w:ascii="Tahoma" w:hAnsi="Tahoma" w:cs="Tahoma" w:hint="cs"/>
                <w:b w:val="0"/>
                <w:bCs w:val="0"/>
                <w:rtl/>
              </w:rPr>
              <w:t>הסביבה</w:t>
            </w:r>
            <w:r w:rsidRPr="00397919">
              <w:rPr>
                <w:rFonts w:ascii="Tahoma" w:hAnsi="Tahoma" w:cs="Tahoma"/>
                <w:b w:val="0"/>
                <w:bCs w:val="0"/>
                <w:rtl/>
              </w:rPr>
              <w:t>.</w:t>
            </w:r>
          </w:p>
        </w:tc>
      </w:tr>
    </w:tbl>
    <w:p w14:paraId="32B0BF0F" w14:textId="77777777" w:rsidR="00B1162A" w:rsidRPr="00397919" w:rsidRDefault="00B1162A" w:rsidP="00BF3D49">
      <w:pPr>
        <w:spacing w:after="0" w:line="360" w:lineRule="auto"/>
        <w:rPr>
          <w:rFonts w:ascii="Tahoma" w:hAnsi="Tahoma" w:cs="Tahoma"/>
          <w:rtl/>
        </w:rPr>
      </w:pPr>
    </w:p>
    <w:p w14:paraId="17D143AB" w14:textId="77777777" w:rsidR="00397919" w:rsidRDefault="003047D2" w:rsidP="00397919">
      <w:pPr>
        <w:keepNext/>
      </w:pPr>
      <w:r>
        <w:rPr>
          <w:noProof/>
        </w:rPr>
        <w:drawing>
          <wp:inline distT="0" distB="0" distL="0" distR="0" wp14:anchorId="6BF2EFFA" wp14:editId="14A547E4">
            <wp:extent cx="4914230" cy="3647782"/>
            <wp:effectExtent l="0" t="0" r="1270" b="0"/>
            <wp:docPr id="16" name="תמונה 16" descr="גרף המציג יחס תנובת חלב לטמפרטורה ביחס לחודשי השנה&#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ª××¦××ª ×ª××× × ×¢×××¨ âªeffect of temperature on heifer growthâ¬â"/>
                    <pic:cNvPicPr>
                      <a:picLocks noChangeAspect="1" noChangeArrowheads="1"/>
                    </pic:cNvPicPr>
                  </pic:nvPicPr>
                  <pic:blipFill rotWithShape="1">
                    <a:blip r:embed="rId14">
                      <a:extLst>
                        <a:ext uri="{28A0092B-C50C-407E-A947-70E740481C1C}">
                          <a14:useLocalDpi xmlns:a14="http://schemas.microsoft.com/office/drawing/2010/main" val="0"/>
                        </a:ext>
                      </a:extLst>
                    </a:blip>
                    <a:srcRect l="2890" t="15226" r="4997"/>
                    <a:stretch/>
                  </pic:blipFill>
                  <pic:spPr bwMode="auto">
                    <a:xfrm>
                      <a:off x="0" y="0"/>
                      <a:ext cx="4923237" cy="3654468"/>
                    </a:xfrm>
                    <a:prstGeom prst="rect">
                      <a:avLst/>
                    </a:prstGeom>
                    <a:noFill/>
                    <a:ln>
                      <a:noFill/>
                    </a:ln>
                    <a:extLst>
                      <a:ext uri="{53640926-AAD7-44D8-BBD7-CCE9431645EC}">
                        <a14:shadowObscured xmlns:a14="http://schemas.microsoft.com/office/drawing/2010/main"/>
                      </a:ext>
                    </a:extLst>
                  </pic:spPr>
                </pic:pic>
              </a:graphicData>
            </a:graphic>
          </wp:inline>
        </w:drawing>
      </w:r>
    </w:p>
    <w:p w14:paraId="4490BDC0" w14:textId="4CFEC5DD" w:rsidR="003047D2" w:rsidRDefault="00397919" w:rsidP="00397919">
      <w:pPr>
        <w:pStyle w:val="af3"/>
        <w:rPr>
          <w:rtl/>
        </w:rPr>
      </w:pPr>
      <w:r>
        <w:rPr>
          <w:rFonts w:hint="cs"/>
          <w:rtl/>
        </w:rPr>
        <w:t>איור</w:t>
      </w:r>
      <w:r>
        <w:rPr>
          <w:rtl/>
        </w:rPr>
        <w:t xml:space="preserve"> </w:t>
      </w:r>
      <w:r>
        <w:rPr>
          <w:rtl/>
        </w:rPr>
        <w:fldChar w:fldCharType="begin"/>
      </w:r>
      <w:r>
        <w:rPr>
          <w:rtl/>
        </w:rPr>
        <w:instrText xml:space="preserve"> </w:instrText>
      </w:r>
      <w:r>
        <w:instrText>SEQ</w:instrText>
      </w:r>
      <w:r>
        <w:rPr>
          <w:rtl/>
        </w:rPr>
        <w:instrText xml:space="preserve"> איור \* </w:instrText>
      </w:r>
      <w:r>
        <w:instrText>ARABIC</w:instrText>
      </w:r>
      <w:r>
        <w:rPr>
          <w:rtl/>
        </w:rPr>
        <w:instrText xml:space="preserve"> </w:instrText>
      </w:r>
      <w:r>
        <w:rPr>
          <w:rtl/>
        </w:rPr>
        <w:fldChar w:fldCharType="separate"/>
      </w:r>
      <w:r>
        <w:rPr>
          <w:noProof/>
          <w:rtl/>
        </w:rPr>
        <w:t>1</w:t>
      </w:r>
      <w:r>
        <w:rPr>
          <w:rtl/>
        </w:rPr>
        <w:fldChar w:fldCharType="end"/>
      </w:r>
      <w:r>
        <w:rPr>
          <w:rFonts w:hint="cs"/>
          <w:rtl/>
        </w:rPr>
        <w:t xml:space="preserve"> </w:t>
      </w:r>
      <w:r>
        <w:rPr>
          <w:rFonts w:cs="Arial" w:hint="eastAsia"/>
          <w:rtl/>
        </w:rPr>
        <w:t>מקור</w:t>
      </w:r>
      <w:r>
        <w:rPr>
          <w:rFonts w:cs="Arial"/>
          <w:rtl/>
        </w:rPr>
        <w:t xml:space="preserve"> </w:t>
      </w:r>
      <w:r>
        <w:rPr>
          <w:rFonts w:cs="Arial" w:hint="eastAsia"/>
          <w:rtl/>
        </w:rPr>
        <w:t>הגרף</w:t>
      </w:r>
      <w:r>
        <w:rPr>
          <w:rFonts w:cs="Arial"/>
          <w:rtl/>
        </w:rPr>
        <w:t xml:space="preserve"> </w:t>
      </w:r>
      <w:r>
        <w:rPr>
          <w:rFonts w:cs="Arial" w:hint="eastAsia"/>
          <w:rtl/>
        </w:rPr>
        <w:t>באתר</w:t>
      </w:r>
    </w:p>
    <w:p w14:paraId="6487DEAD" w14:textId="77777777" w:rsidR="00397919" w:rsidRDefault="00397919" w:rsidP="00397919">
      <w:pPr>
        <w:rPr>
          <w:rtl/>
        </w:rPr>
      </w:pPr>
      <w:r w:rsidRPr="007A3199">
        <w:t>vedairycanada.com/topics/herd-health/dry-cow-heat-stress-affects-calves-and-subsequent-</w:t>
      </w:r>
    </w:p>
    <w:p w14:paraId="2721550D" w14:textId="203643BE" w:rsidR="00397919" w:rsidRDefault="00397919" w:rsidP="00397919">
      <w:pPr>
        <w:rPr>
          <w:rtl/>
        </w:rPr>
      </w:pPr>
      <w:r w:rsidRPr="007A3199">
        <w:t>lactation</w:t>
      </w:r>
    </w:p>
    <w:p w14:paraId="3B5AC2EF" w14:textId="77777777" w:rsidR="00397919" w:rsidRDefault="00397919" w:rsidP="00397919">
      <w:pPr>
        <w:keepNext/>
      </w:pPr>
      <w:r>
        <w:rPr>
          <w:noProof/>
        </w:rPr>
        <w:drawing>
          <wp:inline distT="0" distB="0" distL="0" distR="0" wp14:anchorId="7F3FFCEA" wp14:editId="04E40853">
            <wp:extent cx="5076825" cy="2628483"/>
            <wp:effectExtent l="0" t="0" r="0" b="635"/>
            <wp:docPr id="40" name="תמונה 40" descr="תמונה מתוך האתר http://www.milkproduction.com/Library/Editorial-articles/Heat-stress-webin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15888" cy="2648708"/>
                    </a:xfrm>
                    <a:prstGeom prst="rect">
                      <a:avLst/>
                    </a:prstGeom>
                    <a:noFill/>
                    <a:ln>
                      <a:noFill/>
                    </a:ln>
                  </pic:spPr>
                </pic:pic>
              </a:graphicData>
            </a:graphic>
          </wp:inline>
        </w:drawing>
      </w:r>
    </w:p>
    <w:p w14:paraId="5CD1A6A4" w14:textId="18A6D1EA" w:rsidR="00397919" w:rsidRDefault="00397919" w:rsidP="00397919">
      <w:pPr>
        <w:pStyle w:val="af3"/>
        <w:rPr>
          <w:rtl/>
        </w:rPr>
      </w:pPr>
      <w:r>
        <w:rPr>
          <w:rFonts w:hint="cs"/>
          <w:rtl/>
        </w:rPr>
        <w:t>תמונה</w:t>
      </w:r>
      <w:r>
        <w:rPr>
          <w:rtl/>
        </w:rPr>
        <w:t xml:space="preserve"> </w:t>
      </w:r>
      <w:r>
        <w:rPr>
          <w:rFonts w:hint="cs"/>
          <w:rtl/>
        </w:rPr>
        <w:t>מתוך</w:t>
      </w:r>
      <w:r>
        <w:rPr>
          <w:rtl/>
        </w:rPr>
        <w:t xml:space="preserve"> </w:t>
      </w:r>
      <w:r>
        <w:rPr>
          <w:rFonts w:hint="cs"/>
          <w:rtl/>
        </w:rPr>
        <w:t>האתר</w:t>
      </w:r>
      <w:r>
        <w:rPr>
          <w:rtl/>
        </w:rPr>
        <w:t xml:space="preserve">  </w:t>
      </w:r>
      <w:r>
        <w:rPr>
          <w:rtl/>
        </w:rPr>
        <w:fldChar w:fldCharType="begin"/>
      </w:r>
      <w:r>
        <w:rPr>
          <w:rtl/>
        </w:rPr>
        <w:instrText xml:space="preserve"> </w:instrText>
      </w:r>
      <w:r>
        <w:instrText>SEQ</w:instrText>
      </w:r>
      <w:r>
        <w:rPr>
          <w:rtl/>
        </w:rPr>
        <w:instrText xml:space="preserve"> תמונה_מתוך_האתר_ \* </w:instrText>
      </w:r>
      <w:r>
        <w:instrText>ARABIC</w:instrText>
      </w:r>
      <w:r>
        <w:rPr>
          <w:rtl/>
        </w:rPr>
        <w:instrText xml:space="preserve"> </w:instrText>
      </w:r>
      <w:r>
        <w:rPr>
          <w:rtl/>
        </w:rPr>
        <w:fldChar w:fldCharType="separate"/>
      </w:r>
      <w:r>
        <w:rPr>
          <w:noProof/>
          <w:rtl/>
        </w:rPr>
        <w:t>1</w:t>
      </w:r>
      <w:r>
        <w:rPr>
          <w:rtl/>
        </w:rPr>
        <w:fldChar w:fldCharType="end"/>
      </w:r>
      <w:r w:rsidRPr="00D87A68">
        <w:rPr>
          <w:noProof/>
        </w:rPr>
        <w:t>http://www.milkproduction.com/Library/Editorial-articles/Heat-stress-webinars</w:t>
      </w:r>
      <w:r w:rsidRPr="00D87A68">
        <w:rPr>
          <w:rFonts w:cs="Arial"/>
          <w:noProof/>
          <w:rtl/>
        </w:rPr>
        <w:t>/</w:t>
      </w:r>
    </w:p>
    <w:p w14:paraId="208A4FBC" w14:textId="6709BFAD" w:rsidR="00EA0F40" w:rsidRPr="00833923" w:rsidRDefault="00397919" w:rsidP="00397919">
      <w:pPr>
        <w:spacing w:after="0" w:line="360" w:lineRule="auto"/>
        <w:rPr>
          <w:rFonts w:ascii="Tahoma" w:hAnsi="Tahoma" w:cs="Tahoma"/>
          <w:rtl/>
        </w:rPr>
      </w:pPr>
      <w:r>
        <w:rPr>
          <w:rFonts w:ascii="Tahoma" w:hAnsi="Tahoma" w:cs="Tahoma"/>
          <w:rtl/>
        </w:rPr>
        <w:lastRenderedPageBreak/>
        <w:br/>
      </w:r>
      <w:r w:rsidR="00EA0F40">
        <w:rPr>
          <w:rFonts w:ascii="Tahoma" w:hAnsi="Tahoma" w:cs="Tahoma" w:hint="cs"/>
          <w:rtl/>
        </w:rPr>
        <w:t>מלבד רבייה ויצור משפיע עומס חום גם על הגדילה של העגלים</w:t>
      </w:r>
      <w:r>
        <w:rPr>
          <w:rFonts w:ascii="Tahoma" w:hAnsi="Tahoma" w:cs="Tahoma" w:hint="cs"/>
          <w:rtl/>
        </w:rPr>
        <w:t xml:space="preserve">. </w:t>
      </w:r>
      <w:r w:rsidR="00EA0F40" w:rsidRPr="00833923">
        <w:rPr>
          <w:rFonts w:ascii="Tahoma" w:hAnsi="Tahoma" w:cs="Tahoma"/>
          <w:rtl/>
        </w:rPr>
        <w:t>גדילה מהירה של  עגלים מאפשרת שווקם בגיל צעיר ובמשקל גוף גבוה והיא אחד הגורמים ברווחיות משק הבקר.</w:t>
      </w:r>
    </w:p>
    <w:p w14:paraId="752193F8" w14:textId="7941F707" w:rsidR="00EA0F40" w:rsidRDefault="00EA0F40" w:rsidP="00EA0F40">
      <w:pPr>
        <w:spacing w:after="0" w:line="360" w:lineRule="auto"/>
        <w:rPr>
          <w:rFonts w:ascii="Tahoma" w:hAnsi="Tahoma" w:cs="Tahoma"/>
          <w:rtl/>
        </w:rPr>
      </w:pPr>
      <w:r w:rsidRPr="00FB36DA">
        <w:rPr>
          <w:rFonts w:ascii="Tahoma" w:hAnsi="Tahoma" w:cs="Tahoma"/>
          <w:rtl/>
        </w:rPr>
        <w:t>ניסויים שונים נערכו לבדיקת השפעת טמ</w:t>
      </w:r>
      <w:r>
        <w:rPr>
          <w:rFonts w:ascii="Tahoma" w:hAnsi="Tahoma" w:cs="Tahoma" w:hint="cs"/>
          <w:rtl/>
        </w:rPr>
        <w:t>פ'</w:t>
      </w:r>
      <w:r w:rsidRPr="00FB36DA">
        <w:rPr>
          <w:rFonts w:ascii="Tahoma" w:hAnsi="Tahoma" w:cs="Tahoma"/>
          <w:rtl/>
        </w:rPr>
        <w:t xml:space="preserve"> הסביבה במפטמה על צריכת תערובת מזון סטרטר ועל עליה במשקל העגל לפיטום. סכום התוצאות של ניסויים אילו נאספו עובדו ומוצגות בגרף שבפניכם</w:t>
      </w:r>
      <w:r>
        <w:rPr>
          <w:rFonts w:ascii="Tahoma" w:hAnsi="Tahoma" w:cs="Tahoma" w:hint="cs"/>
          <w:rtl/>
        </w:rPr>
        <w:t>:</w:t>
      </w:r>
    </w:p>
    <w:p w14:paraId="72AEC5F2" w14:textId="77777777" w:rsidR="00397919" w:rsidRDefault="00397919" w:rsidP="00EA0F40">
      <w:pPr>
        <w:spacing w:after="0" w:line="360" w:lineRule="auto"/>
        <w:rPr>
          <w:rFonts w:ascii="Tahoma" w:hAnsi="Tahoma" w:cs="Tahoma"/>
          <w:rtl/>
        </w:rPr>
      </w:pPr>
    </w:p>
    <w:p w14:paraId="24368589" w14:textId="77777777" w:rsidR="00D41FE6" w:rsidRDefault="00D41FE6" w:rsidP="00EA0F40">
      <w:pPr>
        <w:spacing w:after="0" w:line="360" w:lineRule="auto"/>
        <w:rPr>
          <w:rFonts w:ascii="Tahoma" w:hAnsi="Tahoma" w:cs="Tahoma"/>
          <w:rtl/>
        </w:rPr>
      </w:pPr>
      <w:r>
        <w:rPr>
          <w:noProof/>
        </w:rPr>
        <w:drawing>
          <wp:inline distT="0" distB="0" distL="0" distR="0" wp14:anchorId="71F49863" wp14:editId="56715768">
            <wp:extent cx="4572000" cy="2743200"/>
            <wp:effectExtent l="0" t="0" r="0" b="0"/>
            <wp:docPr id="25" name="תרשים 25" descr="השפעת טמפ' הסביבה על צריכת תערובת סטרטר ועל עליה במשקל עגלים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07C8C74" w14:textId="77777777" w:rsidR="00D41FE6" w:rsidRDefault="00D41FE6" w:rsidP="00EA0F40">
      <w:pPr>
        <w:spacing w:after="0" w:line="360" w:lineRule="auto"/>
        <w:rPr>
          <w:rFonts w:ascii="Tahoma" w:hAnsi="Tahoma" w:cs="Tahoma"/>
          <w:rtl/>
        </w:rPr>
      </w:pPr>
    </w:p>
    <w:tbl>
      <w:tblPr>
        <w:tblStyle w:val="1-6"/>
        <w:bidiVisual/>
        <w:tblW w:w="0" w:type="auto"/>
        <w:tblLook w:val="04A0" w:firstRow="1" w:lastRow="0" w:firstColumn="1" w:lastColumn="0" w:noHBand="0" w:noVBand="1"/>
      </w:tblPr>
      <w:tblGrid>
        <w:gridCol w:w="932"/>
        <w:gridCol w:w="7364"/>
      </w:tblGrid>
      <w:tr w:rsidR="00397919" w:rsidRPr="00FF7443" w14:paraId="48C2C739"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2C897536" w14:textId="77777777" w:rsidR="00397919" w:rsidRPr="00FF7443" w:rsidRDefault="00397919" w:rsidP="00AD521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7361B35D" wp14:editId="062AF8F1">
                  <wp:extent cx="399702" cy="545592"/>
                  <wp:effectExtent l="0" t="0" r="635" b="6985"/>
                  <wp:docPr id="38" name="תמונה 38"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295DFA04" w14:textId="77777777" w:rsidR="00397919" w:rsidRPr="00397919" w:rsidRDefault="00397919" w:rsidP="00397919">
            <w:pPr>
              <w:pStyle w:val="ac"/>
              <w:numPr>
                <w:ilvl w:val="0"/>
                <w:numId w:val="16"/>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397919">
              <w:rPr>
                <w:rFonts w:ascii="Tahoma" w:hAnsi="Tahoma" w:cs="Tahoma" w:hint="cs"/>
                <w:b w:val="0"/>
                <w:bCs w:val="0"/>
                <w:rtl/>
              </w:rPr>
              <w:t>תארו</w:t>
            </w:r>
            <w:r w:rsidRPr="00397919">
              <w:rPr>
                <w:rFonts w:ascii="Tahoma" w:hAnsi="Tahoma" w:cs="Tahoma"/>
                <w:b w:val="0"/>
                <w:bCs w:val="0"/>
                <w:rtl/>
              </w:rPr>
              <w:t xml:space="preserve"> </w:t>
            </w:r>
            <w:r w:rsidRPr="00397919">
              <w:rPr>
                <w:rFonts w:ascii="Tahoma" w:hAnsi="Tahoma" w:cs="Tahoma" w:hint="cs"/>
                <w:b w:val="0"/>
                <w:bCs w:val="0"/>
                <w:rtl/>
              </w:rPr>
              <w:t>את</w:t>
            </w:r>
            <w:r w:rsidRPr="00397919">
              <w:rPr>
                <w:rFonts w:ascii="Tahoma" w:hAnsi="Tahoma" w:cs="Tahoma"/>
                <w:b w:val="0"/>
                <w:bCs w:val="0"/>
                <w:rtl/>
              </w:rPr>
              <w:t xml:space="preserve"> </w:t>
            </w:r>
            <w:r w:rsidRPr="00397919">
              <w:rPr>
                <w:rFonts w:ascii="Tahoma" w:hAnsi="Tahoma" w:cs="Tahoma" w:hint="cs"/>
                <w:b w:val="0"/>
                <w:bCs w:val="0"/>
                <w:rtl/>
              </w:rPr>
              <w:t>השפעת</w:t>
            </w:r>
            <w:r w:rsidRPr="00397919">
              <w:rPr>
                <w:rFonts w:ascii="Tahoma" w:hAnsi="Tahoma" w:cs="Tahoma"/>
                <w:b w:val="0"/>
                <w:bCs w:val="0"/>
                <w:rtl/>
              </w:rPr>
              <w:t xml:space="preserve"> </w:t>
            </w:r>
            <w:r w:rsidRPr="00397919">
              <w:rPr>
                <w:rFonts w:ascii="Tahoma" w:hAnsi="Tahoma" w:cs="Tahoma" w:hint="cs"/>
                <w:b w:val="0"/>
                <w:bCs w:val="0"/>
                <w:rtl/>
              </w:rPr>
              <w:t>טמפ</w:t>
            </w:r>
            <w:r w:rsidRPr="00397919">
              <w:rPr>
                <w:rFonts w:ascii="Tahoma" w:hAnsi="Tahoma" w:cs="Tahoma"/>
                <w:b w:val="0"/>
                <w:bCs w:val="0"/>
                <w:rtl/>
              </w:rPr>
              <w:t xml:space="preserve">' </w:t>
            </w:r>
            <w:r w:rsidRPr="00397919">
              <w:rPr>
                <w:rFonts w:ascii="Tahoma" w:hAnsi="Tahoma" w:cs="Tahoma" w:hint="cs"/>
                <w:b w:val="0"/>
                <w:bCs w:val="0"/>
                <w:rtl/>
              </w:rPr>
              <w:t>הסביבה</w:t>
            </w:r>
            <w:r w:rsidRPr="00397919">
              <w:rPr>
                <w:rFonts w:ascii="Tahoma" w:hAnsi="Tahoma" w:cs="Tahoma"/>
                <w:b w:val="0"/>
                <w:bCs w:val="0"/>
                <w:rtl/>
              </w:rPr>
              <w:t xml:space="preserve"> </w:t>
            </w:r>
            <w:r w:rsidRPr="00397919">
              <w:rPr>
                <w:rFonts w:ascii="Tahoma" w:hAnsi="Tahoma" w:cs="Tahoma" w:hint="cs"/>
                <w:b w:val="0"/>
                <w:bCs w:val="0"/>
                <w:rtl/>
              </w:rPr>
              <w:t>על</w:t>
            </w:r>
            <w:r w:rsidRPr="00397919">
              <w:rPr>
                <w:rFonts w:ascii="Tahoma" w:hAnsi="Tahoma" w:cs="Tahoma"/>
                <w:b w:val="0"/>
                <w:bCs w:val="0"/>
                <w:rtl/>
              </w:rPr>
              <w:t xml:space="preserve"> </w:t>
            </w:r>
            <w:r w:rsidRPr="00397919">
              <w:rPr>
                <w:rFonts w:ascii="Tahoma" w:hAnsi="Tahoma" w:cs="Tahoma" w:hint="cs"/>
                <w:b w:val="0"/>
                <w:bCs w:val="0"/>
                <w:rtl/>
              </w:rPr>
              <w:t>צריכת</w:t>
            </w:r>
            <w:r w:rsidRPr="00397919">
              <w:rPr>
                <w:rFonts w:ascii="Tahoma" w:hAnsi="Tahoma" w:cs="Tahoma"/>
                <w:b w:val="0"/>
                <w:bCs w:val="0"/>
                <w:rtl/>
              </w:rPr>
              <w:t xml:space="preserve"> </w:t>
            </w:r>
            <w:r w:rsidRPr="00397919">
              <w:rPr>
                <w:rFonts w:ascii="Tahoma" w:hAnsi="Tahoma" w:cs="Tahoma" w:hint="cs"/>
                <w:b w:val="0"/>
                <w:bCs w:val="0"/>
                <w:rtl/>
              </w:rPr>
              <w:t>המזון</w:t>
            </w:r>
            <w:r w:rsidRPr="00397919">
              <w:rPr>
                <w:rFonts w:ascii="Tahoma" w:hAnsi="Tahoma" w:cs="Tahoma"/>
                <w:b w:val="0"/>
                <w:bCs w:val="0"/>
                <w:rtl/>
              </w:rPr>
              <w:t xml:space="preserve"> </w:t>
            </w:r>
            <w:r w:rsidRPr="00397919">
              <w:rPr>
                <w:rFonts w:ascii="Tahoma" w:hAnsi="Tahoma" w:cs="Tahoma" w:hint="cs"/>
                <w:b w:val="0"/>
                <w:bCs w:val="0"/>
                <w:rtl/>
              </w:rPr>
              <w:t>היומית</w:t>
            </w:r>
            <w:r w:rsidRPr="00397919">
              <w:rPr>
                <w:rFonts w:ascii="Tahoma" w:hAnsi="Tahoma" w:cs="Tahoma"/>
                <w:b w:val="0"/>
                <w:bCs w:val="0"/>
                <w:rtl/>
              </w:rPr>
              <w:t xml:space="preserve"> </w:t>
            </w:r>
            <w:r w:rsidRPr="00397919">
              <w:rPr>
                <w:rFonts w:ascii="Tahoma" w:hAnsi="Tahoma" w:cs="Tahoma" w:hint="cs"/>
                <w:b w:val="0"/>
                <w:bCs w:val="0"/>
                <w:rtl/>
              </w:rPr>
              <w:t>ועל</w:t>
            </w:r>
            <w:r w:rsidRPr="00397919">
              <w:rPr>
                <w:rFonts w:ascii="Tahoma" w:hAnsi="Tahoma" w:cs="Tahoma"/>
                <w:b w:val="0"/>
                <w:bCs w:val="0"/>
                <w:rtl/>
              </w:rPr>
              <w:t xml:space="preserve"> </w:t>
            </w:r>
            <w:r w:rsidRPr="00397919">
              <w:rPr>
                <w:rFonts w:ascii="Tahoma" w:hAnsi="Tahoma" w:cs="Tahoma" w:hint="cs"/>
                <w:b w:val="0"/>
                <w:bCs w:val="0"/>
                <w:rtl/>
              </w:rPr>
              <w:t>העלייה</w:t>
            </w:r>
            <w:r w:rsidRPr="00397919">
              <w:rPr>
                <w:rFonts w:ascii="Tahoma" w:hAnsi="Tahoma" w:cs="Tahoma"/>
                <w:b w:val="0"/>
                <w:bCs w:val="0"/>
                <w:rtl/>
              </w:rPr>
              <w:t xml:space="preserve"> </w:t>
            </w:r>
            <w:r w:rsidRPr="00397919">
              <w:rPr>
                <w:rFonts w:ascii="Tahoma" w:hAnsi="Tahoma" w:cs="Tahoma" w:hint="cs"/>
                <w:b w:val="0"/>
                <w:bCs w:val="0"/>
                <w:rtl/>
              </w:rPr>
              <w:t>היומית</w:t>
            </w:r>
            <w:r w:rsidRPr="00397919">
              <w:rPr>
                <w:rFonts w:ascii="Tahoma" w:hAnsi="Tahoma" w:cs="Tahoma"/>
                <w:b w:val="0"/>
                <w:bCs w:val="0"/>
                <w:rtl/>
              </w:rPr>
              <w:t xml:space="preserve"> </w:t>
            </w:r>
            <w:r w:rsidRPr="00397919">
              <w:rPr>
                <w:rFonts w:ascii="Tahoma" w:hAnsi="Tahoma" w:cs="Tahoma" w:hint="cs"/>
                <w:b w:val="0"/>
                <w:bCs w:val="0"/>
                <w:rtl/>
              </w:rPr>
              <w:t>במשקל</w:t>
            </w:r>
            <w:r w:rsidRPr="00397919">
              <w:rPr>
                <w:rFonts w:ascii="Tahoma" w:hAnsi="Tahoma" w:cs="Tahoma"/>
                <w:b w:val="0"/>
                <w:bCs w:val="0"/>
                <w:rtl/>
              </w:rPr>
              <w:t xml:space="preserve"> </w:t>
            </w:r>
            <w:r w:rsidRPr="00397919">
              <w:rPr>
                <w:rFonts w:ascii="Tahoma" w:hAnsi="Tahoma" w:cs="Tahoma" w:hint="cs"/>
                <w:b w:val="0"/>
                <w:bCs w:val="0"/>
                <w:rtl/>
              </w:rPr>
              <w:t>העגלים</w:t>
            </w:r>
            <w:r w:rsidRPr="00397919">
              <w:rPr>
                <w:rFonts w:ascii="Tahoma" w:hAnsi="Tahoma" w:cs="Tahoma"/>
                <w:b w:val="0"/>
                <w:bCs w:val="0"/>
                <w:rtl/>
              </w:rPr>
              <w:t>.</w:t>
            </w:r>
          </w:p>
          <w:p w14:paraId="154D24DA" w14:textId="03CB04F4" w:rsidR="00397919" w:rsidRPr="00397919" w:rsidRDefault="00397919" w:rsidP="00397919">
            <w:pPr>
              <w:pStyle w:val="ac"/>
              <w:numPr>
                <w:ilvl w:val="0"/>
                <w:numId w:val="16"/>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397919">
              <w:rPr>
                <w:rFonts w:ascii="Tahoma" w:hAnsi="Tahoma" w:cs="Tahoma" w:hint="cs"/>
                <w:b w:val="0"/>
                <w:bCs w:val="0"/>
                <w:rtl/>
              </w:rPr>
              <w:t>תארו</w:t>
            </w:r>
            <w:r w:rsidRPr="00397919">
              <w:rPr>
                <w:rFonts w:ascii="Tahoma" w:hAnsi="Tahoma" w:cs="Tahoma"/>
                <w:b w:val="0"/>
                <w:bCs w:val="0"/>
                <w:rtl/>
              </w:rPr>
              <w:t xml:space="preserve"> </w:t>
            </w:r>
            <w:r w:rsidRPr="00397919">
              <w:rPr>
                <w:rFonts w:ascii="Tahoma" w:hAnsi="Tahoma" w:cs="Tahoma" w:hint="cs"/>
                <w:b w:val="0"/>
                <w:bCs w:val="0"/>
                <w:rtl/>
              </w:rPr>
              <w:t>את</w:t>
            </w:r>
            <w:r w:rsidRPr="00397919">
              <w:rPr>
                <w:rFonts w:ascii="Tahoma" w:hAnsi="Tahoma" w:cs="Tahoma"/>
                <w:b w:val="0"/>
                <w:bCs w:val="0"/>
                <w:rtl/>
              </w:rPr>
              <w:t xml:space="preserve"> </w:t>
            </w:r>
            <w:r w:rsidRPr="00397919">
              <w:rPr>
                <w:rFonts w:ascii="Tahoma" w:hAnsi="Tahoma" w:cs="Tahoma" w:hint="cs"/>
                <w:b w:val="0"/>
                <w:bCs w:val="0"/>
                <w:rtl/>
              </w:rPr>
              <w:t>המנגנונים</w:t>
            </w:r>
            <w:r w:rsidRPr="00397919">
              <w:rPr>
                <w:rFonts w:ascii="Tahoma" w:hAnsi="Tahoma" w:cs="Tahoma"/>
                <w:b w:val="0"/>
                <w:bCs w:val="0"/>
                <w:rtl/>
              </w:rPr>
              <w:t xml:space="preserve"> </w:t>
            </w:r>
            <w:r w:rsidRPr="00397919">
              <w:rPr>
                <w:rFonts w:ascii="Tahoma" w:hAnsi="Tahoma" w:cs="Tahoma" w:hint="cs"/>
                <w:b w:val="0"/>
                <w:bCs w:val="0"/>
                <w:rtl/>
              </w:rPr>
              <w:t>הפיזיולוגים</w:t>
            </w:r>
            <w:r w:rsidRPr="00397919">
              <w:rPr>
                <w:rFonts w:ascii="Tahoma" w:hAnsi="Tahoma" w:cs="Tahoma"/>
                <w:b w:val="0"/>
                <w:bCs w:val="0"/>
                <w:rtl/>
              </w:rPr>
              <w:t xml:space="preserve"> </w:t>
            </w:r>
            <w:r w:rsidRPr="00397919">
              <w:rPr>
                <w:rFonts w:ascii="Tahoma" w:hAnsi="Tahoma" w:cs="Tahoma" w:hint="cs"/>
                <w:b w:val="0"/>
                <w:bCs w:val="0"/>
                <w:rtl/>
              </w:rPr>
              <w:t>המופעלים</w:t>
            </w:r>
            <w:r w:rsidRPr="00397919">
              <w:rPr>
                <w:rFonts w:ascii="Tahoma" w:hAnsi="Tahoma" w:cs="Tahoma"/>
                <w:b w:val="0"/>
                <w:bCs w:val="0"/>
                <w:rtl/>
              </w:rPr>
              <w:t xml:space="preserve"> </w:t>
            </w:r>
            <w:r w:rsidRPr="00397919">
              <w:rPr>
                <w:rFonts w:ascii="Tahoma" w:hAnsi="Tahoma" w:cs="Tahoma" w:hint="cs"/>
                <w:b w:val="0"/>
                <w:bCs w:val="0"/>
                <w:rtl/>
              </w:rPr>
              <w:t>בתנאים</w:t>
            </w:r>
            <w:r w:rsidRPr="00397919">
              <w:rPr>
                <w:rFonts w:ascii="Tahoma" w:hAnsi="Tahoma" w:cs="Tahoma"/>
                <w:b w:val="0"/>
                <w:bCs w:val="0"/>
                <w:rtl/>
              </w:rPr>
              <w:t xml:space="preserve"> </w:t>
            </w:r>
            <w:r w:rsidRPr="00397919">
              <w:rPr>
                <w:rFonts w:ascii="Tahoma" w:hAnsi="Tahoma" w:cs="Tahoma" w:hint="cs"/>
                <w:b w:val="0"/>
                <w:bCs w:val="0"/>
                <w:rtl/>
              </w:rPr>
              <w:t>של</w:t>
            </w:r>
            <w:r w:rsidRPr="00397919">
              <w:rPr>
                <w:rFonts w:ascii="Tahoma" w:hAnsi="Tahoma" w:cs="Tahoma"/>
                <w:b w:val="0"/>
                <w:bCs w:val="0"/>
                <w:rtl/>
              </w:rPr>
              <w:t xml:space="preserve"> </w:t>
            </w:r>
            <w:r w:rsidRPr="00397919">
              <w:rPr>
                <w:rFonts w:ascii="Tahoma" w:hAnsi="Tahoma" w:cs="Tahoma" w:hint="cs"/>
                <w:b w:val="0"/>
                <w:bCs w:val="0"/>
                <w:rtl/>
              </w:rPr>
              <w:t>טמפ</w:t>
            </w:r>
            <w:r w:rsidRPr="00397919">
              <w:rPr>
                <w:rFonts w:ascii="Tahoma" w:hAnsi="Tahoma" w:cs="Tahoma"/>
                <w:b w:val="0"/>
                <w:bCs w:val="0"/>
                <w:rtl/>
              </w:rPr>
              <w:t xml:space="preserve">' </w:t>
            </w:r>
            <w:r w:rsidRPr="00397919">
              <w:rPr>
                <w:rFonts w:ascii="Tahoma" w:hAnsi="Tahoma" w:cs="Tahoma" w:hint="cs"/>
                <w:b w:val="0"/>
                <w:bCs w:val="0"/>
                <w:rtl/>
              </w:rPr>
              <w:t>סביבה</w:t>
            </w:r>
            <w:r w:rsidRPr="00397919">
              <w:rPr>
                <w:rFonts w:ascii="Tahoma" w:hAnsi="Tahoma" w:cs="Tahoma"/>
                <w:b w:val="0"/>
                <w:bCs w:val="0"/>
                <w:rtl/>
              </w:rPr>
              <w:t xml:space="preserve"> </w:t>
            </w:r>
            <w:r w:rsidRPr="00397919">
              <w:rPr>
                <w:rFonts w:ascii="Tahoma" w:hAnsi="Tahoma" w:cs="Tahoma" w:hint="cs"/>
                <w:b w:val="0"/>
                <w:bCs w:val="0"/>
                <w:rtl/>
              </w:rPr>
              <w:t>נמוכה</w:t>
            </w:r>
            <w:r w:rsidRPr="00397919">
              <w:rPr>
                <w:rFonts w:ascii="Tahoma" w:hAnsi="Tahoma" w:cs="Tahoma"/>
                <w:b w:val="0"/>
                <w:bCs w:val="0"/>
                <w:rtl/>
              </w:rPr>
              <w:t xml:space="preserve"> </w:t>
            </w:r>
            <w:r w:rsidRPr="00397919">
              <w:rPr>
                <w:rFonts w:ascii="Tahoma" w:hAnsi="Tahoma" w:cs="Tahoma" w:hint="cs"/>
                <w:b w:val="0"/>
                <w:bCs w:val="0"/>
                <w:rtl/>
              </w:rPr>
              <w:t>בפרות</w:t>
            </w:r>
          </w:p>
          <w:p w14:paraId="30625E27" w14:textId="1E89B9B1" w:rsidR="00397919" w:rsidRPr="00397919" w:rsidRDefault="00397919" w:rsidP="00397919">
            <w:pPr>
              <w:pStyle w:val="ac"/>
              <w:numPr>
                <w:ilvl w:val="0"/>
                <w:numId w:val="16"/>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olor w:val="222222"/>
                <w:shd w:val="clear" w:color="auto" w:fill="FFFFFF"/>
                <w:rtl/>
              </w:rPr>
            </w:pPr>
            <w:r w:rsidRPr="00397919">
              <w:rPr>
                <w:rFonts w:ascii="Tahoma" w:hAnsi="Tahoma" w:cs="Tahoma" w:hint="cs"/>
                <w:b w:val="0"/>
                <w:bCs w:val="0"/>
                <w:rtl/>
              </w:rPr>
              <w:t>תארו</w:t>
            </w:r>
            <w:r w:rsidRPr="00397919">
              <w:rPr>
                <w:rFonts w:ascii="Tahoma" w:hAnsi="Tahoma" w:cs="Tahoma"/>
                <w:b w:val="0"/>
                <w:bCs w:val="0"/>
                <w:rtl/>
              </w:rPr>
              <w:t xml:space="preserve"> </w:t>
            </w:r>
            <w:r w:rsidRPr="00397919">
              <w:rPr>
                <w:rFonts w:ascii="Tahoma" w:hAnsi="Tahoma" w:cs="Tahoma" w:hint="cs"/>
                <w:b w:val="0"/>
                <w:bCs w:val="0"/>
                <w:rtl/>
              </w:rPr>
              <w:t>את</w:t>
            </w:r>
            <w:r w:rsidRPr="00397919">
              <w:rPr>
                <w:rFonts w:ascii="Tahoma" w:hAnsi="Tahoma" w:cs="Tahoma"/>
                <w:b w:val="0"/>
                <w:bCs w:val="0"/>
                <w:rtl/>
              </w:rPr>
              <w:t xml:space="preserve"> </w:t>
            </w:r>
            <w:r w:rsidRPr="00397919">
              <w:rPr>
                <w:rFonts w:ascii="Tahoma" w:hAnsi="Tahoma" w:cs="Tahoma" w:hint="cs"/>
                <w:b w:val="0"/>
                <w:bCs w:val="0"/>
                <w:rtl/>
              </w:rPr>
              <w:t>המנגנונים</w:t>
            </w:r>
            <w:r w:rsidRPr="00397919">
              <w:rPr>
                <w:rFonts w:ascii="Tahoma" w:hAnsi="Tahoma" w:cs="Tahoma"/>
                <w:b w:val="0"/>
                <w:bCs w:val="0"/>
                <w:rtl/>
              </w:rPr>
              <w:t xml:space="preserve"> </w:t>
            </w:r>
            <w:r w:rsidRPr="00397919">
              <w:rPr>
                <w:rFonts w:ascii="Tahoma" w:hAnsi="Tahoma" w:cs="Tahoma" w:hint="cs"/>
                <w:b w:val="0"/>
                <w:bCs w:val="0"/>
                <w:rtl/>
              </w:rPr>
              <w:t>הפיזיולוגים</w:t>
            </w:r>
            <w:r w:rsidRPr="00397919">
              <w:rPr>
                <w:rFonts w:ascii="Tahoma" w:hAnsi="Tahoma" w:cs="Tahoma"/>
                <w:b w:val="0"/>
                <w:bCs w:val="0"/>
                <w:rtl/>
              </w:rPr>
              <w:t xml:space="preserve"> </w:t>
            </w:r>
            <w:r w:rsidRPr="00397919">
              <w:rPr>
                <w:rFonts w:ascii="Tahoma" w:hAnsi="Tahoma" w:cs="Tahoma" w:hint="cs"/>
                <w:b w:val="0"/>
                <w:bCs w:val="0"/>
                <w:rtl/>
              </w:rPr>
              <w:t>המופעלים</w:t>
            </w:r>
            <w:r w:rsidRPr="00397919">
              <w:rPr>
                <w:rFonts w:ascii="Tahoma" w:hAnsi="Tahoma" w:cs="Tahoma"/>
                <w:b w:val="0"/>
                <w:bCs w:val="0"/>
                <w:rtl/>
              </w:rPr>
              <w:t xml:space="preserve"> </w:t>
            </w:r>
            <w:r w:rsidRPr="00397919">
              <w:rPr>
                <w:rFonts w:ascii="Tahoma" w:hAnsi="Tahoma" w:cs="Tahoma" w:hint="cs"/>
                <w:b w:val="0"/>
                <w:bCs w:val="0"/>
                <w:rtl/>
              </w:rPr>
              <w:t>בתנאים</w:t>
            </w:r>
            <w:r w:rsidRPr="00397919">
              <w:rPr>
                <w:rFonts w:ascii="Tahoma" w:hAnsi="Tahoma" w:cs="Tahoma"/>
                <w:b w:val="0"/>
                <w:bCs w:val="0"/>
                <w:rtl/>
              </w:rPr>
              <w:t xml:space="preserve"> </w:t>
            </w:r>
            <w:r w:rsidRPr="00397919">
              <w:rPr>
                <w:rFonts w:ascii="Tahoma" w:hAnsi="Tahoma" w:cs="Tahoma" w:hint="cs"/>
                <w:b w:val="0"/>
                <w:bCs w:val="0"/>
                <w:rtl/>
              </w:rPr>
              <w:t>של</w:t>
            </w:r>
            <w:r w:rsidRPr="00397919">
              <w:rPr>
                <w:rFonts w:ascii="Tahoma" w:hAnsi="Tahoma" w:cs="Tahoma"/>
                <w:b w:val="0"/>
                <w:bCs w:val="0"/>
                <w:rtl/>
              </w:rPr>
              <w:t xml:space="preserve"> </w:t>
            </w:r>
            <w:r w:rsidRPr="00397919">
              <w:rPr>
                <w:rFonts w:ascii="Tahoma" w:hAnsi="Tahoma" w:cs="Tahoma" w:hint="cs"/>
                <w:b w:val="0"/>
                <w:bCs w:val="0"/>
                <w:rtl/>
              </w:rPr>
              <w:t>טמפ</w:t>
            </w:r>
            <w:r w:rsidRPr="00397919">
              <w:rPr>
                <w:rFonts w:ascii="Tahoma" w:hAnsi="Tahoma" w:cs="Tahoma"/>
                <w:b w:val="0"/>
                <w:bCs w:val="0"/>
                <w:rtl/>
              </w:rPr>
              <w:t xml:space="preserve">' </w:t>
            </w:r>
            <w:r w:rsidRPr="00397919">
              <w:rPr>
                <w:rFonts w:ascii="Tahoma" w:hAnsi="Tahoma" w:cs="Tahoma" w:hint="cs"/>
                <w:b w:val="0"/>
                <w:bCs w:val="0"/>
                <w:rtl/>
              </w:rPr>
              <w:t>סביבה</w:t>
            </w:r>
            <w:r w:rsidRPr="00397919">
              <w:rPr>
                <w:rFonts w:ascii="Tahoma" w:hAnsi="Tahoma" w:cs="Tahoma"/>
                <w:b w:val="0"/>
                <w:bCs w:val="0"/>
                <w:rtl/>
              </w:rPr>
              <w:t xml:space="preserve"> </w:t>
            </w:r>
            <w:r w:rsidRPr="00397919">
              <w:rPr>
                <w:rFonts w:ascii="Tahoma" w:hAnsi="Tahoma" w:cs="Tahoma" w:hint="cs"/>
                <w:b w:val="0"/>
                <w:bCs w:val="0"/>
                <w:rtl/>
              </w:rPr>
              <w:t>גבוהות</w:t>
            </w:r>
            <w:r w:rsidRPr="00397919">
              <w:rPr>
                <w:rFonts w:ascii="Tahoma" w:hAnsi="Tahoma" w:cs="Tahoma"/>
                <w:b w:val="0"/>
                <w:bCs w:val="0"/>
                <w:rtl/>
              </w:rPr>
              <w:t xml:space="preserve"> </w:t>
            </w:r>
            <w:r w:rsidRPr="00397919">
              <w:rPr>
                <w:rFonts w:ascii="Tahoma" w:hAnsi="Tahoma" w:cs="Tahoma" w:hint="cs"/>
                <w:b w:val="0"/>
                <w:bCs w:val="0"/>
                <w:rtl/>
              </w:rPr>
              <w:t>בפרות</w:t>
            </w:r>
            <w:r w:rsidRPr="00397919">
              <w:rPr>
                <w:rFonts w:ascii="Tahoma" w:hAnsi="Tahoma" w:cs="Tahoma"/>
                <w:b w:val="0"/>
                <w:bCs w:val="0"/>
                <w:rtl/>
              </w:rPr>
              <w:t>.</w:t>
            </w:r>
          </w:p>
        </w:tc>
      </w:tr>
    </w:tbl>
    <w:p w14:paraId="0ACB0D39" w14:textId="77777777" w:rsidR="00D41FE6" w:rsidRDefault="00D41FE6" w:rsidP="00EA0F40">
      <w:pPr>
        <w:spacing w:after="0" w:line="360" w:lineRule="auto"/>
        <w:rPr>
          <w:rFonts w:ascii="Tahoma" w:hAnsi="Tahoma" w:cs="Tahoma"/>
          <w:rtl/>
        </w:rPr>
      </w:pPr>
    </w:p>
    <w:p w14:paraId="2AC6EECB" w14:textId="1A5760C0" w:rsidR="00397919" w:rsidRDefault="00A22745" w:rsidP="00A22745">
      <w:pPr>
        <w:bidi w:val="0"/>
        <w:jc w:val="center"/>
        <w:rPr>
          <w:rFonts w:ascii="Tahoma" w:hAnsi="Tahoma" w:cs="Tahoma"/>
          <w:rtl/>
        </w:rPr>
      </w:pPr>
      <w:r>
        <w:rPr>
          <w:noProof/>
        </w:rPr>
        <w:drawing>
          <wp:inline distT="0" distB="0" distL="0" distR="0" wp14:anchorId="25ECCE8A" wp14:editId="3FE80B0F">
            <wp:extent cx="3295650" cy="1964564"/>
            <wp:effectExtent l="0" t="0" r="0" b="0"/>
            <wp:docPr id="52" name="תמונה 52" descr="A red and white holstein calf, looking through the fence from its calf hutch on a sunny, summer day.&#10;https://extension.sdstate.edu/understanding-and-mitigating-heat-stress-young-dairy-anim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 red and white holstein calf, looking through the fence from its calf hutch on a sunny, summer day."/>
                    <pic:cNvPicPr>
                      <a:picLocks noChangeAspect="1" noChangeArrowheads="1"/>
                    </pic:cNvPicPr>
                  </pic:nvPicPr>
                  <pic:blipFill rotWithShape="1">
                    <a:blip r:embed="rId17">
                      <a:extLst>
                        <a:ext uri="{28A0092B-C50C-407E-A947-70E740481C1C}">
                          <a14:useLocalDpi xmlns:a14="http://schemas.microsoft.com/office/drawing/2010/main" val="0"/>
                        </a:ext>
                      </a:extLst>
                    </a:blip>
                    <a:srcRect t="10599" b="9920"/>
                    <a:stretch/>
                  </pic:blipFill>
                  <pic:spPr bwMode="auto">
                    <a:xfrm>
                      <a:off x="0" y="0"/>
                      <a:ext cx="3361821" cy="2004009"/>
                    </a:xfrm>
                    <a:prstGeom prst="rect">
                      <a:avLst/>
                    </a:prstGeom>
                    <a:noFill/>
                    <a:ln>
                      <a:noFill/>
                    </a:ln>
                    <a:extLst>
                      <a:ext uri="{53640926-AAD7-44D8-BBD7-CCE9431645EC}">
                        <a14:shadowObscured xmlns:a14="http://schemas.microsoft.com/office/drawing/2010/main"/>
                      </a:ext>
                    </a:extLst>
                  </pic:spPr>
                </pic:pic>
              </a:graphicData>
            </a:graphic>
          </wp:inline>
        </w:drawing>
      </w:r>
    </w:p>
    <w:p w14:paraId="555EDEAF" w14:textId="77777777" w:rsidR="00D41FE6" w:rsidRDefault="00D41FE6" w:rsidP="00EA0F40">
      <w:pPr>
        <w:spacing w:after="0" w:line="360" w:lineRule="auto"/>
        <w:rPr>
          <w:rFonts w:ascii="Tahoma" w:hAnsi="Tahoma" w:cs="Tahoma"/>
          <w:rtl/>
        </w:rPr>
      </w:pPr>
    </w:p>
    <w:p w14:paraId="7B51596C" w14:textId="77777777" w:rsidR="00B624DC" w:rsidRDefault="008D2221" w:rsidP="00B624DC">
      <w:pPr>
        <w:spacing w:after="0" w:line="360" w:lineRule="auto"/>
        <w:rPr>
          <w:rFonts w:ascii="Tahoma" w:hAnsi="Tahoma" w:cs="Tahoma"/>
          <w:rtl/>
        </w:rPr>
      </w:pPr>
      <w:r>
        <w:rPr>
          <w:rFonts w:ascii="Tahoma" w:hAnsi="Tahoma" w:cs="Tahoma" w:hint="cs"/>
          <w:rtl/>
        </w:rPr>
        <w:t xml:space="preserve">על השפעת תנאי הקיץ על תמותת פרות באיטליה ובארץ תוכלו </w:t>
      </w:r>
      <w:hyperlink r:id="rId18" w:history="1">
        <w:r w:rsidRPr="008D2221">
          <w:rPr>
            <w:rStyle w:val="Hyperlink"/>
            <w:rFonts w:ascii="Tahoma" w:hAnsi="Tahoma" w:cs="Tahoma" w:hint="cs"/>
            <w:rtl/>
          </w:rPr>
          <w:t>לקרוא במאמר</w:t>
        </w:r>
        <w:r w:rsidRPr="008D2221">
          <w:rPr>
            <w:rStyle w:val="Hyperlink"/>
            <w:rFonts w:ascii="Tahoma" w:hAnsi="Tahoma" w:cs="Tahoma" w:hint="cs"/>
            <w:rtl/>
          </w:rPr>
          <w:t xml:space="preserve"> </w:t>
        </w:r>
        <w:r w:rsidRPr="008D2221">
          <w:rPr>
            <w:rStyle w:val="Hyperlink"/>
            <w:rFonts w:ascii="Tahoma" w:hAnsi="Tahoma" w:cs="Tahoma" w:hint="cs"/>
            <w:rtl/>
          </w:rPr>
          <w:t>הבא</w:t>
        </w:r>
      </w:hyperlink>
    </w:p>
    <w:p w14:paraId="7AE086AE" w14:textId="77777777" w:rsidR="008D2221" w:rsidRDefault="008D2221" w:rsidP="00B624DC">
      <w:pPr>
        <w:spacing w:after="0" w:line="360" w:lineRule="auto"/>
        <w:rPr>
          <w:rFonts w:ascii="Tahoma" w:hAnsi="Tahoma" w:cs="Tahoma"/>
          <w:rtl/>
        </w:rPr>
      </w:pPr>
      <w:r>
        <w:rPr>
          <w:rFonts w:ascii="Tahoma" w:hAnsi="Tahoma" w:cs="Tahoma" w:hint="cs"/>
          <w:rtl/>
        </w:rPr>
        <w:t>שבו מופיע הגרף הבא:</w:t>
      </w:r>
    </w:p>
    <w:p w14:paraId="129BCA8F" w14:textId="77777777" w:rsidR="00AE080A" w:rsidRDefault="00AE080A" w:rsidP="00B624DC">
      <w:pPr>
        <w:spacing w:after="0" w:line="360" w:lineRule="auto"/>
        <w:rPr>
          <w:rFonts w:ascii="Tahoma" w:hAnsi="Tahoma" w:cs="Tahoma"/>
          <w:rtl/>
        </w:rPr>
      </w:pPr>
      <w:r>
        <w:rPr>
          <w:rFonts w:ascii="Tahoma" w:hAnsi="Tahoma" w:cs="Tahoma" w:hint="cs"/>
          <w:rtl/>
        </w:rPr>
        <w:t>בגרף זה מופיע אחוז הפרות שמתו לאחר המלטה...</w:t>
      </w:r>
    </w:p>
    <w:p w14:paraId="7DB68179" w14:textId="7AF3E49E" w:rsidR="008D2221" w:rsidRDefault="00780ADF" w:rsidP="00B624DC">
      <w:pPr>
        <w:spacing w:after="0" w:line="360" w:lineRule="auto"/>
        <w:rPr>
          <w:rFonts w:ascii="Tahoma" w:hAnsi="Tahoma" w:cs="Tahoma"/>
          <w:rtl/>
        </w:rPr>
      </w:pPr>
      <w:r>
        <w:rPr>
          <w:noProof/>
        </w:rPr>
        <w:drawing>
          <wp:inline distT="0" distB="0" distL="0" distR="0" wp14:anchorId="2A2F8524" wp14:editId="41477650">
            <wp:extent cx="4904481" cy="2917322"/>
            <wp:effectExtent l="0" t="0" r="0" b="0"/>
            <wp:docPr id="28" name="תמונה 28" descr="תמותת פרות יחסית למספר המלטות חודשי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32936" t="52661" r="28276" b="18501"/>
                    <a:stretch/>
                  </pic:blipFill>
                  <pic:spPr bwMode="auto">
                    <a:xfrm>
                      <a:off x="0" y="0"/>
                      <a:ext cx="4957596" cy="2948916"/>
                    </a:xfrm>
                    <a:prstGeom prst="rect">
                      <a:avLst/>
                    </a:prstGeom>
                    <a:ln>
                      <a:noFill/>
                    </a:ln>
                    <a:extLst>
                      <a:ext uri="{53640926-AAD7-44D8-BBD7-CCE9431645EC}">
                        <a14:shadowObscured xmlns:a14="http://schemas.microsoft.com/office/drawing/2010/main"/>
                      </a:ext>
                    </a:extLst>
                  </pic:spPr>
                </pic:pic>
              </a:graphicData>
            </a:graphic>
          </wp:inline>
        </w:drawing>
      </w:r>
    </w:p>
    <w:p w14:paraId="79967EE6" w14:textId="77777777" w:rsidR="00397919" w:rsidRDefault="00397919" w:rsidP="00B624DC">
      <w:pPr>
        <w:spacing w:after="0" w:line="360" w:lineRule="auto"/>
        <w:rPr>
          <w:rFonts w:ascii="Tahoma" w:hAnsi="Tahoma" w:cs="Tahoma"/>
          <w:rtl/>
        </w:rPr>
      </w:pPr>
    </w:p>
    <w:tbl>
      <w:tblPr>
        <w:tblStyle w:val="1-6"/>
        <w:bidiVisual/>
        <w:tblW w:w="0" w:type="auto"/>
        <w:tblLook w:val="04A0" w:firstRow="1" w:lastRow="0" w:firstColumn="1" w:lastColumn="0" w:noHBand="0" w:noVBand="1"/>
      </w:tblPr>
      <w:tblGrid>
        <w:gridCol w:w="932"/>
        <w:gridCol w:w="7364"/>
      </w:tblGrid>
      <w:tr w:rsidR="00397919" w:rsidRPr="00FF7443" w14:paraId="08209947"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61D4FE80" w14:textId="77777777" w:rsidR="00397919" w:rsidRPr="00FF7443" w:rsidRDefault="00397919" w:rsidP="00AD521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65A4DB09" wp14:editId="0073C27D">
                  <wp:extent cx="399702" cy="545592"/>
                  <wp:effectExtent l="0" t="0" r="635" b="6985"/>
                  <wp:docPr id="41" name="תמונה 41"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57A0251E" w14:textId="77777777" w:rsidR="00397919" w:rsidRPr="00397919" w:rsidRDefault="00397919" w:rsidP="00397919">
            <w:pPr>
              <w:pStyle w:val="ac"/>
              <w:numPr>
                <w:ilvl w:val="0"/>
                <w:numId w:val="17"/>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397919">
              <w:rPr>
                <w:rFonts w:ascii="Tahoma" w:hAnsi="Tahoma" w:cs="Tahoma" w:hint="cs"/>
                <w:b w:val="0"/>
                <w:bCs w:val="0"/>
                <w:rtl/>
              </w:rPr>
              <w:t>מדוע</w:t>
            </w:r>
            <w:r w:rsidRPr="00397919">
              <w:rPr>
                <w:rFonts w:ascii="Tahoma" w:hAnsi="Tahoma" w:cs="Tahoma"/>
                <w:b w:val="0"/>
                <w:bCs w:val="0"/>
                <w:rtl/>
              </w:rPr>
              <w:t xml:space="preserve"> </w:t>
            </w:r>
            <w:r w:rsidRPr="00397919">
              <w:rPr>
                <w:rFonts w:ascii="Tahoma" w:hAnsi="Tahoma" w:cs="Tahoma" w:hint="cs"/>
                <w:b w:val="0"/>
                <w:bCs w:val="0"/>
                <w:rtl/>
              </w:rPr>
              <w:t>חשוב</w:t>
            </w:r>
            <w:r w:rsidRPr="00397919">
              <w:rPr>
                <w:rFonts w:ascii="Tahoma" w:hAnsi="Tahoma" w:cs="Tahoma"/>
                <w:b w:val="0"/>
                <w:bCs w:val="0"/>
                <w:rtl/>
              </w:rPr>
              <w:t xml:space="preserve"> </w:t>
            </w:r>
            <w:r w:rsidRPr="00397919">
              <w:rPr>
                <w:rFonts w:ascii="Tahoma" w:hAnsi="Tahoma" w:cs="Tahoma" w:hint="cs"/>
                <w:b w:val="0"/>
                <w:bCs w:val="0"/>
                <w:rtl/>
              </w:rPr>
              <w:t>להציג</w:t>
            </w:r>
            <w:r w:rsidRPr="00397919">
              <w:rPr>
                <w:rFonts w:ascii="Tahoma" w:hAnsi="Tahoma" w:cs="Tahoma"/>
                <w:b w:val="0"/>
                <w:bCs w:val="0"/>
                <w:rtl/>
              </w:rPr>
              <w:t xml:space="preserve"> </w:t>
            </w:r>
            <w:r w:rsidRPr="00397919">
              <w:rPr>
                <w:rFonts w:ascii="Tahoma" w:hAnsi="Tahoma" w:cs="Tahoma" w:hint="cs"/>
                <w:b w:val="0"/>
                <w:bCs w:val="0"/>
                <w:rtl/>
              </w:rPr>
              <w:t>את</w:t>
            </w:r>
            <w:r w:rsidRPr="00397919">
              <w:rPr>
                <w:rFonts w:ascii="Tahoma" w:hAnsi="Tahoma" w:cs="Tahoma"/>
                <w:b w:val="0"/>
                <w:bCs w:val="0"/>
                <w:rtl/>
              </w:rPr>
              <w:t xml:space="preserve"> </w:t>
            </w:r>
            <w:r w:rsidRPr="00397919">
              <w:rPr>
                <w:rFonts w:ascii="Tahoma" w:hAnsi="Tahoma" w:cs="Tahoma" w:hint="cs"/>
                <w:b w:val="0"/>
                <w:bCs w:val="0"/>
                <w:rtl/>
              </w:rPr>
              <w:t>התוצאות</w:t>
            </w:r>
            <w:r w:rsidRPr="00397919">
              <w:rPr>
                <w:rFonts w:ascii="Tahoma" w:hAnsi="Tahoma" w:cs="Tahoma"/>
                <w:b w:val="0"/>
                <w:bCs w:val="0"/>
                <w:rtl/>
              </w:rPr>
              <w:t xml:space="preserve"> </w:t>
            </w:r>
            <w:r w:rsidRPr="00397919">
              <w:rPr>
                <w:rFonts w:ascii="Tahoma" w:hAnsi="Tahoma" w:cs="Tahoma" w:hint="cs"/>
                <w:b w:val="0"/>
                <w:bCs w:val="0"/>
                <w:rtl/>
              </w:rPr>
              <w:t>באחוזים</w:t>
            </w:r>
            <w:r w:rsidRPr="00397919">
              <w:rPr>
                <w:rFonts w:ascii="Tahoma" w:hAnsi="Tahoma" w:cs="Tahoma"/>
                <w:b w:val="0"/>
                <w:bCs w:val="0"/>
                <w:rtl/>
              </w:rPr>
              <w:t xml:space="preserve"> </w:t>
            </w:r>
            <w:r w:rsidRPr="00397919">
              <w:rPr>
                <w:rFonts w:ascii="Tahoma" w:hAnsi="Tahoma" w:cs="Tahoma" w:hint="cs"/>
                <w:b w:val="0"/>
                <w:bCs w:val="0"/>
                <w:rtl/>
              </w:rPr>
              <w:t>ולא</w:t>
            </w:r>
            <w:r w:rsidRPr="00397919">
              <w:rPr>
                <w:rFonts w:ascii="Tahoma" w:hAnsi="Tahoma" w:cs="Tahoma"/>
                <w:b w:val="0"/>
                <w:bCs w:val="0"/>
                <w:rtl/>
              </w:rPr>
              <w:t xml:space="preserve"> </w:t>
            </w:r>
            <w:r w:rsidRPr="00397919">
              <w:rPr>
                <w:rFonts w:ascii="Tahoma" w:hAnsi="Tahoma" w:cs="Tahoma" w:hint="cs"/>
                <w:b w:val="0"/>
                <w:bCs w:val="0"/>
                <w:rtl/>
              </w:rPr>
              <w:t>במספרים</w:t>
            </w:r>
            <w:r w:rsidRPr="00397919">
              <w:rPr>
                <w:rFonts w:ascii="Tahoma" w:hAnsi="Tahoma" w:cs="Tahoma"/>
                <w:b w:val="0"/>
                <w:bCs w:val="0"/>
                <w:rtl/>
              </w:rPr>
              <w:t xml:space="preserve"> </w:t>
            </w:r>
            <w:r w:rsidRPr="00397919">
              <w:rPr>
                <w:rFonts w:ascii="Tahoma" w:hAnsi="Tahoma" w:cs="Tahoma" w:hint="cs"/>
                <w:b w:val="0"/>
                <w:bCs w:val="0"/>
                <w:rtl/>
              </w:rPr>
              <w:t>מוחלטים</w:t>
            </w:r>
            <w:r w:rsidRPr="00397919">
              <w:rPr>
                <w:rFonts w:ascii="Tahoma" w:hAnsi="Tahoma" w:cs="Tahoma"/>
                <w:b w:val="0"/>
                <w:bCs w:val="0"/>
                <w:rtl/>
              </w:rPr>
              <w:t>?</w:t>
            </w:r>
          </w:p>
          <w:p w14:paraId="0EE52747" w14:textId="4E0D2AF4" w:rsidR="00397919" w:rsidRPr="00397919" w:rsidRDefault="00397919" w:rsidP="00397919">
            <w:pPr>
              <w:pStyle w:val="ac"/>
              <w:numPr>
                <w:ilvl w:val="0"/>
                <w:numId w:val="17"/>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olor w:val="222222"/>
                <w:shd w:val="clear" w:color="auto" w:fill="FFFFFF"/>
                <w:rtl/>
              </w:rPr>
            </w:pPr>
            <w:r w:rsidRPr="00397919">
              <w:rPr>
                <w:rFonts w:ascii="Tahoma" w:hAnsi="Tahoma" w:cs="Tahoma" w:hint="cs"/>
                <w:b w:val="0"/>
                <w:bCs w:val="0"/>
                <w:rtl/>
              </w:rPr>
              <w:t>מה</w:t>
            </w:r>
            <w:r w:rsidRPr="00397919">
              <w:rPr>
                <w:rFonts w:ascii="Tahoma" w:hAnsi="Tahoma" w:cs="Tahoma"/>
                <w:b w:val="0"/>
                <w:bCs w:val="0"/>
                <w:rtl/>
              </w:rPr>
              <w:t xml:space="preserve"> </w:t>
            </w:r>
            <w:r w:rsidRPr="00397919">
              <w:rPr>
                <w:rFonts w:ascii="Tahoma" w:hAnsi="Tahoma" w:cs="Tahoma" w:hint="cs"/>
                <w:b w:val="0"/>
                <w:bCs w:val="0"/>
                <w:rtl/>
              </w:rPr>
              <w:t>ניתן</w:t>
            </w:r>
            <w:r w:rsidRPr="00397919">
              <w:rPr>
                <w:rFonts w:ascii="Tahoma" w:hAnsi="Tahoma" w:cs="Tahoma"/>
                <w:b w:val="0"/>
                <w:bCs w:val="0"/>
                <w:rtl/>
              </w:rPr>
              <w:t xml:space="preserve"> </w:t>
            </w:r>
            <w:r w:rsidRPr="00397919">
              <w:rPr>
                <w:rFonts w:ascii="Tahoma" w:hAnsi="Tahoma" w:cs="Tahoma" w:hint="cs"/>
                <w:b w:val="0"/>
                <w:bCs w:val="0"/>
                <w:rtl/>
              </w:rPr>
              <w:t>ללמוד</w:t>
            </w:r>
            <w:r w:rsidRPr="00397919">
              <w:rPr>
                <w:rFonts w:ascii="Tahoma" w:hAnsi="Tahoma" w:cs="Tahoma"/>
                <w:b w:val="0"/>
                <w:bCs w:val="0"/>
                <w:rtl/>
              </w:rPr>
              <w:t xml:space="preserve"> </w:t>
            </w:r>
            <w:r w:rsidRPr="00397919">
              <w:rPr>
                <w:rFonts w:ascii="Tahoma" w:hAnsi="Tahoma" w:cs="Tahoma" w:hint="cs"/>
                <w:b w:val="0"/>
                <w:bCs w:val="0"/>
                <w:rtl/>
              </w:rPr>
              <w:t>מהגרף</w:t>
            </w:r>
            <w:r w:rsidRPr="00397919">
              <w:rPr>
                <w:rFonts w:ascii="Tahoma" w:hAnsi="Tahoma" w:cs="Tahoma"/>
                <w:b w:val="0"/>
                <w:bCs w:val="0"/>
                <w:rtl/>
              </w:rPr>
              <w:t xml:space="preserve"> </w:t>
            </w:r>
            <w:r w:rsidRPr="00397919">
              <w:rPr>
                <w:rFonts w:ascii="Tahoma" w:hAnsi="Tahoma" w:cs="Tahoma" w:hint="cs"/>
                <w:b w:val="0"/>
                <w:bCs w:val="0"/>
                <w:rtl/>
              </w:rPr>
              <w:t>לגבי</w:t>
            </w:r>
            <w:r w:rsidRPr="00397919">
              <w:rPr>
                <w:rFonts w:ascii="Tahoma" w:hAnsi="Tahoma" w:cs="Tahoma"/>
                <w:b w:val="0"/>
                <w:bCs w:val="0"/>
                <w:rtl/>
              </w:rPr>
              <w:t xml:space="preserve"> </w:t>
            </w:r>
            <w:r w:rsidRPr="00397919">
              <w:rPr>
                <w:rFonts w:ascii="Tahoma" w:hAnsi="Tahoma" w:cs="Tahoma" w:hint="cs"/>
                <w:b w:val="0"/>
                <w:bCs w:val="0"/>
                <w:rtl/>
              </w:rPr>
              <w:t>התמותה</w:t>
            </w:r>
            <w:r w:rsidRPr="00397919">
              <w:rPr>
                <w:rFonts w:ascii="Tahoma" w:hAnsi="Tahoma" w:cs="Tahoma"/>
                <w:b w:val="0"/>
                <w:bCs w:val="0"/>
                <w:rtl/>
              </w:rPr>
              <w:t xml:space="preserve">? </w:t>
            </w:r>
            <w:r w:rsidRPr="00397919">
              <w:rPr>
                <w:rFonts w:ascii="Tahoma" w:hAnsi="Tahoma" w:cs="Tahoma" w:hint="cs"/>
                <w:b w:val="0"/>
                <w:bCs w:val="0"/>
                <w:rtl/>
              </w:rPr>
              <w:t>מה</w:t>
            </w:r>
            <w:r w:rsidRPr="00397919">
              <w:rPr>
                <w:rFonts w:ascii="Tahoma" w:hAnsi="Tahoma" w:cs="Tahoma"/>
                <w:b w:val="0"/>
                <w:bCs w:val="0"/>
                <w:rtl/>
              </w:rPr>
              <w:t xml:space="preserve"> </w:t>
            </w:r>
            <w:r w:rsidRPr="00397919">
              <w:rPr>
                <w:rFonts w:ascii="Tahoma" w:hAnsi="Tahoma" w:cs="Tahoma" w:hint="cs"/>
                <w:b w:val="0"/>
                <w:bCs w:val="0"/>
                <w:rtl/>
              </w:rPr>
              <w:t>צריך</w:t>
            </w:r>
            <w:r w:rsidRPr="00397919">
              <w:rPr>
                <w:rFonts w:ascii="Tahoma" w:hAnsi="Tahoma" w:cs="Tahoma"/>
                <w:b w:val="0"/>
                <w:bCs w:val="0"/>
                <w:rtl/>
              </w:rPr>
              <w:t xml:space="preserve"> </w:t>
            </w:r>
            <w:r w:rsidRPr="00397919">
              <w:rPr>
                <w:rFonts w:ascii="Tahoma" w:hAnsi="Tahoma" w:cs="Tahoma" w:hint="cs"/>
                <w:b w:val="0"/>
                <w:bCs w:val="0"/>
                <w:rtl/>
              </w:rPr>
              <w:t>לדעת</w:t>
            </w:r>
            <w:r w:rsidRPr="00397919">
              <w:rPr>
                <w:rFonts w:ascii="Tahoma" w:hAnsi="Tahoma" w:cs="Tahoma"/>
                <w:b w:val="0"/>
                <w:bCs w:val="0"/>
                <w:rtl/>
              </w:rPr>
              <w:t xml:space="preserve"> </w:t>
            </w:r>
            <w:r w:rsidRPr="00397919">
              <w:rPr>
                <w:rFonts w:ascii="Tahoma" w:hAnsi="Tahoma" w:cs="Tahoma" w:hint="cs"/>
                <w:b w:val="0"/>
                <w:bCs w:val="0"/>
                <w:rtl/>
              </w:rPr>
              <w:t>כדי</w:t>
            </w:r>
            <w:r w:rsidRPr="00397919">
              <w:rPr>
                <w:rFonts w:ascii="Tahoma" w:hAnsi="Tahoma" w:cs="Tahoma"/>
                <w:b w:val="0"/>
                <w:bCs w:val="0"/>
                <w:rtl/>
              </w:rPr>
              <w:t xml:space="preserve"> </w:t>
            </w:r>
            <w:r w:rsidRPr="00397919">
              <w:rPr>
                <w:rFonts w:ascii="Tahoma" w:hAnsi="Tahoma" w:cs="Tahoma" w:hint="cs"/>
                <w:b w:val="0"/>
                <w:bCs w:val="0"/>
                <w:rtl/>
              </w:rPr>
              <w:t>לוודא</w:t>
            </w:r>
            <w:r w:rsidRPr="00397919">
              <w:rPr>
                <w:rFonts w:ascii="Tahoma" w:hAnsi="Tahoma" w:cs="Tahoma"/>
                <w:b w:val="0"/>
                <w:bCs w:val="0"/>
                <w:rtl/>
              </w:rPr>
              <w:t xml:space="preserve"> </w:t>
            </w:r>
            <w:r w:rsidRPr="00397919">
              <w:rPr>
                <w:rFonts w:ascii="Tahoma" w:hAnsi="Tahoma" w:cs="Tahoma" w:hint="cs"/>
                <w:b w:val="0"/>
                <w:bCs w:val="0"/>
                <w:rtl/>
              </w:rPr>
              <w:t>שאכן</w:t>
            </w:r>
            <w:r w:rsidRPr="00397919">
              <w:rPr>
                <w:rFonts w:ascii="Tahoma" w:hAnsi="Tahoma" w:cs="Tahoma"/>
                <w:b w:val="0"/>
                <w:bCs w:val="0"/>
                <w:rtl/>
              </w:rPr>
              <w:t xml:space="preserve"> </w:t>
            </w:r>
            <w:r w:rsidRPr="00397919">
              <w:rPr>
                <w:rFonts w:ascii="Tahoma" w:hAnsi="Tahoma" w:cs="Tahoma" w:hint="cs"/>
                <w:b w:val="0"/>
                <w:bCs w:val="0"/>
                <w:rtl/>
              </w:rPr>
              <w:t>הגורם</w:t>
            </w:r>
            <w:r w:rsidRPr="00397919">
              <w:rPr>
                <w:rFonts w:ascii="Tahoma" w:hAnsi="Tahoma" w:cs="Tahoma"/>
                <w:b w:val="0"/>
                <w:bCs w:val="0"/>
                <w:rtl/>
              </w:rPr>
              <w:t xml:space="preserve"> </w:t>
            </w:r>
            <w:r w:rsidRPr="00397919">
              <w:rPr>
                <w:rFonts w:ascii="Tahoma" w:hAnsi="Tahoma" w:cs="Tahoma" w:hint="cs"/>
                <w:b w:val="0"/>
                <w:bCs w:val="0"/>
                <w:rtl/>
              </w:rPr>
              <w:t>המשפיע</w:t>
            </w:r>
            <w:r w:rsidRPr="00397919">
              <w:rPr>
                <w:rFonts w:ascii="Tahoma" w:hAnsi="Tahoma" w:cs="Tahoma"/>
                <w:b w:val="0"/>
                <w:bCs w:val="0"/>
                <w:rtl/>
              </w:rPr>
              <w:t xml:space="preserve"> </w:t>
            </w:r>
            <w:r w:rsidRPr="00397919">
              <w:rPr>
                <w:rFonts w:ascii="Tahoma" w:hAnsi="Tahoma" w:cs="Tahoma" w:hint="cs"/>
                <w:b w:val="0"/>
                <w:bCs w:val="0"/>
                <w:rtl/>
              </w:rPr>
              <w:t>הוא</w:t>
            </w:r>
            <w:r w:rsidRPr="00397919">
              <w:rPr>
                <w:rFonts w:ascii="Tahoma" w:hAnsi="Tahoma" w:cs="Tahoma"/>
                <w:b w:val="0"/>
                <w:bCs w:val="0"/>
                <w:rtl/>
              </w:rPr>
              <w:t xml:space="preserve"> </w:t>
            </w:r>
            <w:r w:rsidRPr="00397919">
              <w:rPr>
                <w:rFonts w:ascii="Tahoma" w:hAnsi="Tahoma" w:cs="Tahoma" w:hint="cs"/>
                <w:b w:val="0"/>
                <w:bCs w:val="0"/>
                <w:rtl/>
              </w:rPr>
              <w:t>עומס</w:t>
            </w:r>
            <w:r w:rsidRPr="00397919">
              <w:rPr>
                <w:rFonts w:ascii="Tahoma" w:hAnsi="Tahoma" w:cs="Tahoma"/>
                <w:b w:val="0"/>
                <w:bCs w:val="0"/>
                <w:rtl/>
              </w:rPr>
              <w:t xml:space="preserve"> </w:t>
            </w:r>
            <w:r w:rsidRPr="00397919">
              <w:rPr>
                <w:rFonts w:ascii="Tahoma" w:hAnsi="Tahoma" w:cs="Tahoma" w:hint="cs"/>
                <w:b w:val="0"/>
                <w:bCs w:val="0"/>
                <w:rtl/>
              </w:rPr>
              <w:t>החום</w:t>
            </w:r>
            <w:r w:rsidRPr="00397919">
              <w:rPr>
                <w:rFonts w:ascii="Tahoma" w:hAnsi="Tahoma" w:cs="Tahoma"/>
                <w:b w:val="0"/>
                <w:bCs w:val="0"/>
                <w:rtl/>
              </w:rPr>
              <w:t xml:space="preserve"> </w:t>
            </w:r>
            <w:r w:rsidRPr="00397919">
              <w:rPr>
                <w:rFonts w:ascii="Tahoma" w:hAnsi="Tahoma" w:cs="Tahoma" w:hint="cs"/>
                <w:b w:val="0"/>
                <w:bCs w:val="0"/>
                <w:rtl/>
              </w:rPr>
              <w:t>ולא</w:t>
            </w:r>
            <w:r w:rsidRPr="00397919">
              <w:rPr>
                <w:rFonts w:ascii="Tahoma" w:hAnsi="Tahoma" w:cs="Tahoma"/>
                <w:b w:val="0"/>
                <w:bCs w:val="0"/>
                <w:rtl/>
              </w:rPr>
              <w:t xml:space="preserve"> </w:t>
            </w:r>
            <w:r w:rsidRPr="00397919">
              <w:rPr>
                <w:rFonts w:ascii="Tahoma" w:hAnsi="Tahoma" w:cs="Tahoma" w:hint="cs"/>
                <w:b w:val="0"/>
                <w:bCs w:val="0"/>
                <w:rtl/>
              </w:rPr>
              <w:t>גורם</w:t>
            </w:r>
            <w:r w:rsidRPr="00397919">
              <w:rPr>
                <w:rFonts w:ascii="Tahoma" w:hAnsi="Tahoma" w:cs="Tahoma"/>
                <w:b w:val="0"/>
                <w:bCs w:val="0"/>
                <w:rtl/>
              </w:rPr>
              <w:t xml:space="preserve"> </w:t>
            </w:r>
            <w:r w:rsidRPr="00397919">
              <w:rPr>
                <w:rFonts w:ascii="Tahoma" w:hAnsi="Tahoma" w:cs="Tahoma" w:hint="cs"/>
                <w:b w:val="0"/>
                <w:bCs w:val="0"/>
                <w:rtl/>
              </w:rPr>
              <w:t>אחר</w:t>
            </w:r>
            <w:r>
              <w:rPr>
                <w:rFonts w:ascii="Tahoma" w:hAnsi="Tahoma" w:cs="Tahoma" w:hint="cs"/>
                <w:b w:val="0"/>
                <w:bCs w:val="0"/>
                <w:rtl/>
              </w:rPr>
              <w:t>?</w:t>
            </w:r>
          </w:p>
        </w:tc>
      </w:tr>
    </w:tbl>
    <w:p w14:paraId="7A880798" w14:textId="77777777" w:rsidR="00397919" w:rsidRPr="00397919" w:rsidRDefault="00397919" w:rsidP="00B624DC">
      <w:pPr>
        <w:spacing w:after="0" w:line="360" w:lineRule="auto"/>
        <w:rPr>
          <w:rFonts w:ascii="Tahoma" w:hAnsi="Tahoma" w:cs="Tahoma"/>
          <w:highlight w:val="yellow"/>
          <w:rtl/>
        </w:rPr>
      </w:pPr>
    </w:p>
    <w:p w14:paraId="61009617" w14:textId="6A35C31B" w:rsidR="00397919" w:rsidRDefault="00397919">
      <w:pPr>
        <w:bidi w:val="0"/>
        <w:rPr>
          <w:rFonts w:ascii="Tahoma" w:hAnsi="Tahoma" w:cs="Tahoma"/>
          <w:rtl/>
        </w:rPr>
      </w:pPr>
      <w:r>
        <w:rPr>
          <w:rFonts w:ascii="Tahoma" w:hAnsi="Tahoma" w:cs="Tahoma"/>
          <w:rtl/>
        </w:rPr>
        <w:br w:type="page"/>
      </w:r>
    </w:p>
    <w:p w14:paraId="2B8AD54D" w14:textId="77777777" w:rsidR="008D2221" w:rsidRDefault="008D2221" w:rsidP="00B624DC">
      <w:pPr>
        <w:spacing w:after="0" w:line="360" w:lineRule="auto"/>
        <w:rPr>
          <w:rFonts w:ascii="Tahoma" w:hAnsi="Tahoma" w:cs="Tahoma"/>
          <w:rtl/>
        </w:rPr>
      </w:pPr>
    </w:p>
    <w:p w14:paraId="6E8AE16B" w14:textId="77777777" w:rsidR="00B624DC" w:rsidRPr="00B624DC" w:rsidRDefault="00B624DC" w:rsidP="00B624DC">
      <w:pPr>
        <w:spacing w:after="0" w:line="360" w:lineRule="auto"/>
        <w:rPr>
          <w:rFonts w:ascii="Tahoma" w:hAnsi="Tahoma" w:cs="Tahoma"/>
        </w:rPr>
      </w:pPr>
      <w:r w:rsidRPr="00B624DC">
        <w:rPr>
          <w:rFonts w:ascii="Tahoma" w:hAnsi="Tahoma" w:cs="Tahoma"/>
          <w:rtl/>
        </w:rPr>
        <w:t>כפי שלמדתם לתנאים האקלימיים במיוחד לטמפרטורות גבוהות – עומס חום, השפעה רבה על ביצועי הרבייה של פרות וליכולת הנבת החלב של פרות, במיוחד של הפרות גבוהות התנובה. באיור הבא מסכם את השפעות עומס החום</w:t>
      </w:r>
      <w:r>
        <w:rPr>
          <w:rFonts w:ascii="Tahoma" w:hAnsi="Tahoma" w:cs="Tahoma" w:hint="cs"/>
          <w:rtl/>
        </w:rPr>
        <w:t xml:space="preserve"> על בקר</w:t>
      </w:r>
      <w:r w:rsidRPr="00B624DC">
        <w:rPr>
          <w:rFonts w:ascii="Tahoma" w:hAnsi="Tahoma" w:cs="Tahoma"/>
          <w:rtl/>
        </w:rPr>
        <w:t>:</w:t>
      </w:r>
    </w:p>
    <w:p w14:paraId="60F6C9BE" w14:textId="77777777" w:rsidR="00B624DC" w:rsidRPr="00B624DC" w:rsidRDefault="00B624DC" w:rsidP="00EA0F40">
      <w:pPr>
        <w:spacing w:after="0" w:line="360" w:lineRule="auto"/>
        <w:rPr>
          <w:rFonts w:ascii="Tahoma" w:hAnsi="Tahoma" w:cs="Tahoma"/>
          <w:rtl/>
        </w:rPr>
      </w:pPr>
    </w:p>
    <w:p w14:paraId="76A6723C" w14:textId="77777777" w:rsidR="00EA0F40" w:rsidRPr="00FB36DA" w:rsidRDefault="00EA0F40" w:rsidP="00EA0F40">
      <w:pPr>
        <w:spacing w:after="0" w:line="360" w:lineRule="auto"/>
        <w:rPr>
          <w:rFonts w:ascii="Tahoma" w:hAnsi="Tahoma" w:cs="Tahoma"/>
          <w:rtl/>
        </w:rPr>
      </w:pPr>
    </w:p>
    <w:p w14:paraId="6A795D6F" w14:textId="77777777" w:rsidR="00EA0F40" w:rsidRPr="0051794E" w:rsidRDefault="00B465A5" w:rsidP="0051794E">
      <w:pPr>
        <w:spacing w:after="0" w:line="360" w:lineRule="auto"/>
        <w:rPr>
          <w:rFonts w:ascii="Tahoma" w:hAnsi="Tahoma" w:cs="Tahoma"/>
          <w:rtl/>
        </w:rPr>
      </w:pPr>
      <w:r>
        <w:rPr>
          <w:noProof/>
          <w:rtl/>
        </w:rPr>
        <w:drawing>
          <wp:inline distT="0" distB="0" distL="0" distR="0" wp14:anchorId="11324DD6" wp14:editId="69A81EF0">
            <wp:extent cx="5486400" cy="4244340"/>
            <wp:effectExtent l="0" t="0" r="57150" b="22860"/>
            <wp:docPr id="3" name="Diagram 3" descr="איור המסכם את השפעות עומס החום על בקר משלב הגדילה דרך יצור חלב, רבייה ועד לתחלואה"/>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4D024C0E" w14:textId="77777777" w:rsidR="00772D53" w:rsidRPr="0051794E" w:rsidRDefault="00772D53" w:rsidP="0051794E">
      <w:pPr>
        <w:spacing w:after="0" w:line="360" w:lineRule="auto"/>
        <w:rPr>
          <w:rFonts w:ascii="Tahoma" w:hAnsi="Tahoma" w:cs="Tahoma"/>
          <w:rtl/>
        </w:rPr>
      </w:pPr>
    </w:p>
    <w:p w14:paraId="6C2CA208" w14:textId="77777777" w:rsidR="00772D53" w:rsidRPr="0051794E" w:rsidRDefault="00772D53" w:rsidP="004A7409">
      <w:pPr>
        <w:spacing w:after="0" w:line="360" w:lineRule="auto"/>
        <w:rPr>
          <w:rFonts w:ascii="Tahoma" w:hAnsi="Tahoma" w:cs="Tahoma"/>
          <w:rtl/>
        </w:rPr>
      </w:pPr>
      <w:r w:rsidRPr="0051794E">
        <w:rPr>
          <w:rFonts w:ascii="Tahoma" w:hAnsi="Tahoma" w:cs="Tahoma"/>
          <w:rtl/>
        </w:rPr>
        <w:t>כאשר פרות חולבות נמצאות בתנאים טובים</w:t>
      </w:r>
      <w:r w:rsidR="004A7409">
        <w:rPr>
          <w:rFonts w:ascii="Tahoma" w:hAnsi="Tahoma" w:cs="Tahoma" w:hint="cs"/>
          <w:rtl/>
        </w:rPr>
        <w:t>:</w:t>
      </w:r>
    </w:p>
    <w:p w14:paraId="0750EACC" w14:textId="1D8F475A" w:rsidR="00772D53" w:rsidRPr="00397919" w:rsidRDefault="00772D53" w:rsidP="00397919">
      <w:pPr>
        <w:pStyle w:val="ac"/>
        <w:numPr>
          <w:ilvl w:val="0"/>
          <w:numId w:val="18"/>
        </w:numPr>
        <w:spacing w:after="0" w:line="360" w:lineRule="auto"/>
        <w:rPr>
          <w:rFonts w:ascii="Tahoma" w:hAnsi="Tahoma" w:cs="Tahoma"/>
          <w:rtl/>
        </w:rPr>
      </w:pPr>
      <w:r w:rsidRPr="00397919">
        <w:rPr>
          <w:rFonts w:ascii="Tahoma" w:hAnsi="Tahoma" w:cs="Tahoma"/>
          <w:rtl/>
        </w:rPr>
        <w:t>בליל מזון טרי שניתן באופן חופשי וזמין לפרות לאורך כל שעות היממה.</w:t>
      </w:r>
    </w:p>
    <w:p w14:paraId="464C3826" w14:textId="1CB0FCAC" w:rsidR="00772D53" w:rsidRPr="00397919" w:rsidRDefault="00772D53" w:rsidP="00397919">
      <w:pPr>
        <w:pStyle w:val="ac"/>
        <w:numPr>
          <w:ilvl w:val="0"/>
          <w:numId w:val="18"/>
        </w:numPr>
        <w:spacing w:after="0" w:line="360" w:lineRule="auto"/>
        <w:rPr>
          <w:rFonts w:ascii="Tahoma" w:hAnsi="Tahoma" w:cs="Tahoma"/>
          <w:rtl/>
        </w:rPr>
      </w:pPr>
      <w:r w:rsidRPr="00397919">
        <w:rPr>
          <w:rFonts w:ascii="Tahoma" w:hAnsi="Tahoma" w:cs="Tahoma"/>
          <w:rtl/>
        </w:rPr>
        <w:t>תנאי סביבה מיטביים לפרות (תנאי רביצה ,אוורור טבעי ,מניעת חשיפה לקרינת שמש ישירה)</w:t>
      </w:r>
    </w:p>
    <w:p w14:paraId="7512F1CD" w14:textId="4CDA1612" w:rsidR="00772D53" w:rsidRPr="00397919" w:rsidRDefault="00772D53" w:rsidP="00397919">
      <w:pPr>
        <w:pStyle w:val="ac"/>
        <w:numPr>
          <w:ilvl w:val="0"/>
          <w:numId w:val="18"/>
        </w:numPr>
        <w:spacing w:after="0" w:line="360" w:lineRule="auto"/>
        <w:rPr>
          <w:rFonts w:ascii="Tahoma" w:hAnsi="Tahoma" w:cs="Tahoma"/>
          <w:rtl/>
        </w:rPr>
      </w:pPr>
      <w:r w:rsidRPr="00397919">
        <w:rPr>
          <w:rFonts w:ascii="Tahoma" w:hAnsi="Tahoma" w:cs="Tahoma"/>
          <w:rtl/>
        </w:rPr>
        <w:t>נוחות טרמית רוב שעות היממה</w:t>
      </w:r>
    </w:p>
    <w:p w14:paraId="72D34A2B" w14:textId="0595F897" w:rsidR="004A7409" w:rsidRPr="00397919" w:rsidRDefault="004A7409" w:rsidP="00397919">
      <w:pPr>
        <w:pStyle w:val="ac"/>
        <w:numPr>
          <w:ilvl w:val="0"/>
          <w:numId w:val="18"/>
        </w:numPr>
        <w:spacing w:after="0" w:line="360" w:lineRule="auto"/>
        <w:rPr>
          <w:rFonts w:ascii="Tahoma" w:hAnsi="Tahoma" w:cs="Tahoma"/>
          <w:rtl/>
        </w:rPr>
      </w:pPr>
      <w:r w:rsidRPr="00397919">
        <w:rPr>
          <w:rFonts w:ascii="Tahoma" w:hAnsi="Tahoma" w:cs="Tahoma" w:hint="cs"/>
          <w:rtl/>
        </w:rPr>
        <w:t>יש תפוקה מקסימלית של חלב והריונות מוצלחים.</w:t>
      </w:r>
      <w:r w:rsidR="00397919">
        <w:rPr>
          <w:rFonts w:ascii="Tahoma" w:hAnsi="Tahoma" w:cs="Tahoma"/>
          <w:rtl/>
        </w:rPr>
        <w:br/>
      </w:r>
    </w:p>
    <w:p w14:paraId="2ED147D6" w14:textId="656E765F" w:rsidR="00772D53" w:rsidRDefault="00772D53" w:rsidP="004A7409">
      <w:pPr>
        <w:spacing w:after="0" w:line="360" w:lineRule="auto"/>
        <w:rPr>
          <w:rFonts w:ascii="Tahoma" w:hAnsi="Tahoma" w:cs="Tahoma"/>
          <w:rtl/>
        </w:rPr>
      </w:pPr>
      <w:r w:rsidRPr="002771FB">
        <w:rPr>
          <w:rFonts w:ascii="Tahoma" w:hAnsi="Tahoma" w:cs="Tahoma"/>
          <w:rtl/>
        </w:rPr>
        <w:t>כלומר מטרת העל  של החקלאי היא : המצאות הפרות במצב של "נוחות טרמית"</w:t>
      </w:r>
      <w:r w:rsidR="004A7409">
        <w:rPr>
          <w:rFonts w:ascii="Tahoma" w:hAnsi="Tahoma" w:cs="Tahoma" w:hint="cs"/>
          <w:rtl/>
        </w:rPr>
        <w:t>,</w:t>
      </w:r>
      <w:r w:rsidRPr="002771FB">
        <w:rPr>
          <w:rFonts w:ascii="Tahoma" w:hAnsi="Tahoma" w:cs="Tahoma"/>
          <w:rtl/>
        </w:rPr>
        <w:t xml:space="preserve"> במרבית שעות היממה בכל ימי הקיץ.</w:t>
      </w:r>
    </w:p>
    <w:p w14:paraId="59BFF938" w14:textId="34C8C9F6" w:rsidR="00397919" w:rsidRDefault="00397919" w:rsidP="004A7409">
      <w:pPr>
        <w:spacing w:after="0" w:line="360" w:lineRule="auto"/>
        <w:rPr>
          <w:rFonts w:ascii="Tahoma" w:hAnsi="Tahoma" w:cs="Tahoma"/>
          <w:rtl/>
        </w:rPr>
      </w:pPr>
    </w:p>
    <w:p w14:paraId="15F8BC6F" w14:textId="77777777" w:rsidR="00397919" w:rsidRDefault="00397919" w:rsidP="004A7409">
      <w:pPr>
        <w:spacing w:after="0" w:line="360" w:lineRule="auto"/>
        <w:rPr>
          <w:rFonts w:ascii="Tahoma" w:hAnsi="Tahoma" w:cs="Tahoma"/>
          <w:rtl/>
        </w:rPr>
      </w:pPr>
    </w:p>
    <w:p w14:paraId="2DBDAC18" w14:textId="77777777" w:rsidR="00877A64" w:rsidRDefault="00877A64" w:rsidP="004A7409">
      <w:pPr>
        <w:spacing w:after="0" w:line="360" w:lineRule="auto"/>
        <w:rPr>
          <w:rFonts w:ascii="Tahoma" w:hAnsi="Tahoma" w:cs="Tahoma"/>
          <w:rtl/>
        </w:rPr>
      </w:pPr>
    </w:p>
    <w:p w14:paraId="607FD5E8" w14:textId="77777777" w:rsidR="00F8492A" w:rsidRDefault="00877A64" w:rsidP="00397919">
      <w:pPr>
        <w:spacing w:after="0" w:line="360" w:lineRule="auto"/>
        <w:jc w:val="center"/>
        <w:rPr>
          <w:rFonts w:ascii="Tahoma" w:hAnsi="Tahoma" w:cs="Tahoma"/>
          <w:rtl/>
        </w:rPr>
      </w:pPr>
      <w:r>
        <w:rPr>
          <w:noProof/>
        </w:rPr>
        <w:drawing>
          <wp:inline distT="0" distB="0" distL="0" distR="0" wp14:anchorId="37EDE4FF" wp14:editId="070F0268">
            <wp:extent cx="4257675" cy="3048108"/>
            <wp:effectExtent l="0" t="0" r="0" b="0"/>
            <wp:docPr id="27" name="תמונה 27" descr="תנובת החלב (ק&quot;ג לפרה ביום) במהלך הניסוי בפרות שתי הקבוצ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49655" t="29674" r="6208" b="30831"/>
                    <a:stretch/>
                  </pic:blipFill>
                  <pic:spPr bwMode="auto">
                    <a:xfrm>
                      <a:off x="0" y="0"/>
                      <a:ext cx="4275607" cy="3060945"/>
                    </a:xfrm>
                    <a:prstGeom prst="rect">
                      <a:avLst/>
                    </a:prstGeom>
                    <a:ln>
                      <a:noFill/>
                    </a:ln>
                    <a:extLst>
                      <a:ext uri="{53640926-AAD7-44D8-BBD7-CCE9431645EC}">
                        <a14:shadowObscured xmlns:a14="http://schemas.microsoft.com/office/drawing/2010/main"/>
                      </a:ext>
                    </a:extLst>
                  </pic:spPr>
                </pic:pic>
              </a:graphicData>
            </a:graphic>
          </wp:inline>
        </w:drawing>
      </w:r>
    </w:p>
    <w:p w14:paraId="233E002C" w14:textId="19C094F8" w:rsidR="00F8492A" w:rsidRDefault="00F8492A" w:rsidP="004A7409">
      <w:pPr>
        <w:spacing w:after="0" w:line="360" w:lineRule="auto"/>
        <w:rPr>
          <w:rFonts w:ascii="Tahoma" w:hAnsi="Tahoma" w:cs="Tahoma"/>
          <w:rtl/>
        </w:rPr>
      </w:pPr>
    </w:p>
    <w:tbl>
      <w:tblPr>
        <w:tblStyle w:val="1-6"/>
        <w:bidiVisual/>
        <w:tblW w:w="0" w:type="auto"/>
        <w:tblLook w:val="04A0" w:firstRow="1" w:lastRow="0" w:firstColumn="1" w:lastColumn="0" w:noHBand="0" w:noVBand="1"/>
      </w:tblPr>
      <w:tblGrid>
        <w:gridCol w:w="932"/>
        <w:gridCol w:w="7364"/>
      </w:tblGrid>
      <w:tr w:rsidR="00397919" w:rsidRPr="00FF7443" w14:paraId="4271D064"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2D2ECA02" w14:textId="77777777" w:rsidR="00397919" w:rsidRPr="00FF7443" w:rsidRDefault="00397919" w:rsidP="00AD521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235476BA" wp14:editId="7A5B94B5">
                  <wp:extent cx="399702" cy="545592"/>
                  <wp:effectExtent l="0" t="0" r="635" b="6985"/>
                  <wp:docPr id="42" name="תמונה 42"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19754201" w14:textId="1B3CDE8D" w:rsidR="00397919" w:rsidRPr="00397919" w:rsidRDefault="00397919" w:rsidP="00397919">
            <w:pPr>
              <w:pStyle w:val="ac"/>
              <w:numPr>
                <w:ilvl w:val="0"/>
                <w:numId w:val="19"/>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olor w:val="222222"/>
                <w:shd w:val="clear" w:color="auto" w:fill="FFFFFF"/>
                <w:rtl/>
              </w:rPr>
            </w:pPr>
            <w:r w:rsidRPr="00397919">
              <w:rPr>
                <w:rFonts w:ascii="Tahoma" w:hAnsi="Tahoma" w:cs="Tahoma" w:hint="cs"/>
                <w:b w:val="0"/>
                <w:bCs w:val="0"/>
                <w:rtl/>
              </w:rPr>
              <w:t>האם</w:t>
            </w:r>
            <w:r w:rsidRPr="00397919">
              <w:rPr>
                <w:rFonts w:ascii="Tahoma" w:hAnsi="Tahoma" w:cs="Tahoma"/>
                <w:b w:val="0"/>
                <w:bCs w:val="0"/>
                <w:rtl/>
              </w:rPr>
              <w:t xml:space="preserve"> </w:t>
            </w:r>
            <w:r w:rsidRPr="00397919">
              <w:rPr>
                <w:rFonts w:ascii="Tahoma" w:hAnsi="Tahoma" w:cs="Tahoma" w:hint="cs"/>
                <w:b w:val="0"/>
                <w:bCs w:val="0"/>
                <w:rtl/>
              </w:rPr>
              <w:t>תוצאות</w:t>
            </w:r>
            <w:r w:rsidRPr="00397919">
              <w:rPr>
                <w:rFonts w:ascii="Tahoma" w:hAnsi="Tahoma" w:cs="Tahoma"/>
                <w:b w:val="0"/>
                <w:bCs w:val="0"/>
                <w:rtl/>
              </w:rPr>
              <w:t xml:space="preserve"> </w:t>
            </w:r>
            <w:r w:rsidRPr="00397919">
              <w:rPr>
                <w:rFonts w:ascii="Tahoma" w:hAnsi="Tahoma" w:cs="Tahoma" w:hint="cs"/>
                <w:b w:val="0"/>
                <w:bCs w:val="0"/>
                <w:rtl/>
              </w:rPr>
              <w:t>הניסוי</w:t>
            </w:r>
            <w:r w:rsidRPr="00397919">
              <w:rPr>
                <w:rFonts w:ascii="Tahoma" w:hAnsi="Tahoma" w:cs="Tahoma"/>
                <w:b w:val="0"/>
                <w:bCs w:val="0"/>
                <w:rtl/>
              </w:rPr>
              <w:t xml:space="preserve"> </w:t>
            </w:r>
            <w:r w:rsidRPr="00397919">
              <w:rPr>
                <w:rFonts w:ascii="Tahoma" w:hAnsi="Tahoma" w:cs="Tahoma" w:hint="cs"/>
                <w:b w:val="0"/>
                <w:bCs w:val="0"/>
                <w:rtl/>
              </w:rPr>
              <w:t>תומכות</w:t>
            </w:r>
            <w:r w:rsidRPr="00397919">
              <w:rPr>
                <w:rFonts w:ascii="Tahoma" w:hAnsi="Tahoma" w:cs="Tahoma"/>
                <w:b w:val="0"/>
                <w:bCs w:val="0"/>
                <w:rtl/>
              </w:rPr>
              <w:t xml:space="preserve"> </w:t>
            </w:r>
            <w:r w:rsidRPr="00397919">
              <w:rPr>
                <w:rFonts w:ascii="Tahoma" w:hAnsi="Tahoma" w:cs="Tahoma" w:hint="cs"/>
                <w:b w:val="0"/>
                <w:bCs w:val="0"/>
                <w:rtl/>
              </w:rPr>
              <w:t>במה</w:t>
            </w:r>
            <w:r w:rsidRPr="00397919">
              <w:rPr>
                <w:rFonts w:ascii="Tahoma" w:hAnsi="Tahoma" w:cs="Tahoma"/>
                <w:b w:val="0"/>
                <w:bCs w:val="0"/>
                <w:rtl/>
              </w:rPr>
              <w:t xml:space="preserve"> </w:t>
            </w:r>
            <w:r w:rsidRPr="00397919">
              <w:rPr>
                <w:rFonts w:ascii="Tahoma" w:hAnsi="Tahoma" w:cs="Tahoma" w:hint="cs"/>
                <w:b w:val="0"/>
                <w:bCs w:val="0"/>
                <w:rtl/>
              </w:rPr>
              <w:t>שהוגדר</w:t>
            </w:r>
            <w:r w:rsidRPr="00397919">
              <w:rPr>
                <w:rFonts w:ascii="Tahoma" w:hAnsi="Tahoma" w:cs="Tahoma"/>
                <w:b w:val="0"/>
                <w:bCs w:val="0"/>
                <w:rtl/>
              </w:rPr>
              <w:t xml:space="preserve"> </w:t>
            </w:r>
            <w:r w:rsidRPr="00397919">
              <w:rPr>
                <w:rFonts w:ascii="Tahoma" w:hAnsi="Tahoma" w:cs="Tahoma" w:hint="cs"/>
                <w:b w:val="0"/>
                <w:bCs w:val="0"/>
                <w:rtl/>
              </w:rPr>
              <w:t>קודם</w:t>
            </w:r>
            <w:r w:rsidRPr="00397919">
              <w:rPr>
                <w:rFonts w:ascii="Tahoma" w:hAnsi="Tahoma" w:cs="Tahoma"/>
                <w:b w:val="0"/>
                <w:bCs w:val="0"/>
                <w:rtl/>
              </w:rPr>
              <w:t xml:space="preserve"> </w:t>
            </w:r>
            <w:r w:rsidRPr="00397919">
              <w:rPr>
                <w:rFonts w:ascii="Tahoma" w:hAnsi="Tahoma" w:cs="Tahoma" w:hint="cs"/>
                <w:b w:val="0"/>
                <w:bCs w:val="0"/>
                <w:rtl/>
              </w:rPr>
              <w:t>לכן</w:t>
            </w:r>
            <w:r w:rsidRPr="00397919">
              <w:rPr>
                <w:rFonts w:ascii="Tahoma" w:hAnsi="Tahoma" w:cs="Tahoma"/>
                <w:b w:val="0"/>
                <w:bCs w:val="0"/>
                <w:rtl/>
              </w:rPr>
              <w:t xml:space="preserve">  </w:t>
            </w:r>
            <w:r w:rsidRPr="00397919">
              <w:rPr>
                <w:rFonts w:ascii="Tahoma" w:hAnsi="Tahoma" w:cs="Tahoma" w:hint="cs"/>
                <w:b w:val="0"/>
                <w:bCs w:val="0"/>
                <w:rtl/>
              </w:rPr>
              <w:t>כמטרת</w:t>
            </w:r>
            <w:r w:rsidRPr="00397919">
              <w:rPr>
                <w:rFonts w:ascii="Tahoma" w:hAnsi="Tahoma" w:cs="Tahoma"/>
                <w:b w:val="0"/>
                <w:bCs w:val="0"/>
                <w:rtl/>
              </w:rPr>
              <w:t xml:space="preserve"> </w:t>
            </w:r>
            <w:r w:rsidRPr="00397919">
              <w:rPr>
                <w:rFonts w:ascii="Tahoma" w:hAnsi="Tahoma" w:cs="Tahoma" w:hint="cs"/>
                <w:b w:val="0"/>
                <w:bCs w:val="0"/>
                <w:rtl/>
              </w:rPr>
              <w:t>העל</w:t>
            </w:r>
            <w:r w:rsidRPr="00397919">
              <w:rPr>
                <w:rFonts w:ascii="Tahoma" w:hAnsi="Tahoma" w:cs="Tahoma"/>
                <w:b w:val="0"/>
                <w:bCs w:val="0"/>
                <w:rtl/>
              </w:rPr>
              <w:t xml:space="preserve"> </w:t>
            </w:r>
            <w:r w:rsidRPr="00397919">
              <w:rPr>
                <w:rFonts w:ascii="Tahoma" w:hAnsi="Tahoma" w:cs="Tahoma" w:hint="cs"/>
                <w:b w:val="0"/>
                <w:bCs w:val="0"/>
                <w:rtl/>
              </w:rPr>
              <w:t>של</w:t>
            </w:r>
            <w:r w:rsidRPr="00397919">
              <w:rPr>
                <w:rFonts w:ascii="Tahoma" w:hAnsi="Tahoma" w:cs="Tahoma"/>
                <w:b w:val="0"/>
                <w:bCs w:val="0"/>
                <w:rtl/>
              </w:rPr>
              <w:t xml:space="preserve"> </w:t>
            </w:r>
            <w:r w:rsidRPr="00397919">
              <w:rPr>
                <w:rFonts w:ascii="Tahoma" w:hAnsi="Tahoma" w:cs="Tahoma" w:hint="cs"/>
                <w:b w:val="0"/>
                <w:bCs w:val="0"/>
                <w:rtl/>
              </w:rPr>
              <w:t>החקלאי</w:t>
            </w:r>
            <w:r w:rsidRPr="00397919">
              <w:rPr>
                <w:rFonts w:ascii="Tahoma" w:hAnsi="Tahoma" w:cs="Tahoma"/>
                <w:b w:val="0"/>
                <w:bCs w:val="0"/>
                <w:rtl/>
              </w:rPr>
              <w:t xml:space="preserve">? </w:t>
            </w:r>
            <w:r w:rsidRPr="00397919">
              <w:rPr>
                <w:rFonts w:ascii="Tahoma" w:hAnsi="Tahoma" w:cs="Tahoma" w:hint="cs"/>
                <w:b w:val="0"/>
                <w:bCs w:val="0"/>
                <w:rtl/>
              </w:rPr>
              <w:t>הסבירו</w:t>
            </w:r>
          </w:p>
        </w:tc>
      </w:tr>
    </w:tbl>
    <w:p w14:paraId="1C995820" w14:textId="77777777" w:rsidR="00F8492A" w:rsidRPr="00397919" w:rsidRDefault="00F8492A" w:rsidP="004A7409">
      <w:pPr>
        <w:spacing w:after="0" w:line="360" w:lineRule="auto"/>
        <w:rPr>
          <w:rFonts w:ascii="Tahoma" w:hAnsi="Tahoma" w:cs="Tahoma"/>
          <w:rtl/>
        </w:rPr>
      </w:pPr>
    </w:p>
    <w:p w14:paraId="41D689AF" w14:textId="77777777" w:rsidR="00772D53" w:rsidRPr="00397919" w:rsidRDefault="00772D53" w:rsidP="00397919">
      <w:pPr>
        <w:spacing w:after="0" w:line="360" w:lineRule="auto"/>
        <w:rPr>
          <w:rFonts w:ascii="Tahoma" w:hAnsi="Tahoma" w:cs="Tahoma"/>
          <w:b/>
          <w:bCs/>
          <w:color w:val="538135" w:themeColor="accent6" w:themeShade="BF"/>
          <w:u w:val="single"/>
          <w:rtl/>
        </w:rPr>
      </w:pPr>
      <w:r w:rsidRPr="00397919">
        <w:rPr>
          <w:rFonts w:ascii="Tahoma" w:hAnsi="Tahoma" w:cs="Tahoma"/>
          <w:b/>
          <w:bCs/>
          <w:color w:val="538135" w:themeColor="accent6" w:themeShade="BF"/>
          <w:u w:val="single"/>
          <w:rtl/>
        </w:rPr>
        <w:t>כיצד</w:t>
      </w:r>
      <w:r w:rsidR="00877A64" w:rsidRPr="00397919">
        <w:rPr>
          <w:rFonts w:ascii="Tahoma" w:hAnsi="Tahoma" w:cs="Tahoma" w:hint="cs"/>
          <w:b/>
          <w:bCs/>
          <w:color w:val="538135" w:themeColor="accent6" w:themeShade="BF"/>
          <w:u w:val="single"/>
          <w:rtl/>
        </w:rPr>
        <w:t xml:space="preserve"> מושגת נוחות טרמית</w:t>
      </w:r>
      <w:r w:rsidRPr="00397919">
        <w:rPr>
          <w:rFonts w:ascii="Tahoma" w:hAnsi="Tahoma" w:cs="Tahoma"/>
          <w:b/>
          <w:bCs/>
          <w:color w:val="538135" w:themeColor="accent6" w:themeShade="BF"/>
          <w:u w:val="single"/>
          <w:rtl/>
        </w:rPr>
        <w:t>?</w:t>
      </w:r>
    </w:p>
    <w:p w14:paraId="5E6CD20B" w14:textId="77777777" w:rsidR="00A828BA" w:rsidRPr="002771FB" w:rsidRDefault="00A828BA" w:rsidP="004A7409">
      <w:pPr>
        <w:spacing w:after="0" w:line="360" w:lineRule="auto"/>
        <w:rPr>
          <w:rFonts w:ascii="Tahoma" w:hAnsi="Tahoma" w:cs="Tahoma"/>
          <w:rtl/>
        </w:rPr>
      </w:pPr>
      <w:r w:rsidRPr="002771FB">
        <w:rPr>
          <w:rFonts w:ascii="Tahoma" w:hAnsi="Tahoma" w:cs="Tahoma"/>
          <w:rtl/>
        </w:rPr>
        <w:t xml:space="preserve">בעבר היה מבוסס וויסות החום במרבית הרפתות בארץ </w:t>
      </w:r>
      <w:r w:rsidR="00B92B1D" w:rsidRPr="002771FB">
        <w:rPr>
          <w:rFonts w:ascii="Tahoma" w:hAnsi="Tahoma" w:cs="Tahoma"/>
          <w:rtl/>
        </w:rPr>
        <w:t xml:space="preserve">ובעולם </w:t>
      </w:r>
      <w:r w:rsidRPr="002771FB">
        <w:rPr>
          <w:rFonts w:ascii="Tahoma" w:hAnsi="Tahoma" w:cs="Tahoma"/>
          <w:rtl/>
        </w:rPr>
        <w:t xml:space="preserve">על אוורור טבעי. בחירת מקום הרפת ובניית הרפת נעשתה כך </w:t>
      </w:r>
      <w:r w:rsidR="004A7409">
        <w:rPr>
          <w:rFonts w:ascii="Tahoma" w:hAnsi="Tahoma" w:cs="Tahoma" w:hint="cs"/>
          <w:rtl/>
        </w:rPr>
        <w:t xml:space="preserve">שיתקבל </w:t>
      </w:r>
      <w:r w:rsidRPr="002771FB">
        <w:rPr>
          <w:rFonts w:ascii="Tahoma" w:hAnsi="Tahoma" w:cs="Tahoma"/>
          <w:rtl/>
        </w:rPr>
        <w:t xml:space="preserve">אוורור טבעי מקסימלי להרחקת עודפי חום, לחות וגזים רעילים. </w:t>
      </w:r>
    </w:p>
    <w:p w14:paraId="0FC2D72D" w14:textId="77777777" w:rsidR="00A828BA" w:rsidRPr="002771FB" w:rsidRDefault="00A828BA" w:rsidP="00B92B1D">
      <w:pPr>
        <w:spacing w:after="0" w:line="360" w:lineRule="auto"/>
        <w:rPr>
          <w:rFonts w:ascii="Tahoma" w:hAnsi="Tahoma" w:cs="Tahoma"/>
          <w:rtl/>
        </w:rPr>
      </w:pPr>
      <w:r w:rsidRPr="002771FB">
        <w:rPr>
          <w:rFonts w:ascii="Tahoma" w:hAnsi="Tahoma" w:cs="Tahoma"/>
          <w:rtl/>
        </w:rPr>
        <w:t>אך התוצאה הייתה מוגבלת מאד: תנאי האקלים שהתקבלו ברפת היו קרובים לתנאי האקלים ה</w:t>
      </w:r>
      <w:r w:rsidR="00B92B1D" w:rsidRPr="002771FB">
        <w:rPr>
          <w:rFonts w:ascii="Tahoma" w:hAnsi="Tahoma" w:cs="Tahoma"/>
          <w:rtl/>
        </w:rPr>
        <w:t>סביבתיים</w:t>
      </w:r>
      <w:r w:rsidRPr="002771FB">
        <w:rPr>
          <w:rFonts w:ascii="Tahoma" w:hAnsi="Tahoma" w:cs="Tahoma"/>
          <w:rtl/>
        </w:rPr>
        <w:t xml:space="preserve">. הובהר שטמפרטורות הקיץ, הסתיו והאביב הגבוהות בארץ אינם מאפשרות הפגת חום מגוף בעל החיים במידה מספקת וגורמים לתנאי עקה הבאים לידי ביטוי בפגיעה ברווחת בע"ח, בירידה ברמת הייצור ובירידה ברמת הרווחיות. </w:t>
      </w:r>
    </w:p>
    <w:p w14:paraId="40C59165" w14:textId="77777777" w:rsidR="00A828BA" w:rsidRPr="002771FB" w:rsidRDefault="00A828BA" w:rsidP="00B92B1D">
      <w:pPr>
        <w:spacing w:after="0" w:line="360" w:lineRule="auto"/>
        <w:rPr>
          <w:rFonts w:ascii="Tahoma" w:hAnsi="Tahoma" w:cs="Tahoma"/>
          <w:rtl/>
        </w:rPr>
      </w:pPr>
      <w:r w:rsidRPr="002771FB">
        <w:rPr>
          <w:rFonts w:ascii="Tahoma" w:hAnsi="Tahoma" w:cs="Tahoma"/>
          <w:rtl/>
        </w:rPr>
        <w:t>במהלך 40 השנים האחרונות פותחו ויושמו בארץ  ובעולם אמצעים להפגת חום יעילה מהפרות ואמצעים לבקרת איכותם</w:t>
      </w:r>
      <w:r w:rsidRPr="002771FB">
        <w:rPr>
          <w:rFonts w:ascii="Tahoma" w:hAnsi="Tahoma" w:cs="Tahoma"/>
        </w:rPr>
        <w:t>.</w:t>
      </w:r>
      <w:r w:rsidRPr="002771FB">
        <w:rPr>
          <w:rFonts w:ascii="Tahoma" w:hAnsi="Tahoma" w:cs="Tahoma"/>
          <w:rtl/>
        </w:rPr>
        <w:t xml:space="preserve"> ברפתות החלב בארץ, נהוגות מגוון רחב של שיטות </w:t>
      </w:r>
      <w:r w:rsidR="00B92B1D" w:rsidRPr="002771FB">
        <w:rPr>
          <w:rFonts w:ascii="Tahoma" w:hAnsi="Tahoma" w:cs="Tahoma"/>
          <w:rtl/>
        </w:rPr>
        <w:t>ניטור פיקוח ודרכים להשגת נוחות טרמית</w:t>
      </w:r>
    </w:p>
    <w:p w14:paraId="7667A46F" w14:textId="77777777" w:rsidR="00A828BA" w:rsidRPr="002771FB" w:rsidRDefault="00A828BA" w:rsidP="00772D53">
      <w:pPr>
        <w:rPr>
          <w:rFonts w:ascii="Tahoma" w:hAnsi="Tahoma" w:cs="Tahoma"/>
          <w:rtl/>
        </w:rPr>
      </w:pPr>
    </w:p>
    <w:p w14:paraId="011C20E0" w14:textId="77777777" w:rsidR="00772D53" w:rsidRPr="00397919" w:rsidRDefault="00772D53" w:rsidP="00397919">
      <w:pPr>
        <w:spacing w:after="0" w:line="360" w:lineRule="auto"/>
        <w:rPr>
          <w:rFonts w:ascii="Tahoma" w:hAnsi="Tahoma" w:cs="Tahoma"/>
          <w:b/>
          <w:bCs/>
          <w:color w:val="538135" w:themeColor="accent6" w:themeShade="BF"/>
          <w:u w:val="single"/>
        </w:rPr>
      </w:pPr>
      <w:r w:rsidRPr="00397919">
        <w:rPr>
          <w:rFonts w:ascii="Tahoma" w:hAnsi="Tahoma" w:cs="Tahoma"/>
          <w:b/>
          <w:bCs/>
          <w:color w:val="538135" w:themeColor="accent6" w:themeShade="BF"/>
          <w:u w:val="single"/>
          <w:rtl/>
        </w:rPr>
        <w:t>ניטור ופיקוח:</w:t>
      </w:r>
    </w:p>
    <w:p w14:paraId="2F25F03E" w14:textId="77777777" w:rsidR="00772D53" w:rsidRDefault="00772D53" w:rsidP="004F231C">
      <w:pPr>
        <w:spacing w:after="0" w:line="360" w:lineRule="auto"/>
        <w:rPr>
          <w:rFonts w:ascii="Tahoma" w:hAnsi="Tahoma" w:cs="Tahoma"/>
          <w:rtl/>
        </w:rPr>
      </w:pPr>
      <w:r w:rsidRPr="002771FB">
        <w:rPr>
          <w:rFonts w:ascii="Tahoma" w:hAnsi="Tahoma" w:cs="Tahoma"/>
          <w:rtl/>
        </w:rPr>
        <w:t xml:space="preserve">שימוש באוגרי טמפרטורה תוך וגינליים, </w:t>
      </w:r>
      <w:r w:rsidR="00440D96" w:rsidRPr="002771FB">
        <w:rPr>
          <w:rFonts w:ascii="Tahoma" w:hAnsi="Tahoma" w:cs="Tahoma"/>
          <w:rtl/>
        </w:rPr>
        <w:t>המדים מאפשרים לקבל מידע רצי</w:t>
      </w:r>
      <w:r w:rsidR="002771FB">
        <w:rPr>
          <w:rFonts w:ascii="Tahoma" w:hAnsi="Tahoma" w:cs="Tahoma" w:hint="cs"/>
          <w:rtl/>
        </w:rPr>
        <w:t>ף</w:t>
      </w:r>
      <w:r w:rsidR="00440D96" w:rsidRPr="002771FB">
        <w:rPr>
          <w:rFonts w:ascii="Tahoma" w:hAnsi="Tahoma" w:cs="Tahoma"/>
          <w:rtl/>
        </w:rPr>
        <w:t xml:space="preserve"> ולהפעיל מערכות צינון</w:t>
      </w:r>
      <w:r w:rsidR="004F231C">
        <w:rPr>
          <w:rFonts w:ascii="Tahoma" w:hAnsi="Tahoma" w:cs="Tahoma" w:hint="cs"/>
          <w:rtl/>
        </w:rPr>
        <w:t xml:space="preserve"> </w:t>
      </w:r>
      <w:r w:rsidRPr="002771FB">
        <w:rPr>
          <w:rFonts w:ascii="Tahoma" w:hAnsi="Tahoma" w:cs="Tahoma"/>
          <w:rtl/>
        </w:rPr>
        <w:t>לשם מעקב אחר חום גוף הפרות ובאמצעותם איכות הצינון הניתן לפרות בקיץ</w:t>
      </w:r>
      <w:r w:rsidR="00440D96" w:rsidRPr="002771FB">
        <w:rPr>
          <w:rFonts w:ascii="Tahoma" w:hAnsi="Tahoma" w:cs="Tahoma"/>
          <w:rtl/>
        </w:rPr>
        <w:t xml:space="preserve">. </w:t>
      </w:r>
    </w:p>
    <w:p w14:paraId="5D7E3D36" w14:textId="77777777" w:rsidR="004F231C" w:rsidRPr="002771FB" w:rsidRDefault="004F231C" w:rsidP="004F231C">
      <w:pPr>
        <w:spacing w:after="0" w:line="360" w:lineRule="auto"/>
        <w:rPr>
          <w:rFonts w:ascii="Tahoma" w:hAnsi="Tahoma" w:cs="Tahoma"/>
          <w:rtl/>
        </w:rPr>
      </w:pPr>
    </w:p>
    <w:p w14:paraId="4EFF18EB" w14:textId="77777777" w:rsidR="00772D53" w:rsidRDefault="00772D53" w:rsidP="00397919">
      <w:pPr>
        <w:jc w:val="center"/>
        <w:rPr>
          <w:rtl/>
        </w:rPr>
      </w:pPr>
      <w:r>
        <w:rPr>
          <w:noProof/>
        </w:rPr>
        <w:lastRenderedPageBreak/>
        <w:drawing>
          <wp:inline distT="0" distB="0" distL="0" distR="0" wp14:anchorId="376476CA" wp14:editId="62FBD6E5">
            <wp:extent cx="5000625" cy="3224341"/>
            <wp:effectExtent l="0" t="0" r="0" b="0"/>
            <wp:docPr id="18" name="תמונה 18" descr="שימוש באוגרי טמפרטורה תוך וגינליים, לשם מעקב אחר חום גוף הפרות&#10;ובאמצעותם איכות הצינון הניתן לפרות בקיץ">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9060" t="23776" r="25971" b="13216"/>
                    <a:stretch/>
                  </pic:blipFill>
                  <pic:spPr bwMode="auto">
                    <a:xfrm>
                      <a:off x="0" y="0"/>
                      <a:ext cx="5030225" cy="3243426"/>
                    </a:xfrm>
                    <a:prstGeom prst="rect">
                      <a:avLst/>
                    </a:prstGeom>
                    <a:ln>
                      <a:noFill/>
                    </a:ln>
                    <a:extLst>
                      <a:ext uri="{53640926-AAD7-44D8-BBD7-CCE9431645EC}">
                        <a14:shadowObscured xmlns:a14="http://schemas.microsoft.com/office/drawing/2010/main"/>
                      </a:ext>
                    </a:extLst>
                  </pic:spPr>
                </pic:pic>
              </a:graphicData>
            </a:graphic>
          </wp:inline>
        </w:drawing>
      </w:r>
    </w:p>
    <w:p w14:paraId="2B6BDEDE" w14:textId="77777777" w:rsidR="00772D53" w:rsidRDefault="00772D53" w:rsidP="00772D53">
      <w:pPr>
        <w:rPr>
          <w:rtl/>
        </w:rPr>
      </w:pPr>
    </w:p>
    <w:p w14:paraId="6451A8E9" w14:textId="77777777" w:rsidR="00772D53" w:rsidRPr="002771FB" w:rsidRDefault="00772D53" w:rsidP="002771FB">
      <w:pPr>
        <w:spacing w:after="0" w:line="360" w:lineRule="auto"/>
        <w:rPr>
          <w:rFonts w:ascii="Tahoma" w:hAnsi="Tahoma" w:cs="Tahoma"/>
          <w:rtl/>
        </w:rPr>
      </w:pPr>
      <w:r w:rsidRPr="002771FB">
        <w:rPr>
          <w:rFonts w:ascii="Tahoma" w:hAnsi="Tahoma" w:cs="Tahoma"/>
          <w:rtl/>
        </w:rPr>
        <w:t xml:space="preserve">לפניכם מספר </w:t>
      </w:r>
      <w:r w:rsidR="00A828BA" w:rsidRPr="002771FB">
        <w:rPr>
          <w:rFonts w:ascii="Tahoma" w:hAnsi="Tahoma" w:cs="Tahoma"/>
          <w:rtl/>
        </w:rPr>
        <w:t xml:space="preserve">דרכים </w:t>
      </w:r>
      <w:r w:rsidRPr="002771FB">
        <w:rPr>
          <w:rFonts w:ascii="Tahoma" w:hAnsi="Tahoma" w:cs="Tahoma"/>
          <w:rtl/>
        </w:rPr>
        <w:t>להשגת נוחות טרמית. המצב האופטימלי הוא שכולן מופעלות בו זמנית:</w:t>
      </w:r>
    </w:p>
    <w:p w14:paraId="2BC9F0AD" w14:textId="77777777" w:rsidR="00772D53" w:rsidRPr="002771FB" w:rsidRDefault="002771FB" w:rsidP="002771FB">
      <w:pPr>
        <w:pStyle w:val="ac"/>
        <w:numPr>
          <w:ilvl w:val="0"/>
          <w:numId w:val="8"/>
        </w:numPr>
        <w:spacing w:after="0" w:line="360" w:lineRule="auto"/>
        <w:rPr>
          <w:rFonts w:ascii="Tahoma" w:hAnsi="Tahoma" w:cs="Tahoma"/>
          <w:rtl/>
        </w:rPr>
      </w:pPr>
      <w:r>
        <w:rPr>
          <w:rFonts w:ascii="Tahoma" w:hAnsi="Tahoma" w:cs="Tahoma" w:hint="cs"/>
          <w:rtl/>
        </w:rPr>
        <w:t>בניית רפת בצורה שתספק כמה שיותר אוורור טבעי.</w:t>
      </w:r>
    </w:p>
    <w:p w14:paraId="7D22E440" w14:textId="77777777" w:rsidR="00772D53" w:rsidRPr="002771FB" w:rsidRDefault="00772D53" w:rsidP="002771FB">
      <w:pPr>
        <w:pStyle w:val="ac"/>
        <w:numPr>
          <w:ilvl w:val="0"/>
          <w:numId w:val="8"/>
        </w:numPr>
        <w:spacing w:after="0" w:line="360" w:lineRule="auto"/>
        <w:rPr>
          <w:rFonts w:ascii="Tahoma" w:hAnsi="Tahoma" w:cs="Tahoma"/>
          <w:rtl/>
        </w:rPr>
      </w:pPr>
      <w:r w:rsidRPr="002771FB">
        <w:rPr>
          <w:rFonts w:ascii="Tahoma" w:hAnsi="Tahoma" w:cs="Tahoma"/>
          <w:rtl/>
        </w:rPr>
        <w:t>"שטח מחייה "מספיק לפרה בחצרות הצינון ובחצר ההמתנה ומניעת הצטופפות של הפרות.</w:t>
      </w:r>
    </w:p>
    <w:p w14:paraId="3E9B6F6D" w14:textId="77777777" w:rsidR="00A828BA" w:rsidRPr="002771FB" w:rsidRDefault="00A828BA" w:rsidP="002771FB">
      <w:pPr>
        <w:pStyle w:val="ac"/>
        <w:numPr>
          <w:ilvl w:val="0"/>
          <w:numId w:val="8"/>
        </w:numPr>
        <w:spacing w:after="0" w:line="360" w:lineRule="auto"/>
        <w:rPr>
          <w:rFonts w:ascii="Tahoma" w:hAnsi="Tahoma" w:cs="Tahoma"/>
        </w:rPr>
      </w:pPr>
      <w:r w:rsidRPr="002771FB">
        <w:rPr>
          <w:rFonts w:ascii="Tahoma" w:hAnsi="Tahoma" w:cs="Tahoma"/>
          <w:rtl/>
        </w:rPr>
        <w:t xml:space="preserve">הפעלת אוורור מאולץ </w:t>
      </w:r>
      <w:r w:rsidR="002771FB">
        <w:rPr>
          <w:rFonts w:ascii="Tahoma" w:hAnsi="Tahoma" w:cs="Tahoma" w:hint="cs"/>
          <w:rtl/>
        </w:rPr>
        <w:t>- מאוורים</w:t>
      </w:r>
    </w:p>
    <w:p w14:paraId="6C0E6BF5" w14:textId="77777777" w:rsidR="00E22AAA" w:rsidRPr="002771FB" w:rsidRDefault="00E22AAA" w:rsidP="002771FB">
      <w:pPr>
        <w:pStyle w:val="ac"/>
        <w:numPr>
          <w:ilvl w:val="0"/>
          <w:numId w:val="8"/>
        </w:numPr>
        <w:spacing w:after="0" w:line="360" w:lineRule="auto"/>
        <w:rPr>
          <w:rFonts w:ascii="Tahoma" w:hAnsi="Tahoma" w:cs="Tahoma"/>
        </w:rPr>
      </w:pPr>
      <w:r w:rsidRPr="002771FB">
        <w:rPr>
          <w:rFonts w:ascii="Tahoma" w:hAnsi="Tahoma" w:cs="Tahoma"/>
          <w:rtl/>
        </w:rPr>
        <w:t xml:space="preserve">הקטנת מרחקי הליכה, תנאי מרבץ נאותים ושיפור התנאים בשבילי ההולכה </w:t>
      </w:r>
    </w:p>
    <w:p w14:paraId="00507B29" w14:textId="77777777" w:rsidR="00772D53" w:rsidRPr="002771FB" w:rsidRDefault="00E22AAA" w:rsidP="002771FB">
      <w:pPr>
        <w:pStyle w:val="ac"/>
        <w:numPr>
          <w:ilvl w:val="0"/>
          <w:numId w:val="8"/>
        </w:numPr>
        <w:spacing w:after="0" w:line="360" w:lineRule="auto"/>
        <w:rPr>
          <w:rFonts w:ascii="Tahoma" w:hAnsi="Tahoma" w:cs="Tahoma"/>
        </w:rPr>
      </w:pPr>
      <w:r w:rsidRPr="002771FB">
        <w:rPr>
          <w:rFonts w:ascii="Tahoma" w:hAnsi="Tahoma" w:cs="Tahoma"/>
          <w:rtl/>
        </w:rPr>
        <w:t>דחיית חלוקת מזון לשעות הקרירות יותר של היממה, יסייעו לדחיית שיא יצור החום המטבולי וחום התסיסה בכרס לשעות הקרירות יותר</w:t>
      </w:r>
    </w:p>
    <w:p w14:paraId="2A918FC4" w14:textId="77777777" w:rsidR="00E22AAA" w:rsidRPr="002771FB" w:rsidRDefault="00E22AAA" w:rsidP="002771FB">
      <w:pPr>
        <w:pStyle w:val="ac"/>
        <w:numPr>
          <w:ilvl w:val="0"/>
          <w:numId w:val="8"/>
        </w:numPr>
        <w:spacing w:after="0" w:line="360" w:lineRule="auto"/>
        <w:rPr>
          <w:rFonts w:ascii="Tahoma" w:hAnsi="Tahoma" w:cs="Tahoma"/>
        </w:rPr>
      </w:pPr>
      <w:r w:rsidRPr="002771FB">
        <w:rPr>
          <w:rFonts w:ascii="Tahoma" w:hAnsi="Tahoma" w:cs="Tahoma"/>
          <w:rtl/>
        </w:rPr>
        <w:t>הפעלת צנון או ערפול</w:t>
      </w:r>
    </w:p>
    <w:p w14:paraId="2D450AB4" w14:textId="77777777" w:rsidR="00772D53" w:rsidRDefault="00772D53" w:rsidP="00772D53">
      <w:pPr>
        <w:rPr>
          <w:rtl/>
        </w:rPr>
      </w:pPr>
    </w:p>
    <w:p w14:paraId="6FE1FEF9" w14:textId="75EA8F31" w:rsidR="00397919" w:rsidRPr="00397919" w:rsidRDefault="00772D53" w:rsidP="004F231C">
      <w:pPr>
        <w:spacing w:after="0" w:line="360" w:lineRule="auto"/>
        <w:rPr>
          <w:rFonts w:ascii="Tahoma" w:hAnsi="Tahoma" w:cs="Tahoma"/>
          <w:color w:val="385623" w:themeColor="accent6" w:themeShade="80"/>
          <w:rtl/>
        </w:rPr>
      </w:pPr>
      <w:r w:rsidRPr="00397919">
        <w:rPr>
          <w:rFonts w:ascii="Tahoma" w:hAnsi="Tahoma" w:cs="Tahoma"/>
          <w:b/>
          <w:bCs/>
          <w:color w:val="385623" w:themeColor="accent6" w:themeShade="80"/>
          <w:rtl/>
        </w:rPr>
        <w:t>צ</w:t>
      </w:r>
      <w:r w:rsidR="00397919">
        <w:rPr>
          <w:rFonts w:ascii="Tahoma" w:hAnsi="Tahoma" w:cs="Tahoma" w:hint="cs"/>
          <w:b/>
          <w:bCs/>
          <w:color w:val="385623" w:themeColor="accent6" w:themeShade="80"/>
          <w:rtl/>
        </w:rPr>
        <w:t>י</w:t>
      </w:r>
      <w:r w:rsidRPr="00397919">
        <w:rPr>
          <w:rFonts w:ascii="Tahoma" w:hAnsi="Tahoma" w:cs="Tahoma"/>
          <w:b/>
          <w:bCs/>
          <w:color w:val="385623" w:themeColor="accent6" w:themeShade="80"/>
          <w:rtl/>
        </w:rPr>
        <w:t>נון</w:t>
      </w:r>
      <w:r w:rsidR="004F231C" w:rsidRPr="00397919">
        <w:rPr>
          <w:rFonts w:ascii="Tahoma" w:hAnsi="Tahoma" w:cs="Tahoma" w:hint="cs"/>
          <w:color w:val="385623" w:themeColor="accent6" w:themeShade="80"/>
          <w:rtl/>
        </w:rPr>
        <w:t xml:space="preserve"> </w:t>
      </w:r>
    </w:p>
    <w:p w14:paraId="4CB85B9B" w14:textId="093275E8" w:rsidR="00A828BA" w:rsidRDefault="00772D53" w:rsidP="004F231C">
      <w:pPr>
        <w:spacing w:after="0" w:line="360" w:lineRule="auto"/>
        <w:rPr>
          <w:rFonts w:ascii="Tahoma" w:hAnsi="Tahoma" w:cs="Tahoma"/>
          <w:rtl/>
        </w:rPr>
      </w:pPr>
      <w:r w:rsidRPr="00FA5A95">
        <w:rPr>
          <w:rFonts w:ascii="Tahoma" w:hAnsi="Tahoma" w:cs="Tahoma"/>
          <w:rtl/>
        </w:rPr>
        <w:t>שיטה הנפוצה להשגת נוחות טרמית היא "צינון ישיר". זה שילוב של הרטבת הפרות, לסירוגין, עם הפעלת רוח על ידי מאווררים. זו השיטה, שנכון להיום, נחשבת ליעילה והחסכונית ביותר. משך הצינון משתנה בהתאם לעומס החום וליצרנות</w:t>
      </w:r>
      <w:r w:rsidR="00A828BA" w:rsidRPr="00FA5A95">
        <w:rPr>
          <w:rFonts w:ascii="Tahoma" w:hAnsi="Tahoma" w:cs="Tahoma"/>
          <w:rtl/>
        </w:rPr>
        <w:t xml:space="preserve"> של הפרות</w:t>
      </w:r>
      <w:r w:rsidRPr="00FA5A95">
        <w:rPr>
          <w:rFonts w:ascii="Tahoma" w:hAnsi="Tahoma" w:cs="Tahoma"/>
          <w:rtl/>
        </w:rPr>
        <w:t xml:space="preserve">. לפרות בעלות תנובת חלב גבוהה (יצור חום מטבולי גבוה) צריכות זמן צינון ארוך( 5-7 שעות ליום). לנמוכות תנובה ופרות בתקופת יובש (הריון)  זמן הצנון הוא קצר יותר (4-3 שעות ליום) . הצינון מתבצע בדרך כלל לאורך האבוס ובחצר ההמתנה לפני החליבה ובין החליבות. </w:t>
      </w:r>
    </w:p>
    <w:p w14:paraId="579F1655" w14:textId="77777777" w:rsidR="00150DF9" w:rsidRDefault="00150DF9" w:rsidP="004F231C">
      <w:pPr>
        <w:spacing w:after="0" w:line="360" w:lineRule="auto"/>
        <w:rPr>
          <w:rFonts w:ascii="Tahoma" w:hAnsi="Tahoma" w:cs="Tahoma"/>
          <w:rtl/>
        </w:rPr>
      </w:pPr>
    </w:p>
    <w:p w14:paraId="0D28B098" w14:textId="77777777" w:rsidR="00150DF9" w:rsidRDefault="009B3695" w:rsidP="00FA5A95">
      <w:pPr>
        <w:spacing w:after="0" w:line="360" w:lineRule="auto"/>
        <w:rPr>
          <w:rFonts w:ascii="Tahoma" w:hAnsi="Tahoma" w:cs="Tahoma"/>
          <w:rtl/>
        </w:rPr>
      </w:pPr>
      <w:hyperlink r:id="rId27" w:history="1">
        <w:r w:rsidR="00150DF9" w:rsidRPr="00150DF9">
          <w:rPr>
            <w:rStyle w:val="Hyperlink"/>
            <w:rFonts w:ascii="Tahoma" w:hAnsi="Tahoma" w:cs="Tahoma" w:hint="cs"/>
            <w:rtl/>
          </w:rPr>
          <w:t>כתבה חדשותית עם סרטון</w:t>
        </w:r>
      </w:hyperlink>
      <w:r w:rsidR="00150DF9">
        <w:rPr>
          <w:rFonts w:ascii="Tahoma" w:hAnsi="Tahoma" w:cs="Tahoma" w:hint="cs"/>
          <w:rtl/>
        </w:rPr>
        <w:t>- פתוח בוולקני מערכת צנון לרפתות</w:t>
      </w:r>
    </w:p>
    <w:p w14:paraId="6D0B7867" w14:textId="77777777" w:rsidR="00150DF9" w:rsidRDefault="00453E7A" w:rsidP="00FA5A95">
      <w:pPr>
        <w:spacing w:after="0" w:line="360" w:lineRule="auto"/>
        <w:rPr>
          <w:rFonts w:ascii="Tahoma" w:hAnsi="Tahoma" w:cs="Tahoma"/>
          <w:rtl/>
        </w:rPr>
      </w:pPr>
      <w:r>
        <w:rPr>
          <w:rFonts w:ascii="Tahoma" w:hAnsi="Tahoma" w:cs="Tahoma" w:hint="cs"/>
          <w:rtl/>
        </w:rPr>
        <w:t xml:space="preserve">סרטון פרסומי של חברה מסחרית המתקינה </w:t>
      </w:r>
      <w:hyperlink r:id="rId28" w:history="1">
        <w:r w:rsidRPr="00453E7A">
          <w:rPr>
            <w:rStyle w:val="Hyperlink"/>
            <w:rFonts w:ascii="Tahoma" w:hAnsi="Tahoma" w:cs="Tahoma" w:hint="cs"/>
            <w:rtl/>
          </w:rPr>
          <w:t>מערכות לקירור רפתות</w:t>
        </w:r>
      </w:hyperlink>
    </w:p>
    <w:p w14:paraId="6C1708AB" w14:textId="77777777" w:rsidR="00150DF9" w:rsidRPr="00FA5A95" w:rsidRDefault="00150DF9" w:rsidP="00FA5A95">
      <w:pPr>
        <w:spacing w:after="0" w:line="360" w:lineRule="auto"/>
        <w:rPr>
          <w:rFonts w:ascii="Tahoma" w:hAnsi="Tahoma" w:cs="Tahoma"/>
          <w:rtl/>
        </w:rPr>
      </w:pPr>
    </w:p>
    <w:p w14:paraId="611D180A" w14:textId="77777777" w:rsidR="00397919" w:rsidRPr="00397919" w:rsidRDefault="00A828BA" w:rsidP="00FA5A95">
      <w:pPr>
        <w:spacing w:after="0" w:line="360" w:lineRule="auto"/>
        <w:rPr>
          <w:rFonts w:ascii="Tahoma" w:hAnsi="Tahoma" w:cs="Tahoma"/>
          <w:b/>
          <w:bCs/>
          <w:color w:val="385623" w:themeColor="accent6" w:themeShade="80"/>
          <w:rtl/>
        </w:rPr>
      </w:pPr>
      <w:r w:rsidRPr="00397919">
        <w:rPr>
          <w:rFonts w:ascii="Tahoma" w:hAnsi="Tahoma" w:cs="Tahoma"/>
          <w:b/>
          <w:bCs/>
          <w:color w:val="385623" w:themeColor="accent6" w:themeShade="80"/>
          <w:rtl/>
        </w:rPr>
        <w:t>ערפול</w:t>
      </w:r>
    </w:p>
    <w:p w14:paraId="4AB46EB3" w14:textId="7A95D519" w:rsidR="00772D53" w:rsidRDefault="00A828BA" w:rsidP="00FA5A95">
      <w:pPr>
        <w:spacing w:after="0" w:line="360" w:lineRule="auto"/>
        <w:rPr>
          <w:rFonts w:ascii="Tahoma" w:hAnsi="Tahoma" w:cs="Tahoma"/>
          <w:rtl/>
        </w:rPr>
      </w:pPr>
      <w:r w:rsidRPr="00FA5A95">
        <w:rPr>
          <w:rFonts w:ascii="Tahoma" w:hAnsi="Tahoma" w:cs="Tahoma"/>
          <w:rtl/>
        </w:rPr>
        <w:t xml:space="preserve"> </w:t>
      </w:r>
      <w:r w:rsidR="00772D53" w:rsidRPr="00FA5A95">
        <w:rPr>
          <w:rFonts w:ascii="Tahoma" w:hAnsi="Tahoma" w:cs="Tahoma"/>
          <w:rtl/>
        </w:rPr>
        <w:t xml:space="preserve">ישנה שיטה נוספת, פחות נפוצה, של "צינון לא ישיר" בה מצננים את סביבת הפרה באמצעות ערפול הסככה </w:t>
      </w:r>
      <w:r w:rsidR="008B2868" w:rsidRPr="00FA5A95">
        <w:rPr>
          <w:rFonts w:ascii="Tahoma" w:hAnsi="Tahoma" w:cs="Tahoma"/>
          <w:rtl/>
        </w:rPr>
        <w:t>ללא הרטבה. שיטה זו מבוססת על הספקת מים בצורת טיפות קטנות ככל הניתן במגמה להגדיל את שטח פני המים הבאים במגע עם האוויר</w:t>
      </w:r>
      <w:r w:rsidR="00FA5A95">
        <w:rPr>
          <w:rFonts w:ascii="Tahoma" w:hAnsi="Tahoma" w:cs="Tahoma" w:hint="cs"/>
          <w:rtl/>
        </w:rPr>
        <w:t>.</w:t>
      </w:r>
      <w:r w:rsidR="008B2868" w:rsidRPr="00FA5A95">
        <w:rPr>
          <w:rFonts w:ascii="Tahoma" w:hAnsi="Tahoma" w:cs="Tahoma"/>
        </w:rPr>
        <w:t xml:space="preserve"> </w:t>
      </w:r>
      <w:r w:rsidR="008B2868" w:rsidRPr="00FA5A95">
        <w:rPr>
          <w:rFonts w:ascii="Tahoma" w:hAnsi="Tahoma" w:cs="Tahoma"/>
          <w:rtl/>
        </w:rPr>
        <w:t xml:space="preserve"> ככל שהטיפה קטנה יותר אידויה מהיר יותר וקצב נפילתה קטן כך שהיא נישאת ע"י זרם האוויר בקלות. שתי תופעות אלה מבטיחות יעילות גבוהה של אידוי המים וכתוצאה מכך, ירידה בטמפרטורת האוויר ועלייה בלחות היחסית.</w:t>
      </w:r>
      <w:r w:rsidR="004F231C">
        <w:rPr>
          <w:rFonts w:ascii="Tahoma" w:hAnsi="Tahoma" w:cs="Tahoma" w:hint="cs"/>
          <w:rtl/>
        </w:rPr>
        <w:t xml:space="preserve"> </w:t>
      </w:r>
      <w:r w:rsidR="00772D53" w:rsidRPr="00FA5A95">
        <w:rPr>
          <w:rFonts w:ascii="Tahoma" w:hAnsi="Tahoma" w:cs="Tahoma"/>
          <w:rtl/>
        </w:rPr>
        <w:t>שיטה זו יכולה להיות יעילה ובעלת יתרונות, בעיקר במקומות יבשים</w:t>
      </w:r>
      <w:r w:rsidR="008B2868" w:rsidRPr="00FA5A95">
        <w:rPr>
          <w:rFonts w:ascii="Tahoma" w:hAnsi="Tahoma" w:cs="Tahoma"/>
          <w:rtl/>
        </w:rPr>
        <w:t>.</w:t>
      </w:r>
    </w:p>
    <w:p w14:paraId="07079622" w14:textId="77777777" w:rsidR="0099645B" w:rsidRDefault="0099645B" w:rsidP="008F37BC">
      <w:pPr>
        <w:spacing w:after="0" w:line="360" w:lineRule="auto"/>
        <w:rPr>
          <w:rFonts w:ascii="Tahoma" w:hAnsi="Tahoma" w:cs="Tahoma"/>
          <w:rtl/>
        </w:rPr>
      </w:pPr>
      <w:r>
        <w:rPr>
          <w:rFonts w:ascii="Tahoma" w:hAnsi="Tahoma" w:cs="Tahoma" w:hint="cs"/>
          <w:rtl/>
        </w:rPr>
        <w:t xml:space="preserve">סרטון המתאר </w:t>
      </w:r>
      <w:hyperlink r:id="rId29" w:history="1">
        <w:r w:rsidRPr="0099645B">
          <w:rPr>
            <w:rStyle w:val="Hyperlink"/>
            <w:rFonts w:ascii="Tahoma" w:hAnsi="Tahoma" w:cs="Tahoma" w:hint="cs"/>
            <w:rtl/>
          </w:rPr>
          <w:t>ערפול ברפת פארן</w:t>
        </w:r>
      </w:hyperlink>
    </w:p>
    <w:p w14:paraId="4917464E" w14:textId="77777777" w:rsidR="008F37BC" w:rsidRPr="00FA5A95" w:rsidRDefault="008F37BC" w:rsidP="0099645B">
      <w:pPr>
        <w:spacing w:after="0" w:line="360" w:lineRule="auto"/>
        <w:rPr>
          <w:rFonts w:ascii="Tahoma" w:hAnsi="Tahoma" w:cs="Tahoma"/>
          <w:rtl/>
        </w:rPr>
      </w:pPr>
    </w:p>
    <w:p w14:paraId="089ED89E" w14:textId="77777777" w:rsidR="00397919" w:rsidRPr="00397919" w:rsidRDefault="003E2A5A" w:rsidP="009E5330">
      <w:pPr>
        <w:spacing w:after="0" w:line="360" w:lineRule="auto"/>
        <w:rPr>
          <w:rFonts w:ascii="Tahoma" w:hAnsi="Tahoma" w:cs="Tahoma"/>
          <w:b/>
          <w:bCs/>
          <w:color w:val="385623" w:themeColor="accent6" w:themeShade="80"/>
          <w:rtl/>
        </w:rPr>
      </w:pPr>
      <w:r w:rsidRPr="00397919">
        <w:rPr>
          <w:rFonts w:ascii="Tahoma" w:hAnsi="Tahoma" w:cs="Tahoma"/>
          <w:b/>
          <w:bCs/>
          <w:color w:val="385623" w:themeColor="accent6" w:themeShade="80"/>
          <w:rtl/>
        </w:rPr>
        <w:t xml:space="preserve">סחרור </w:t>
      </w:r>
    </w:p>
    <w:p w14:paraId="1CF101C5" w14:textId="50E8CEE8" w:rsidR="003E2A5A" w:rsidRPr="009E5330" w:rsidRDefault="003E2A5A" w:rsidP="009E5330">
      <w:pPr>
        <w:spacing w:after="0" w:line="360" w:lineRule="auto"/>
        <w:rPr>
          <w:rFonts w:ascii="Tahoma" w:hAnsi="Tahoma" w:cs="Tahoma"/>
          <w:rtl/>
        </w:rPr>
      </w:pPr>
      <w:r w:rsidRPr="009E5330">
        <w:rPr>
          <w:rFonts w:ascii="Tahoma" w:hAnsi="Tahoma" w:cs="Tahoma"/>
          <w:rtl/>
        </w:rPr>
        <w:t xml:space="preserve">מערכת המיועדת לסחרר את אוויר המבנה במגמה להקנות מהירות אוויר רצויה </w:t>
      </w:r>
      <w:r w:rsidR="009E5330">
        <w:rPr>
          <w:rFonts w:ascii="Tahoma" w:hAnsi="Tahoma" w:cs="Tahoma" w:hint="cs"/>
          <w:rtl/>
        </w:rPr>
        <w:t>(</w:t>
      </w:r>
      <w:r w:rsidRPr="009E5330">
        <w:rPr>
          <w:rFonts w:ascii="Tahoma" w:hAnsi="Tahoma" w:cs="Tahoma"/>
          <w:rtl/>
        </w:rPr>
        <w:t>כ-2 מ' לשנייה</w:t>
      </w:r>
      <w:r w:rsidR="009E5330">
        <w:rPr>
          <w:rFonts w:ascii="Tahoma" w:hAnsi="Tahoma" w:cs="Tahoma" w:hint="cs"/>
          <w:rtl/>
        </w:rPr>
        <w:t>)</w:t>
      </w:r>
      <w:r w:rsidRPr="009E5330">
        <w:rPr>
          <w:rFonts w:ascii="Tahoma" w:hAnsi="Tahoma" w:cs="Tahoma"/>
          <w:rtl/>
        </w:rPr>
        <w:t xml:space="preserve"> סביב גוף הפרה, לצורך שיפור הפגת החום מגוף הפרה ומבעד לפרווה אל האוויר הסובב אותה. לצורך זה, מוצע להתקין מאווררי תקרה גדולים המסתובבים במהירות נמוכה בספיקות ומתאפיינים ובצריכת חשמל נמוכה. בנוסף לכך, מערכת זו אמורה לשפר את ייבוש הרפד, בעיקר בשעות שבהן מהירות הרוח נמוכה וזניחה</w:t>
      </w:r>
      <w:r w:rsidRPr="009E5330">
        <w:rPr>
          <w:rFonts w:ascii="Tahoma" w:hAnsi="Tahoma" w:cs="Tahoma"/>
        </w:rPr>
        <w:t xml:space="preserve">. </w:t>
      </w:r>
    </w:p>
    <w:p w14:paraId="64DD9777" w14:textId="77777777" w:rsidR="009E5330" w:rsidRDefault="009B3695" w:rsidP="009E5330">
      <w:pPr>
        <w:spacing w:after="0" w:line="360" w:lineRule="auto"/>
        <w:rPr>
          <w:rFonts w:ascii="Tahoma" w:hAnsi="Tahoma" w:cs="Tahoma"/>
          <w:rtl/>
        </w:rPr>
      </w:pPr>
      <w:hyperlink r:id="rId30" w:history="1">
        <w:r w:rsidR="009E5330" w:rsidRPr="00453E7A">
          <w:rPr>
            <w:rStyle w:val="Hyperlink"/>
            <w:rFonts w:ascii="Tahoma" w:hAnsi="Tahoma" w:cs="Tahoma" w:hint="cs"/>
            <w:rtl/>
          </w:rPr>
          <w:t>המאווררים בקבוץ המעפיל</w:t>
        </w:r>
      </w:hyperlink>
    </w:p>
    <w:p w14:paraId="24089336" w14:textId="77777777" w:rsidR="00CD7296" w:rsidRDefault="00CD7296" w:rsidP="00CD7296">
      <w:pPr>
        <w:spacing w:after="0" w:line="360" w:lineRule="auto"/>
      </w:pPr>
    </w:p>
    <w:p w14:paraId="7804566E" w14:textId="77777777" w:rsidR="009E5330" w:rsidRDefault="009E5330" w:rsidP="009E5330">
      <w:pPr>
        <w:spacing w:after="0" w:line="360" w:lineRule="auto"/>
        <w:rPr>
          <w:rFonts w:ascii="Tahoma" w:hAnsi="Tahoma" w:cs="Tahoma"/>
          <w:rtl/>
        </w:rPr>
      </w:pPr>
      <w:r w:rsidRPr="009E5330">
        <w:rPr>
          <w:rFonts w:ascii="Tahoma" w:hAnsi="Tahoma" w:cs="Tahoma"/>
          <w:rtl/>
        </w:rPr>
        <w:t xml:space="preserve">את המערכות השונות ניתן </w:t>
      </w:r>
      <w:r w:rsidR="008B2868" w:rsidRPr="009E5330">
        <w:rPr>
          <w:rFonts w:ascii="Tahoma" w:hAnsi="Tahoma" w:cs="Tahoma"/>
          <w:rtl/>
        </w:rPr>
        <w:t>להפעיל בצורה הדרגתית החל במבנה פתוח כלה בשיטה המוצעת במלואה בשעות החמות. הפעלה משתנה זו ועל פי ניסיון מצטבר</w:t>
      </w:r>
      <w:r w:rsidR="008B2868" w:rsidRPr="009E5330">
        <w:rPr>
          <w:rFonts w:ascii="Tahoma" w:hAnsi="Tahoma" w:cs="Tahoma"/>
        </w:rPr>
        <w:t xml:space="preserve">, </w:t>
      </w:r>
      <w:r w:rsidR="008B2868" w:rsidRPr="009E5330">
        <w:rPr>
          <w:rFonts w:ascii="Tahoma" w:hAnsi="Tahoma" w:cs="Tahoma"/>
          <w:rtl/>
        </w:rPr>
        <w:t xml:space="preserve">עשויה להתבצע באופן ידני תוך מעקב אחר שינויים בתנאי האקלים המקומיים והתנהגות הפרות </w:t>
      </w:r>
      <w:r w:rsidRPr="009E5330">
        <w:rPr>
          <w:rFonts w:ascii="Tahoma" w:hAnsi="Tahoma" w:cs="Tahoma"/>
          <w:rtl/>
        </w:rPr>
        <w:t xml:space="preserve"> כמו </w:t>
      </w:r>
      <w:proofErr w:type="spellStart"/>
      <w:r w:rsidR="008B2868" w:rsidRPr="009E5330">
        <w:rPr>
          <w:rFonts w:ascii="Tahoma" w:hAnsi="Tahoma" w:cs="Tahoma"/>
          <w:rtl/>
        </w:rPr>
        <w:t>הלחתות</w:t>
      </w:r>
      <w:proofErr w:type="spellEnd"/>
      <w:r w:rsidR="008B2868" w:rsidRPr="009E5330">
        <w:rPr>
          <w:rFonts w:ascii="Tahoma" w:hAnsi="Tahoma" w:cs="Tahoma"/>
          <w:rtl/>
        </w:rPr>
        <w:t xml:space="preserve"> וכדומה</w:t>
      </w:r>
      <w:r w:rsidRPr="009E5330">
        <w:rPr>
          <w:rFonts w:ascii="Tahoma" w:hAnsi="Tahoma" w:cs="Tahoma"/>
          <w:rtl/>
        </w:rPr>
        <w:t xml:space="preserve">. </w:t>
      </w:r>
      <w:r w:rsidR="008B2868" w:rsidRPr="009E5330">
        <w:rPr>
          <w:rFonts w:ascii="Tahoma" w:hAnsi="Tahoma" w:cs="Tahoma"/>
          <w:rtl/>
        </w:rPr>
        <w:t xml:space="preserve">הפעלה אוטומטית מחייבת בקר ומערכת חישה מתקדמים ומנגד, עשויה לתרום רבות להפעלת המערכות באופן יעיל וממצא. </w:t>
      </w:r>
    </w:p>
    <w:p w14:paraId="5974B5AB" w14:textId="0E568C40" w:rsidR="008B2868" w:rsidRPr="009E5330" w:rsidRDefault="008B2868" w:rsidP="009E5330">
      <w:pPr>
        <w:spacing w:after="0" w:line="360" w:lineRule="auto"/>
        <w:rPr>
          <w:rFonts w:ascii="Tahoma" w:hAnsi="Tahoma" w:cs="Tahoma"/>
          <w:rtl/>
        </w:rPr>
      </w:pPr>
      <w:r w:rsidRPr="009E5330">
        <w:rPr>
          <w:rFonts w:ascii="Tahoma" w:hAnsi="Tahoma" w:cs="Tahoma"/>
          <w:rtl/>
        </w:rPr>
        <w:t>בהתאם לכך ועל פי תנאי האקלים ממוצעים, ניתן לשמור על טמפרטורת האוויר ברפתות שלא תעלה על 28 מ"צ בכל רחבי הארץ</w:t>
      </w:r>
      <w:r w:rsidR="00397919">
        <w:rPr>
          <w:rFonts w:ascii="Tahoma" w:hAnsi="Tahoma" w:cs="Tahoma" w:hint="cs"/>
          <w:rtl/>
        </w:rPr>
        <w:t>.</w:t>
      </w:r>
    </w:p>
    <w:p w14:paraId="6D6A36C3" w14:textId="77777777" w:rsidR="003214C5" w:rsidRPr="009E5330" w:rsidRDefault="003214C5" w:rsidP="00CD7296">
      <w:pPr>
        <w:spacing w:after="0" w:line="360" w:lineRule="auto"/>
        <w:rPr>
          <w:rFonts w:ascii="Tahoma" w:hAnsi="Tahoma" w:cs="Tahoma"/>
          <w:rtl/>
        </w:rPr>
      </w:pPr>
    </w:p>
    <w:p w14:paraId="1EC3C849" w14:textId="77777777" w:rsidR="0073547E" w:rsidRDefault="0073547E" w:rsidP="00CD7296">
      <w:pPr>
        <w:spacing w:after="0" w:line="360" w:lineRule="auto"/>
        <w:rPr>
          <w:rtl/>
        </w:rPr>
      </w:pPr>
    </w:p>
    <w:p w14:paraId="57E74C4B" w14:textId="77777777" w:rsidR="001B6918" w:rsidRPr="00397919" w:rsidRDefault="001B6918" w:rsidP="00145646">
      <w:pPr>
        <w:spacing w:after="0" w:line="360" w:lineRule="auto"/>
        <w:rPr>
          <w:rFonts w:ascii="Tahoma" w:hAnsi="Tahoma" w:cs="Tahoma"/>
          <w:b/>
          <w:bCs/>
          <w:color w:val="385623" w:themeColor="accent6" w:themeShade="80"/>
          <w:u w:val="single"/>
          <w:rtl/>
        </w:rPr>
      </w:pPr>
      <w:r w:rsidRPr="00397919">
        <w:rPr>
          <w:rFonts w:ascii="Tahoma" w:hAnsi="Tahoma" w:cs="Tahoma"/>
          <w:b/>
          <w:bCs/>
          <w:color w:val="385623" w:themeColor="accent6" w:themeShade="80"/>
          <w:u w:val="single"/>
          <w:rtl/>
        </w:rPr>
        <w:t xml:space="preserve">כיצד ניתן למדוד את יעילות </w:t>
      </w:r>
      <w:r w:rsidR="00145646" w:rsidRPr="00397919">
        <w:rPr>
          <w:rFonts w:ascii="Tahoma" w:hAnsi="Tahoma" w:cs="Tahoma"/>
          <w:b/>
          <w:bCs/>
          <w:color w:val="385623" w:themeColor="accent6" w:themeShade="80"/>
          <w:u w:val="single"/>
          <w:rtl/>
        </w:rPr>
        <w:t>אמצעי הקירור</w:t>
      </w:r>
      <w:r w:rsidRPr="00397919">
        <w:rPr>
          <w:rFonts w:ascii="Tahoma" w:hAnsi="Tahoma" w:cs="Tahoma"/>
          <w:b/>
          <w:bCs/>
          <w:color w:val="385623" w:themeColor="accent6" w:themeShade="80"/>
          <w:u w:val="single"/>
          <w:rtl/>
        </w:rPr>
        <w:t>?</w:t>
      </w:r>
    </w:p>
    <w:p w14:paraId="5F66C6CA" w14:textId="77777777" w:rsidR="001B6918" w:rsidRPr="00145646" w:rsidRDefault="001B6918" w:rsidP="00145646">
      <w:pPr>
        <w:spacing w:after="0" w:line="360" w:lineRule="auto"/>
        <w:rPr>
          <w:rFonts w:ascii="Tahoma" w:hAnsi="Tahoma" w:cs="Tahoma"/>
          <w:rtl/>
        </w:rPr>
      </w:pPr>
      <w:r w:rsidRPr="00145646">
        <w:rPr>
          <w:rFonts w:ascii="Tahoma" w:hAnsi="Tahoma" w:cs="Tahoma"/>
          <w:rtl/>
        </w:rPr>
        <w:t>1. בדיקה בזמן אמת של טמפרטורת הגוף- מדידת חום הג</w:t>
      </w:r>
      <w:r w:rsidR="00145646" w:rsidRPr="00145646">
        <w:rPr>
          <w:rFonts w:ascii="Tahoma" w:hAnsi="Tahoma" w:cs="Tahoma"/>
          <w:rtl/>
        </w:rPr>
        <w:t>ו</w:t>
      </w:r>
      <w:r w:rsidRPr="00145646">
        <w:rPr>
          <w:rFonts w:ascii="Tahoma" w:hAnsi="Tahoma" w:cs="Tahoma"/>
          <w:rtl/>
        </w:rPr>
        <w:t>ף בצהריים. טמפ</w:t>
      </w:r>
      <w:r w:rsidR="00150DF9">
        <w:rPr>
          <w:rFonts w:ascii="Tahoma" w:hAnsi="Tahoma" w:cs="Tahoma" w:hint="cs"/>
          <w:rtl/>
        </w:rPr>
        <w:t>'</w:t>
      </w:r>
      <w:r w:rsidRPr="00145646">
        <w:rPr>
          <w:rFonts w:ascii="Tahoma" w:hAnsi="Tahoma" w:cs="Tahoma"/>
          <w:rtl/>
        </w:rPr>
        <w:t xml:space="preserve"> גוף מעל 39.2 עלולה להעיד על אי יעילות הצינון</w:t>
      </w:r>
    </w:p>
    <w:p w14:paraId="04E522A8" w14:textId="77777777" w:rsidR="001B6918" w:rsidRPr="00145646" w:rsidRDefault="001B6918" w:rsidP="00150DF9">
      <w:pPr>
        <w:spacing w:after="0" w:line="360" w:lineRule="auto"/>
        <w:rPr>
          <w:rFonts w:ascii="Tahoma" w:hAnsi="Tahoma" w:cs="Tahoma"/>
          <w:rtl/>
        </w:rPr>
      </w:pPr>
      <w:r w:rsidRPr="00145646">
        <w:rPr>
          <w:rFonts w:ascii="Tahoma" w:hAnsi="Tahoma" w:cs="Tahoma"/>
          <w:rtl/>
        </w:rPr>
        <w:t>2.</w:t>
      </w:r>
      <w:r w:rsidR="00145646">
        <w:rPr>
          <w:rFonts w:ascii="Tahoma" w:hAnsi="Tahoma" w:cs="Tahoma" w:hint="cs"/>
          <w:rtl/>
        </w:rPr>
        <w:t xml:space="preserve"> </w:t>
      </w:r>
      <w:r w:rsidRPr="00145646">
        <w:rPr>
          <w:rFonts w:ascii="Tahoma" w:hAnsi="Tahoma" w:cs="Tahoma"/>
          <w:rtl/>
        </w:rPr>
        <w:t>בדיקה של ביצוע הייצור- בודקים את היחס בין יצור החלב בקי</w:t>
      </w:r>
      <w:r w:rsidR="00150DF9">
        <w:rPr>
          <w:rFonts w:ascii="Tahoma" w:hAnsi="Tahoma" w:cs="Tahoma" w:hint="cs"/>
          <w:rtl/>
        </w:rPr>
        <w:t>ץ</w:t>
      </w:r>
      <w:r w:rsidRPr="00145646">
        <w:rPr>
          <w:rFonts w:ascii="Tahoma" w:hAnsi="Tahoma" w:cs="Tahoma"/>
          <w:rtl/>
        </w:rPr>
        <w:t xml:space="preserve"> לעומת החורף, אם הוא מתקרב ל 100% </w:t>
      </w:r>
      <w:r w:rsidR="0073547E" w:rsidRPr="00145646">
        <w:rPr>
          <w:rFonts w:ascii="Tahoma" w:hAnsi="Tahoma" w:cs="Tahoma"/>
          <w:rtl/>
        </w:rPr>
        <w:t xml:space="preserve">(כמות החלב בתקופת החורף) </w:t>
      </w:r>
      <w:r w:rsidRPr="00145646">
        <w:rPr>
          <w:rFonts w:ascii="Tahoma" w:hAnsi="Tahoma" w:cs="Tahoma"/>
          <w:rtl/>
        </w:rPr>
        <w:t>הצנון יחשב ליעיל</w:t>
      </w:r>
    </w:p>
    <w:p w14:paraId="656F3064" w14:textId="77777777" w:rsidR="001B6918" w:rsidRPr="00145646" w:rsidRDefault="001B6918" w:rsidP="00145646">
      <w:pPr>
        <w:spacing w:after="0" w:line="360" w:lineRule="auto"/>
        <w:rPr>
          <w:rFonts w:ascii="Tahoma" w:hAnsi="Tahoma" w:cs="Tahoma"/>
          <w:rtl/>
        </w:rPr>
      </w:pPr>
      <w:r w:rsidRPr="00145646">
        <w:rPr>
          <w:rFonts w:ascii="Tahoma" w:hAnsi="Tahoma" w:cs="Tahoma"/>
          <w:rtl/>
        </w:rPr>
        <w:t>3. בדיקת פוריות</w:t>
      </w:r>
    </w:p>
    <w:p w14:paraId="75A0505B" w14:textId="77777777" w:rsidR="003214C5" w:rsidRPr="00145646" w:rsidRDefault="003214C5" w:rsidP="00145646">
      <w:pPr>
        <w:spacing w:after="0" w:line="360" w:lineRule="auto"/>
        <w:rPr>
          <w:rFonts w:ascii="Tahoma" w:hAnsi="Tahoma" w:cs="Tahoma"/>
          <w:rtl/>
        </w:rPr>
      </w:pPr>
    </w:p>
    <w:p w14:paraId="1A9998CA" w14:textId="77777777" w:rsidR="00397919" w:rsidRDefault="00397919" w:rsidP="003214C5">
      <w:pPr>
        <w:spacing w:after="0" w:line="360" w:lineRule="auto"/>
        <w:rPr>
          <w:highlight w:val="yellow"/>
          <w:rtl/>
        </w:rPr>
      </w:pPr>
    </w:p>
    <w:p w14:paraId="0AA3B703" w14:textId="77777777" w:rsidR="00397919" w:rsidRPr="00397919" w:rsidRDefault="00397919" w:rsidP="003214C5">
      <w:pPr>
        <w:spacing w:after="0" w:line="360" w:lineRule="auto"/>
        <w:rPr>
          <w:highlight w:val="yellow"/>
          <w:rtl/>
        </w:rPr>
      </w:pPr>
    </w:p>
    <w:p w14:paraId="234753F4" w14:textId="77777777" w:rsidR="00397919" w:rsidRDefault="00397919" w:rsidP="003214C5">
      <w:pPr>
        <w:spacing w:after="0" w:line="360" w:lineRule="auto"/>
        <w:rPr>
          <w:highlight w:val="yellow"/>
          <w:rtl/>
        </w:rPr>
      </w:pPr>
    </w:p>
    <w:p w14:paraId="22379FB5" w14:textId="5110F911" w:rsidR="003214C5" w:rsidRDefault="003214C5" w:rsidP="003214C5">
      <w:pPr>
        <w:spacing w:after="0" w:line="360" w:lineRule="auto"/>
        <w:rPr>
          <w:rFonts w:ascii="Tahoma" w:hAnsi="Tahoma" w:cs="Tahoma"/>
          <w:rtl/>
        </w:rPr>
      </w:pPr>
      <w:r w:rsidRPr="00794BFF">
        <w:rPr>
          <w:rFonts w:ascii="Tahoma" w:hAnsi="Tahoma" w:cs="Tahoma"/>
          <w:rtl/>
        </w:rPr>
        <w:t>פרות במשק החלב בישראל רגישות לטמפרטורות גבוהות השוררות בעונת הקיץ, לכן נוהגים לצנן את הרפת בעונה זו באמצעות המטרה ואוורור. כדי לבדוק את השפעת צינון הרפת על טמפרטורת הגוף של פרות בחודשי הקיץ, ערכו חוקרים ניסוי ובו חילקו 42 פרות לשתי קבוצות. בקבוצה אחת ציננו את הרפת 5 פעמים ביום באמצעות המטרה ואוורור, ובקבוצה האחרת ציננו את הרפת 8 פעמים ביום באותה השיטה. הצינון נעשה בזמנים קבועים ביממה, בכל פעם במשך כ־ 45 דקות</w:t>
      </w:r>
      <w:r>
        <w:rPr>
          <w:rFonts w:ascii="Tahoma" w:hAnsi="Tahoma" w:cs="Tahoma" w:hint="cs"/>
          <w:rtl/>
        </w:rPr>
        <w:t xml:space="preserve">. </w:t>
      </w:r>
      <w:r w:rsidRPr="00794BFF">
        <w:rPr>
          <w:rFonts w:ascii="Tahoma" w:hAnsi="Tahoma" w:cs="Tahoma"/>
          <w:rtl/>
        </w:rPr>
        <w:t>פעמיים בשבוע במשך חודשיים מדדו את טמפרטורת הגוף של הפרות בשני מועדים ביממה</w:t>
      </w:r>
      <w:r w:rsidRPr="00794BFF">
        <w:rPr>
          <w:rFonts w:ascii="Tahoma" w:hAnsi="Tahoma" w:cs="Tahoma"/>
        </w:rPr>
        <w:t xml:space="preserve">: </w:t>
      </w:r>
      <w:r w:rsidRPr="00794BFF">
        <w:rPr>
          <w:rFonts w:ascii="Tahoma" w:hAnsi="Tahoma" w:cs="Tahoma"/>
          <w:rtl/>
        </w:rPr>
        <w:t xml:space="preserve">בשעה </w:t>
      </w:r>
      <w:r>
        <w:rPr>
          <w:rFonts w:ascii="Tahoma" w:hAnsi="Tahoma" w:cs="Tahoma" w:hint="cs"/>
          <w:rtl/>
        </w:rPr>
        <w:t xml:space="preserve"> 6:30 </w:t>
      </w:r>
      <w:r w:rsidRPr="00794BFF">
        <w:rPr>
          <w:rFonts w:ascii="Tahoma" w:hAnsi="Tahoma" w:cs="Tahoma"/>
          <w:rtl/>
        </w:rPr>
        <w:t>ובשעה</w:t>
      </w:r>
      <w:r>
        <w:rPr>
          <w:rFonts w:ascii="Tahoma" w:hAnsi="Tahoma" w:cs="Tahoma"/>
        </w:rPr>
        <w:t xml:space="preserve">16:30 </w:t>
      </w:r>
      <w:r w:rsidRPr="00794BFF">
        <w:rPr>
          <w:rFonts w:ascii="Tahoma" w:hAnsi="Tahoma" w:cs="Tahoma"/>
        </w:rPr>
        <w:t xml:space="preserve"> </w:t>
      </w:r>
      <w:r>
        <w:rPr>
          <w:rFonts w:ascii="Tahoma" w:hAnsi="Tahoma" w:cs="Tahoma" w:hint="cs"/>
          <w:rtl/>
        </w:rPr>
        <w:t xml:space="preserve">, </w:t>
      </w:r>
      <w:r w:rsidRPr="00794BFF">
        <w:rPr>
          <w:rFonts w:ascii="Tahoma" w:hAnsi="Tahoma" w:cs="Tahoma"/>
          <w:rtl/>
        </w:rPr>
        <w:t xml:space="preserve">תוצאות הניסוי </w:t>
      </w:r>
      <w:r>
        <w:rPr>
          <w:rFonts w:ascii="Tahoma" w:hAnsi="Tahoma" w:cs="Tahoma" w:hint="cs"/>
          <w:rtl/>
        </w:rPr>
        <w:t xml:space="preserve">הממוצעות </w:t>
      </w:r>
      <w:r w:rsidRPr="00794BFF">
        <w:rPr>
          <w:rFonts w:ascii="Tahoma" w:hAnsi="Tahoma" w:cs="Tahoma"/>
          <w:rtl/>
        </w:rPr>
        <w:t>מוצגות בגרף שלפני</w:t>
      </w:r>
      <w:r>
        <w:rPr>
          <w:rFonts w:ascii="Tahoma" w:hAnsi="Tahoma" w:cs="Tahoma" w:hint="cs"/>
          <w:rtl/>
        </w:rPr>
        <w:t xml:space="preserve">כם. </w:t>
      </w:r>
      <w:r w:rsidRPr="00794BFF">
        <w:rPr>
          <w:rFonts w:ascii="Tahoma" w:hAnsi="Tahoma" w:cs="Tahoma"/>
        </w:rPr>
        <w:t xml:space="preserve"> </w:t>
      </w:r>
      <w:r w:rsidRPr="00794BFF">
        <w:rPr>
          <w:rFonts w:ascii="Tahoma" w:hAnsi="Tahoma" w:cs="Tahoma"/>
          <w:rtl/>
        </w:rPr>
        <w:t>עיי</w:t>
      </w:r>
      <w:r>
        <w:rPr>
          <w:rFonts w:ascii="Tahoma" w:hAnsi="Tahoma" w:cs="Tahoma" w:hint="cs"/>
          <w:rtl/>
        </w:rPr>
        <w:t>נו</w:t>
      </w:r>
      <w:r w:rsidRPr="00794BFF">
        <w:rPr>
          <w:rFonts w:ascii="Tahoma" w:hAnsi="Tahoma" w:cs="Tahoma"/>
          <w:rtl/>
        </w:rPr>
        <w:t xml:space="preserve"> בגרף, וענ</w:t>
      </w:r>
      <w:r>
        <w:rPr>
          <w:rFonts w:ascii="Tahoma" w:hAnsi="Tahoma" w:cs="Tahoma" w:hint="cs"/>
          <w:rtl/>
        </w:rPr>
        <w:t>ו</w:t>
      </w:r>
      <w:r w:rsidRPr="00794BFF">
        <w:rPr>
          <w:rFonts w:ascii="Tahoma" w:hAnsi="Tahoma" w:cs="Tahoma"/>
          <w:rtl/>
        </w:rPr>
        <w:t xml:space="preserve"> על </w:t>
      </w:r>
      <w:r>
        <w:rPr>
          <w:rFonts w:ascii="Tahoma" w:hAnsi="Tahoma" w:cs="Tahoma" w:hint="cs"/>
          <w:rtl/>
        </w:rPr>
        <w:t xml:space="preserve">השאלות </w:t>
      </w:r>
      <w:r w:rsidRPr="00794BFF">
        <w:rPr>
          <w:rFonts w:ascii="Tahoma" w:hAnsi="Tahoma" w:cs="Tahoma"/>
          <w:rtl/>
        </w:rPr>
        <w:t>שאחריו</w:t>
      </w:r>
      <w:r>
        <w:rPr>
          <w:rFonts w:ascii="Tahoma" w:hAnsi="Tahoma" w:cs="Tahoma" w:hint="cs"/>
          <w:rtl/>
        </w:rPr>
        <w:t>.</w:t>
      </w:r>
    </w:p>
    <w:p w14:paraId="132FE283" w14:textId="77777777" w:rsidR="00397919" w:rsidRPr="00794BFF" w:rsidRDefault="00397919" w:rsidP="003214C5">
      <w:pPr>
        <w:spacing w:after="0" w:line="360" w:lineRule="auto"/>
        <w:rPr>
          <w:rFonts w:ascii="Tahoma" w:hAnsi="Tahoma" w:cs="Tahoma"/>
          <w:rtl/>
        </w:rPr>
      </w:pPr>
    </w:p>
    <w:p w14:paraId="4AF6A4EA" w14:textId="77777777" w:rsidR="003214C5" w:rsidRPr="00794BFF" w:rsidRDefault="003214C5" w:rsidP="00397919">
      <w:pPr>
        <w:spacing w:after="0" w:line="360" w:lineRule="auto"/>
        <w:jc w:val="center"/>
        <w:rPr>
          <w:rFonts w:ascii="Tahoma" w:hAnsi="Tahoma" w:cs="Tahoma"/>
          <w:rtl/>
        </w:rPr>
      </w:pPr>
      <w:r w:rsidRPr="00BD32BD">
        <w:rPr>
          <w:noProof/>
          <w:highlight w:val="yellow"/>
        </w:rPr>
        <w:drawing>
          <wp:inline distT="0" distB="0" distL="0" distR="0" wp14:anchorId="0F47B433" wp14:editId="6862B925">
            <wp:extent cx="3181350" cy="2357755"/>
            <wp:effectExtent l="0" t="0" r="0" b="4445"/>
            <wp:docPr id="5" name="תמונה 5" descr="השפעת צינון הרפת על טמפרטורת הגוף של פר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extLst>
                        <a:ext uri="{28A0092B-C50C-407E-A947-70E740481C1C}">
                          <a14:useLocalDpi xmlns:a14="http://schemas.microsoft.com/office/drawing/2010/main" val="0"/>
                        </a:ext>
                      </a:extLst>
                    </a:blip>
                    <a:srcRect l="27089" t="35875" r="31736" b="23435"/>
                    <a:stretch/>
                  </pic:blipFill>
                  <pic:spPr bwMode="auto">
                    <a:xfrm>
                      <a:off x="0" y="0"/>
                      <a:ext cx="3181350" cy="2357755"/>
                    </a:xfrm>
                    <a:prstGeom prst="rect">
                      <a:avLst/>
                    </a:prstGeom>
                    <a:ln>
                      <a:noFill/>
                    </a:ln>
                    <a:extLst>
                      <a:ext uri="{53640926-AAD7-44D8-BBD7-CCE9431645EC}">
                        <a14:shadowObscured xmlns:a14="http://schemas.microsoft.com/office/drawing/2010/main"/>
                      </a:ext>
                    </a:extLst>
                  </pic:spPr>
                </pic:pic>
              </a:graphicData>
            </a:graphic>
          </wp:inline>
        </w:drawing>
      </w:r>
    </w:p>
    <w:p w14:paraId="73218DC1" w14:textId="77777777" w:rsidR="003214C5" w:rsidRPr="00794BFF" w:rsidRDefault="003214C5" w:rsidP="003214C5">
      <w:pPr>
        <w:spacing w:after="0" w:line="360" w:lineRule="auto"/>
        <w:rPr>
          <w:rFonts w:ascii="Tahoma" w:hAnsi="Tahoma" w:cs="Tahoma"/>
          <w:rtl/>
        </w:rPr>
      </w:pPr>
    </w:p>
    <w:p w14:paraId="694822C4" w14:textId="77777777" w:rsidR="003214C5" w:rsidRPr="00794BFF" w:rsidRDefault="003214C5" w:rsidP="003214C5">
      <w:pPr>
        <w:spacing w:after="0" w:line="360" w:lineRule="auto"/>
        <w:rPr>
          <w:rFonts w:ascii="Tahoma" w:hAnsi="Tahoma" w:cs="Tahoma"/>
          <w:rtl/>
        </w:rPr>
      </w:pPr>
    </w:p>
    <w:tbl>
      <w:tblPr>
        <w:tblStyle w:val="1-6"/>
        <w:bidiVisual/>
        <w:tblW w:w="0" w:type="auto"/>
        <w:tblLook w:val="04A0" w:firstRow="1" w:lastRow="0" w:firstColumn="1" w:lastColumn="0" w:noHBand="0" w:noVBand="1"/>
      </w:tblPr>
      <w:tblGrid>
        <w:gridCol w:w="932"/>
        <w:gridCol w:w="7364"/>
      </w:tblGrid>
      <w:tr w:rsidR="00397919" w:rsidRPr="00FF7443" w14:paraId="1752F6F5"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2F116D32" w14:textId="77777777" w:rsidR="00397919" w:rsidRPr="00FF7443" w:rsidRDefault="00397919" w:rsidP="00AD521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64D8D9DC" wp14:editId="6E2ACA59">
                  <wp:extent cx="399702" cy="545592"/>
                  <wp:effectExtent l="0" t="0" r="635" b="6985"/>
                  <wp:docPr id="44" name="תמונה 44"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30292849" w14:textId="7F98B851" w:rsidR="00397919" w:rsidRPr="00397919" w:rsidRDefault="00397919" w:rsidP="00397919">
            <w:pPr>
              <w:pStyle w:val="ac"/>
              <w:numPr>
                <w:ilvl w:val="0"/>
                <w:numId w:val="20"/>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397919">
              <w:rPr>
                <w:rFonts w:ascii="Tahoma" w:hAnsi="Tahoma" w:cs="Tahoma" w:hint="cs"/>
                <w:b w:val="0"/>
                <w:bCs w:val="0"/>
                <w:rtl/>
              </w:rPr>
              <w:t>תארו</w:t>
            </w:r>
            <w:r w:rsidRPr="00397919">
              <w:rPr>
                <w:rFonts w:ascii="Tahoma" w:hAnsi="Tahoma" w:cs="Tahoma"/>
                <w:b w:val="0"/>
                <w:bCs w:val="0"/>
                <w:rtl/>
              </w:rPr>
              <w:t xml:space="preserve"> </w:t>
            </w:r>
            <w:r w:rsidRPr="00397919">
              <w:rPr>
                <w:rFonts w:ascii="Tahoma" w:hAnsi="Tahoma" w:cs="Tahoma" w:hint="cs"/>
                <w:b w:val="0"/>
                <w:bCs w:val="0"/>
                <w:rtl/>
              </w:rPr>
              <w:t>את</w:t>
            </w:r>
            <w:r w:rsidRPr="00397919">
              <w:rPr>
                <w:rFonts w:ascii="Tahoma" w:hAnsi="Tahoma" w:cs="Tahoma"/>
                <w:b w:val="0"/>
                <w:bCs w:val="0"/>
                <w:rtl/>
              </w:rPr>
              <w:t xml:space="preserve"> </w:t>
            </w:r>
            <w:r w:rsidRPr="00397919">
              <w:rPr>
                <w:rFonts w:ascii="Tahoma" w:hAnsi="Tahoma" w:cs="Tahoma" w:hint="cs"/>
                <w:b w:val="0"/>
                <w:bCs w:val="0"/>
                <w:rtl/>
              </w:rPr>
              <w:t>תוצאות</w:t>
            </w:r>
            <w:r w:rsidRPr="00397919">
              <w:rPr>
                <w:rFonts w:ascii="Tahoma" w:hAnsi="Tahoma" w:cs="Tahoma"/>
                <w:b w:val="0"/>
                <w:bCs w:val="0"/>
                <w:rtl/>
              </w:rPr>
              <w:t xml:space="preserve"> </w:t>
            </w:r>
            <w:r w:rsidRPr="00397919">
              <w:rPr>
                <w:rFonts w:ascii="Tahoma" w:hAnsi="Tahoma" w:cs="Tahoma" w:hint="cs"/>
                <w:b w:val="0"/>
                <w:bCs w:val="0"/>
                <w:rtl/>
              </w:rPr>
              <w:t>הניסוי</w:t>
            </w:r>
            <w:r w:rsidRPr="00397919">
              <w:rPr>
                <w:rFonts w:ascii="Tahoma" w:hAnsi="Tahoma" w:cs="Tahoma"/>
                <w:b w:val="0"/>
                <w:bCs w:val="0"/>
                <w:rtl/>
              </w:rPr>
              <w:t xml:space="preserve">. </w:t>
            </w:r>
          </w:p>
          <w:p w14:paraId="35FB58A7" w14:textId="20E3F736" w:rsidR="00397919" w:rsidRPr="00397919" w:rsidRDefault="00397919" w:rsidP="00397919">
            <w:pPr>
              <w:pStyle w:val="ac"/>
              <w:numPr>
                <w:ilvl w:val="0"/>
                <w:numId w:val="20"/>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397919">
              <w:rPr>
                <w:rFonts w:ascii="Tahoma" w:hAnsi="Tahoma" w:cs="Tahoma" w:hint="cs"/>
                <w:b w:val="0"/>
                <w:bCs w:val="0"/>
                <w:rtl/>
              </w:rPr>
              <w:t>שערו</w:t>
            </w:r>
            <w:r w:rsidRPr="00397919">
              <w:rPr>
                <w:rFonts w:ascii="Tahoma" w:hAnsi="Tahoma" w:cs="Tahoma"/>
                <w:b w:val="0"/>
                <w:bCs w:val="0"/>
                <w:rtl/>
              </w:rPr>
              <w:t xml:space="preserve"> </w:t>
            </w:r>
            <w:r w:rsidRPr="00397919">
              <w:rPr>
                <w:rFonts w:ascii="Tahoma" w:hAnsi="Tahoma" w:cs="Tahoma" w:hint="cs"/>
                <w:b w:val="0"/>
                <w:bCs w:val="0"/>
                <w:rtl/>
              </w:rPr>
              <w:t>כיצד</w:t>
            </w:r>
            <w:r w:rsidRPr="00397919">
              <w:rPr>
                <w:rFonts w:ascii="Tahoma" w:hAnsi="Tahoma" w:cs="Tahoma"/>
                <w:b w:val="0"/>
                <w:bCs w:val="0"/>
                <w:rtl/>
              </w:rPr>
              <w:t xml:space="preserve"> </w:t>
            </w:r>
            <w:r w:rsidRPr="00397919">
              <w:rPr>
                <w:rFonts w:ascii="Tahoma" w:hAnsi="Tahoma" w:cs="Tahoma" w:hint="cs"/>
                <w:b w:val="0"/>
                <w:bCs w:val="0"/>
                <w:rtl/>
              </w:rPr>
              <w:t>תוצאות</w:t>
            </w:r>
            <w:r w:rsidRPr="00397919">
              <w:rPr>
                <w:rFonts w:ascii="Tahoma" w:hAnsi="Tahoma" w:cs="Tahoma"/>
                <w:b w:val="0"/>
                <w:bCs w:val="0"/>
                <w:rtl/>
              </w:rPr>
              <w:t xml:space="preserve"> </w:t>
            </w:r>
            <w:r w:rsidRPr="00397919">
              <w:rPr>
                <w:rFonts w:ascii="Tahoma" w:hAnsi="Tahoma" w:cs="Tahoma" w:hint="cs"/>
                <w:b w:val="0"/>
                <w:bCs w:val="0"/>
                <w:rtl/>
              </w:rPr>
              <w:t>הניסוי</w:t>
            </w:r>
            <w:r w:rsidRPr="00397919">
              <w:rPr>
                <w:rFonts w:ascii="Tahoma" w:hAnsi="Tahoma" w:cs="Tahoma"/>
                <w:b w:val="0"/>
                <w:bCs w:val="0"/>
                <w:rtl/>
              </w:rPr>
              <w:t xml:space="preserve"> </w:t>
            </w:r>
            <w:r w:rsidRPr="00397919">
              <w:rPr>
                <w:rFonts w:ascii="Tahoma" w:hAnsi="Tahoma" w:cs="Tahoma" w:hint="cs"/>
                <w:b w:val="0"/>
                <w:bCs w:val="0"/>
                <w:rtl/>
              </w:rPr>
              <w:t>עשויות</w:t>
            </w:r>
            <w:r w:rsidRPr="00397919">
              <w:rPr>
                <w:rFonts w:ascii="Tahoma" w:hAnsi="Tahoma" w:cs="Tahoma"/>
                <w:b w:val="0"/>
                <w:bCs w:val="0"/>
                <w:rtl/>
              </w:rPr>
              <w:t xml:space="preserve"> </w:t>
            </w:r>
            <w:r w:rsidRPr="00397919">
              <w:rPr>
                <w:rFonts w:ascii="Tahoma" w:hAnsi="Tahoma" w:cs="Tahoma" w:hint="cs"/>
                <w:b w:val="0"/>
                <w:bCs w:val="0"/>
                <w:rtl/>
              </w:rPr>
              <w:t>להשפיע</w:t>
            </w:r>
            <w:r w:rsidRPr="00397919">
              <w:rPr>
                <w:rFonts w:ascii="Tahoma" w:hAnsi="Tahoma" w:cs="Tahoma"/>
                <w:b w:val="0"/>
                <w:bCs w:val="0"/>
                <w:rtl/>
              </w:rPr>
              <w:t xml:space="preserve"> </w:t>
            </w:r>
            <w:r w:rsidRPr="00397919">
              <w:rPr>
                <w:rFonts w:ascii="Tahoma" w:hAnsi="Tahoma" w:cs="Tahoma" w:hint="cs"/>
                <w:b w:val="0"/>
                <w:bCs w:val="0"/>
                <w:rtl/>
              </w:rPr>
              <w:t>על</w:t>
            </w:r>
            <w:r w:rsidRPr="00397919">
              <w:rPr>
                <w:rFonts w:ascii="Tahoma" w:hAnsi="Tahoma" w:cs="Tahoma"/>
                <w:b w:val="0"/>
                <w:bCs w:val="0"/>
                <w:rtl/>
              </w:rPr>
              <w:t xml:space="preserve"> </w:t>
            </w:r>
            <w:r w:rsidRPr="00397919">
              <w:rPr>
                <w:rFonts w:ascii="Tahoma" w:hAnsi="Tahoma" w:cs="Tahoma" w:hint="cs"/>
                <w:b w:val="0"/>
                <w:bCs w:val="0"/>
                <w:rtl/>
              </w:rPr>
              <w:t>תנובת</w:t>
            </w:r>
            <w:r w:rsidRPr="00397919">
              <w:rPr>
                <w:rFonts w:ascii="Tahoma" w:hAnsi="Tahoma" w:cs="Tahoma"/>
                <w:b w:val="0"/>
                <w:bCs w:val="0"/>
                <w:rtl/>
              </w:rPr>
              <w:t xml:space="preserve"> </w:t>
            </w:r>
            <w:r w:rsidRPr="00397919">
              <w:rPr>
                <w:rFonts w:ascii="Tahoma" w:hAnsi="Tahoma" w:cs="Tahoma" w:hint="cs"/>
                <w:b w:val="0"/>
                <w:bCs w:val="0"/>
                <w:rtl/>
              </w:rPr>
              <w:t>החלב</w:t>
            </w:r>
            <w:r w:rsidRPr="00397919">
              <w:rPr>
                <w:rFonts w:ascii="Tahoma" w:hAnsi="Tahoma" w:cs="Tahoma"/>
                <w:b w:val="0"/>
                <w:bCs w:val="0"/>
                <w:rtl/>
              </w:rPr>
              <w:t xml:space="preserve"> </w:t>
            </w:r>
            <w:r w:rsidRPr="00397919">
              <w:rPr>
                <w:rFonts w:ascii="Tahoma" w:hAnsi="Tahoma" w:cs="Tahoma" w:hint="cs"/>
                <w:b w:val="0"/>
                <w:bCs w:val="0"/>
                <w:rtl/>
              </w:rPr>
              <w:t>של</w:t>
            </w:r>
            <w:r w:rsidRPr="00397919">
              <w:rPr>
                <w:rFonts w:ascii="Tahoma" w:hAnsi="Tahoma" w:cs="Tahoma"/>
                <w:b w:val="0"/>
                <w:bCs w:val="0"/>
                <w:rtl/>
              </w:rPr>
              <w:t xml:space="preserve"> </w:t>
            </w:r>
            <w:r w:rsidRPr="00397919">
              <w:rPr>
                <w:rFonts w:ascii="Tahoma" w:hAnsi="Tahoma" w:cs="Tahoma" w:hint="cs"/>
                <w:b w:val="0"/>
                <w:bCs w:val="0"/>
                <w:rtl/>
              </w:rPr>
              <w:t>הפרות</w:t>
            </w:r>
            <w:r w:rsidRPr="00397919">
              <w:rPr>
                <w:rFonts w:ascii="Tahoma" w:hAnsi="Tahoma" w:cs="Tahoma"/>
                <w:b w:val="0"/>
                <w:bCs w:val="0"/>
                <w:rtl/>
              </w:rPr>
              <w:t xml:space="preserve"> </w:t>
            </w:r>
            <w:r w:rsidRPr="00397919">
              <w:rPr>
                <w:rFonts w:ascii="Tahoma" w:hAnsi="Tahoma" w:cs="Tahoma" w:hint="cs"/>
                <w:b w:val="0"/>
                <w:bCs w:val="0"/>
                <w:rtl/>
              </w:rPr>
              <w:t>בכל</w:t>
            </w:r>
            <w:r w:rsidRPr="00397919">
              <w:rPr>
                <w:rFonts w:ascii="Tahoma" w:hAnsi="Tahoma" w:cs="Tahoma"/>
                <w:b w:val="0"/>
                <w:bCs w:val="0"/>
                <w:rtl/>
              </w:rPr>
              <w:t xml:space="preserve"> </w:t>
            </w:r>
            <w:r w:rsidRPr="00397919">
              <w:rPr>
                <w:rFonts w:ascii="Tahoma" w:hAnsi="Tahoma" w:cs="Tahoma" w:hint="cs"/>
                <w:b w:val="0"/>
                <w:bCs w:val="0"/>
                <w:rtl/>
              </w:rPr>
              <w:t>אחת</w:t>
            </w:r>
            <w:r w:rsidRPr="00397919">
              <w:rPr>
                <w:rFonts w:ascii="Tahoma" w:hAnsi="Tahoma" w:cs="Tahoma"/>
                <w:b w:val="0"/>
                <w:bCs w:val="0"/>
                <w:rtl/>
              </w:rPr>
              <w:t xml:space="preserve"> </w:t>
            </w:r>
            <w:r w:rsidRPr="00397919">
              <w:rPr>
                <w:rFonts w:ascii="Tahoma" w:hAnsi="Tahoma" w:cs="Tahoma" w:hint="cs"/>
                <w:b w:val="0"/>
                <w:bCs w:val="0"/>
                <w:rtl/>
              </w:rPr>
              <w:t>מן</w:t>
            </w:r>
            <w:r w:rsidRPr="00397919">
              <w:rPr>
                <w:rFonts w:ascii="Tahoma" w:hAnsi="Tahoma" w:cs="Tahoma"/>
                <w:b w:val="0"/>
                <w:bCs w:val="0"/>
                <w:rtl/>
              </w:rPr>
              <w:t xml:space="preserve"> </w:t>
            </w:r>
            <w:r w:rsidRPr="00397919">
              <w:rPr>
                <w:rFonts w:ascii="Tahoma" w:hAnsi="Tahoma" w:cs="Tahoma" w:hint="cs"/>
                <w:b w:val="0"/>
                <w:bCs w:val="0"/>
                <w:rtl/>
              </w:rPr>
              <w:t>הקבוצות</w:t>
            </w:r>
            <w:r w:rsidRPr="00397919">
              <w:rPr>
                <w:rFonts w:ascii="Tahoma" w:hAnsi="Tahoma" w:cs="Tahoma"/>
                <w:b w:val="0"/>
                <w:bCs w:val="0"/>
                <w:rtl/>
              </w:rPr>
              <w:t xml:space="preserve">. </w:t>
            </w:r>
            <w:r w:rsidRPr="00397919">
              <w:rPr>
                <w:rFonts w:ascii="Tahoma" w:hAnsi="Tahoma" w:cs="Tahoma" w:hint="cs"/>
                <w:b w:val="0"/>
                <w:bCs w:val="0"/>
                <w:rtl/>
              </w:rPr>
              <w:t>נמקו</w:t>
            </w:r>
            <w:r w:rsidRPr="00397919">
              <w:rPr>
                <w:rFonts w:ascii="Tahoma" w:hAnsi="Tahoma" w:cs="Tahoma"/>
                <w:b w:val="0"/>
                <w:bCs w:val="0"/>
                <w:rtl/>
              </w:rPr>
              <w:t xml:space="preserve"> </w:t>
            </w:r>
            <w:r w:rsidRPr="00397919">
              <w:rPr>
                <w:rFonts w:ascii="Tahoma" w:hAnsi="Tahoma" w:cs="Tahoma" w:hint="cs"/>
                <w:b w:val="0"/>
                <w:bCs w:val="0"/>
                <w:rtl/>
              </w:rPr>
              <w:t>את</w:t>
            </w:r>
            <w:r w:rsidRPr="00397919">
              <w:rPr>
                <w:rFonts w:ascii="Tahoma" w:hAnsi="Tahoma" w:cs="Tahoma"/>
                <w:b w:val="0"/>
                <w:bCs w:val="0"/>
                <w:rtl/>
              </w:rPr>
              <w:t xml:space="preserve"> </w:t>
            </w:r>
            <w:r w:rsidRPr="00397919">
              <w:rPr>
                <w:rFonts w:ascii="Tahoma" w:hAnsi="Tahoma" w:cs="Tahoma" w:hint="cs"/>
                <w:b w:val="0"/>
                <w:bCs w:val="0"/>
                <w:rtl/>
              </w:rPr>
              <w:t>תשובתכם</w:t>
            </w:r>
            <w:r w:rsidRPr="00397919">
              <w:rPr>
                <w:rFonts w:ascii="Tahoma" w:hAnsi="Tahoma" w:cs="Tahoma"/>
                <w:b w:val="0"/>
                <w:bCs w:val="0"/>
                <w:rtl/>
              </w:rPr>
              <w:t xml:space="preserve">. </w:t>
            </w:r>
          </w:p>
          <w:p w14:paraId="4A96D415" w14:textId="648F88CA" w:rsidR="00397919" w:rsidRPr="00397919" w:rsidRDefault="00397919" w:rsidP="00397919">
            <w:pPr>
              <w:pStyle w:val="ac"/>
              <w:numPr>
                <w:ilvl w:val="0"/>
                <w:numId w:val="20"/>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olor w:val="222222"/>
                <w:shd w:val="clear" w:color="auto" w:fill="FFFFFF"/>
                <w:rtl/>
              </w:rPr>
            </w:pPr>
            <w:r w:rsidRPr="00397919">
              <w:rPr>
                <w:rFonts w:ascii="Tahoma" w:hAnsi="Tahoma" w:cs="Tahoma" w:hint="cs"/>
                <w:b w:val="0"/>
                <w:bCs w:val="0"/>
                <w:rtl/>
              </w:rPr>
              <w:t>שינויים</w:t>
            </w:r>
            <w:r w:rsidRPr="00397919">
              <w:rPr>
                <w:rFonts w:ascii="Tahoma" w:hAnsi="Tahoma" w:cs="Tahoma"/>
                <w:b w:val="0"/>
                <w:bCs w:val="0"/>
                <w:rtl/>
              </w:rPr>
              <w:t xml:space="preserve"> </w:t>
            </w:r>
            <w:r w:rsidRPr="00397919">
              <w:rPr>
                <w:rFonts w:ascii="Tahoma" w:hAnsi="Tahoma" w:cs="Tahoma" w:hint="cs"/>
                <w:b w:val="0"/>
                <w:bCs w:val="0"/>
                <w:rtl/>
              </w:rPr>
              <w:t>בתנובת</w:t>
            </w:r>
            <w:r w:rsidRPr="00397919">
              <w:rPr>
                <w:rFonts w:ascii="Tahoma" w:hAnsi="Tahoma" w:cs="Tahoma"/>
                <w:b w:val="0"/>
                <w:bCs w:val="0"/>
                <w:rtl/>
              </w:rPr>
              <w:t xml:space="preserve"> </w:t>
            </w:r>
            <w:r w:rsidRPr="00397919">
              <w:rPr>
                <w:rFonts w:ascii="Tahoma" w:hAnsi="Tahoma" w:cs="Tahoma" w:hint="cs"/>
                <w:b w:val="0"/>
                <w:bCs w:val="0"/>
                <w:rtl/>
              </w:rPr>
              <w:t>החלב</w:t>
            </w:r>
            <w:r w:rsidRPr="00397919">
              <w:rPr>
                <w:rFonts w:ascii="Tahoma" w:hAnsi="Tahoma" w:cs="Tahoma"/>
                <w:b w:val="0"/>
                <w:bCs w:val="0"/>
                <w:rtl/>
              </w:rPr>
              <w:t xml:space="preserve"> </w:t>
            </w:r>
            <w:r w:rsidRPr="00397919">
              <w:rPr>
                <w:rFonts w:ascii="Tahoma" w:hAnsi="Tahoma" w:cs="Tahoma" w:hint="cs"/>
                <w:b w:val="0"/>
                <w:bCs w:val="0"/>
                <w:rtl/>
              </w:rPr>
              <w:t>עשויים</w:t>
            </w:r>
            <w:r w:rsidRPr="00397919">
              <w:rPr>
                <w:rFonts w:ascii="Tahoma" w:hAnsi="Tahoma" w:cs="Tahoma"/>
                <w:b w:val="0"/>
                <w:bCs w:val="0"/>
                <w:rtl/>
              </w:rPr>
              <w:t xml:space="preserve"> </w:t>
            </w:r>
            <w:r w:rsidRPr="00397919">
              <w:rPr>
                <w:rFonts w:ascii="Tahoma" w:hAnsi="Tahoma" w:cs="Tahoma" w:hint="cs"/>
                <w:b w:val="0"/>
                <w:bCs w:val="0"/>
                <w:rtl/>
              </w:rPr>
              <w:t>להיות</w:t>
            </w:r>
            <w:r w:rsidRPr="00397919">
              <w:rPr>
                <w:rFonts w:ascii="Tahoma" w:hAnsi="Tahoma" w:cs="Tahoma"/>
                <w:b w:val="0"/>
                <w:bCs w:val="0"/>
                <w:rtl/>
              </w:rPr>
              <w:t xml:space="preserve"> </w:t>
            </w:r>
            <w:r w:rsidRPr="00397919">
              <w:rPr>
                <w:rFonts w:ascii="Tahoma" w:hAnsi="Tahoma" w:cs="Tahoma" w:hint="cs"/>
                <w:b w:val="0"/>
                <w:bCs w:val="0"/>
                <w:rtl/>
              </w:rPr>
              <w:t>בפרה</w:t>
            </w:r>
            <w:r w:rsidRPr="00397919">
              <w:rPr>
                <w:rFonts w:ascii="Tahoma" w:hAnsi="Tahoma" w:cs="Tahoma"/>
                <w:b w:val="0"/>
                <w:bCs w:val="0"/>
                <w:rtl/>
              </w:rPr>
              <w:t xml:space="preserve"> </w:t>
            </w:r>
            <w:r w:rsidRPr="00397919">
              <w:rPr>
                <w:rFonts w:ascii="Tahoma" w:hAnsi="Tahoma" w:cs="Tahoma" w:hint="cs"/>
                <w:b w:val="0"/>
                <w:bCs w:val="0"/>
                <w:rtl/>
              </w:rPr>
              <w:t>אחת</w:t>
            </w:r>
            <w:r w:rsidRPr="00397919">
              <w:rPr>
                <w:rFonts w:ascii="Tahoma" w:hAnsi="Tahoma" w:cs="Tahoma"/>
                <w:b w:val="0"/>
                <w:bCs w:val="0"/>
                <w:rtl/>
              </w:rPr>
              <w:t xml:space="preserve"> </w:t>
            </w:r>
            <w:r w:rsidRPr="00397919">
              <w:rPr>
                <w:rFonts w:ascii="Tahoma" w:hAnsi="Tahoma" w:cs="Tahoma" w:hint="cs"/>
                <w:b w:val="0"/>
                <w:bCs w:val="0"/>
                <w:rtl/>
              </w:rPr>
              <w:t>ובעדר</w:t>
            </w:r>
            <w:r w:rsidRPr="00397919">
              <w:rPr>
                <w:rFonts w:ascii="Tahoma" w:hAnsi="Tahoma" w:cs="Tahoma"/>
                <w:b w:val="0"/>
                <w:bCs w:val="0"/>
                <w:rtl/>
              </w:rPr>
              <w:t xml:space="preserve"> </w:t>
            </w:r>
            <w:r w:rsidRPr="00397919">
              <w:rPr>
                <w:rFonts w:ascii="Tahoma" w:hAnsi="Tahoma" w:cs="Tahoma" w:hint="cs"/>
                <w:b w:val="0"/>
                <w:bCs w:val="0"/>
                <w:rtl/>
              </w:rPr>
              <w:t>הפרות</w:t>
            </w:r>
            <w:r w:rsidRPr="00397919">
              <w:rPr>
                <w:rFonts w:ascii="Tahoma" w:hAnsi="Tahoma" w:cs="Tahoma"/>
                <w:b w:val="0"/>
                <w:bCs w:val="0"/>
                <w:rtl/>
              </w:rPr>
              <w:t xml:space="preserve"> </w:t>
            </w:r>
            <w:r w:rsidRPr="00397919">
              <w:rPr>
                <w:rFonts w:ascii="Tahoma" w:hAnsi="Tahoma" w:cs="Tahoma" w:hint="cs"/>
                <w:b w:val="0"/>
                <w:bCs w:val="0"/>
                <w:rtl/>
              </w:rPr>
              <w:t>כולו</w:t>
            </w:r>
            <w:r w:rsidRPr="00397919">
              <w:rPr>
                <w:rFonts w:ascii="Tahoma" w:hAnsi="Tahoma" w:cs="Tahoma"/>
                <w:b w:val="0"/>
                <w:bCs w:val="0"/>
                <w:rtl/>
              </w:rPr>
              <w:t xml:space="preserve"> </w:t>
            </w:r>
            <w:r w:rsidRPr="00397919">
              <w:rPr>
                <w:rFonts w:ascii="Tahoma" w:hAnsi="Tahoma" w:cs="Tahoma" w:hint="cs"/>
                <w:b w:val="0"/>
                <w:bCs w:val="0"/>
                <w:rtl/>
              </w:rPr>
              <w:t>ציינו</w:t>
            </w:r>
            <w:r w:rsidRPr="00397919">
              <w:rPr>
                <w:rFonts w:ascii="Tahoma" w:hAnsi="Tahoma" w:cs="Tahoma"/>
                <w:b w:val="0"/>
                <w:bCs w:val="0"/>
                <w:rtl/>
              </w:rPr>
              <w:t xml:space="preserve"> </w:t>
            </w:r>
            <w:r w:rsidRPr="00397919">
              <w:rPr>
                <w:rFonts w:ascii="Tahoma" w:hAnsi="Tahoma" w:cs="Tahoma" w:hint="cs"/>
                <w:b w:val="0"/>
                <w:bCs w:val="0"/>
                <w:rtl/>
              </w:rPr>
              <w:t>שני</w:t>
            </w:r>
            <w:r w:rsidRPr="00397919">
              <w:rPr>
                <w:rFonts w:ascii="Tahoma" w:hAnsi="Tahoma" w:cs="Tahoma"/>
                <w:b w:val="0"/>
                <w:bCs w:val="0"/>
                <w:rtl/>
              </w:rPr>
              <w:t xml:space="preserve"> </w:t>
            </w:r>
            <w:r w:rsidRPr="00397919">
              <w:rPr>
                <w:rFonts w:ascii="Tahoma" w:hAnsi="Tahoma" w:cs="Tahoma" w:hint="cs"/>
                <w:b w:val="0"/>
                <w:bCs w:val="0"/>
                <w:rtl/>
              </w:rPr>
              <w:t>גורמים</w:t>
            </w:r>
            <w:r w:rsidRPr="00397919">
              <w:rPr>
                <w:rFonts w:ascii="Tahoma" w:hAnsi="Tahoma" w:cs="Tahoma"/>
                <w:b w:val="0"/>
                <w:bCs w:val="0"/>
                <w:rtl/>
              </w:rPr>
              <w:t xml:space="preserve"> (</w:t>
            </w:r>
            <w:r w:rsidRPr="00397919">
              <w:rPr>
                <w:rFonts w:ascii="Tahoma" w:hAnsi="Tahoma" w:cs="Tahoma" w:hint="cs"/>
                <w:b w:val="0"/>
                <w:bCs w:val="0"/>
                <w:rtl/>
              </w:rPr>
              <w:t>מלבד</w:t>
            </w:r>
            <w:r w:rsidRPr="00397919">
              <w:rPr>
                <w:rFonts w:ascii="Tahoma" w:hAnsi="Tahoma" w:cs="Tahoma"/>
                <w:b w:val="0"/>
                <w:bCs w:val="0"/>
                <w:rtl/>
              </w:rPr>
              <w:t xml:space="preserve"> </w:t>
            </w:r>
            <w:r w:rsidRPr="00397919">
              <w:rPr>
                <w:rFonts w:ascii="Tahoma" w:hAnsi="Tahoma" w:cs="Tahoma" w:hint="cs"/>
                <w:b w:val="0"/>
                <w:bCs w:val="0"/>
                <w:rtl/>
              </w:rPr>
              <w:t>השפעת</w:t>
            </w:r>
            <w:r w:rsidRPr="00397919">
              <w:rPr>
                <w:rFonts w:ascii="Tahoma" w:hAnsi="Tahoma" w:cs="Tahoma"/>
                <w:b w:val="0"/>
                <w:bCs w:val="0"/>
                <w:rtl/>
              </w:rPr>
              <w:t xml:space="preserve"> </w:t>
            </w:r>
            <w:r w:rsidRPr="00397919">
              <w:rPr>
                <w:rFonts w:ascii="Tahoma" w:hAnsi="Tahoma" w:cs="Tahoma" w:hint="cs"/>
                <w:b w:val="0"/>
                <w:bCs w:val="0"/>
                <w:rtl/>
              </w:rPr>
              <w:t>הטמפרטורה</w:t>
            </w:r>
            <w:r w:rsidRPr="00397919">
              <w:rPr>
                <w:rFonts w:ascii="Tahoma" w:hAnsi="Tahoma" w:cs="Tahoma"/>
                <w:b w:val="0"/>
                <w:bCs w:val="0"/>
                <w:rtl/>
              </w:rPr>
              <w:t xml:space="preserve">) </w:t>
            </w:r>
            <w:r w:rsidRPr="00397919">
              <w:rPr>
                <w:rFonts w:ascii="Tahoma" w:hAnsi="Tahoma" w:cs="Tahoma" w:hint="cs"/>
                <w:b w:val="0"/>
                <w:bCs w:val="0"/>
                <w:rtl/>
              </w:rPr>
              <w:t>שעשויים</w:t>
            </w:r>
            <w:r w:rsidRPr="00397919">
              <w:rPr>
                <w:rFonts w:ascii="Tahoma" w:hAnsi="Tahoma" w:cs="Tahoma"/>
                <w:b w:val="0"/>
                <w:bCs w:val="0"/>
                <w:rtl/>
              </w:rPr>
              <w:t xml:space="preserve"> </w:t>
            </w:r>
            <w:r w:rsidRPr="00397919">
              <w:rPr>
                <w:rFonts w:ascii="Tahoma" w:hAnsi="Tahoma" w:cs="Tahoma" w:hint="cs"/>
                <w:b w:val="0"/>
                <w:bCs w:val="0"/>
                <w:rtl/>
              </w:rPr>
              <w:t>להשפיע</w:t>
            </w:r>
            <w:r w:rsidRPr="00397919">
              <w:rPr>
                <w:rFonts w:ascii="Tahoma" w:hAnsi="Tahoma" w:cs="Tahoma"/>
                <w:b w:val="0"/>
                <w:bCs w:val="0"/>
                <w:rtl/>
              </w:rPr>
              <w:t xml:space="preserve"> </w:t>
            </w:r>
            <w:r w:rsidRPr="00397919">
              <w:rPr>
                <w:rFonts w:ascii="Tahoma" w:hAnsi="Tahoma" w:cs="Tahoma" w:hint="cs"/>
                <w:b w:val="0"/>
                <w:bCs w:val="0"/>
                <w:rtl/>
              </w:rPr>
              <w:t>על</w:t>
            </w:r>
            <w:r w:rsidRPr="00397919">
              <w:rPr>
                <w:rFonts w:ascii="Tahoma" w:hAnsi="Tahoma" w:cs="Tahoma"/>
                <w:b w:val="0"/>
                <w:bCs w:val="0"/>
                <w:rtl/>
              </w:rPr>
              <w:t xml:space="preserve"> </w:t>
            </w:r>
            <w:r w:rsidRPr="00397919">
              <w:rPr>
                <w:rFonts w:ascii="Tahoma" w:hAnsi="Tahoma" w:cs="Tahoma" w:hint="cs"/>
                <w:b w:val="0"/>
                <w:bCs w:val="0"/>
                <w:rtl/>
              </w:rPr>
              <w:t>תנובת</w:t>
            </w:r>
            <w:r w:rsidRPr="00397919">
              <w:rPr>
                <w:rFonts w:ascii="Tahoma" w:hAnsi="Tahoma" w:cs="Tahoma"/>
                <w:b w:val="0"/>
                <w:bCs w:val="0"/>
                <w:rtl/>
              </w:rPr>
              <w:t xml:space="preserve"> </w:t>
            </w:r>
            <w:r w:rsidRPr="00397919">
              <w:rPr>
                <w:rFonts w:ascii="Tahoma" w:hAnsi="Tahoma" w:cs="Tahoma" w:hint="cs"/>
                <w:b w:val="0"/>
                <w:bCs w:val="0"/>
                <w:rtl/>
              </w:rPr>
              <w:t>החלב</w:t>
            </w:r>
            <w:r w:rsidRPr="00397919">
              <w:rPr>
                <w:rFonts w:ascii="Tahoma" w:hAnsi="Tahoma" w:cs="Tahoma"/>
                <w:b w:val="0"/>
                <w:bCs w:val="0"/>
                <w:rtl/>
              </w:rPr>
              <w:t xml:space="preserve"> </w:t>
            </w:r>
            <w:r w:rsidRPr="00397919">
              <w:rPr>
                <w:rFonts w:ascii="Tahoma" w:hAnsi="Tahoma" w:cs="Tahoma" w:hint="cs"/>
                <w:b w:val="0"/>
                <w:bCs w:val="0"/>
                <w:rtl/>
              </w:rPr>
              <w:t>של</w:t>
            </w:r>
            <w:r w:rsidRPr="00397919">
              <w:rPr>
                <w:rFonts w:ascii="Tahoma" w:hAnsi="Tahoma" w:cs="Tahoma"/>
                <w:b w:val="0"/>
                <w:bCs w:val="0"/>
                <w:rtl/>
              </w:rPr>
              <w:t xml:space="preserve"> </w:t>
            </w:r>
            <w:r w:rsidRPr="00397919">
              <w:rPr>
                <w:rFonts w:ascii="Tahoma" w:hAnsi="Tahoma" w:cs="Tahoma" w:hint="cs"/>
                <w:b w:val="0"/>
                <w:bCs w:val="0"/>
                <w:rtl/>
              </w:rPr>
              <w:t>פרה</w:t>
            </w:r>
            <w:r w:rsidRPr="00397919">
              <w:rPr>
                <w:rFonts w:ascii="Tahoma" w:hAnsi="Tahoma" w:cs="Tahoma"/>
                <w:b w:val="0"/>
                <w:bCs w:val="0"/>
                <w:rtl/>
              </w:rPr>
              <w:t xml:space="preserve"> </w:t>
            </w:r>
            <w:r w:rsidRPr="00397919">
              <w:rPr>
                <w:rFonts w:ascii="Tahoma" w:hAnsi="Tahoma" w:cs="Tahoma" w:hint="cs"/>
                <w:b w:val="0"/>
                <w:bCs w:val="0"/>
                <w:rtl/>
              </w:rPr>
              <w:t>אחת</w:t>
            </w:r>
            <w:r w:rsidRPr="00397919">
              <w:rPr>
                <w:rFonts w:ascii="Tahoma" w:hAnsi="Tahoma" w:cs="Tahoma"/>
                <w:b w:val="0"/>
                <w:bCs w:val="0"/>
                <w:rtl/>
              </w:rPr>
              <w:t xml:space="preserve"> </w:t>
            </w:r>
            <w:r w:rsidRPr="00397919">
              <w:rPr>
                <w:rFonts w:ascii="Tahoma" w:hAnsi="Tahoma" w:cs="Tahoma" w:hint="cs"/>
                <w:b w:val="0"/>
                <w:bCs w:val="0"/>
                <w:rtl/>
              </w:rPr>
              <w:t>בעדר</w:t>
            </w:r>
            <w:r w:rsidRPr="00397919">
              <w:rPr>
                <w:rFonts w:ascii="Tahoma" w:hAnsi="Tahoma" w:cs="Tahoma"/>
                <w:b w:val="0"/>
                <w:bCs w:val="0"/>
                <w:rtl/>
              </w:rPr>
              <w:t xml:space="preserve">, </w:t>
            </w:r>
            <w:r w:rsidRPr="00397919">
              <w:rPr>
                <w:rFonts w:ascii="Tahoma" w:hAnsi="Tahoma" w:cs="Tahoma" w:hint="cs"/>
                <w:b w:val="0"/>
                <w:bCs w:val="0"/>
                <w:rtl/>
              </w:rPr>
              <w:t>ושני</w:t>
            </w:r>
            <w:r w:rsidRPr="00397919">
              <w:rPr>
                <w:rFonts w:ascii="Tahoma" w:hAnsi="Tahoma" w:cs="Tahoma"/>
                <w:b w:val="0"/>
                <w:bCs w:val="0"/>
                <w:rtl/>
              </w:rPr>
              <w:t xml:space="preserve"> </w:t>
            </w:r>
            <w:r w:rsidRPr="00397919">
              <w:rPr>
                <w:rFonts w:ascii="Tahoma" w:hAnsi="Tahoma" w:cs="Tahoma" w:hint="cs"/>
                <w:b w:val="0"/>
                <w:bCs w:val="0"/>
                <w:rtl/>
              </w:rPr>
              <w:t>גורמים</w:t>
            </w:r>
            <w:r w:rsidRPr="00397919">
              <w:rPr>
                <w:rFonts w:ascii="Tahoma" w:hAnsi="Tahoma" w:cs="Tahoma"/>
                <w:b w:val="0"/>
                <w:bCs w:val="0"/>
                <w:rtl/>
              </w:rPr>
              <w:t xml:space="preserve"> </w:t>
            </w:r>
            <w:r w:rsidRPr="00397919">
              <w:rPr>
                <w:rFonts w:ascii="Tahoma" w:hAnsi="Tahoma" w:cs="Tahoma" w:hint="cs"/>
                <w:b w:val="0"/>
                <w:bCs w:val="0"/>
                <w:rtl/>
              </w:rPr>
              <w:t>שעשויים</w:t>
            </w:r>
            <w:r w:rsidRPr="00397919">
              <w:rPr>
                <w:rFonts w:ascii="Tahoma" w:hAnsi="Tahoma" w:cs="Tahoma"/>
                <w:b w:val="0"/>
                <w:bCs w:val="0"/>
                <w:rtl/>
              </w:rPr>
              <w:t xml:space="preserve"> </w:t>
            </w:r>
            <w:r w:rsidRPr="00397919">
              <w:rPr>
                <w:rFonts w:ascii="Tahoma" w:hAnsi="Tahoma" w:cs="Tahoma" w:hint="cs"/>
                <w:b w:val="0"/>
                <w:bCs w:val="0"/>
                <w:rtl/>
              </w:rPr>
              <w:t>להשפיע</w:t>
            </w:r>
            <w:r w:rsidRPr="00397919">
              <w:rPr>
                <w:rFonts w:ascii="Tahoma" w:hAnsi="Tahoma" w:cs="Tahoma"/>
                <w:b w:val="0"/>
                <w:bCs w:val="0"/>
                <w:rtl/>
              </w:rPr>
              <w:t xml:space="preserve"> </w:t>
            </w:r>
            <w:r w:rsidRPr="00397919">
              <w:rPr>
                <w:rFonts w:ascii="Tahoma" w:hAnsi="Tahoma" w:cs="Tahoma" w:hint="cs"/>
                <w:b w:val="0"/>
                <w:bCs w:val="0"/>
                <w:rtl/>
              </w:rPr>
              <w:t>על</w:t>
            </w:r>
            <w:r w:rsidRPr="00397919">
              <w:rPr>
                <w:rFonts w:ascii="Tahoma" w:hAnsi="Tahoma" w:cs="Tahoma"/>
                <w:b w:val="0"/>
                <w:bCs w:val="0"/>
                <w:rtl/>
              </w:rPr>
              <w:t xml:space="preserve"> </w:t>
            </w:r>
            <w:r w:rsidRPr="00397919">
              <w:rPr>
                <w:rFonts w:ascii="Tahoma" w:hAnsi="Tahoma" w:cs="Tahoma" w:hint="cs"/>
                <w:b w:val="0"/>
                <w:bCs w:val="0"/>
                <w:rtl/>
              </w:rPr>
              <w:t>תנובת</w:t>
            </w:r>
            <w:r w:rsidRPr="00397919">
              <w:rPr>
                <w:rFonts w:ascii="Tahoma" w:hAnsi="Tahoma" w:cs="Tahoma"/>
                <w:b w:val="0"/>
                <w:bCs w:val="0"/>
                <w:rtl/>
              </w:rPr>
              <w:t xml:space="preserve"> </w:t>
            </w:r>
            <w:r w:rsidRPr="00397919">
              <w:rPr>
                <w:rFonts w:ascii="Tahoma" w:hAnsi="Tahoma" w:cs="Tahoma" w:hint="cs"/>
                <w:b w:val="0"/>
                <w:bCs w:val="0"/>
                <w:rtl/>
              </w:rPr>
              <w:t>החלב</w:t>
            </w:r>
            <w:r w:rsidRPr="00397919">
              <w:rPr>
                <w:rFonts w:ascii="Tahoma" w:hAnsi="Tahoma" w:cs="Tahoma"/>
                <w:b w:val="0"/>
                <w:bCs w:val="0"/>
                <w:rtl/>
              </w:rPr>
              <w:t xml:space="preserve"> </w:t>
            </w:r>
            <w:r w:rsidRPr="00397919">
              <w:rPr>
                <w:rFonts w:ascii="Tahoma" w:hAnsi="Tahoma" w:cs="Tahoma" w:hint="cs"/>
                <w:b w:val="0"/>
                <w:bCs w:val="0"/>
                <w:rtl/>
              </w:rPr>
              <w:t>של</w:t>
            </w:r>
            <w:r w:rsidRPr="00397919">
              <w:rPr>
                <w:rFonts w:ascii="Tahoma" w:hAnsi="Tahoma" w:cs="Tahoma"/>
                <w:b w:val="0"/>
                <w:bCs w:val="0"/>
                <w:rtl/>
              </w:rPr>
              <w:t xml:space="preserve"> </w:t>
            </w:r>
            <w:r w:rsidRPr="00397919">
              <w:rPr>
                <w:rFonts w:ascii="Tahoma" w:hAnsi="Tahoma" w:cs="Tahoma" w:hint="cs"/>
                <w:b w:val="0"/>
                <w:bCs w:val="0"/>
                <w:rtl/>
              </w:rPr>
              <w:t>העדר</w:t>
            </w:r>
            <w:r w:rsidRPr="00397919">
              <w:rPr>
                <w:rFonts w:ascii="Tahoma" w:hAnsi="Tahoma" w:cs="Tahoma"/>
                <w:b w:val="0"/>
                <w:bCs w:val="0"/>
                <w:rtl/>
              </w:rPr>
              <w:t xml:space="preserve"> </w:t>
            </w:r>
            <w:r w:rsidRPr="00397919">
              <w:rPr>
                <w:rFonts w:ascii="Tahoma" w:hAnsi="Tahoma" w:cs="Tahoma" w:hint="cs"/>
                <w:b w:val="0"/>
                <w:bCs w:val="0"/>
                <w:rtl/>
              </w:rPr>
              <w:t>כולו</w:t>
            </w:r>
          </w:p>
        </w:tc>
      </w:tr>
    </w:tbl>
    <w:p w14:paraId="0F6AAA93" w14:textId="77777777" w:rsidR="003214C5" w:rsidRPr="00397919" w:rsidRDefault="003214C5" w:rsidP="003214C5">
      <w:pPr>
        <w:spacing w:after="0" w:line="360" w:lineRule="auto"/>
        <w:rPr>
          <w:rFonts w:ascii="Tahoma" w:hAnsi="Tahoma" w:cs="Tahoma"/>
          <w:rtl/>
        </w:rPr>
      </w:pPr>
    </w:p>
    <w:p w14:paraId="0A1E7610" w14:textId="77777777" w:rsidR="003214C5" w:rsidRPr="00794BFF" w:rsidRDefault="003214C5" w:rsidP="003214C5">
      <w:pPr>
        <w:spacing w:after="0" w:line="360" w:lineRule="auto"/>
        <w:rPr>
          <w:rFonts w:ascii="Tahoma" w:hAnsi="Tahoma" w:cs="Tahoma"/>
          <w:rtl/>
        </w:rPr>
      </w:pPr>
    </w:p>
    <w:p w14:paraId="4DA4012E" w14:textId="77777777" w:rsidR="003214C5" w:rsidRPr="00794BFF" w:rsidRDefault="003214C5" w:rsidP="003214C5">
      <w:pPr>
        <w:spacing w:after="0" w:line="360" w:lineRule="auto"/>
        <w:rPr>
          <w:rFonts w:ascii="Tahoma" w:hAnsi="Tahoma" w:cs="Tahoma"/>
          <w:rtl/>
        </w:rPr>
      </w:pPr>
    </w:p>
    <w:p w14:paraId="27CE127C" w14:textId="77777777" w:rsidR="003214C5" w:rsidRPr="00794BFF" w:rsidRDefault="003214C5" w:rsidP="003214C5">
      <w:pPr>
        <w:spacing w:after="0" w:line="360" w:lineRule="auto"/>
        <w:rPr>
          <w:rFonts w:ascii="Tahoma" w:hAnsi="Tahoma" w:cs="Tahoma"/>
          <w:rtl/>
        </w:rPr>
      </w:pPr>
    </w:p>
    <w:p w14:paraId="27A7F18B" w14:textId="77777777" w:rsidR="003214C5" w:rsidRPr="00794BFF" w:rsidRDefault="003214C5" w:rsidP="003214C5">
      <w:pPr>
        <w:spacing w:after="0" w:line="360" w:lineRule="auto"/>
        <w:rPr>
          <w:rFonts w:ascii="Tahoma" w:hAnsi="Tahoma" w:cs="Tahoma"/>
          <w:rtl/>
        </w:rPr>
      </w:pPr>
    </w:p>
    <w:p w14:paraId="70EA3ACF" w14:textId="77777777" w:rsidR="003214C5" w:rsidRPr="00794BFF" w:rsidRDefault="003214C5" w:rsidP="003214C5">
      <w:pPr>
        <w:spacing w:after="0" w:line="360" w:lineRule="auto"/>
        <w:rPr>
          <w:rFonts w:ascii="Tahoma" w:hAnsi="Tahoma" w:cs="Tahoma"/>
          <w:rtl/>
        </w:rPr>
      </w:pPr>
    </w:p>
    <w:p w14:paraId="07A649F0" w14:textId="465371C8" w:rsidR="001B6918" w:rsidRPr="00397919" w:rsidRDefault="001B6918" w:rsidP="001B6918">
      <w:pPr>
        <w:spacing w:after="0" w:line="360" w:lineRule="auto"/>
        <w:rPr>
          <w:rFonts w:ascii="Tahoma" w:hAnsi="Tahoma" w:cs="Tahoma"/>
          <w:b/>
          <w:bCs/>
          <w:color w:val="385623" w:themeColor="accent6" w:themeShade="80"/>
          <w:u w:val="single"/>
          <w:rtl/>
        </w:rPr>
      </w:pPr>
      <w:r w:rsidRPr="00397919">
        <w:rPr>
          <w:rFonts w:ascii="Tahoma" w:hAnsi="Tahoma" w:cs="Tahoma"/>
          <w:b/>
          <w:bCs/>
          <w:color w:val="385623" w:themeColor="accent6" w:themeShade="80"/>
          <w:u w:val="single"/>
          <w:rtl/>
        </w:rPr>
        <w:t>תרגיל חקר</w:t>
      </w:r>
    </w:p>
    <w:p w14:paraId="0A40E172" w14:textId="77777777" w:rsidR="00397919" w:rsidRPr="008432FF" w:rsidRDefault="00397919" w:rsidP="001B6918">
      <w:pPr>
        <w:spacing w:after="0" w:line="360" w:lineRule="auto"/>
        <w:rPr>
          <w:rFonts w:ascii="Tahoma" w:hAnsi="Tahoma" w:cs="Tahoma"/>
          <w:rtl/>
        </w:rPr>
      </w:pPr>
    </w:p>
    <w:p w14:paraId="116F1DE9" w14:textId="3622DFDE" w:rsidR="001B6918" w:rsidRPr="008432FF" w:rsidRDefault="001B6918" w:rsidP="00254269">
      <w:pPr>
        <w:spacing w:after="0" w:line="360" w:lineRule="auto"/>
        <w:rPr>
          <w:rFonts w:ascii="Tahoma" w:hAnsi="Tahoma" w:cs="Tahoma"/>
          <w:rtl/>
        </w:rPr>
      </w:pPr>
      <w:r w:rsidRPr="008432FF">
        <w:rPr>
          <w:rFonts w:ascii="Tahoma" w:hAnsi="Tahoma" w:cs="Tahoma"/>
          <w:rtl/>
        </w:rPr>
        <w:t xml:space="preserve">בכנס </w:t>
      </w:r>
      <w:r w:rsidR="00254269" w:rsidRPr="008432FF">
        <w:rPr>
          <w:rFonts w:ascii="Tahoma" w:hAnsi="Tahoma" w:cs="Tahoma"/>
          <w:rtl/>
        </w:rPr>
        <w:t>בינלאומי</w:t>
      </w:r>
      <w:r w:rsidRPr="008432FF">
        <w:rPr>
          <w:rFonts w:ascii="Tahoma" w:hAnsi="Tahoma" w:cs="Tahoma"/>
          <w:rtl/>
        </w:rPr>
        <w:t xml:space="preserve"> ש</w:t>
      </w:r>
      <w:r w:rsidR="00254269" w:rsidRPr="008432FF">
        <w:rPr>
          <w:rFonts w:ascii="Tahoma" w:hAnsi="Tahoma" w:cs="Tahoma"/>
          <w:rtl/>
        </w:rPr>
        <w:t>נ</w:t>
      </w:r>
      <w:r w:rsidRPr="008432FF">
        <w:rPr>
          <w:rFonts w:ascii="Tahoma" w:hAnsi="Tahoma" w:cs="Tahoma"/>
          <w:rtl/>
        </w:rPr>
        <w:t xml:space="preserve">ערך הציגה  חברה מסחרית נתונים שהתקבלו </w:t>
      </w:r>
      <w:r w:rsidR="00397919" w:rsidRPr="008432FF">
        <w:rPr>
          <w:rFonts w:ascii="Tahoma" w:hAnsi="Tahoma" w:cs="Tahoma" w:hint="cs"/>
          <w:rtl/>
        </w:rPr>
        <w:t>מפרויקט</w:t>
      </w:r>
      <w:r w:rsidRPr="008432FF">
        <w:rPr>
          <w:rFonts w:ascii="Tahoma" w:hAnsi="Tahoma" w:cs="Tahoma"/>
          <w:rtl/>
        </w:rPr>
        <w:t xml:space="preserve"> ויסות טמ</w:t>
      </w:r>
      <w:r w:rsidR="00254269" w:rsidRPr="008432FF">
        <w:rPr>
          <w:rFonts w:ascii="Tahoma" w:hAnsi="Tahoma" w:cs="Tahoma"/>
          <w:rtl/>
        </w:rPr>
        <w:t>פ</w:t>
      </w:r>
      <w:r w:rsidRPr="008432FF">
        <w:rPr>
          <w:rFonts w:ascii="Tahoma" w:hAnsi="Tahoma" w:cs="Tahoma"/>
          <w:rtl/>
        </w:rPr>
        <w:t xml:space="preserve">' ברפתות במקסיקו </w:t>
      </w:r>
      <w:r w:rsidR="00254269" w:rsidRPr="008432FF">
        <w:rPr>
          <w:rFonts w:ascii="Tahoma" w:hAnsi="Tahoma" w:cs="Tahoma"/>
          <w:rtl/>
        </w:rPr>
        <w:t>(</w:t>
      </w:r>
      <w:r w:rsidRPr="008432FF">
        <w:rPr>
          <w:rFonts w:ascii="Tahoma" w:hAnsi="Tahoma" w:cs="Tahoma"/>
          <w:rtl/>
        </w:rPr>
        <w:t>מדינה חמה</w:t>
      </w:r>
      <w:r w:rsidR="00254269" w:rsidRPr="008432FF">
        <w:rPr>
          <w:rFonts w:ascii="Tahoma" w:hAnsi="Tahoma" w:cs="Tahoma"/>
          <w:rtl/>
        </w:rPr>
        <w:t>)</w:t>
      </w:r>
      <w:r w:rsidRPr="008432FF">
        <w:rPr>
          <w:rFonts w:ascii="Tahoma" w:hAnsi="Tahoma" w:cs="Tahoma"/>
          <w:rtl/>
        </w:rPr>
        <w:t xml:space="preserve">. החל  מ- 2015 הציבה החברה </w:t>
      </w:r>
      <w:r w:rsidR="00254269" w:rsidRPr="008432FF">
        <w:rPr>
          <w:rFonts w:ascii="Tahoma" w:hAnsi="Tahoma" w:cs="Tahoma"/>
          <w:rtl/>
        </w:rPr>
        <w:t xml:space="preserve">ברפתות במקסיקו, </w:t>
      </w:r>
      <w:r w:rsidRPr="008432FF">
        <w:rPr>
          <w:rFonts w:ascii="Tahoma" w:hAnsi="Tahoma" w:cs="Tahoma"/>
          <w:rtl/>
        </w:rPr>
        <w:t>מערכות צנון משולבות (אוורור מ</w:t>
      </w:r>
      <w:r w:rsidR="00254269" w:rsidRPr="008432FF">
        <w:rPr>
          <w:rFonts w:ascii="Tahoma" w:hAnsi="Tahoma" w:cs="Tahoma"/>
          <w:rtl/>
        </w:rPr>
        <w:t>א</w:t>
      </w:r>
      <w:r w:rsidRPr="008432FF">
        <w:rPr>
          <w:rFonts w:ascii="Tahoma" w:hAnsi="Tahoma" w:cs="Tahoma"/>
          <w:rtl/>
        </w:rPr>
        <w:t>ולץ\ סחרור וערפול)</w:t>
      </w:r>
      <w:r w:rsidR="00254269" w:rsidRPr="008432FF">
        <w:rPr>
          <w:rFonts w:ascii="Tahoma" w:hAnsi="Tahoma" w:cs="Tahoma"/>
          <w:rtl/>
        </w:rPr>
        <w:t>.</w:t>
      </w:r>
      <w:r w:rsidRPr="008432FF">
        <w:rPr>
          <w:rFonts w:ascii="Tahoma" w:hAnsi="Tahoma" w:cs="Tahoma"/>
          <w:rtl/>
        </w:rPr>
        <w:t xml:space="preserve"> עד הצבת המערכת המשולב</w:t>
      </w:r>
      <w:r w:rsidR="00254269" w:rsidRPr="008432FF">
        <w:rPr>
          <w:rFonts w:ascii="Tahoma" w:hAnsi="Tahoma" w:cs="Tahoma"/>
          <w:rtl/>
        </w:rPr>
        <w:t xml:space="preserve">ת (כלומר עד 2015) </w:t>
      </w:r>
      <w:r w:rsidRPr="008432FF">
        <w:rPr>
          <w:rFonts w:ascii="Tahoma" w:hAnsi="Tahoma" w:cs="Tahoma"/>
          <w:rtl/>
        </w:rPr>
        <w:t xml:space="preserve"> </w:t>
      </w:r>
      <w:r w:rsidR="00254269" w:rsidRPr="008432FF">
        <w:rPr>
          <w:rFonts w:ascii="Tahoma" w:hAnsi="Tahoma" w:cs="Tahoma"/>
          <w:rtl/>
        </w:rPr>
        <w:t>השתמשו ה</w:t>
      </w:r>
      <w:r w:rsidRPr="008432FF">
        <w:rPr>
          <w:rFonts w:ascii="Tahoma" w:hAnsi="Tahoma" w:cs="Tahoma"/>
          <w:rtl/>
        </w:rPr>
        <w:t xml:space="preserve">רפתות בשיטות של </w:t>
      </w:r>
      <w:r w:rsidR="00397919" w:rsidRPr="008432FF">
        <w:rPr>
          <w:rFonts w:ascii="Tahoma" w:hAnsi="Tahoma" w:cs="Tahoma" w:hint="cs"/>
          <w:rtl/>
        </w:rPr>
        <w:t>אוו</w:t>
      </w:r>
      <w:r w:rsidR="00397919">
        <w:rPr>
          <w:rFonts w:ascii="Tahoma" w:hAnsi="Tahoma" w:cs="Tahoma" w:hint="cs"/>
          <w:rtl/>
        </w:rPr>
        <w:t>ר</w:t>
      </w:r>
      <w:r w:rsidR="00397919" w:rsidRPr="008432FF">
        <w:rPr>
          <w:rFonts w:ascii="Tahoma" w:hAnsi="Tahoma" w:cs="Tahoma" w:hint="cs"/>
          <w:rtl/>
        </w:rPr>
        <w:t>ור</w:t>
      </w:r>
      <w:r w:rsidRPr="008432FF">
        <w:rPr>
          <w:rFonts w:ascii="Tahoma" w:hAnsi="Tahoma" w:cs="Tahoma"/>
          <w:rtl/>
        </w:rPr>
        <w:t xml:space="preserve"> טבעי בלבד </w:t>
      </w:r>
      <w:r w:rsidR="00254269" w:rsidRPr="008432FF">
        <w:rPr>
          <w:rFonts w:ascii="Tahoma" w:hAnsi="Tahoma" w:cs="Tahoma"/>
          <w:rtl/>
        </w:rPr>
        <w:t>(</w:t>
      </w:r>
      <w:r w:rsidRPr="008432FF">
        <w:rPr>
          <w:rFonts w:ascii="Tahoma" w:hAnsi="Tahoma" w:cs="Tahoma"/>
          <w:rtl/>
        </w:rPr>
        <w:t>באמצעות פתחי צד ובהתבסס על אפקט הארובה</w:t>
      </w:r>
      <w:r w:rsidR="00254269" w:rsidRPr="008432FF">
        <w:rPr>
          <w:rFonts w:ascii="Tahoma" w:hAnsi="Tahoma" w:cs="Tahoma"/>
          <w:rtl/>
        </w:rPr>
        <w:t>)</w:t>
      </w:r>
    </w:p>
    <w:p w14:paraId="66F77343" w14:textId="0912F8E7" w:rsidR="00B6696C" w:rsidRPr="008432FF" w:rsidRDefault="001B6918" w:rsidP="00397919">
      <w:pPr>
        <w:spacing w:after="0" w:line="360" w:lineRule="auto"/>
        <w:rPr>
          <w:rFonts w:ascii="Tahoma" w:hAnsi="Tahoma" w:cs="Tahoma"/>
          <w:rtl/>
        </w:rPr>
      </w:pPr>
      <w:r w:rsidRPr="008432FF">
        <w:rPr>
          <w:rFonts w:ascii="Tahoma" w:hAnsi="Tahoma" w:cs="Tahoma"/>
          <w:rtl/>
        </w:rPr>
        <w:t>החברה הציגה את הנתונים הבאים:</w:t>
      </w:r>
    </w:p>
    <w:tbl>
      <w:tblPr>
        <w:tblStyle w:val="11"/>
        <w:bidiVisual/>
        <w:tblW w:w="7158" w:type="dxa"/>
        <w:tblLook w:val="04A0" w:firstRow="1" w:lastRow="0" w:firstColumn="1" w:lastColumn="0" w:noHBand="0" w:noVBand="1"/>
      </w:tblPr>
      <w:tblGrid>
        <w:gridCol w:w="8121"/>
      </w:tblGrid>
      <w:tr w:rsidR="001B6918" w:rsidRPr="008432FF" w14:paraId="7BA84CAD" w14:textId="77777777" w:rsidTr="00397919">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7158" w:type="dxa"/>
            <w:noWrap/>
            <w:hideMark/>
          </w:tcPr>
          <w:tbl>
            <w:tblPr>
              <w:tblStyle w:val="aa"/>
              <w:bidiVisual/>
              <w:tblW w:w="7905"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3830"/>
              <w:gridCol w:w="245"/>
              <w:gridCol w:w="3830"/>
            </w:tblGrid>
            <w:tr w:rsidR="00397919" w:rsidRPr="00397919" w14:paraId="34DA6F45" w14:textId="77777777" w:rsidTr="00397919">
              <w:trPr>
                <w:trHeight w:val="519"/>
              </w:trPr>
              <w:tc>
                <w:tcPr>
                  <w:tcW w:w="3830" w:type="dxa"/>
                </w:tcPr>
                <w:p w14:paraId="4B959461" w14:textId="2A4127BB" w:rsidR="00397919" w:rsidRPr="00397919" w:rsidRDefault="00397919" w:rsidP="00397919">
                  <w:pPr>
                    <w:pStyle w:val="af3"/>
                    <w:keepNext/>
                    <w:rPr>
                      <w:rFonts w:ascii="Tahoma" w:hAnsi="Tahoma" w:cs="Tahoma"/>
                      <w:i w:val="0"/>
                      <w:iCs w:val="0"/>
                      <w:color w:val="auto"/>
                      <w:sz w:val="22"/>
                      <w:szCs w:val="22"/>
                      <w:rtl/>
                    </w:rPr>
                  </w:pPr>
                  <w:r w:rsidRPr="00397919">
                    <w:rPr>
                      <w:rFonts w:ascii="Tahoma" w:hAnsi="Tahoma" w:cs="Tahoma"/>
                      <w:i w:val="0"/>
                      <w:iCs w:val="0"/>
                      <w:color w:val="auto"/>
                      <w:sz w:val="22"/>
                      <w:szCs w:val="22"/>
                      <w:rtl/>
                    </w:rPr>
                    <w:t xml:space="preserve">טבלה </w:t>
                  </w:r>
                  <w:r w:rsidRPr="00397919">
                    <w:rPr>
                      <w:rFonts w:ascii="Tahoma" w:hAnsi="Tahoma" w:cs="Tahoma"/>
                      <w:i w:val="0"/>
                      <w:iCs w:val="0"/>
                      <w:color w:val="auto"/>
                      <w:sz w:val="22"/>
                      <w:szCs w:val="22"/>
                      <w:rtl/>
                    </w:rPr>
                    <w:fldChar w:fldCharType="begin"/>
                  </w:r>
                  <w:r w:rsidRPr="00397919">
                    <w:rPr>
                      <w:rFonts w:ascii="Tahoma" w:hAnsi="Tahoma" w:cs="Tahoma"/>
                      <w:i w:val="0"/>
                      <w:iCs w:val="0"/>
                      <w:color w:val="auto"/>
                      <w:sz w:val="22"/>
                      <w:szCs w:val="22"/>
                      <w:rtl/>
                    </w:rPr>
                    <w:instrText xml:space="preserve"> </w:instrText>
                  </w:r>
                  <w:r w:rsidRPr="00397919">
                    <w:rPr>
                      <w:rFonts w:ascii="Tahoma" w:hAnsi="Tahoma" w:cs="Tahoma"/>
                      <w:i w:val="0"/>
                      <w:iCs w:val="0"/>
                      <w:color w:val="auto"/>
                      <w:sz w:val="22"/>
                      <w:szCs w:val="22"/>
                    </w:rPr>
                    <w:instrText>SEQ</w:instrText>
                  </w:r>
                  <w:r w:rsidRPr="00397919">
                    <w:rPr>
                      <w:rFonts w:ascii="Tahoma" w:hAnsi="Tahoma" w:cs="Tahoma"/>
                      <w:i w:val="0"/>
                      <w:iCs w:val="0"/>
                      <w:color w:val="auto"/>
                      <w:sz w:val="22"/>
                      <w:szCs w:val="22"/>
                      <w:rtl/>
                    </w:rPr>
                    <w:instrText xml:space="preserve"> טבלה \* </w:instrText>
                  </w:r>
                  <w:r w:rsidRPr="00397919">
                    <w:rPr>
                      <w:rFonts w:ascii="Tahoma" w:hAnsi="Tahoma" w:cs="Tahoma"/>
                      <w:i w:val="0"/>
                      <w:iCs w:val="0"/>
                      <w:color w:val="auto"/>
                      <w:sz w:val="22"/>
                      <w:szCs w:val="22"/>
                    </w:rPr>
                    <w:instrText>ARABIC</w:instrText>
                  </w:r>
                  <w:r w:rsidRPr="00397919">
                    <w:rPr>
                      <w:rFonts w:ascii="Tahoma" w:hAnsi="Tahoma" w:cs="Tahoma"/>
                      <w:i w:val="0"/>
                      <w:iCs w:val="0"/>
                      <w:color w:val="auto"/>
                      <w:sz w:val="22"/>
                      <w:szCs w:val="22"/>
                      <w:rtl/>
                    </w:rPr>
                    <w:instrText xml:space="preserve"> </w:instrText>
                  </w:r>
                  <w:r w:rsidRPr="00397919">
                    <w:rPr>
                      <w:rFonts w:ascii="Tahoma" w:hAnsi="Tahoma" w:cs="Tahoma"/>
                      <w:i w:val="0"/>
                      <w:iCs w:val="0"/>
                      <w:color w:val="auto"/>
                      <w:sz w:val="22"/>
                      <w:szCs w:val="22"/>
                      <w:rtl/>
                    </w:rPr>
                    <w:fldChar w:fldCharType="separate"/>
                  </w:r>
                  <w:r w:rsidRPr="00397919">
                    <w:rPr>
                      <w:rFonts w:ascii="Tahoma" w:hAnsi="Tahoma" w:cs="Tahoma"/>
                      <w:i w:val="0"/>
                      <w:iCs w:val="0"/>
                      <w:noProof/>
                      <w:color w:val="auto"/>
                      <w:sz w:val="22"/>
                      <w:szCs w:val="22"/>
                      <w:rtl/>
                    </w:rPr>
                    <w:t>1</w:t>
                  </w:r>
                  <w:r w:rsidRPr="00397919">
                    <w:rPr>
                      <w:rFonts w:ascii="Tahoma" w:hAnsi="Tahoma" w:cs="Tahoma"/>
                      <w:i w:val="0"/>
                      <w:iCs w:val="0"/>
                      <w:color w:val="auto"/>
                      <w:sz w:val="22"/>
                      <w:szCs w:val="22"/>
                      <w:rtl/>
                    </w:rPr>
                    <w:fldChar w:fldCharType="end"/>
                  </w:r>
                  <w:r w:rsidRPr="00397919">
                    <w:rPr>
                      <w:rFonts w:ascii="Tahoma" w:hAnsi="Tahoma" w:cs="Tahoma"/>
                      <w:i w:val="0"/>
                      <w:iCs w:val="0"/>
                      <w:color w:val="auto"/>
                      <w:sz w:val="22"/>
                      <w:szCs w:val="22"/>
                      <w:rtl/>
                    </w:rPr>
                    <w:t xml:space="preserve"> </w:t>
                  </w:r>
                  <w:r>
                    <w:rPr>
                      <w:rFonts w:ascii="Tahoma" w:hAnsi="Tahoma" w:cs="Tahoma"/>
                      <w:i w:val="0"/>
                      <w:iCs w:val="0"/>
                      <w:color w:val="auto"/>
                      <w:sz w:val="22"/>
                      <w:szCs w:val="22"/>
                      <w:rtl/>
                    </w:rPr>
                    <w:br/>
                  </w:r>
                  <w:r w:rsidRPr="00397919">
                    <w:rPr>
                      <w:rFonts w:ascii="Tahoma" w:hAnsi="Tahoma" w:cs="Tahoma"/>
                      <w:i w:val="0"/>
                      <w:iCs w:val="0"/>
                      <w:color w:val="auto"/>
                      <w:sz w:val="22"/>
                      <w:szCs w:val="22"/>
                      <w:rtl/>
                    </w:rPr>
                    <w:t>תנובת חלב (ליטר/פרה/יום) ממוצעת לפרה בשנים שונות בקיץ ובחורף</w:t>
                  </w:r>
                </w:p>
              </w:tc>
              <w:tc>
                <w:tcPr>
                  <w:tcW w:w="245" w:type="dxa"/>
                </w:tcPr>
                <w:p w14:paraId="446A2CC6" w14:textId="77777777" w:rsidR="00397919" w:rsidRPr="00397919" w:rsidRDefault="00397919" w:rsidP="00B6696C">
                  <w:pPr>
                    <w:rPr>
                      <w:rFonts w:ascii="Tahoma" w:eastAsia="Times New Roman" w:hAnsi="Tahoma" w:cs="Tahoma"/>
                      <w:rtl/>
                    </w:rPr>
                  </w:pPr>
                </w:p>
              </w:tc>
              <w:tc>
                <w:tcPr>
                  <w:tcW w:w="3830" w:type="dxa"/>
                </w:tcPr>
                <w:p w14:paraId="3844721C" w14:textId="23CA7D99" w:rsidR="00397919" w:rsidRPr="00397919" w:rsidRDefault="00397919">
                  <w:pPr>
                    <w:rPr>
                      <w:rFonts w:ascii="Tahoma" w:hAnsi="Tahoma" w:cs="Tahoma"/>
                      <w:rtl/>
                    </w:rPr>
                  </w:pPr>
                  <w:r w:rsidRPr="00397919">
                    <w:rPr>
                      <w:rFonts w:ascii="Tahoma" w:hAnsi="Tahoma" w:cs="Tahoma"/>
                      <w:rtl/>
                    </w:rPr>
                    <w:t>טבלה 2</w:t>
                  </w:r>
                  <w:r>
                    <w:rPr>
                      <w:rFonts w:ascii="Tahoma" w:hAnsi="Tahoma" w:cs="Tahoma" w:hint="cs"/>
                      <w:rtl/>
                    </w:rPr>
                    <w:t xml:space="preserve"> </w:t>
                  </w:r>
                  <w:r>
                    <w:rPr>
                      <w:rFonts w:ascii="Tahoma" w:hAnsi="Tahoma" w:cs="Tahoma"/>
                      <w:rtl/>
                    </w:rPr>
                    <w:br/>
                  </w:r>
                  <w:r w:rsidRPr="00397919">
                    <w:rPr>
                      <w:rFonts w:ascii="Tahoma" w:hAnsi="Tahoma" w:cs="Tahoma"/>
                      <w:rtl/>
                    </w:rPr>
                    <w:t>שיעור התעברות כללית ממוצע ב5 רפתות שונות בשנים שונות בקיץ ובחורף</w:t>
                  </w:r>
                </w:p>
              </w:tc>
            </w:tr>
            <w:tr w:rsidR="00397919" w:rsidRPr="00397919" w14:paraId="5C7583F3" w14:textId="77777777" w:rsidTr="00397919">
              <w:trPr>
                <w:trHeight w:val="519"/>
              </w:trPr>
              <w:tc>
                <w:tcPr>
                  <w:tcW w:w="3830" w:type="dxa"/>
                </w:tcPr>
                <w:tbl>
                  <w:tblPr>
                    <w:bidiVisual/>
                    <w:tblW w:w="3579" w:type="dxa"/>
                    <w:tblInd w:w="12" w:type="dxa"/>
                    <w:tblLook w:val="04A0" w:firstRow="1" w:lastRow="0" w:firstColumn="1" w:lastColumn="0" w:noHBand="0" w:noVBand="1"/>
                  </w:tblPr>
                  <w:tblGrid>
                    <w:gridCol w:w="1423"/>
                    <w:gridCol w:w="1078"/>
                    <w:gridCol w:w="1078"/>
                  </w:tblGrid>
                  <w:tr w:rsidR="00397919" w:rsidRPr="00397919" w14:paraId="04293901" w14:textId="77777777" w:rsidTr="00397919">
                    <w:trPr>
                      <w:trHeight w:val="388"/>
                    </w:trPr>
                    <w:tc>
                      <w:tcPr>
                        <w:tcW w:w="14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417594" w14:textId="77777777" w:rsidR="00B6696C" w:rsidRPr="00397919" w:rsidRDefault="00B6696C" w:rsidP="00B6696C">
                        <w:pPr>
                          <w:spacing w:after="0" w:line="240" w:lineRule="auto"/>
                          <w:rPr>
                            <w:rFonts w:ascii="Tahoma" w:eastAsia="Times New Roman" w:hAnsi="Tahoma" w:cs="Tahoma"/>
                            <w:rtl/>
                          </w:rPr>
                        </w:pPr>
                        <w:r w:rsidRPr="00397919">
                          <w:rPr>
                            <w:rFonts w:ascii="Tahoma" w:eastAsia="Times New Roman" w:hAnsi="Tahoma" w:cs="Tahoma"/>
                          </w:rPr>
                          <w:t xml:space="preserve">  </w:t>
                        </w:r>
                        <w:r w:rsidRPr="00397919">
                          <w:rPr>
                            <w:rFonts w:ascii="Tahoma" w:eastAsia="Times New Roman" w:hAnsi="Tahoma" w:cs="Tahoma"/>
                            <w:rtl/>
                          </w:rPr>
                          <w:t>שנה</w:t>
                        </w:r>
                      </w:p>
                    </w:tc>
                    <w:tc>
                      <w:tcPr>
                        <w:tcW w:w="10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487054" w14:textId="77777777" w:rsidR="00B6696C" w:rsidRPr="00397919" w:rsidRDefault="00B6696C" w:rsidP="00B6696C">
                        <w:pPr>
                          <w:spacing w:after="0" w:line="240" w:lineRule="auto"/>
                          <w:rPr>
                            <w:rFonts w:ascii="Tahoma" w:eastAsia="Times New Roman" w:hAnsi="Tahoma" w:cs="Tahoma"/>
                            <w:rtl/>
                          </w:rPr>
                        </w:pPr>
                        <w:r w:rsidRPr="00397919">
                          <w:rPr>
                            <w:rFonts w:ascii="Tahoma" w:eastAsia="Times New Roman" w:hAnsi="Tahoma" w:cs="Tahoma"/>
                            <w:rtl/>
                          </w:rPr>
                          <w:t>קיץ</w:t>
                        </w:r>
                      </w:p>
                    </w:tc>
                    <w:tc>
                      <w:tcPr>
                        <w:tcW w:w="10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0A1DE2" w14:textId="77777777" w:rsidR="00B6696C" w:rsidRPr="00397919" w:rsidRDefault="00B6696C" w:rsidP="00B6696C">
                        <w:pPr>
                          <w:spacing w:after="0" w:line="240" w:lineRule="auto"/>
                          <w:rPr>
                            <w:rFonts w:ascii="Tahoma" w:eastAsia="Times New Roman" w:hAnsi="Tahoma" w:cs="Tahoma"/>
                            <w:rtl/>
                          </w:rPr>
                        </w:pPr>
                        <w:r w:rsidRPr="00397919">
                          <w:rPr>
                            <w:rFonts w:ascii="Tahoma" w:eastAsia="Times New Roman" w:hAnsi="Tahoma" w:cs="Tahoma"/>
                            <w:rtl/>
                          </w:rPr>
                          <w:t>חורף</w:t>
                        </w:r>
                      </w:p>
                    </w:tc>
                  </w:tr>
                  <w:tr w:rsidR="00397919" w:rsidRPr="00397919" w14:paraId="0F2A1D57" w14:textId="77777777" w:rsidTr="00397919">
                    <w:trPr>
                      <w:trHeight w:val="388"/>
                    </w:trPr>
                    <w:tc>
                      <w:tcPr>
                        <w:tcW w:w="1423" w:type="dxa"/>
                        <w:tcBorders>
                          <w:top w:val="nil"/>
                          <w:left w:val="single" w:sz="4" w:space="0" w:color="auto"/>
                          <w:bottom w:val="single" w:sz="4" w:space="0" w:color="auto"/>
                          <w:right w:val="single" w:sz="4" w:space="0" w:color="auto"/>
                        </w:tcBorders>
                        <w:shd w:val="clear" w:color="auto" w:fill="auto"/>
                        <w:noWrap/>
                        <w:vAlign w:val="bottom"/>
                        <w:hideMark/>
                      </w:tcPr>
                      <w:p w14:paraId="3C7C7CEF" w14:textId="77777777" w:rsidR="00B6696C" w:rsidRPr="00397919" w:rsidRDefault="00B6696C" w:rsidP="00B6696C">
                        <w:pPr>
                          <w:bidi w:val="0"/>
                          <w:spacing w:after="0" w:line="240" w:lineRule="auto"/>
                          <w:jc w:val="right"/>
                          <w:rPr>
                            <w:rFonts w:ascii="Tahoma" w:eastAsia="Times New Roman" w:hAnsi="Tahoma" w:cs="Tahoma"/>
                            <w:rtl/>
                          </w:rPr>
                        </w:pPr>
                        <w:r w:rsidRPr="00397919">
                          <w:rPr>
                            <w:rFonts w:ascii="Tahoma" w:eastAsia="Times New Roman" w:hAnsi="Tahoma" w:cs="Tahoma"/>
                          </w:rPr>
                          <w:t>2011</w:t>
                        </w:r>
                      </w:p>
                    </w:tc>
                    <w:tc>
                      <w:tcPr>
                        <w:tcW w:w="1078" w:type="dxa"/>
                        <w:tcBorders>
                          <w:top w:val="nil"/>
                          <w:left w:val="single" w:sz="4" w:space="0" w:color="auto"/>
                          <w:bottom w:val="single" w:sz="4" w:space="0" w:color="auto"/>
                          <w:right w:val="single" w:sz="4" w:space="0" w:color="auto"/>
                        </w:tcBorders>
                        <w:shd w:val="clear" w:color="auto" w:fill="auto"/>
                        <w:noWrap/>
                        <w:vAlign w:val="bottom"/>
                        <w:hideMark/>
                      </w:tcPr>
                      <w:p w14:paraId="0ED19EB1"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31</w:t>
                        </w:r>
                      </w:p>
                    </w:tc>
                    <w:tc>
                      <w:tcPr>
                        <w:tcW w:w="1078" w:type="dxa"/>
                        <w:tcBorders>
                          <w:top w:val="nil"/>
                          <w:left w:val="single" w:sz="4" w:space="0" w:color="auto"/>
                          <w:bottom w:val="single" w:sz="4" w:space="0" w:color="auto"/>
                          <w:right w:val="single" w:sz="4" w:space="0" w:color="auto"/>
                        </w:tcBorders>
                        <w:shd w:val="clear" w:color="auto" w:fill="auto"/>
                        <w:noWrap/>
                        <w:vAlign w:val="bottom"/>
                        <w:hideMark/>
                      </w:tcPr>
                      <w:p w14:paraId="1AC192D1"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35.6</w:t>
                        </w:r>
                      </w:p>
                    </w:tc>
                  </w:tr>
                  <w:tr w:rsidR="00397919" w:rsidRPr="00397919" w14:paraId="0719CD93" w14:textId="77777777" w:rsidTr="00397919">
                    <w:trPr>
                      <w:trHeight w:val="388"/>
                    </w:trPr>
                    <w:tc>
                      <w:tcPr>
                        <w:tcW w:w="1423" w:type="dxa"/>
                        <w:tcBorders>
                          <w:top w:val="nil"/>
                          <w:left w:val="single" w:sz="4" w:space="0" w:color="auto"/>
                          <w:bottom w:val="single" w:sz="4" w:space="0" w:color="auto"/>
                          <w:right w:val="single" w:sz="4" w:space="0" w:color="auto"/>
                        </w:tcBorders>
                        <w:shd w:val="clear" w:color="auto" w:fill="auto"/>
                        <w:noWrap/>
                        <w:vAlign w:val="bottom"/>
                        <w:hideMark/>
                      </w:tcPr>
                      <w:p w14:paraId="5DB45C09"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2012</w:t>
                        </w:r>
                      </w:p>
                    </w:tc>
                    <w:tc>
                      <w:tcPr>
                        <w:tcW w:w="1078" w:type="dxa"/>
                        <w:tcBorders>
                          <w:top w:val="nil"/>
                          <w:left w:val="single" w:sz="4" w:space="0" w:color="auto"/>
                          <w:bottom w:val="single" w:sz="4" w:space="0" w:color="auto"/>
                          <w:right w:val="single" w:sz="4" w:space="0" w:color="auto"/>
                        </w:tcBorders>
                        <w:shd w:val="clear" w:color="auto" w:fill="auto"/>
                        <w:noWrap/>
                        <w:vAlign w:val="bottom"/>
                        <w:hideMark/>
                      </w:tcPr>
                      <w:p w14:paraId="6B3B9F68"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32.7</w:t>
                        </w:r>
                      </w:p>
                    </w:tc>
                    <w:tc>
                      <w:tcPr>
                        <w:tcW w:w="1078" w:type="dxa"/>
                        <w:tcBorders>
                          <w:top w:val="nil"/>
                          <w:left w:val="single" w:sz="4" w:space="0" w:color="auto"/>
                          <w:bottom w:val="single" w:sz="4" w:space="0" w:color="auto"/>
                          <w:right w:val="single" w:sz="4" w:space="0" w:color="auto"/>
                        </w:tcBorders>
                        <w:shd w:val="clear" w:color="auto" w:fill="auto"/>
                        <w:noWrap/>
                        <w:vAlign w:val="bottom"/>
                        <w:hideMark/>
                      </w:tcPr>
                      <w:p w14:paraId="695F4653"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36</w:t>
                        </w:r>
                      </w:p>
                    </w:tc>
                  </w:tr>
                  <w:tr w:rsidR="00397919" w:rsidRPr="00397919" w14:paraId="090D0157" w14:textId="77777777" w:rsidTr="00397919">
                    <w:trPr>
                      <w:trHeight w:val="388"/>
                    </w:trPr>
                    <w:tc>
                      <w:tcPr>
                        <w:tcW w:w="1423" w:type="dxa"/>
                        <w:tcBorders>
                          <w:top w:val="nil"/>
                          <w:left w:val="single" w:sz="4" w:space="0" w:color="auto"/>
                          <w:bottom w:val="single" w:sz="4" w:space="0" w:color="auto"/>
                          <w:right w:val="single" w:sz="4" w:space="0" w:color="auto"/>
                        </w:tcBorders>
                        <w:shd w:val="clear" w:color="auto" w:fill="auto"/>
                        <w:noWrap/>
                        <w:vAlign w:val="bottom"/>
                        <w:hideMark/>
                      </w:tcPr>
                      <w:p w14:paraId="03F037B4"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2013</w:t>
                        </w:r>
                      </w:p>
                    </w:tc>
                    <w:tc>
                      <w:tcPr>
                        <w:tcW w:w="1078" w:type="dxa"/>
                        <w:tcBorders>
                          <w:top w:val="nil"/>
                          <w:left w:val="single" w:sz="4" w:space="0" w:color="auto"/>
                          <w:bottom w:val="single" w:sz="4" w:space="0" w:color="auto"/>
                          <w:right w:val="single" w:sz="4" w:space="0" w:color="auto"/>
                        </w:tcBorders>
                        <w:shd w:val="clear" w:color="auto" w:fill="auto"/>
                        <w:noWrap/>
                        <w:vAlign w:val="bottom"/>
                        <w:hideMark/>
                      </w:tcPr>
                      <w:p w14:paraId="3195A9D1"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35.1</w:t>
                        </w:r>
                      </w:p>
                    </w:tc>
                    <w:tc>
                      <w:tcPr>
                        <w:tcW w:w="1078" w:type="dxa"/>
                        <w:tcBorders>
                          <w:top w:val="nil"/>
                          <w:left w:val="single" w:sz="4" w:space="0" w:color="auto"/>
                          <w:bottom w:val="single" w:sz="4" w:space="0" w:color="auto"/>
                          <w:right w:val="single" w:sz="4" w:space="0" w:color="auto"/>
                        </w:tcBorders>
                        <w:shd w:val="clear" w:color="auto" w:fill="auto"/>
                        <w:noWrap/>
                        <w:vAlign w:val="bottom"/>
                        <w:hideMark/>
                      </w:tcPr>
                      <w:p w14:paraId="55A07DF5"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37.3</w:t>
                        </w:r>
                      </w:p>
                    </w:tc>
                  </w:tr>
                  <w:tr w:rsidR="00397919" w:rsidRPr="00397919" w14:paraId="3A4650F1" w14:textId="77777777" w:rsidTr="00397919">
                    <w:trPr>
                      <w:trHeight w:val="388"/>
                    </w:trPr>
                    <w:tc>
                      <w:tcPr>
                        <w:tcW w:w="1423" w:type="dxa"/>
                        <w:tcBorders>
                          <w:top w:val="nil"/>
                          <w:left w:val="single" w:sz="4" w:space="0" w:color="auto"/>
                          <w:bottom w:val="single" w:sz="4" w:space="0" w:color="auto"/>
                          <w:right w:val="single" w:sz="4" w:space="0" w:color="auto"/>
                        </w:tcBorders>
                        <w:shd w:val="clear" w:color="auto" w:fill="auto"/>
                        <w:noWrap/>
                        <w:vAlign w:val="bottom"/>
                        <w:hideMark/>
                      </w:tcPr>
                      <w:p w14:paraId="52F91835"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2014</w:t>
                        </w:r>
                      </w:p>
                    </w:tc>
                    <w:tc>
                      <w:tcPr>
                        <w:tcW w:w="1078" w:type="dxa"/>
                        <w:tcBorders>
                          <w:top w:val="nil"/>
                          <w:left w:val="single" w:sz="4" w:space="0" w:color="auto"/>
                          <w:bottom w:val="single" w:sz="4" w:space="0" w:color="auto"/>
                          <w:right w:val="single" w:sz="4" w:space="0" w:color="auto"/>
                        </w:tcBorders>
                        <w:shd w:val="clear" w:color="auto" w:fill="auto"/>
                        <w:noWrap/>
                        <w:vAlign w:val="bottom"/>
                        <w:hideMark/>
                      </w:tcPr>
                      <w:p w14:paraId="39228C89"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35.8</w:t>
                        </w:r>
                      </w:p>
                    </w:tc>
                    <w:tc>
                      <w:tcPr>
                        <w:tcW w:w="1078" w:type="dxa"/>
                        <w:tcBorders>
                          <w:top w:val="nil"/>
                          <w:left w:val="single" w:sz="4" w:space="0" w:color="auto"/>
                          <w:bottom w:val="single" w:sz="4" w:space="0" w:color="auto"/>
                          <w:right w:val="single" w:sz="4" w:space="0" w:color="auto"/>
                        </w:tcBorders>
                        <w:shd w:val="clear" w:color="auto" w:fill="auto"/>
                        <w:noWrap/>
                        <w:vAlign w:val="bottom"/>
                        <w:hideMark/>
                      </w:tcPr>
                      <w:p w14:paraId="7D763118"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38</w:t>
                        </w:r>
                      </w:p>
                    </w:tc>
                  </w:tr>
                  <w:tr w:rsidR="00397919" w:rsidRPr="00397919" w14:paraId="1DB03942" w14:textId="77777777" w:rsidTr="00397919">
                    <w:trPr>
                      <w:trHeight w:val="388"/>
                    </w:trPr>
                    <w:tc>
                      <w:tcPr>
                        <w:tcW w:w="1423" w:type="dxa"/>
                        <w:tcBorders>
                          <w:top w:val="nil"/>
                          <w:left w:val="single" w:sz="4" w:space="0" w:color="auto"/>
                          <w:bottom w:val="single" w:sz="4" w:space="0" w:color="auto"/>
                          <w:right w:val="single" w:sz="4" w:space="0" w:color="auto"/>
                        </w:tcBorders>
                        <w:shd w:val="clear" w:color="auto" w:fill="auto"/>
                        <w:noWrap/>
                        <w:vAlign w:val="bottom"/>
                        <w:hideMark/>
                      </w:tcPr>
                      <w:p w14:paraId="369C04B1"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*2015</w:t>
                        </w:r>
                      </w:p>
                    </w:tc>
                    <w:tc>
                      <w:tcPr>
                        <w:tcW w:w="1078" w:type="dxa"/>
                        <w:tcBorders>
                          <w:top w:val="nil"/>
                          <w:left w:val="single" w:sz="4" w:space="0" w:color="auto"/>
                          <w:bottom w:val="single" w:sz="4" w:space="0" w:color="auto"/>
                          <w:right w:val="single" w:sz="4" w:space="0" w:color="auto"/>
                        </w:tcBorders>
                        <w:shd w:val="clear" w:color="auto" w:fill="auto"/>
                        <w:noWrap/>
                        <w:vAlign w:val="bottom"/>
                        <w:hideMark/>
                      </w:tcPr>
                      <w:p w14:paraId="1A6CDDA9"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37.5</w:t>
                        </w:r>
                      </w:p>
                    </w:tc>
                    <w:tc>
                      <w:tcPr>
                        <w:tcW w:w="1078" w:type="dxa"/>
                        <w:tcBorders>
                          <w:top w:val="nil"/>
                          <w:left w:val="single" w:sz="4" w:space="0" w:color="auto"/>
                          <w:bottom w:val="single" w:sz="4" w:space="0" w:color="auto"/>
                          <w:right w:val="single" w:sz="4" w:space="0" w:color="auto"/>
                        </w:tcBorders>
                        <w:shd w:val="clear" w:color="auto" w:fill="auto"/>
                        <w:noWrap/>
                        <w:vAlign w:val="bottom"/>
                        <w:hideMark/>
                      </w:tcPr>
                      <w:p w14:paraId="5D804A53"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38.2</w:t>
                        </w:r>
                      </w:p>
                    </w:tc>
                  </w:tr>
                </w:tbl>
                <w:p w14:paraId="0C914A0F" w14:textId="77777777" w:rsidR="00B6696C" w:rsidRPr="00397919" w:rsidRDefault="00B6696C" w:rsidP="004F231C">
                  <w:pPr>
                    <w:rPr>
                      <w:rFonts w:ascii="Tahoma" w:eastAsia="Times New Roman" w:hAnsi="Tahoma" w:cs="Tahoma"/>
                      <w:rtl/>
                    </w:rPr>
                  </w:pPr>
                </w:p>
              </w:tc>
              <w:tc>
                <w:tcPr>
                  <w:tcW w:w="245" w:type="dxa"/>
                </w:tcPr>
                <w:p w14:paraId="3CD2D3F4" w14:textId="77777777" w:rsidR="00B6696C" w:rsidRPr="00397919" w:rsidRDefault="00B6696C" w:rsidP="00B6696C">
                  <w:pPr>
                    <w:rPr>
                      <w:rFonts w:ascii="Tahoma" w:eastAsia="Times New Roman" w:hAnsi="Tahoma" w:cs="Tahoma"/>
                      <w:rtl/>
                    </w:rPr>
                  </w:pPr>
                </w:p>
              </w:tc>
              <w:tc>
                <w:tcPr>
                  <w:tcW w:w="3830" w:type="dxa"/>
                </w:tcPr>
                <w:p w14:paraId="32800840" w14:textId="74C949BA" w:rsidR="00397919" w:rsidRPr="00397919" w:rsidRDefault="00397919">
                  <w:pPr>
                    <w:rPr>
                      <w:rFonts w:ascii="Tahoma" w:hAnsi="Tahoma" w:cs="Tahoma"/>
                      <w:rtl/>
                    </w:rPr>
                  </w:pPr>
                </w:p>
                <w:p w14:paraId="691E5389" w14:textId="77777777" w:rsidR="00397919" w:rsidRPr="00397919" w:rsidRDefault="00397919">
                  <w:pPr>
                    <w:rPr>
                      <w:rFonts w:ascii="Tahoma" w:hAnsi="Tahoma" w:cs="Tahoma"/>
                    </w:rPr>
                  </w:pPr>
                </w:p>
                <w:tbl>
                  <w:tblPr>
                    <w:tblpPr w:leftFromText="180" w:rightFromText="180" w:vertAnchor="text" w:horzAnchor="page" w:tblpY="-2116"/>
                    <w:bidiVisual/>
                    <w:tblW w:w="3578" w:type="dxa"/>
                    <w:jc w:val="right"/>
                    <w:tblLook w:val="04A0" w:firstRow="1" w:lastRow="0" w:firstColumn="1" w:lastColumn="0" w:noHBand="0" w:noVBand="1"/>
                  </w:tblPr>
                  <w:tblGrid>
                    <w:gridCol w:w="1428"/>
                    <w:gridCol w:w="1082"/>
                    <w:gridCol w:w="1068"/>
                  </w:tblGrid>
                  <w:tr w:rsidR="00397919" w:rsidRPr="00397919" w14:paraId="12148F64" w14:textId="77777777" w:rsidTr="00397919">
                    <w:trPr>
                      <w:trHeight w:val="388"/>
                      <w:jc w:val="right"/>
                    </w:trPr>
                    <w:tc>
                      <w:tcPr>
                        <w:tcW w:w="14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19FB72" w14:textId="6A715C40" w:rsidR="00B6696C" w:rsidRPr="00397919" w:rsidRDefault="00B6696C" w:rsidP="00B6696C">
                        <w:pPr>
                          <w:spacing w:after="0" w:line="240" w:lineRule="auto"/>
                          <w:rPr>
                            <w:rFonts w:ascii="Tahoma" w:eastAsia="Times New Roman" w:hAnsi="Tahoma" w:cs="Tahoma"/>
                            <w:rtl/>
                          </w:rPr>
                        </w:pPr>
                        <w:r w:rsidRPr="00397919">
                          <w:rPr>
                            <w:rFonts w:ascii="Tahoma" w:eastAsia="Times New Roman" w:hAnsi="Tahoma" w:cs="Tahoma"/>
                            <w:rtl/>
                          </w:rPr>
                          <w:t>שנה</w:t>
                        </w:r>
                      </w:p>
                    </w:tc>
                    <w:tc>
                      <w:tcPr>
                        <w:tcW w:w="10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D05361" w14:textId="77777777" w:rsidR="00B6696C" w:rsidRPr="00397919" w:rsidRDefault="00B6696C" w:rsidP="00B6696C">
                        <w:pPr>
                          <w:spacing w:after="0" w:line="240" w:lineRule="auto"/>
                          <w:rPr>
                            <w:rFonts w:ascii="Tahoma" w:eastAsia="Times New Roman" w:hAnsi="Tahoma" w:cs="Tahoma"/>
                            <w:rtl/>
                          </w:rPr>
                        </w:pPr>
                        <w:r w:rsidRPr="00397919">
                          <w:rPr>
                            <w:rFonts w:ascii="Tahoma" w:eastAsia="Times New Roman" w:hAnsi="Tahoma" w:cs="Tahoma"/>
                            <w:rtl/>
                          </w:rPr>
                          <w:t>קיץ</w:t>
                        </w:r>
                      </w:p>
                    </w:tc>
                    <w:tc>
                      <w:tcPr>
                        <w:tcW w:w="10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1B7998" w14:textId="77777777" w:rsidR="00B6696C" w:rsidRPr="00397919" w:rsidRDefault="00B6696C" w:rsidP="00B6696C">
                        <w:pPr>
                          <w:spacing w:after="0" w:line="240" w:lineRule="auto"/>
                          <w:rPr>
                            <w:rFonts w:ascii="Tahoma" w:eastAsia="Times New Roman" w:hAnsi="Tahoma" w:cs="Tahoma"/>
                            <w:rtl/>
                          </w:rPr>
                        </w:pPr>
                        <w:r w:rsidRPr="00397919">
                          <w:rPr>
                            <w:rFonts w:ascii="Tahoma" w:eastAsia="Times New Roman" w:hAnsi="Tahoma" w:cs="Tahoma"/>
                            <w:rtl/>
                          </w:rPr>
                          <w:t>חורף</w:t>
                        </w:r>
                      </w:p>
                    </w:tc>
                  </w:tr>
                  <w:tr w:rsidR="00397919" w:rsidRPr="00397919" w14:paraId="0EF7FA1B" w14:textId="77777777" w:rsidTr="00397919">
                    <w:trPr>
                      <w:trHeight w:val="388"/>
                      <w:jc w:val="right"/>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39CDBAA2" w14:textId="77777777" w:rsidR="00B6696C" w:rsidRPr="00397919" w:rsidRDefault="00B6696C" w:rsidP="00B6696C">
                        <w:pPr>
                          <w:bidi w:val="0"/>
                          <w:spacing w:after="0" w:line="240" w:lineRule="auto"/>
                          <w:jc w:val="right"/>
                          <w:rPr>
                            <w:rFonts w:ascii="Tahoma" w:eastAsia="Times New Roman" w:hAnsi="Tahoma" w:cs="Tahoma"/>
                            <w:rtl/>
                          </w:rPr>
                        </w:pPr>
                        <w:r w:rsidRPr="00397919">
                          <w:rPr>
                            <w:rFonts w:ascii="Tahoma" w:eastAsia="Times New Roman" w:hAnsi="Tahoma" w:cs="Tahoma"/>
                          </w:rPr>
                          <w:t>2011</w:t>
                        </w:r>
                      </w:p>
                    </w:tc>
                    <w:tc>
                      <w:tcPr>
                        <w:tcW w:w="1082" w:type="dxa"/>
                        <w:tcBorders>
                          <w:top w:val="nil"/>
                          <w:left w:val="single" w:sz="4" w:space="0" w:color="auto"/>
                          <w:bottom w:val="single" w:sz="4" w:space="0" w:color="auto"/>
                          <w:right w:val="single" w:sz="4" w:space="0" w:color="auto"/>
                        </w:tcBorders>
                        <w:shd w:val="clear" w:color="auto" w:fill="auto"/>
                        <w:noWrap/>
                        <w:vAlign w:val="bottom"/>
                        <w:hideMark/>
                      </w:tcPr>
                      <w:p w14:paraId="247DA162"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15.5</w:t>
                        </w:r>
                      </w:p>
                    </w:tc>
                    <w:tc>
                      <w:tcPr>
                        <w:tcW w:w="1068" w:type="dxa"/>
                        <w:tcBorders>
                          <w:top w:val="nil"/>
                          <w:left w:val="single" w:sz="4" w:space="0" w:color="auto"/>
                          <w:bottom w:val="single" w:sz="4" w:space="0" w:color="auto"/>
                          <w:right w:val="single" w:sz="4" w:space="0" w:color="auto"/>
                        </w:tcBorders>
                        <w:shd w:val="clear" w:color="auto" w:fill="auto"/>
                        <w:noWrap/>
                        <w:vAlign w:val="bottom"/>
                        <w:hideMark/>
                      </w:tcPr>
                      <w:p w14:paraId="02A4FFDA"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35</w:t>
                        </w:r>
                      </w:p>
                    </w:tc>
                  </w:tr>
                  <w:tr w:rsidR="00397919" w:rsidRPr="00397919" w14:paraId="6DF5E448" w14:textId="77777777" w:rsidTr="00397919">
                    <w:trPr>
                      <w:trHeight w:val="388"/>
                      <w:jc w:val="right"/>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5A42A238"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2012</w:t>
                        </w:r>
                      </w:p>
                    </w:tc>
                    <w:tc>
                      <w:tcPr>
                        <w:tcW w:w="1082" w:type="dxa"/>
                        <w:tcBorders>
                          <w:top w:val="nil"/>
                          <w:left w:val="single" w:sz="4" w:space="0" w:color="auto"/>
                          <w:bottom w:val="single" w:sz="4" w:space="0" w:color="auto"/>
                          <w:right w:val="single" w:sz="4" w:space="0" w:color="auto"/>
                        </w:tcBorders>
                        <w:shd w:val="clear" w:color="auto" w:fill="auto"/>
                        <w:noWrap/>
                        <w:vAlign w:val="bottom"/>
                        <w:hideMark/>
                      </w:tcPr>
                      <w:p w14:paraId="495628F7"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16</w:t>
                        </w:r>
                      </w:p>
                    </w:tc>
                    <w:tc>
                      <w:tcPr>
                        <w:tcW w:w="1068" w:type="dxa"/>
                        <w:tcBorders>
                          <w:top w:val="nil"/>
                          <w:left w:val="single" w:sz="4" w:space="0" w:color="auto"/>
                          <w:bottom w:val="single" w:sz="4" w:space="0" w:color="auto"/>
                          <w:right w:val="single" w:sz="4" w:space="0" w:color="auto"/>
                        </w:tcBorders>
                        <w:shd w:val="clear" w:color="auto" w:fill="auto"/>
                        <w:noWrap/>
                        <w:vAlign w:val="bottom"/>
                        <w:hideMark/>
                      </w:tcPr>
                      <w:p w14:paraId="096E77C8"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33</w:t>
                        </w:r>
                      </w:p>
                    </w:tc>
                  </w:tr>
                  <w:tr w:rsidR="00397919" w:rsidRPr="00397919" w14:paraId="7F74B795" w14:textId="77777777" w:rsidTr="00397919">
                    <w:trPr>
                      <w:trHeight w:val="388"/>
                      <w:jc w:val="right"/>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0D4399F1"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2013</w:t>
                        </w:r>
                      </w:p>
                    </w:tc>
                    <w:tc>
                      <w:tcPr>
                        <w:tcW w:w="1082" w:type="dxa"/>
                        <w:tcBorders>
                          <w:top w:val="nil"/>
                          <w:left w:val="single" w:sz="4" w:space="0" w:color="auto"/>
                          <w:bottom w:val="single" w:sz="4" w:space="0" w:color="auto"/>
                          <w:right w:val="single" w:sz="4" w:space="0" w:color="auto"/>
                        </w:tcBorders>
                        <w:shd w:val="clear" w:color="auto" w:fill="auto"/>
                        <w:noWrap/>
                        <w:vAlign w:val="bottom"/>
                        <w:hideMark/>
                      </w:tcPr>
                      <w:p w14:paraId="757568B9"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15</w:t>
                        </w:r>
                      </w:p>
                    </w:tc>
                    <w:tc>
                      <w:tcPr>
                        <w:tcW w:w="1068" w:type="dxa"/>
                        <w:tcBorders>
                          <w:top w:val="nil"/>
                          <w:left w:val="single" w:sz="4" w:space="0" w:color="auto"/>
                          <w:bottom w:val="single" w:sz="4" w:space="0" w:color="auto"/>
                          <w:right w:val="single" w:sz="4" w:space="0" w:color="auto"/>
                        </w:tcBorders>
                        <w:shd w:val="clear" w:color="auto" w:fill="auto"/>
                        <w:noWrap/>
                        <w:vAlign w:val="bottom"/>
                        <w:hideMark/>
                      </w:tcPr>
                      <w:p w14:paraId="343F678F"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35</w:t>
                        </w:r>
                      </w:p>
                    </w:tc>
                  </w:tr>
                  <w:tr w:rsidR="00397919" w:rsidRPr="00397919" w14:paraId="558C3728" w14:textId="77777777" w:rsidTr="00397919">
                    <w:trPr>
                      <w:trHeight w:val="388"/>
                      <w:jc w:val="right"/>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3BB3B8C7"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2014</w:t>
                        </w:r>
                      </w:p>
                    </w:tc>
                    <w:tc>
                      <w:tcPr>
                        <w:tcW w:w="1082" w:type="dxa"/>
                        <w:tcBorders>
                          <w:top w:val="nil"/>
                          <w:left w:val="single" w:sz="4" w:space="0" w:color="auto"/>
                          <w:bottom w:val="single" w:sz="4" w:space="0" w:color="auto"/>
                          <w:right w:val="single" w:sz="4" w:space="0" w:color="auto"/>
                        </w:tcBorders>
                        <w:shd w:val="clear" w:color="auto" w:fill="auto"/>
                        <w:noWrap/>
                        <w:vAlign w:val="bottom"/>
                        <w:hideMark/>
                      </w:tcPr>
                      <w:p w14:paraId="78C488A0"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18</w:t>
                        </w:r>
                      </w:p>
                    </w:tc>
                    <w:tc>
                      <w:tcPr>
                        <w:tcW w:w="1068" w:type="dxa"/>
                        <w:tcBorders>
                          <w:top w:val="nil"/>
                          <w:left w:val="single" w:sz="4" w:space="0" w:color="auto"/>
                          <w:bottom w:val="single" w:sz="4" w:space="0" w:color="auto"/>
                          <w:right w:val="single" w:sz="4" w:space="0" w:color="auto"/>
                        </w:tcBorders>
                        <w:shd w:val="clear" w:color="auto" w:fill="auto"/>
                        <w:noWrap/>
                        <w:vAlign w:val="bottom"/>
                        <w:hideMark/>
                      </w:tcPr>
                      <w:p w14:paraId="26BA5644"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33</w:t>
                        </w:r>
                      </w:p>
                    </w:tc>
                  </w:tr>
                  <w:tr w:rsidR="00397919" w:rsidRPr="00397919" w14:paraId="462B2784" w14:textId="77777777" w:rsidTr="00397919">
                    <w:trPr>
                      <w:trHeight w:val="388"/>
                      <w:jc w:val="right"/>
                    </w:trPr>
                    <w:tc>
                      <w:tcPr>
                        <w:tcW w:w="1428" w:type="dxa"/>
                        <w:tcBorders>
                          <w:top w:val="nil"/>
                          <w:left w:val="single" w:sz="4" w:space="0" w:color="auto"/>
                          <w:bottom w:val="single" w:sz="4" w:space="0" w:color="auto"/>
                          <w:right w:val="single" w:sz="4" w:space="0" w:color="auto"/>
                        </w:tcBorders>
                        <w:shd w:val="clear" w:color="auto" w:fill="auto"/>
                        <w:noWrap/>
                        <w:vAlign w:val="bottom"/>
                        <w:hideMark/>
                      </w:tcPr>
                      <w:p w14:paraId="7F2CEC2B"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*2015</w:t>
                        </w:r>
                      </w:p>
                    </w:tc>
                    <w:tc>
                      <w:tcPr>
                        <w:tcW w:w="1082" w:type="dxa"/>
                        <w:tcBorders>
                          <w:top w:val="nil"/>
                          <w:left w:val="single" w:sz="4" w:space="0" w:color="auto"/>
                          <w:bottom w:val="single" w:sz="4" w:space="0" w:color="auto"/>
                          <w:right w:val="single" w:sz="4" w:space="0" w:color="auto"/>
                        </w:tcBorders>
                        <w:shd w:val="clear" w:color="auto" w:fill="auto"/>
                        <w:noWrap/>
                        <w:vAlign w:val="bottom"/>
                        <w:hideMark/>
                      </w:tcPr>
                      <w:p w14:paraId="796D2A60"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30</w:t>
                        </w:r>
                      </w:p>
                    </w:tc>
                    <w:tc>
                      <w:tcPr>
                        <w:tcW w:w="1068" w:type="dxa"/>
                        <w:tcBorders>
                          <w:top w:val="nil"/>
                          <w:left w:val="single" w:sz="4" w:space="0" w:color="auto"/>
                          <w:bottom w:val="single" w:sz="4" w:space="0" w:color="auto"/>
                          <w:right w:val="single" w:sz="4" w:space="0" w:color="auto"/>
                        </w:tcBorders>
                        <w:shd w:val="clear" w:color="auto" w:fill="auto"/>
                        <w:noWrap/>
                        <w:vAlign w:val="bottom"/>
                        <w:hideMark/>
                      </w:tcPr>
                      <w:p w14:paraId="6BFF8F59" w14:textId="77777777" w:rsidR="00B6696C" w:rsidRPr="00397919" w:rsidRDefault="00B6696C" w:rsidP="00B6696C">
                        <w:pPr>
                          <w:bidi w:val="0"/>
                          <w:spacing w:after="0" w:line="240" w:lineRule="auto"/>
                          <w:jc w:val="right"/>
                          <w:rPr>
                            <w:rFonts w:ascii="Tahoma" w:eastAsia="Times New Roman" w:hAnsi="Tahoma" w:cs="Tahoma"/>
                          </w:rPr>
                        </w:pPr>
                        <w:r w:rsidRPr="00397919">
                          <w:rPr>
                            <w:rFonts w:ascii="Tahoma" w:eastAsia="Times New Roman" w:hAnsi="Tahoma" w:cs="Tahoma"/>
                          </w:rPr>
                          <w:t>34</w:t>
                        </w:r>
                      </w:p>
                    </w:tc>
                  </w:tr>
                </w:tbl>
                <w:p w14:paraId="0097D93C" w14:textId="77777777" w:rsidR="00B6696C" w:rsidRPr="00397919" w:rsidRDefault="00B6696C" w:rsidP="004F231C">
                  <w:pPr>
                    <w:rPr>
                      <w:rFonts w:ascii="Tahoma" w:eastAsia="Times New Roman" w:hAnsi="Tahoma" w:cs="Tahoma"/>
                      <w:rtl/>
                    </w:rPr>
                  </w:pPr>
                </w:p>
              </w:tc>
            </w:tr>
          </w:tbl>
          <w:p w14:paraId="048BA0E6" w14:textId="77777777" w:rsidR="001B6918" w:rsidRPr="008432FF" w:rsidRDefault="001B6918" w:rsidP="004F231C">
            <w:pPr>
              <w:rPr>
                <w:rFonts w:ascii="Tahoma" w:eastAsia="Times New Roman" w:hAnsi="Tahoma" w:cs="Tahoma"/>
                <w:color w:val="000000"/>
              </w:rPr>
            </w:pPr>
          </w:p>
        </w:tc>
      </w:tr>
    </w:tbl>
    <w:p w14:paraId="24866CAA" w14:textId="77777777" w:rsidR="00397919" w:rsidRDefault="00397919" w:rsidP="001B6918">
      <w:pPr>
        <w:spacing w:after="0" w:line="360" w:lineRule="auto"/>
        <w:rPr>
          <w:rFonts w:ascii="Tahoma" w:hAnsi="Tahoma" w:cs="Tahoma"/>
          <w:rtl/>
        </w:rPr>
      </w:pPr>
    </w:p>
    <w:tbl>
      <w:tblPr>
        <w:tblStyle w:val="1-6"/>
        <w:bidiVisual/>
        <w:tblW w:w="0" w:type="auto"/>
        <w:tblLook w:val="04A0" w:firstRow="1" w:lastRow="0" w:firstColumn="1" w:lastColumn="0" w:noHBand="0" w:noVBand="1"/>
      </w:tblPr>
      <w:tblGrid>
        <w:gridCol w:w="932"/>
        <w:gridCol w:w="7364"/>
      </w:tblGrid>
      <w:tr w:rsidR="00397919" w:rsidRPr="00FF7443" w14:paraId="6BB950CD"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3DFE05C8" w14:textId="77777777" w:rsidR="00397919" w:rsidRPr="00FF7443" w:rsidRDefault="00397919" w:rsidP="00AD521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3F5DC17B" wp14:editId="0AD47303">
                  <wp:extent cx="399702" cy="545592"/>
                  <wp:effectExtent l="0" t="0" r="635" b="6985"/>
                  <wp:docPr id="45" name="תמונה 45"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03433E3C" w14:textId="77777777" w:rsidR="00397919" w:rsidRPr="00397919" w:rsidRDefault="00397919" w:rsidP="00397919">
            <w:pPr>
              <w:pStyle w:val="ac"/>
              <w:numPr>
                <w:ilvl w:val="0"/>
                <w:numId w:val="21"/>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397919">
              <w:rPr>
                <w:rFonts w:ascii="Tahoma" w:hAnsi="Tahoma" w:cs="Tahoma" w:hint="cs"/>
                <w:b w:val="0"/>
                <w:bCs w:val="0"/>
                <w:rtl/>
              </w:rPr>
              <w:t>הציגו</w:t>
            </w:r>
            <w:r w:rsidRPr="00397919">
              <w:rPr>
                <w:rFonts w:ascii="Tahoma" w:hAnsi="Tahoma" w:cs="Tahoma"/>
                <w:b w:val="0"/>
                <w:bCs w:val="0"/>
                <w:rtl/>
              </w:rPr>
              <w:t xml:space="preserve"> </w:t>
            </w:r>
            <w:r w:rsidRPr="00397919">
              <w:rPr>
                <w:rFonts w:ascii="Tahoma" w:hAnsi="Tahoma" w:cs="Tahoma" w:hint="cs"/>
                <w:b w:val="0"/>
                <w:bCs w:val="0"/>
                <w:rtl/>
              </w:rPr>
              <w:t>את</w:t>
            </w:r>
            <w:r w:rsidRPr="00397919">
              <w:rPr>
                <w:rFonts w:ascii="Tahoma" w:hAnsi="Tahoma" w:cs="Tahoma"/>
                <w:b w:val="0"/>
                <w:bCs w:val="0"/>
                <w:rtl/>
              </w:rPr>
              <w:t xml:space="preserve"> </w:t>
            </w:r>
            <w:r w:rsidRPr="00397919">
              <w:rPr>
                <w:rFonts w:ascii="Tahoma" w:hAnsi="Tahoma" w:cs="Tahoma" w:hint="cs"/>
                <w:b w:val="0"/>
                <w:bCs w:val="0"/>
                <w:rtl/>
              </w:rPr>
              <w:t>הנתונים</w:t>
            </w:r>
            <w:r w:rsidRPr="00397919">
              <w:rPr>
                <w:rFonts w:ascii="Tahoma" w:hAnsi="Tahoma" w:cs="Tahoma"/>
                <w:b w:val="0"/>
                <w:bCs w:val="0"/>
                <w:rtl/>
              </w:rPr>
              <w:t xml:space="preserve"> </w:t>
            </w:r>
            <w:r w:rsidRPr="00397919">
              <w:rPr>
                <w:rFonts w:ascii="Tahoma" w:hAnsi="Tahoma" w:cs="Tahoma" w:hint="cs"/>
                <w:b w:val="0"/>
                <w:bCs w:val="0"/>
                <w:rtl/>
              </w:rPr>
              <w:t>בגרפים</w:t>
            </w:r>
            <w:r w:rsidRPr="00397919">
              <w:rPr>
                <w:rFonts w:ascii="Tahoma" w:hAnsi="Tahoma" w:cs="Tahoma"/>
                <w:b w:val="0"/>
                <w:bCs w:val="0"/>
                <w:rtl/>
              </w:rPr>
              <w:t xml:space="preserve"> </w:t>
            </w:r>
            <w:r w:rsidRPr="00397919">
              <w:rPr>
                <w:rFonts w:ascii="Tahoma" w:hAnsi="Tahoma" w:cs="Tahoma" w:hint="cs"/>
                <w:b w:val="0"/>
                <w:bCs w:val="0"/>
                <w:rtl/>
              </w:rPr>
              <w:t>מתאימים</w:t>
            </w:r>
            <w:r w:rsidRPr="00397919">
              <w:rPr>
                <w:rFonts w:ascii="Tahoma" w:hAnsi="Tahoma" w:cs="Tahoma"/>
                <w:b w:val="0"/>
                <w:bCs w:val="0"/>
                <w:rtl/>
              </w:rPr>
              <w:t xml:space="preserve">. </w:t>
            </w:r>
            <w:r w:rsidRPr="00397919">
              <w:rPr>
                <w:rFonts w:ascii="Tahoma" w:hAnsi="Tahoma" w:cs="Tahoma" w:hint="cs"/>
                <w:b w:val="0"/>
                <w:bCs w:val="0"/>
                <w:rtl/>
              </w:rPr>
              <w:t>איזה</w:t>
            </w:r>
            <w:r w:rsidRPr="00397919">
              <w:rPr>
                <w:rFonts w:ascii="Tahoma" w:hAnsi="Tahoma" w:cs="Tahoma"/>
                <w:b w:val="0"/>
                <w:bCs w:val="0"/>
                <w:rtl/>
              </w:rPr>
              <w:t xml:space="preserve"> </w:t>
            </w:r>
            <w:r w:rsidRPr="00397919">
              <w:rPr>
                <w:rFonts w:ascii="Tahoma" w:hAnsi="Tahoma" w:cs="Tahoma" w:hint="cs"/>
                <w:b w:val="0"/>
                <w:bCs w:val="0"/>
                <w:rtl/>
              </w:rPr>
              <w:t>סוג</w:t>
            </w:r>
            <w:r w:rsidRPr="00397919">
              <w:rPr>
                <w:rFonts w:ascii="Tahoma" w:hAnsi="Tahoma" w:cs="Tahoma"/>
                <w:b w:val="0"/>
                <w:bCs w:val="0"/>
                <w:rtl/>
              </w:rPr>
              <w:t xml:space="preserve"> </w:t>
            </w:r>
            <w:r w:rsidRPr="00397919">
              <w:rPr>
                <w:rFonts w:ascii="Tahoma" w:hAnsi="Tahoma" w:cs="Tahoma" w:hint="cs"/>
                <w:b w:val="0"/>
                <w:bCs w:val="0"/>
                <w:rtl/>
              </w:rPr>
              <w:t>גרף</w:t>
            </w:r>
            <w:r w:rsidRPr="00397919">
              <w:rPr>
                <w:rFonts w:ascii="Tahoma" w:hAnsi="Tahoma" w:cs="Tahoma"/>
                <w:b w:val="0"/>
                <w:bCs w:val="0"/>
                <w:rtl/>
              </w:rPr>
              <w:t xml:space="preserve"> </w:t>
            </w:r>
            <w:r w:rsidRPr="00397919">
              <w:rPr>
                <w:rFonts w:ascii="Tahoma" w:hAnsi="Tahoma" w:cs="Tahoma" w:hint="cs"/>
                <w:b w:val="0"/>
                <w:bCs w:val="0"/>
                <w:rtl/>
              </w:rPr>
              <w:t>תבחרו</w:t>
            </w:r>
            <w:r w:rsidRPr="00397919">
              <w:rPr>
                <w:rFonts w:ascii="Tahoma" w:hAnsi="Tahoma" w:cs="Tahoma"/>
                <w:b w:val="0"/>
                <w:bCs w:val="0"/>
                <w:rtl/>
              </w:rPr>
              <w:t xml:space="preserve">? </w:t>
            </w:r>
            <w:r w:rsidRPr="00397919">
              <w:rPr>
                <w:rFonts w:ascii="Tahoma" w:hAnsi="Tahoma" w:cs="Tahoma" w:hint="cs"/>
                <w:b w:val="0"/>
                <w:bCs w:val="0"/>
                <w:rtl/>
              </w:rPr>
              <w:t>מדוע</w:t>
            </w:r>
          </w:p>
          <w:p w14:paraId="45B72823" w14:textId="10966A2A" w:rsidR="00397919" w:rsidRPr="00397919" w:rsidRDefault="00397919" w:rsidP="00397919">
            <w:pPr>
              <w:pStyle w:val="ac"/>
              <w:numPr>
                <w:ilvl w:val="0"/>
                <w:numId w:val="21"/>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397919">
              <w:rPr>
                <w:rFonts w:ascii="Tahoma" w:hAnsi="Tahoma" w:cs="Tahoma"/>
                <w:b w:val="0"/>
                <w:bCs w:val="0"/>
                <w:rtl/>
              </w:rPr>
              <w:t>2</w:t>
            </w:r>
            <w:r w:rsidRPr="00397919">
              <w:rPr>
                <w:rFonts w:ascii="Tahoma" w:hAnsi="Tahoma" w:cs="Tahoma" w:hint="cs"/>
                <w:b w:val="0"/>
                <w:bCs w:val="0"/>
                <w:rtl/>
              </w:rPr>
              <w:t>השוו</w:t>
            </w:r>
            <w:r w:rsidRPr="00397919">
              <w:rPr>
                <w:rFonts w:ascii="Tahoma" w:hAnsi="Tahoma" w:cs="Tahoma"/>
                <w:b w:val="0"/>
                <w:bCs w:val="0"/>
                <w:rtl/>
              </w:rPr>
              <w:t xml:space="preserve"> </w:t>
            </w:r>
            <w:r w:rsidRPr="00397919">
              <w:rPr>
                <w:rFonts w:ascii="Tahoma" w:hAnsi="Tahoma" w:cs="Tahoma" w:hint="cs"/>
                <w:b w:val="0"/>
                <w:bCs w:val="0"/>
                <w:rtl/>
              </w:rPr>
              <w:t>את</w:t>
            </w:r>
            <w:r w:rsidRPr="00397919">
              <w:rPr>
                <w:rFonts w:ascii="Tahoma" w:hAnsi="Tahoma" w:cs="Tahoma"/>
                <w:b w:val="0"/>
                <w:bCs w:val="0"/>
                <w:rtl/>
              </w:rPr>
              <w:t xml:space="preserve"> </w:t>
            </w:r>
            <w:r w:rsidRPr="00397919">
              <w:rPr>
                <w:rFonts w:ascii="Tahoma" w:hAnsi="Tahoma" w:cs="Tahoma" w:hint="cs"/>
                <w:b w:val="0"/>
                <w:bCs w:val="0"/>
                <w:rtl/>
              </w:rPr>
              <w:t>ההבדלים</w:t>
            </w:r>
            <w:r w:rsidRPr="00397919">
              <w:rPr>
                <w:rFonts w:ascii="Tahoma" w:hAnsi="Tahoma" w:cs="Tahoma"/>
                <w:b w:val="0"/>
                <w:bCs w:val="0"/>
                <w:rtl/>
              </w:rPr>
              <w:t xml:space="preserve"> </w:t>
            </w:r>
            <w:r w:rsidRPr="00397919">
              <w:rPr>
                <w:rFonts w:ascii="Tahoma" w:hAnsi="Tahoma" w:cs="Tahoma" w:hint="cs"/>
                <w:b w:val="0"/>
                <w:bCs w:val="0"/>
                <w:rtl/>
              </w:rPr>
              <w:t>בתנובת</w:t>
            </w:r>
            <w:r w:rsidRPr="00397919">
              <w:rPr>
                <w:rFonts w:ascii="Tahoma" w:hAnsi="Tahoma" w:cs="Tahoma"/>
                <w:b w:val="0"/>
                <w:bCs w:val="0"/>
                <w:rtl/>
              </w:rPr>
              <w:t xml:space="preserve"> </w:t>
            </w:r>
            <w:r w:rsidRPr="00397919">
              <w:rPr>
                <w:rFonts w:ascii="Tahoma" w:hAnsi="Tahoma" w:cs="Tahoma" w:hint="cs"/>
                <w:b w:val="0"/>
                <w:bCs w:val="0"/>
                <w:rtl/>
              </w:rPr>
              <w:t>החלב</w:t>
            </w:r>
            <w:r w:rsidRPr="00397919">
              <w:rPr>
                <w:rFonts w:ascii="Tahoma" w:hAnsi="Tahoma" w:cs="Tahoma"/>
                <w:b w:val="0"/>
                <w:bCs w:val="0"/>
                <w:rtl/>
              </w:rPr>
              <w:t xml:space="preserve"> </w:t>
            </w:r>
            <w:r w:rsidRPr="00397919">
              <w:rPr>
                <w:rFonts w:ascii="Tahoma" w:hAnsi="Tahoma" w:cs="Tahoma" w:hint="cs"/>
                <w:b w:val="0"/>
                <w:bCs w:val="0"/>
                <w:rtl/>
              </w:rPr>
              <w:t>בין</w:t>
            </w:r>
            <w:r w:rsidRPr="00397919">
              <w:rPr>
                <w:rFonts w:ascii="Tahoma" w:hAnsi="Tahoma" w:cs="Tahoma"/>
                <w:b w:val="0"/>
                <w:bCs w:val="0"/>
                <w:rtl/>
              </w:rPr>
              <w:t xml:space="preserve"> </w:t>
            </w:r>
            <w:r w:rsidRPr="00397919">
              <w:rPr>
                <w:rFonts w:ascii="Tahoma" w:hAnsi="Tahoma" w:cs="Tahoma" w:hint="cs"/>
                <w:b w:val="0"/>
                <w:bCs w:val="0"/>
                <w:rtl/>
              </w:rPr>
              <w:t>הקיף</w:t>
            </w:r>
            <w:r w:rsidRPr="00397919">
              <w:rPr>
                <w:rFonts w:ascii="Tahoma" w:hAnsi="Tahoma" w:cs="Tahoma"/>
                <w:b w:val="0"/>
                <w:bCs w:val="0"/>
                <w:rtl/>
              </w:rPr>
              <w:t xml:space="preserve"> </w:t>
            </w:r>
            <w:r w:rsidRPr="00397919">
              <w:rPr>
                <w:rFonts w:ascii="Tahoma" w:hAnsi="Tahoma" w:cs="Tahoma" w:hint="cs"/>
                <w:b w:val="0"/>
                <w:bCs w:val="0"/>
                <w:rtl/>
              </w:rPr>
              <w:t>והחורף</w:t>
            </w:r>
            <w:r w:rsidRPr="00397919">
              <w:rPr>
                <w:rFonts w:ascii="Tahoma" w:hAnsi="Tahoma" w:cs="Tahoma"/>
                <w:b w:val="0"/>
                <w:bCs w:val="0"/>
                <w:rtl/>
              </w:rPr>
              <w:t xml:space="preserve"> </w:t>
            </w:r>
            <w:r w:rsidRPr="00397919">
              <w:rPr>
                <w:rFonts w:ascii="Tahoma" w:hAnsi="Tahoma" w:cs="Tahoma" w:hint="cs"/>
                <w:b w:val="0"/>
                <w:bCs w:val="0"/>
                <w:rtl/>
              </w:rPr>
              <w:t>בשנים</w:t>
            </w:r>
            <w:r w:rsidRPr="00397919">
              <w:rPr>
                <w:rFonts w:ascii="Tahoma" w:hAnsi="Tahoma" w:cs="Tahoma"/>
                <w:b w:val="0"/>
                <w:bCs w:val="0"/>
                <w:rtl/>
              </w:rPr>
              <w:t xml:space="preserve"> </w:t>
            </w:r>
            <w:r w:rsidRPr="00397919">
              <w:rPr>
                <w:rFonts w:ascii="Tahoma" w:hAnsi="Tahoma" w:cs="Tahoma" w:hint="cs"/>
                <w:b w:val="0"/>
                <w:bCs w:val="0"/>
                <w:rtl/>
              </w:rPr>
              <w:t>השונות</w:t>
            </w:r>
            <w:r w:rsidRPr="00397919">
              <w:rPr>
                <w:rFonts w:ascii="Tahoma" w:hAnsi="Tahoma" w:cs="Tahoma"/>
                <w:b w:val="0"/>
                <w:bCs w:val="0"/>
                <w:rtl/>
              </w:rPr>
              <w:t xml:space="preserve"> 2011-2014 </w:t>
            </w:r>
            <w:r w:rsidRPr="00397919">
              <w:rPr>
                <w:rFonts w:ascii="Tahoma" w:hAnsi="Tahoma" w:cs="Tahoma" w:hint="cs"/>
                <w:b w:val="0"/>
                <w:bCs w:val="0"/>
                <w:rtl/>
              </w:rPr>
              <w:t>לעומת</w:t>
            </w:r>
            <w:r w:rsidRPr="00397919">
              <w:rPr>
                <w:rFonts w:ascii="Tahoma" w:hAnsi="Tahoma" w:cs="Tahoma"/>
                <w:b w:val="0"/>
                <w:bCs w:val="0"/>
                <w:rtl/>
              </w:rPr>
              <w:t xml:space="preserve"> 2015</w:t>
            </w:r>
          </w:p>
          <w:p w14:paraId="1E8BA43B" w14:textId="75738B12" w:rsidR="00397919" w:rsidRPr="00397919" w:rsidRDefault="00397919" w:rsidP="00397919">
            <w:pPr>
              <w:pStyle w:val="ac"/>
              <w:numPr>
                <w:ilvl w:val="0"/>
                <w:numId w:val="21"/>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397919">
              <w:rPr>
                <w:rFonts w:ascii="Tahoma" w:hAnsi="Tahoma" w:cs="Tahoma"/>
                <w:b w:val="0"/>
                <w:bCs w:val="0"/>
                <w:rtl/>
              </w:rPr>
              <w:t>3</w:t>
            </w:r>
            <w:r w:rsidRPr="00397919">
              <w:rPr>
                <w:rFonts w:ascii="Tahoma" w:hAnsi="Tahoma" w:cs="Tahoma" w:hint="cs"/>
                <w:b w:val="0"/>
                <w:bCs w:val="0"/>
                <w:rtl/>
              </w:rPr>
              <w:t>השוו</w:t>
            </w:r>
            <w:r w:rsidRPr="00397919">
              <w:rPr>
                <w:rFonts w:ascii="Tahoma" w:hAnsi="Tahoma" w:cs="Tahoma"/>
                <w:b w:val="0"/>
                <w:bCs w:val="0"/>
                <w:rtl/>
              </w:rPr>
              <w:t xml:space="preserve"> </w:t>
            </w:r>
            <w:r w:rsidRPr="00397919">
              <w:rPr>
                <w:rFonts w:ascii="Tahoma" w:hAnsi="Tahoma" w:cs="Tahoma" w:hint="cs"/>
                <w:b w:val="0"/>
                <w:bCs w:val="0"/>
                <w:rtl/>
              </w:rPr>
              <w:t>את</w:t>
            </w:r>
            <w:r w:rsidRPr="00397919">
              <w:rPr>
                <w:rFonts w:ascii="Tahoma" w:hAnsi="Tahoma" w:cs="Tahoma"/>
                <w:b w:val="0"/>
                <w:bCs w:val="0"/>
                <w:rtl/>
              </w:rPr>
              <w:t xml:space="preserve"> </w:t>
            </w:r>
            <w:r w:rsidRPr="00397919">
              <w:rPr>
                <w:rFonts w:ascii="Tahoma" w:hAnsi="Tahoma" w:cs="Tahoma" w:hint="cs"/>
                <w:b w:val="0"/>
                <w:bCs w:val="0"/>
                <w:rtl/>
              </w:rPr>
              <w:t>ההבדלים</w:t>
            </w:r>
            <w:r w:rsidRPr="00397919">
              <w:rPr>
                <w:rFonts w:ascii="Tahoma" w:hAnsi="Tahoma" w:cs="Tahoma"/>
                <w:b w:val="0"/>
                <w:bCs w:val="0"/>
                <w:rtl/>
              </w:rPr>
              <w:t xml:space="preserve"> </w:t>
            </w:r>
            <w:r w:rsidRPr="00397919">
              <w:rPr>
                <w:rFonts w:ascii="Tahoma" w:hAnsi="Tahoma" w:cs="Tahoma" w:hint="cs"/>
                <w:b w:val="0"/>
                <w:bCs w:val="0"/>
                <w:rtl/>
              </w:rPr>
              <w:t>בשיעור</w:t>
            </w:r>
            <w:r w:rsidRPr="00397919">
              <w:rPr>
                <w:rFonts w:ascii="Tahoma" w:hAnsi="Tahoma" w:cs="Tahoma"/>
                <w:b w:val="0"/>
                <w:bCs w:val="0"/>
                <w:rtl/>
              </w:rPr>
              <w:t xml:space="preserve"> </w:t>
            </w:r>
            <w:r w:rsidRPr="00397919">
              <w:rPr>
                <w:rFonts w:ascii="Tahoma" w:hAnsi="Tahoma" w:cs="Tahoma" w:hint="cs"/>
                <w:b w:val="0"/>
                <w:bCs w:val="0"/>
                <w:rtl/>
              </w:rPr>
              <w:t>ההתעברות</w:t>
            </w:r>
            <w:r w:rsidRPr="00397919">
              <w:rPr>
                <w:rFonts w:ascii="Tahoma" w:hAnsi="Tahoma" w:cs="Tahoma"/>
                <w:b w:val="0"/>
                <w:bCs w:val="0"/>
                <w:rtl/>
              </w:rPr>
              <w:t xml:space="preserve"> </w:t>
            </w:r>
            <w:r w:rsidRPr="00397919">
              <w:rPr>
                <w:rFonts w:ascii="Tahoma" w:hAnsi="Tahoma" w:cs="Tahoma" w:hint="cs"/>
                <w:b w:val="0"/>
                <w:bCs w:val="0"/>
                <w:rtl/>
              </w:rPr>
              <w:t>בין</w:t>
            </w:r>
            <w:r w:rsidRPr="00397919">
              <w:rPr>
                <w:rFonts w:ascii="Tahoma" w:hAnsi="Tahoma" w:cs="Tahoma"/>
                <w:b w:val="0"/>
                <w:bCs w:val="0"/>
                <w:rtl/>
              </w:rPr>
              <w:t xml:space="preserve"> </w:t>
            </w:r>
            <w:r w:rsidRPr="00397919">
              <w:rPr>
                <w:rFonts w:ascii="Tahoma" w:hAnsi="Tahoma" w:cs="Tahoma" w:hint="cs"/>
                <w:b w:val="0"/>
                <w:bCs w:val="0"/>
                <w:rtl/>
              </w:rPr>
              <w:t>הקיץ</w:t>
            </w:r>
            <w:r w:rsidRPr="00397919">
              <w:rPr>
                <w:rFonts w:ascii="Tahoma" w:hAnsi="Tahoma" w:cs="Tahoma"/>
                <w:b w:val="0"/>
                <w:bCs w:val="0"/>
                <w:rtl/>
              </w:rPr>
              <w:t xml:space="preserve"> </w:t>
            </w:r>
            <w:r w:rsidRPr="00397919">
              <w:rPr>
                <w:rFonts w:ascii="Tahoma" w:hAnsi="Tahoma" w:cs="Tahoma" w:hint="cs"/>
                <w:b w:val="0"/>
                <w:bCs w:val="0"/>
                <w:rtl/>
              </w:rPr>
              <w:t>והחורף</w:t>
            </w:r>
            <w:r w:rsidRPr="00397919">
              <w:rPr>
                <w:rFonts w:ascii="Tahoma" w:hAnsi="Tahoma" w:cs="Tahoma"/>
                <w:b w:val="0"/>
                <w:bCs w:val="0"/>
                <w:rtl/>
              </w:rPr>
              <w:t xml:space="preserve"> </w:t>
            </w:r>
            <w:r w:rsidRPr="00397919">
              <w:rPr>
                <w:rFonts w:ascii="Tahoma" w:hAnsi="Tahoma" w:cs="Tahoma" w:hint="cs"/>
                <w:b w:val="0"/>
                <w:bCs w:val="0"/>
                <w:rtl/>
              </w:rPr>
              <w:t>בשנים</w:t>
            </w:r>
            <w:r w:rsidRPr="00397919">
              <w:rPr>
                <w:rFonts w:ascii="Tahoma" w:hAnsi="Tahoma" w:cs="Tahoma"/>
                <w:b w:val="0"/>
                <w:bCs w:val="0"/>
                <w:rtl/>
              </w:rPr>
              <w:t xml:space="preserve"> 2011-2014 </w:t>
            </w:r>
            <w:r w:rsidRPr="00397919">
              <w:rPr>
                <w:rFonts w:ascii="Tahoma" w:hAnsi="Tahoma" w:cs="Tahoma" w:hint="cs"/>
                <w:b w:val="0"/>
                <w:bCs w:val="0"/>
                <w:rtl/>
              </w:rPr>
              <w:t>לעומת</w:t>
            </w:r>
            <w:r w:rsidRPr="00397919">
              <w:rPr>
                <w:rFonts w:ascii="Tahoma" w:hAnsi="Tahoma" w:cs="Tahoma"/>
                <w:b w:val="0"/>
                <w:bCs w:val="0"/>
                <w:rtl/>
              </w:rPr>
              <w:t xml:space="preserve"> 2015</w:t>
            </w:r>
          </w:p>
          <w:p w14:paraId="7B3D83F9" w14:textId="77777777" w:rsidR="00397919" w:rsidRPr="00397919" w:rsidRDefault="00397919" w:rsidP="00397919">
            <w:pPr>
              <w:pStyle w:val="ac"/>
              <w:numPr>
                <w:ilvl w:val="0"/>
                <w:numId w:val="21"/>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397919">
              <w:rPr>
                <w:rFonts w:ascii="Tahoma" w:hAnsi="Tahoma" w:cs="Tahoma" w:hint="cs"/>
                <w:b w:val="0"/>
                <w:bCs w:val="0"/>
                <w:rtl/>
              </w:rPr>
              <w:t>החברה</w:t>
            </w:r>
            <w:r w:rsidRPr="00397919">
              <w:rPr>
                <w:rFonts w:ascii="Tahoma" w:hAnsi="Tahoma" w:cs="Tahoma"/>
                <w:b w:val="0"/>
                <w:bCs w:val="0"/>
                <w:rtl/>
              </w:rPr>
              <w:t xml:space="preserve"> </w:t>
            </w:r>
            <w:r w:rsidRPr="00397919">
              <w:rPr>
                <w:rFonts w:ascii="Tahoma" w:hAnsi="Tahoma" w:cs="Tahoma" w:hint="cs"/>
                <w:b w:val="0"/>
                <w:bCs w:val="0"/>
                <w:rtl/>
              </w:rPr>
              <w:t>הכריזה</w:t>
            </w:r>
            <w:r w:rsidRPr="00397919">
              <w:rPr>
                <w:rFonts w:ascii="Tahoma" w:hAnsi="Tahoma" w:cs="Tahoma"/>
                <w:b w:val="0"/>
                <w:bCs w:val="0"/>
                <w:rtl/>
              </w:rPr>
              <w:t xml:space="preserve"> </w:t>
            </w:r>
            <w:r w:rsidRPr="00397919">
              <w:rPr>
                <w:rFonts w:ascii="Tahoma" w:hAnsi="Tahoma" w:cs="Tahoma" w:hint="cs"/>
                <w:b w:val="0"/>
                <w:bCs w:val="0"/>
                <w:rtl/>
              </w:rPr>
              <w:t>שעל</w:t>
            </w:r>
            <w:r w:rsidRPr="00397919">
              <w:rPr>
                <w:rFonts w:ascii="Tahoma" w:hAnsi="Tahoma" w:cs="Tahoma"/>
                <w:b w:val="0"/>
                <w:bCs w:val="0"/>
                <w:rtl/>
              </w:rPr>
              <w:t xml:space="preserve"> </w:t>
            </w:r>
            <w:r w:rsidRPr="00397919">
              <w:rPr>
                <w:rFonts w:ascii="Tahoma" w:hAnsi="Tahoma" w:cs="Tahoma" w:hint="cs"/>
                <w:b w:val="0"/>
                <w:bCs w:val="0"/>
                <w:rtl/>
              </w:rPr>
              <w:t>סמך</w:t>
            </w:r>
            <w:r w:rsidRPr="00397919">
              <w:rPr>
                <w:rFonts w:ascii="Tahoma" w:hAnsi="Tahoma" w:cs="Tahoma"/>
                <w:b w:val="0"/>
                <w:bCs w:val="0"/>
                <w:rtl/>
              </w:rPr>
              <w:t xml:space="preserve"> </w:t>
            </w:r>
            <w:r w:rsidRPr="00397919">
              <w:rPr>
                <w:rFonts w:ascii="Tahoma" w:hAnsi="Tahoma" w:cs="Tahoma" w:hint="cs"/>
                <w:b w:val="0"/>
                <w:bCs w:val="0"/>
                <w:rtl/>
              </w:rPr>
              <w:t>התוצאות</w:t>
            </w:r>
            <w:r w:rsidRPr="00397919">
              <w:rPr>
                <w:rFonts w:ascii="Tahoma" w:hAnsi="Tahoma" w:cs="Tahoma"/>
                <w:b w:val="0"/>
                <w:bCs w:val="0"/>
                <w:rtl/>
              </w:rPr>
              <w:t xml:space="preserve"> </w:t>
            </w:r>
            <w:r w:rsidRPr="00397919">
              <w:rPr>
                <w:rFonts w:ascii="Tahoma" w:hAnsi="Tahoma" w:cs="Tahoma" w:hint="cs"/>
                <w:b w:val="0"/>
                <w:bCs w:val="0"/>
                <w:rtl/>
              </w:rPr>
              <w:t>רווחיות</w:t>
            </w:r>
            <w:r w:rsidRPr="00397919">
              <w:rPr>
                <w:rFonts w:ascii="Tahoma" w:hAnsi="Tahoma" w:cs="Tahoma"/>
                <w:b w:val="0"/>
                <w:bCs w:val="0"/>
                <w:rtl/>
              </w:rPr>
              <w:t xml:space="preserve"> </w:t>
            </w:r>
            <w:r w:rsidRPr="00397919">
              <w:rPr>
                <w:rFonts w:ascii="Tahoma" w:hAnsi="Tahoma" w:cs="Tahoma" w:hint="cs"/>
                <w:b w:val="0"/>
                <w:bCs w:val="0"/>
                <w:rtl/>
              </w:rPr>
              <w:t>הרפתות</w:t>
            </w:r>
            <w:r w:rsidRPr="00397919">
              <w:rPr>
                <w:rFonts w:ascii="Tahoma" w:hAnsi="Tahoma" w:cs="Tahoma"/>
                <w:b w:val="0"/>
                <w:bCs w:val="0"/>
                <w:rtl/>
              </w:rPr>
              <w:t xml:space="preserve"> </w:t>
            </w:r>
            <w:r w:rsidRPr="00397919">
              <w:rPr>
                <w:rFonts w:ascii="Tahoma" w:hAnsi="Tahoma" w:cs="Tahoma" w:hint="cs"/>
                <w:b w:val="0"/>
                <w:bCs w:val="0"/>
                <w:rtl/>
              </w:rPr>
              <w:t>עולה</w:t>
            </w:r>
            <w:r w:rsidRPr="00397919">
              <w:rPr>
                <w:rFonts w:ascii="Tahoma" w:hAnsi="Tahoma" w:cs="Tahoma"/>
                <w:b w:val="0"/>
                <w:bCs w:val="0"/>
                <w:rtl/>
              </w:rPr>
              <w:t xml:space="preserve"> </w:t>
            </w:r>
            <w:r w:rsidRPr="00397919">
              <w:rPr>
                <w:rFonts w:ascii="Tahoma" w:hAnsi="Tahoma" w:cs="Tahoma" w:hint="cs"/>
                <w:b w:val="0"/>
                <w:bCs w:val="0"/>
                <w:rtl/>
              </w:rPr>
              <w:t>כתוצאה</w:t>
            </w:r>
            <w:r w:rsidRPr="00397919">
              <w:rPr>
                <w:rFonts w:ascii="Tahoma" w:hAnsi="Tahoma" w:cs="Tahoma"/>
                <w:b w:val="0"/>
                <w:bCs w:val="0"/>
                <w:rtl/>
              </w:rPr>
              <w:t xml:space="preserve"> </w:t>
            </w:r>
            <w:r w:rsidRPr="00397919">
              <w:rPr>
                <w:rFonts w:ascii="Tahoma" w:hAnsi="Tahoma" w:cs="Tahoma" w:hint="cs"/>
                <w:b w:val="0"/>
                <w:bCs w:val="0"/>
                <w:rtl/>
              </w:rPr>
              <w:t>מתקנת</w:t>
            </w:r>
            <w:r w:rsidRPr="00397919">
              <w:rPr>
                <w:rFonts w:ascii="Tahoma" w:hAnsi="Tahoma" w:cs="Tahoma"/>
                <w:b w:val="0"/>
                <w:bCs w:val="0"/>
                <w:rtl/>
              </w:rPr>
              <w:t xml:space="preserve"> </w:t>
            </w:r>
            <w:r w:rsidRPr="00397919">
              <w:rPr>
                <w:rFonts w:ascii="Tahoma" w:hAnsi="Tahoma" w:cs="Tahoma" w:hint="cs"/>
                <w:b w:val="0"/>
                <w:bCs w:val="0"/>
                <w:rtl/>
              </w:rPr>
              <w:t>מערכת</w:t>
            </w:r>
            <w:r w:rsidRPr="00397919">
              <w:rPr>
                <w:rFonts w:ascii="Tahoma" w:hAnsi="Tahoma" w:cs="Tahoma"/>
                <w:b w:val="0"/>
                <w:bCs w:val="0"/>
                <w:rtl/>
              </w:rPr>
              <w:t xml:space="preserve"> </w:t>
            </w:r>
            <w:r w:rsidRPr="00397919">
              <w:rPr>
                <w:rFonts w:ascii="Tahoma" w:hAnsi="Tahoma" w:cs="Tahoma" w:hint="cs"/>
                <w:b w:val="0"/>
                <w:bCs w:val="0"/>
                <w:rtl/>
              </w:rPr>
              <w:t>הצינון</w:t>
            </w:r>
            <w:r w:rsidRPr="00397919">
              <w:rPr>
                <w:rFonts w:ascii="Tahoma" w:hAnsi="Tahoma" w:cs="Tahoma"/>
                <w:b w:val="0"/>
                <w:bCs w:val="0"/>
                <w:rtl/>
              </w:rPr>
              <w:t xml:space="preserve">. </w:t>
            </w:r>
          </w:p>
          <w:p w14:paraId="2D68AA19" w14:textId="31E693D4" w:rsidR="00397919" w:rsidRPr="00397919" w:rsidRDefault="00397919" w:rsidP="00397919">
            <w:pPr>
              <w:pStyle w:val="ac"/>
              <w:numPr>
                <w:ilvl w:val="1"/>
                <w:numId w:val="22"/>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Pr>
            </w:pPr>
            <w:r w:rsidRPr="00397919">
              <w:rPr>
                <w:rFonts w:ascii="Tahoma" w:hAnsi="Tahoma" w:cs="Tahoma" w:hint="cs"/>
                <w:b w:val="0"/>
                <w:bCs w:val="0"/>
                <w:rtl/>
              </w:rPr>
              <w:t>דונו</w:t>
            </w:r>
            <w:r w:rsidRPr="00397919">
              <w:rPr>
                <w:rFonts w:ascii="Tahoma" w:hAnsi="Tahoma" w:cs="Tahoma"/>
                <w:b w:val="0"/>
                <w:bCs w:val="0"/>
                <w:rtl/>
              </w:rPr>
              <w:t xml:space="preserve"> </w:t>
            </w:r>
            <w:r w:rsidRPr="00397919">
              <w:rPr>
                <w:rFonts w:ascii="Tahoma" w:hAnsi="Tahoma" w:cs="Tahoma" w:hint="cs"/>
                <w:b w:val="0"/>
                <w:bCs w:val="0"/>
                <w:rtl/>
              </w:rPr>
              <w:t>בהכרזה</w:t>
            </w:r>
            <w:r w:rsidRPr="00397919">
              <w:rPr>
                <w:rFonts w:ascii="Tahoma" w:hAnsi="Tahoma" w:cs="Tahoma"/>
                <w:b w:val="0"/>
                <w:bCs w:val="0"/>
                <w:rtl/>
              </w:rPr>
              <w:t xml:space="preserve"> </w:t>
            </w:r>
            <w:r w:rsidRPr="00397919">
              <w:rPr>
                <w:rFonts w:ascii="Tahoma" w:hAnsi="Tahoma" w:cs="Tahoma" w:hint="cs"/>
                <w:b w:val="0"/>
                <w:bCs w:val="0"/>
                <w:rtl/>
              </w:rPr>
              <w:t>זאת</w:t>
            </w:r>
            <w:r w:rsidRPr="00397919">
              <w:rPr>
                <w:rFonts w:ascii="Tahoma" w:hAnsi="Tahoma" w:cs="Tahoma"/>
                <w:b w:val="0"/>
                <w:bCs w:val="0"/>
                <w:rtl/>
              </w:rPr>
              <w:t xml:space="preserve">, </w:t>
            </w:r>
            <w:r w:rsidRPr="00397919">
              <w:rPr>
                <w:rFonts w:ascii="Tahoma" w:hAnsi="Tahoma" w:cs="Tahoma" w:hint="cs"/>
                <w:b w:val="0"/>
                <w:bCs w:val="0"/>
                <w:rtl/>
              </w:rPr>
              <w:t>אילו</w:t>
            </w:r>
            <w:r w:rsidRPr="00397919">
              <w:rPr>
                <w:rFonts w:ascii="Tahoma" w:hAnsi="Tahoma" w:cs="Tahoma"/>
                <w:b w:val="0"/>
                <w:bCs w:val="0"/>
                <w:rtl/>
              </w:rPr>
              <w:t xml:space="preserve"> </w:t>
            </w:r>
            <w:r w:rsidRPr="00397919">
              <w:rPr>
                <w:rFonts w:ascii="Tahoma" w:hAnsi="Tahoma" w:cs="Tahoma" w:hint="cs"/>
                <w:b w:val="0"/>
                <w:bCs w:val="0"/>
                <w:rtl/>
              </w:rPr>
              <w:t>נתונים</w:t>
            </w:r>
            <w:r w:rsidRPr="00397919">
              <w:rPr>
                <w:rFonts w:ascii="Tahoma" w:hAnsi="Tahoma" w:cs="Tahoma"/>
                <w:b w:val="0"/>
                <w:bCs w:val="0"/>
                <w:rtl/>
              </w:rPr>
              <w:t xml:space="preserve"> </w:t>
            </w:r>
            <w:r w:rsidRPr="00397919">
              <w:rPr>
                <w:rFonts w:ascii="Tahoma" w:hAnsi="Tahoma" w:cs="Tahoma" w:hint="cs"/>
                <w:b w:val="0"/>
                <w:bCs w:val="0"/>
                <w:rtl/>
              </w:rPr>
              <w:t>נוספים</w:t>
            </w:r>
            <w:r w:rsidRPr="00397919">
              <w:rPr>
                <w:rFonts w:ascii="Tahoma" w:hAnsi="Tahoma" w:cs="Tahoma"/>
                <w:b w:val="0"/>
                <w:bCs w:val="0"/>
                <w:rtl/>
              </w:rPr>
              <w:t xml:space="preserve"> </w:t>
            </w:r>
            <w:r w:rsidRPr="00397919">
              <w:rPr>
                <w:rFonts w:ascii="Tahoma" w:hAnsi="Tahoma" w:cs="Tahoma" w:hint="cs"/>
                <w:b w:val="0"/>
                <w:bCs w:val="0"/>
                <w:rtl/>
              </w:rPr>
              <w:t>צריך</w:t>
            </w:r>
            <w:r w:rsidRPr="00397919">
              <w:rPr>
                <w:rFonts w:ascii="Tahoma" w:hAnsi="Tahoma" w:cs="Tahoma"/>
                <w:b w:val="0"/>
                <w:bCs w:val="0"/>
                <w:rtl/>
              </w:rPr>
              <w:t xml:space="preserve"> </w:t>
            </w:r>
            <w:r w:rsidRPr="00397919">
              <w:rPr>
                <w:rFonts w:ascii="Tahoma" w:hAnsi="Tahoma" w:cs="Tahoma" w:hint="cs"/>
                <w:b w:val="0"/>
                <w:bCs w:val="0"/>
                <w:rtl/>
              </w:rPr>
              <w:t>לדעת</w:t>
            </w:r>
            <w:r w:rsidRPr="00397919">
              <w:rPr>
                <w:rFonts w:ascii="Tahoma" w:hAnsi="Tahoma" w:cs="Tahoma"/>
                <w:b w:val="0"/>
                <w:bCs w:val="0"/>
                <w:rtl/>
              </w:rPr>
              <w:t xml:space="preserve"> </w:t>
            </w:r>
            <w:r w:rsidRPr="00397919">
              <w:rPr>
                <w:rFonts w:ascii="Tahoma" w:hAnsi="Tahoma" w:cs="Tahoma" w:hint="cs"/>
                <w:b w:val="0"/>
                <w:bCs w:val="0"/>
                <w:rtl/>
              </w:rPr>
              <w:t>כדי</w:t>
            </w:r>
            <w:r w:rsidRPr="00397919">
              <w:rPr>
                <w:rFonts w:ascii="Tahoma" w:hAnsi="Tahoma" w:cs="Tahoma"/>
                <w:b w:val="0"/>
                <w:bCs w:val="0"/>
                <w:rtl/>
              </w:rPr>
              <w:t xml:space="preserve"> </w:t>
            </w:r>
            <w:r w:rsidRPr="00397919">
              <w:rPr>
                <w:rFonts w:ascii="Tahoma" w:hAnsi="Tahoma" w:cs="Tahoma" w:hint="cs"/>
                <w:b w:val="0"/>
                <w:bCs w:val="0"/>
                <w:rtl/>
              </w:rPr>
              <w:t>להכריע</w:t>
            </w:r>
            <w:r w:rsidRPr="00397919">
              <w:rPr>
                <w:rFonts w:ascii="Tahoma" w:hAnsi="Tahoma" w:cs="Tahoma"/>
                <w:b w:val="0"/>
                <w:bCs w:val="0"/>
                <w:rtl/>
              </w:rPr>
              <w:t xml:space="preserve"> </w:t>
            </w:r>
            <w:r w:rsidRPr="00397919">
              <w:rPr>
                <w:rFonts w:ascii="Tahoma" w:hAnsi="Tahoma" w:cs="Tahoma" w:hint="cs"/>
                <w:b w:val="0"/>
                <w:bCs w:val="0"/>
                <w:rtl/>
              </w:rPr>
              <w:t>לגבי</w:t>
            </w:r>
            <w:r w:rsidRPr="00397919">
              <w:rPr>
                <w:rFonts w:ascii="Tahoma" w:hAnsi="Tahoma" w:cs="Tahoma"/>
                <w:b w:val="0"/>
                <w:bCs w:val="0"/>
                <w:rtl/>
              </w:rPr>
              <w:t xml:space="preserve"> </w:t>
            </w:r>
            <w:r w:rsidRPr="00397919">
              <w:rPr>
                <w:rFonts w:ascii="Tahoma" w:hAnsi="Tahoma" w:cs="Tahoma" w:hint="cs"/>
                <w:b w:val="0"/>
                <w:bCs w:val="0"/>
                <w:rtl/>
              </w:rPr>
              <w:t>המהימנות</w:t>
            </w:r>
            <w:r w:rsidRPr="00397919">
              <w:rPr>
                <w:rFonts w:ascii="Tahoma" w:hAnsi="Tahoma" w:cs="Tahoma"/>
                <w:b w:val="0"/>
                <w:bCs w:val="0"/>
                <w:rtl/>
              </w:rPr>
              <w:t xml:space="preserve"> </w:t>
            </w:r>
            <w:r w:rsidRPr="00397919">
              <w:rPr>
                <w:rFonts w:ascii="Tahoma" w:hAnsi="Tahoma" w:cs="Tahoma" w:hint="cs"/>
                <w:b w:val="0"/>
                <w:bCs w:val="0"/>
                <w:rtl/>
              </w:rPr>
              <w:t>של</w:t>
            </w:r>
            <w:r w:rsidRPr="00397919">
              <w:rPr>
                <w:rFonts w:ascii="Tahoma" w:hAnsi="Tahoma" w:cs="Tahoma"/>
                <w:b w:val="0"/>
                <w:bCs w:val="0"/>
                <w:rtl/>
              </w:rPr>
              <w:t xml:space="preserve"> </w:t>
            </w:r>
            <w:r w:rsidRPr="00397919">
              <w:rPr>
                <w:rFonts w:ascii="Tahoma" w:hAnsi="Tahoma" w:cs="Tahoma" w:hint="cs"/>
                <w:b w:val="0"/>
                <w:bCs w:val="0"/>
                <w:rtl/>
              </w:rPr>
              <w:t>הכרזה</w:t>
            </w:r>
            <w:r w:rsidRPr="00397919">
              <w:rPr>
                <w:rFonts w:ascii="Tahoma" w:hAnsi="Tahoma" w:cs="Tahoma"/>
                <w:b w:val="0"/>
                <w:bCs w:val="0"/>
                <w:rtl/>
              </w:rPr>
              <w:t xml:space="preserve"> </w:t>
            </w:r>
            <w:r w:rsidRPr="00397919">
              <w:rPr>
                <w:rFonts w:ascii="Tahoma" w:hAnsi="Tahoma" w:cs="Tahoma" w:hint="cs"/>
                <w:b w:val="0"/>
                <w:bCs w:val="0"/>
                <w:rtl/>
              </w:rPr>
              <w:t>זאת</w:t>
            </w:r>
            <w:r w:rsidRPr="00397919">
              <w:rPr>
                <w:rFonts w:ascii="Tahoma" w:hAnsi="Tahoma" w:cs="Tahoma"/>
                <w:b w:val="0"/>
                <w:bCs w:val="0"/>
                <w:rtl/>
              </w:rPr>
              <w:t>?</w:t>
            </w:r>
          </w:p>
          <w:p w14:paraId="04F95187" w14:textId="68194B3F" w:rsidR="00397919" w:rsidRPr="00397919" w:rsidRDefault="00397919" w:rsidP="00397919">
            <w:pPr>
              <w:pStyle w:val="ac"/>
              <w:numPr>
                <w:ilvl w:val="1"/>
                <w:numId w:val="22"/>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397919">
              <w:rPr>
                <w:rFonts w:ascii="Tahoma" w:hAnsi="Tahoma" w:cs="Tahoma" w:hint="cs"/>
                <w:b w:val="0"/>
                <w:bCs w:val="0"/>
                <w:rtl/>
              </w:rPr>
              <w:t>נניח</w:t>
            </w:r>
            <w:r w:rsidRPr="00397919">
              <w:rPr>
                <w:rFonts w:ascii="Tahoma" w:hAnsi="Tahoma" w:cs="Tahoma"/>
                <w:b w:val="0"/>
                <w:bCs w:val="0"/>
                <w:rtl/>
              </w:rPr>
              <w:t xml:space="preserve"> </w:t>
            </w:r>
            <w:r w:rsidRPr="00397919">
              <w:rPr>
                <w:rFonts w:ascii="Tahoma" w:hAnsi="Tahoma" w:cs="Tahoma" w:hint="cs"/>
                <w:b w:val="0"/>
                <w:bCs w:val="0"/>
                <w:rtl/>
              </w:rPr>
              <w:t>שאכן</w:t>
            </w:r>
            <w:r w:rsidRPr="00397919">
              <w:rPr>
                <w:rFonts w:ascii="Tahoma" w:hAnsi="Tahoma" w:cs="Tahoma"/>
                <w:b w:val="0"/>
                <w:bCs w:val="0"/>
                <w:rtl/>
              </w:rPr>
              <w:t xml:space="preserve"> </w:t>
            </w:r>
            <w:r w:rsidRPr="00397919">
              <w:rPr>
                <w:rFonts w:ascii="Tahoma" w:hAnsi="Tahoma" w:cs="Tahoma" w:hint="cs"/>
                <w:b w:val="0"/>
                <w:bCs w:val="0"/>
                <w:rtl/>
              </w:rPr>
              <w:t>התוצאות</w:t>
            </w:r>
            <w:r w:rsidRPr="00397919">
              <w:rPr>
                <w:rFonts w:ascii="Tahoma" w:hAnsi="Tahoma" w:cs="Tahoma"/>
                <w:b w:val="0"/>
                <w:bCs w:val="0"/>
                <w:rtl/>
              </w:rPr>
              <w:t xml:space="preserve"> </w:t>
            </w:r>
            <w:r w:rsidRPr="00397919">
              <w:rPr>
                <w:rFonts w:ascii="Tahoma" w:hAnsi="Tahoma" w:cs="Tahoma" w:hint="cs"/>
                <w:b w:val="0"/>
                <w:bCs w:val="0"/>
                <w:rtl/>
              </w:rPr>
              <w:t>שהוצגו</w:t>
            </w:r>
            <w:r w:rsidRPr="00397919">
              <w:rPr>
                <w:rFonts w:ascii="Tahoma" w:hAnsi="Tahoma" w:cs="Tahoma"/>
                <w:b w:val="0"/>
                <w:bCs w:val="0"/>
                <w:rtl/>
              </w:rPr>
              <w:t xml:space="preserve"> </w:t>
            </w:r>
            <w:r w:rsidRPr="00397919">
              <w:rPr>
                <w:rFonts w:ascii="Tahoma" w:hAnsi="Tahoma" w:cs="Tahoma" w:hint="cs"/>
                <w:b w:val="0"/>
                <w:bCs w:val="0"/>
                <w:rtl/>
              </w:rPr>
              <w:t>בניסוי</w:t>
            </w:r>
            <w:r w:rsidRPr="00397919">
              <w:rPr>
                <w:rFonts w:ascii="Tahoma" w:hAnsi="Tahoma" w:cs="Tahoma"/>
                <w:b w:val="0"/>
                <w:bCs w:val="0"/>
                <w:rtl/>
              </w:rPr>
              <w:t xml:space="preserve"> </w:t>
            </w:r>
            <w:r w:rsidRPr="00397919">
              <w:rPr>
                <w:rFonts w:ascii="Tahoma" w:hAnsi="Tahoma" w:cs="Tahoma" w:hint="cs"/>
                <w:b w:val="0"/>
                <w:bCs w:val="0"/>
                <w:rtl/>
              </w:rPr>
              <w:t>הן</w:t>
            </w:r>
            <w:r w:rsidRPr="00397919">
              <w:rPr>
                <w:rFonts w:ascii="Tahoma" w:hAnsi="Tahoma" w:cs="Tahoma"/>
                <w:b w:val="0"/>
                <w:bCs w:val="0"/>
                <w:rtl/>
              </w:rPr>
              <w:t xml:space="preserve"> </w:t>
            </w:r>
            <w:r w:rsidRPr="00397919">
              <w:rPr>
                <w:rFonts w:ascii="Tahoma" w:hAnsi="Tahoma" w:cs="Tahoma" w:hint="cs"/>
                <w:b w:val="0"/>
                <w:bCs w:val="0"/>
                <w:rtl/>
              </w:rPr>
              <w:t>מהימנות</w:t>
            </w:r>
            <w:r w:rsidRPr="00397919">
              <w:rPr>
                <w:rFonts w:ascii="Tahoma" w:hAnsi="Tahoma" w:cs="Tahoma"/>
                <w:b w:val="0"/>
                <w:bCs w:val="0"/>
                <w:rtl/>
              </w:rPr>
              <w:t xml:space="preserve">, </w:t>
            </w:r>
            <w:r w:rsidRPr="00397919">
              <w:rPr>
                <w:rFonts w:ascii="Tahoma" w:hAnsi="Tahoma" w:cs="Tahoma" w:hint="cs"/>
                <w:b w:val="0"/>
                <w:bCs w:val="0"/>
                <w:rtl/>
              </w:rPr>
              <w:t>דונו</w:t>
            </w:r>
            <w:r w:rsidRPr="00397919">
              <w:rPr>
                <w:rFonts w:ascii="Tahoma" w:hAnsi="Tahoma" w:cs="Tahoma"/>
                <w:b w:val="0"/>
                <w:bCs w:val="0"/>
                <w:rtl/>
              </w:rPr>
              <w:t xml:space="preserve"> </w:t>
            </w:r>
            <w:r w:rsidRPr="00397919">
              <w:rPr>
                <w:rFonts w:ascii="Tahoma" w:hAnsi="Tahoma" w:cs="Tahoma" w:hint="cs"/>
                <w:b w:val="0"/>
                <w:bCs w:val="0"/>
                <w:rtl/>
              </w:rPr>
              <w:t>במושג</w:t>
            </w:r>
            <w:r w:rsidRPr="00397919">
              <w:rPr>
                <w:rFonts w:ascii="Tahoma" w:hAnsi="Tahoma" w:cs="Tahoma"/>
                <w:b w:val="0"/>
                <w:bCs w:val="0"/>
                <w:rtl/>
              </w:rPr>
              <w:t xml:space="preserve"> </w:t>
            </w:r>
            <w:r w:rsidRPr="00397919">
              <w:rPr>
                <w:rFonts w:ascii="Tahoma" w:hAnsi="Tahoma" w:cs="Tahoma" w:hint="cs"/>
                <w:b w:val="0"/>
                <w:bCs w:val="0"/>
                <w:rtl/>
              </w:rPr>
              <w:t>הרווח</w:t>
            </w:r>
            <w:r w:rsidRPr="00397919">
              <w:rPr>
                <w:rFonts w:ascii="Tahoma" w:hAnsi="Tahoma" w:cs="Tahoma"/>
                <w:b w:val="0"/>
                <w:bCs w:val="0"/>
                <w:rtl/>
              </w:rPr>
              <w:t xml:space="preserve">- </w:t>
            </w:r>
            <w:r w:rsidRPr="00397919">
              <w:rPr>
                <w:rFonts w:ascii="Tahoma" w:hAnsi="Tahoma" w:cs="Tahoma" w:hint="cs"/>
                <w:b w:val="0"/>
                <w:bCs w:val="0"/>
                <w:rtl/>
              </w:rPr>
              <w:t>אילו</w:t>
            </w:r>
            <w:r w:rsidRPr="00397919">
              <w:rPr>
                <w:rFonts w:ascii="Tahoma" w:hAnsi="Tahoma" w:cs="Tahoma"/>
                <w:b w:val="0"/>
                <w:bCs w:val="0"/>
                <w:rtl/>
              </w:rPr>
              <w:t xml:space="preserve"> </w:t>
            </w:r>
            <w:r w:rsidRPr="00397919">
              <w:rPr>
                <w:rFonts w:ascii="Tahoma" w:hAnsi="Tahoma" w:cs="Tahoma" w:hint="cs"/>
                <w:b w:val="0"/>
                <w:bCs w:val="0"/>
                <w:rtl/>
              </w:rPr>
              <w:t>נתונים</w:t>
            </w:r>
            <w:r w:rsidRPr="00397919">
              <w:rPr>
                <w:rFonts w:ascii="Tahoma" w:hAnsi="Tahoma" w:cs="Tahoma"/>
                <w:b w:val="0"/>
                <w:bCs w:val="0"/>
                <w:rtl/>
              </w:rPr>
              <w:t xml:space="preserve"> </w:t>
            </w:r>
            <w:r w:rsidRPr="00397919">
              <w:rPr>
                <w:rFonts w:ascii="Tahoma" w:hAnsi="Tahoma" w:cs="Tahoma" w:hint="cs"/>
                <w:b w:val="0"/>
                <w:bCs w:val="0"/>
                <w:rtl/>
              </w:rPr>
              <w:t>צריך</w:t>
            </w:r>
            <w:r w:rsidRPr="00397919">
              <w:rPr>
                <w:rFonts w:ascii="Tahoma" w:hAnsi="Tahoma" w:cs="Tahoma"/>
                <w:b w:val="0"/>
                <w:bCs w:val="0"/>
                <w:rtl/>
              </w:rPr>
              <w:t xml:space="preserve"> </w:t>
            </w:r>
            <w:r w:rsidRPr="00397919">
              <w:rPr>
                <w:rFonts w:ascii="Tahoma" w:hAnsi="Tahoma" w:cs="Tahoma" w:hint="cs"/>
                <w:b w:val="0"/>
                <w:bCs w:val="0"/>
                <w:rtl/>
              </w:rPr>
              <w:t>לדעת</w:t>
            </w:r>
            <w:r w:rsidRPr="00397919">
              <w:rPr>
                <w:rFonts w:ascii="Tahoma" w:hAnsi="Tahoma" w:cs="Tahoma"/>
                <w:b w:val="0"/>
                <w:bCs w:val="0"/>
                <w:rtl/>
              </w:rPr>
              <w:t xml:space="preserve"> </w:t>
            </w:r>
            <w:r w:rsidRPr="00397919">
              <w:rPr>
                <w:rFonts w:ascii="Tahoma" w:hAnsi="Tahoma" w:cs="Tahoma" w:hint="cs"/>
                <w:b w:val="0"/>
                <w:bCs w:val="0"/>
                <w:rtl/>
              </w:rPr>
              <w:t>כדי</w:t>
            </w:r>
            <w:r w:rsidRPr="00397919">
              <w:rPr>
                <w:rFonts w:ascii="Tahoma" w:hAnsi="Tahoma" w:cs="Tahoma"/>
                <w:b w:val="0"/>
                <w:bCs w:val="0"/>
                <w:rtl/>
              </w:rPr>
              <w:t xml:space="preserve"> </w:t>
            </w:r>
            <w:r w:rsidRPr="00397919">
              <w:rPr>
                <w:rFonts w:ascii="Tahoma" w:hAnsi="Tahoma" w:cs="Tahoma" w:hint="cs"/>
                <w:b w:val="0"/>
                <w:bCs w:val="0"/>
                <w:rtl/>
              </w:rPr>
              <w:t>להכריע</w:t>
            </w:r>
            <w:r w:rsidRPr="00397919">
              <w:rPr>
                <w:rFonts w:ascii="Tahoma" w:hAnsi="Tahoma" w:cs="Tahoma"/>
                <w:b w:val="0"/>
                <w:bCs w:val="0"/>
                <w:rtl/>
              </w:rPr>
              <w:t xml:space="preserve"> </w:t>
            </w:r>
            <w:r w:rsidRPr="00397919">
              <w:rPr>
                <w:rFonts w:ascii="Tahoma" w:hAnsi="Tahoma" w:cs="Tahoma" w:hint="cs"/>
                <w:b w:val="0"/>
                <w:bCs w:val="0"/>
                <w:rtl/>
              </w:rPr>
              <w:t>אם</w:t>
            </w:r>
            <w:r w:rsidRPr="00397919">
              <w:rPr>
                <w:rFonts w:ascii="Tahoma" w:hAnsi="Tahoma" w:cs="Tahoma"/>
                <w:b w:val="0"/>
                <w:bCs w:val="0"/>
                <w:rtl/>
              </w:rPr>
              <w:t xml:space="preserve"> </w:t>
            </w:r>
            <w:r w:rsidRPr="00397919">
              <w:rPr>
                <w:rFonts w:ascii="Tahoma" w:hAnsi="Tahoma" w:cs="Tahoma" w:hint="cs"/>
                <w:b w:val="0"/>
                <w:bCs w:val="0"/>
                <w:rtl/>
              </w:rPr>
              <w:t>אכן</w:t>
            </w:r>
            <w:r w:rsidRPr="00397919">
              <w:rPr>
                <w:rFonts w:ascii="Tahoma" w:hAnsi="Tahoma" w:cs="Tahoma"/>
                <w:b w:val="0"/>
                <w:bCs w:val="0"/>
                <w:rtl/>
              </w:rPr>
              <w:t xml:space="preserve"> </w:t>
            </w:r>
            <w:r w:rsidRPr="00397919">
              <w:rPr>
                <w:rFonts w:ascii="Tahoma" w:hAnsi="Tahoma" w:cs="Tahoma" w:hint="cs"/>
                <w:b w:val="0"/>
                <w:bCs w:val="0"/>
                <w:rtl/>
              </w:rPr>
              <w:t>מערכת</w:t>
            </w:r>
            <w:r w:rsidRPr="00397919">
              <w:rPr>
                <w:rFonts w:ascii="Tahoma" w:hAnsi="Tahoma" w:cs="Tahoma"/>
                <w:b w:val="0"/>
                <w:bCs w:val="0"/>
                <w:rtl/>
              </w:rPr>
              <w:t xml:space="preserve"> </w:t>
            </w:r>
            <w:r w:rsidRPr="00397919">
              <w:rPr>
                <w:rFonts w:ascii="Tahoma" w:hAnsi="Tahoma" w:cs="Tahoma" w:hint="cs"/>
                <w:b w:val="0"/>
                <w:bCs w:val="0"/>
                <w:rtl/>
              </w:rPr>
              <w:t>הצנון</w:t>
            </w:r>
            <w:r w:rsidRPr="00397919">
              <w:rPr>
                <w:rFonts w:ascii="Tahoma" w:hAnsi="Tahoma" w:cs="Tahoma"/>
                <w:b w:val="0"/>
                <w:bCs w:val="0"/>
                <w:rtl/>
              </w:rPr>
              <w:t xml:space="preserve"> </w:t>
            </w:r>
            <w:r w:rsidRPr="00397919">
              <w:rPr>
                <w:rFonts w:ascii="Tahoma" w:hAnsi="Tahoma" w:cs="Tahoma" w:hint="cs"/>
                <w:b w:val="0"/>
                <w:bCs w:val="0"/>
                <w:rtl/>
              </w:rPr>
              <w:t>שהותקנה</w:t>
            </w:r>
            <w:r w:rsidRPr="00397919">
              <w:rPr>
                <w:rFonts w:ascii="Tahoma" w:hAnsi="Tahoma" w:cs="Tahoma"/>
                <w:b w:val="0"/>
                <w:bCs w:val="0"/>
                <w:rtl/>
              </w:rPr>
              <w:t xml:space="preserve"> </w:t>
            </w:r>
            <w:r w:rsidRPr="00397919">
              <w:rPr>
                <w:rFonts w:ascii="Tahoma" w:hAnsi="Tahoma" w:cs="Tahoma" w:hint="cs"/>
                <w:b w:val="0"/>
                <w:bCs w:val="0"/>
                <w:rtl/>
              </w:rPr>
              <w:t>רווחית</w:t>
            </w:r>
            <w:r w:rsidRPr="00397919">
              <w:rPr>
                <w:rFonts w:ascii="Tahoma" w:hAnsi="Tahoma" w:cs="Tahoma"/>
                <w:b w:val="0"/>
                <w:bCs w:val="0"/>
                <w:rtl/>
              </w:rPr>
              <w:t>?</w:t>
            </w:r>
          </w:p>
        </w:tc>
      </w:tr>
    </w:tbl>
    <w:p w14:paraId="299A5BDD" w14:textId="77777777" w:rsidR="00C32074" w:rsidRDefault="00C32074" w:rsidP="00C32074">
      <w:pPr>
        <w:spacing w:after="0" w:line="360" w:lineRule="auto"/>
        <w:rPr>
          <w:rFonts w:ascii="Tahoma" w:hAnsi="Tahoma" w:cs="Tahoma"/>
          <w:rtl/>
        </w:rPr>
      </w:pPr>
    </w:p>
    <w:p w14:paraId="21C2EEA0" w14:textId="77777777" w:rsidR="00812426" w:rsidRPr="00397919" w:rsidRDefault="00812426" w:rsidP="00812426">
      <w:pPr>
        <w:spacing w:after="0" w:line="360" w:lineRule="auto"/>
        <w:rPr>
          <w:rFonts w:ascii="Tahoma" w:hAnsi="Tahoma" w:cs="Tahoma"/>
          <w:rtl/>
        </w:rPr>
      </w:pPr>
      <w:r w:rsidRPr="00397919">
        <w:rPr>
          <w:rFonts w:ascii="Tahoma" w:hAnsi="Tahoma" w:cs="Tahoma"/>
          <w:rtl/>
        </w:rPr>
        <w:t xml:space="preserve">עוד על הנתונים שהוצגו  בכנס תוכלו לקרוא </w:t>
      </w:r>
      <w:hyperlink r:id="rId32" w:history="1">
        <w:r w:rsidRPr="00397919">
          <w:rPr>
            <w:rStyle w:val="Hyperlink"/>
            <w:rFonts w:ascii="Tahoma" w:hAnsi="Tahoma" w:cs="Tahoma"/>
            <w:rtl/>
          </w:rPr>
          <w:t>במצגת הבאה</w:t>
        </w:r>
      </w:hyperlink>
      <w:r w:rsidRPr="00397919">
        <w:rPr>
          <w:rFonts w:ascii="Tahoma" w:hAnsi="Tahoma" w:cs="Tahoma"/>
          <w:rtl/>
        </w:rPr>
        <w:t xml:space="preserve"> </w:t>
      </w:r>
    </w:p>
    <w:p w14:paraId="4E493296" w14:textId="77777777" w:rsidR="00C32074" w:rsidRPr="00397919" w:rsidRDefault="009B3695" w:rsidP="00C32074">
      <w:pPr>
        <w:rPr>
          <w:rFonts w:ascii="Tahoma" w:hAnsi="Tahoma" w:cs="Tahoma"/>
          <w:rtl/>
        </w:rPr>
      </w:pPr>
      <w:hyperlink r:id="rId33" w:history="1">
        <w:r w:rsidR="00C32074" w:rsidRPr="00397919">
          <w:rPr>
            <w:rStyle w:val="Hyperlink"/>
            <w:rFonts w:ascii="Tahoma" w:hAnsi="Tahoma" w:cs="Tahoma"/>
            <w:rtl/>
          </w:rPr>
          <w:t>מצגת על שנוי האקלים הגלובלי והשפעה על הייצור ברפת</w:t>
        </w:r>
      </w:hyperlink>
    </w:p>
    <w:p w14:paraId="692682C0" w14:textId="77777777" w:rsidR="002E60A9" w:rsidRDefault="002E60A9" w:rsidP="002C42C1">
      <w:pPr>
        <w:rPr>
          <w:rFonts w:ascii="Tahoma" w:hAnsi="Tahoma" w:cs="Tahoma"/>
          <w:rtl/>
        </w:rPr>
      </w:pPr>
    </w:p>
    <w:p w14:paraId="0572ECED" w14:textId="0B17E13B" w:rsidR="002E60A9" w:rsidRPr="00397919" w:rsidRDefault="002E60A9" w:rsidP="002C42C1">
      <w:pPr>
        <w:rPr>
          <w:rFonts w:ascii="Tahoma" w:hAnsi="Tahoma" w:cs="Tahoma"/>
          <w:b/>
          <w:bCs/>
          <w:color w:val="385623" w:themeColor="accent6" w:themeShade="80"/>
          <w:u w:val="single"/>
          <w:rtl/>
        </w:rPr>
      </w:pPr>
      <w:r w:rsidRPr="00397919">
        <w:rPr>
          <w:rFonts w:ascii="Tahoma" w:hAnsi="Tahoma" w:cs="Tahoma" w:hint="cs"/>
          <w:b/>
          <w:bCs/>
          <w:color w:val="385623" w:themeColor="accent6" w:themeShade="80"/>
          <w:u w:val="single"/>
          <w:rtl/>
        </w:rPr>
        <w:t>מבחינת בגרות תשע"א</w:t>
      </w:r>
    </w:p>
    <w:p w14:paraId="24F7E62A" w14:textId="77777777" w:rsidR="002E60A9" w:rsidRDefault="002E60A9" w:rsidP="002E60A9">
      <w:pPr>
        <w:spacing w:after="0" w:line="360" w:lineRule="auto"/>
        <w:rPr>
          <w:rFonts w:ascii="Tahoma" w:hAnsi="Tahoma" w:cs="Tahoma"/>
          <w:rtl/>
        </w:rPr>
      </w:pPr>
      <w:r>
        <w:rPr>
          <w:rFonts w:ascii="Tahoma" w:hAnsi="Tahoma" w:cs="Tahoma" w:hint="cs"/>
          <w:rtl/>
        </w:rPr>
        <w:t>במחקר נבדקה לאורך שנה ההשפעה של עומס חום (השפעה מצטברת של טמפרטורה ולחות)על שעור ההתעברות בבעל חיים במשק. תוצאות המחקר מוצגות בגרף שלפניך:</w:t>
      </w:r>
    </w:p>
    <w:p w14:paraId="55459739" w14:textId="77777777" w:rsidR="002E60A9" w:rsidRDefault="002E60A9" w:rsidP="002E60A9">
      <w:pPr>
        <w:spacing w:after="0" w:line="360" w:lineRule="auto"/>
        <w:rPr>
          <w:rFonts w:ascii="Tahoma" w:hAnsi="Tahoma" w:cs="Tahoma"/>
          <w:rtl/>
        </w:rPr>
      </w:pPr>
    </w:p>
    <w:p w14:paraId="69C747DC" w14:textId="1088E938" w:rsidR="002E60A9" w:rsidRDefault="002E60A9" w:rsidP="002E60A9">
      <w:pPr>
        <w:spacing w:after="0" w:line="360" w:lineRule="auto"/>
        <w:rPr>
          <w:rFonts w:ascii="Tahoma" w:hAnsi="Tahoma" w:cs="Tahoma"/>
          <w:rtl/>
        </w:rPr>
      </w:pPr>
      <w:r>
        <w:rPr>
          <w:noProof/>
        </w:rPr>
        <w:drawing>
          <wp:inline distT="0" distB="0" distL="0" distR="0" wp14:anchorId="30F94C50" wp14:editId="687976BF">
            <wp:extent cx="5085584" cy="3564814"/>
            <wp:effectExtent l="0" t="0" r="1270" b="0"/>
            <wp:docPr id="33" name="Picture 33" descr="השפית עומס חום על שיעור ההתעברות אצל בעל חיים במש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extLst>
                        <a:ext uri="{BEBA8EAE-BF5A-486C-A8C5-ECC9F3942E4B}">
                          <a14:imgProps xmlns:a14="http://schemas.microsoft.com/office/drawing/2010/main">
                            <a14:imgLayer r:embed="rId35">
                              <a14:imgEffect>
                                <a14:brightnessContrast bright="40000" contrast="-40000"/>
                              </a14:imgEffect>
                            </a14:imgLayer>
                          </a14:imgProps>
                        </a:ext>
                      </a:extLst>
                    </a:blip>
                    <a:srcRect l="16840" t="24956" r="29167" b="27734"/>
                    <a:stretch/>
                  </pic:blipFill>
                  <pic:spPr bwMode="auto">
                    <a:xfrm>
                      <a:off x="0" y="0"/>
                      <a:ext cx="5105361" cy="3578677"/>
                    </a:xfrm>
                    <a:prstGeom prst="rect">
                      <a:avLst/>
                    </a:prstGeom>
                    <a:ln>
                      <a:noFill/>
                    </a:ln>
                    <a:extLst>
                      <a:ext uri="{53640926-AAD7-44D8-BBD7-CCE9431645EC}">
                        <a14:shadowObscured xmlns:a14="http://schemas.microsoft.com/office/drawing/2010/main"/>
                      </a:ext>
                    </a:extLst>
                  </pic:spPr>
                </pic:pic>
              </a:graphicData>
            </a:graphic>
          </wp:inline>
        </w:drawing>
      </w:r>
    </w:p>
    <w:p w14:paraId="6F67B493" w14:textId="7887642F" w:rsidR="00397919" w:rsidRDefault="00397919" w:rsidP="002E60A9">
      <w:pPr>
        <w:spacing w:after="0" w:line="360" w:lineRule="auto"/>
        <w:rPr>
          <w:rFonts w:ascii="Tahoma" w:hAnsi="Tahoma" w:cs="Tahoma"/>
          <w:rtl/>
        </w:rPr>
      </w:pPr>
    </w:p>
    <w:tbl>
      <w:tblPr>
        <w:tblStyle w:val="1-6"/>
        <w:bidiVisual/>
        <w:tblW w:w="0" w:type="auto"/>
        <w:tblLook w:val="04A0" w:firstRow="1" w:lastRow="0" w:firstColumn="1" w:lastColumn="0" w:noHBand="0" w:noVBand="1"/>
      </w:tblPr>
      <w:tblGrid>
        <w:gridCol w:w="932"/>
        <w:gridCol w:w="7364"/>
      </w:tblGrid>
      <w:tr w:rsidR="00397919" w:rsidRPr="00FF7443" w14:paraId="2F2F4186"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1D03857A" w14:textId="77777777" w:rsidR="00397919" w:rsidRPr="00FF7443" w:rsidRDefault="00397919" w:rsidP="00AD521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42F17544" wp14:editId="442C8566">
                  <wp:extent cx="399702" cy="545592"/>
                  <wp:effectExtent l="0" t="0" r="635" b="6985"/>
                  <wp:docPr id="46" name="תמונה 46"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12123467" w14:textId="77777777" w:rsidR="00397919" w:rsidRPr="00397919" w:rsidRDefault="00397919" w:rsidP="00397919">
            <w:pPr>
              <w:pStyle w:val="ac"/>
              <w:numPr>
                <w:ilvl w:val="0"/>
                <w:numId w:val="23"/>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397919">
              <w:rPr>
                <w:rFonts w:ascii="Tahoma" w:hAnsi="Tahoma" w:cs="Tahoma" w:hint="cs"/>
                <w:b w:val="0"/>
                <w:bCs w:val="0"/>
                <w:rtl/>
              </w:rPr>
              <w:t>תארו את הקשר שקיים בין עומס חום לבין שעור ההתעברות</w:t>
            </w:r>
          </w:p>
          <w:p w14:paraId="5F711C19" w14:textId="77777777" w:rsidR="00397919" w:rsidRPr="00397919" w:rsidRDefault="00397919" w:rsidP="00397919">
            <w:pPr>
              <w:pStyle w:val="ac"/>
              <w:numPr>
                <w:ilvl w:val="0"/>
                <w:numId w:val="23"/>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397919">
              <w:rPr>
                <w:rFonts w:ascii="Tahoma" w:hAnsi="Tahoma" w:cs="Tahoma" w:hint="cs"/>
                <w:b w:val="0"/>
                <w:bCs w:val="0"/>
                <w:rtl/>
              </w:rPr>
              <w:t>הציעו הסברים לקשר בין עומס החום לבין שעור ההתעברות</w:t>
            </w:r>
          </w:p>
          <w:p w14:paraId="114FCC44" w14:textId="77777777" w:rsidR="00397919" w:rsidRPr="00397919" w:rsidRDefault="00397919" w:rsidP="00397919">
            <w:pPr>
              <w:pStyle w:val="ac"/>
              <w:numPr>
                <w:ilvl w:val="0"/>
                <w:numId w:val="23"/>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397919">
              <w:rPr>
                <w:rFonts w:ascii="Tahoma" w:hAnsi="Tahoma" w:cs="Tahoma" w:hint="cs"/>
                <w:b w:val="0"/>
                <w:bCs w:val="0"/>
                <w:rtl/>
              </w:rPr>
              <w:t>ציינו שני גורמים נוספים (מלבד עומס חום) שיכולים להשפיע על שיעור ההתעברות של בעל חיים.</w:t>
            </w:r>
          </w:p>
          <w:p w14:paraId="03715DFC" w14:textId="54350BCA" w:rsidR="00397919" w:rsidRPr="00397919" w:rsidRDefault="00397919" w:rsidP="00397919">
            <w:pPr>
              <w:pStyle w:val="ac"/>
              <w:spacing w:line="360" w:lineRule="auto"/>
              <w:ind w:left="1440"/>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7D1B57C8" w14:textId="77777777" w:rsidR="00397919" w:rsidRPr="00397919" w:rsidRDefault="00397919" w:rsidP="002E60A9">
      <w:pPr>
        <w:spacing w:after="0" w:line="360" w:lineRule="auto"/>
        <w:rPr>
          <w:rFonts w:ascii="Tahoma" w:hAnsi="Tahoma" w:cs="Tahoma"/>
          <w:rtl/>
        </w:rPr>
      </w:pPr>
    </w:p>
    <w:p w14:paraId="5DCDE607" w14:textId="77777777" w:rsidR="002E60A9" w:rsidRDefault="002E60A9" w:rsidP="002E60A9">
      <w:pPr>
        <w:spacing w:after="0" w:line="360" w:lineRule="auto"/>
        <w:rPr>
          <w:rFonts w:ascii="Tahoma" w:hAnsi="Tahoma" w:cs="Tahoma"/>
          <w:rtl/>
        </w:rPr>
      </w:pPr>
    </w:p>
    <w:p w14:paraId="3EFE7C2D" w14:textId="257E6F04" w:rsidR="00397919" w:rsidRDefault="00397919">
      <w:pPr>
        <w:bidi w:val="0"/>
        <w:rPr>
          <w:rFonts w:ascii="Tahoma" w:hAnsi="Tahoma" w:cs="Tahoma"/>
          <w:rtl/>
        </w:rPr>
      </w:pPr>
      <w:r>
        <w:rPr>
          <w:rFonts w:ascii="Tahoma" w:hAnsi="Tahoma" w:cs="Tahoma"/>
          <w:rtl/>
        </w:rPr>
        <w:br w:type="page"/>
      </w:r>
    </w:p>
    <w:p w14:paraId="33434C73" w14:textId="77777777" w:rsidR="002E60A9" w:rsidRDefault="002E60A9" w:rsidP="002C42C1">
      <w:pPr>
        <w:rPr>
          <w:rFonts w:ascii="Tahoma" w:hAnsi="Tahoma" w:cs="Tahoma"/>
          <w:rtl/>
        </w:rPr>
      </w:pPr>
    </w:p>
    <w:p w14:paraId="37D8A69A" w14:textId="45B42665" w:rsidR="002C42C1" w:rsidRPr="00397919" w:rsidRDefault="002C42C1" w:rsidP="002C42C1">
      <w:pPr>
        <w:rPr>
          <w:rFonts w:ascii="Tahoma" w:hAnsi="Tahoma" w:cs="Tahoma"/>
          <w:b/>
          <w:bCs/>
          <w:u w:val="single"/>
          <w:rtl/>
        </w:rPr>
      </w:pPr>
      <w:r w:rsidRPr="00397919">
        <w:rPr>
          <w:rFonts w:ascii="Tahoma" w:hAnsi="Tahoma" w:cs="Tahoma"/>
          <w:b/>
          <w:bCs/>
          <w:u w:val="single"/>
          <w:rtl/>
        </w:rPr>
        <w:t>על השפעות נוספות של טמפרטורה הסביבה בבקר :</w:t>
      </w:r>
      <w:r w:rsidR="00397919">
        <w:rPr>
          <w:rFonts w:ascii="Tahoma" w:hAnsi="Tahoma" w:cs="Tahoma"/>
          <w:b/>
          <w:bCs/>
          <w:u w:val="single"/>
          <w:rtl/>
        </w:rPr>
        <w:br/>
      </w:r>
    </w:p>
    <w:p w14:paraId="0D7C3F16" w14:textId="2DD871D4" w:rsidR="002C42C1" w:rsidRPr="00397919" w:rsidRDefault="009B3695" w:rsidP="00397919">
      <w:pPr>
        <w:pStyle w:val="ac"/>
        <w:numPr>
          <w:ilvl w:val="0"/>
          <w:numId w:val="24"/>
        </w:numPr>
        <w:rPr>
          <w:rFonts w:ascii="Tahoma" w:hAnsi="Tahoma" w:cs="Tahoma"/>
          <w:rtl/>
        </w:rPr>
      </w:pPr>
      <w:hyperlink r:id="rId36" w:history="1">
        <w:r w:rsidR="002C42C1" w:rsidRPr="00397919">
          <w:rPr>
            <w:rStyle w:val="Hyperlink"/>
            <w:rFonts w:ascii="Tahoma" w:hAnsi="Tahoma" w:cs="Tahoma"/>
            <w:rtl/>
          </w:rPr>
          <w:t xml:space="preserve">השפעת טמפ' סביבה על פוריות בקר </w:t>
        </w:r>
      </w:hyperlink>
      <w:r w:rsidR="002C42C1" w:rsidRPr="00397919">
        <w:rPr>
          <w:rFonts w:ascii="Tahoma" w:hAnsi="Tahoma" w:cs="Tahoma"/>
          <w:rtl/>
        </w:rPr>
        <w:t xml:space="preserve"> ודרכים לצמצום ההשפעה- ד"ר יונתן ברקוביץ</w:t>
      </w:r>
      <w:r w:rsidR="00397919">
        <w:rPr>
          <w:rFonts w:ascii="Tahoma" w:hAnsi="Tahoma" w:cs="Tahoma"/>
          <w:rtl/>
        </w:rPr>
        <w:br/>
      </w:r>
    </w:p>
    <w:p w14:paraId="728CDA00" w14:textId="3D80C951" w:rsidR="002C42C1" w:rsidRPr="00397919" w:rsidRDefault="002C42C1" w:rsidP="00397919">
      <w:pPr>
        <w:pStyle w:val="ac"/>
        <w:numPr>
          <w:ilvl w:val="0"/>
          <w:numId w:val="24"/>
        </w:numPr>
        <w:rPr>
          <w:rFonts w:ascii="Tahoma" w:hAnsi="Tahoma" w:cs="Tahoma"/>
          <w:rtl/>
        </w:rPr>
      </w:pPr>
      <w:r w:rsidRPr="00397919">
        <w:rPr>
          <w:rFonts w:ascii="Tahoma" w:hAnsi="Tahoma" w:cs="Tahoma"/>
          <w:rtl/>
        </w:rPr>
        <w:t xml:space="preserve">השפעת תקופת השנה על </w:t>
      </w:r>
      <w:hyperlink r:id="rId37" w:history="1">
        <w:r w:rsidRPr="00397919">
          <w:rPr>
            <w:rStyle w:val="Hyperlink"/>
            <w:rFonts w:ascii="Tahoma" w:hAnsi="Tahoma" w:cs="Tahoma"/>
            <w:rtl/>
          </w:rPr>
          <w:t>קצב הגדילה של עגלים במפטמה</w:t>
        </w:r>
      </w:hyperlink>
      <w:r w:rsidR="00397919">
        <w:rPr>
          <w:rStyle w:val="Hyperlink"/>
          <w:rFonts w:ascii="Tahoma" w:hAnsi="Tahoma" w:cs="Tahoma"/>
          <w:rtl/>
        </w:rPr>
        <w:br/>
      </w:r>
    </w:p>
    <w:p w14:paraId="209415E2" w14:textId="62B5A997" w:rsidR="002C42C1" w:rsidRPr="00397919" w:rsidRDefault="009B3695" w:rsidP="00397919">
      <w:pPr>
        <w:pStyle w:val="ac"/>
        <w:numPr>
          <w:ilvl w:val="0"/>
          <w:numId w:val="24"/>
        </w:numPr>
        <w:rPr>
          <w:rFonts w:ascii="Tahoma" w:hAnsi="Tahoma" w:cs="Tahoma"/>
          <w:rtl/>
        </w:rPr>
      </w:pPr>
      <w:hyperlink r:id="rId38" w:history="1">
        <w:r w:rsidR="002C42C1" w:rsidRPr="00397919">
          <w:rPr>
            <w:rStyle w:val="Hyperlink"/>
            <w:rFonts w:ascii="Tahoma" w:hAnsi="Tahoma" w:cs="Tahoma"/>
            <w:rtl/>
          </w:rPr>
          <w:t>שיטות להפחתת</w:t>
        </w:r>
      </w:hyperlink>
      <w:r w:rsidR="002C42C1" w:rsidRPr="00397919">
        <w:rPr>
          <w:rFonts w:ascii="Tahoma" w:hAnsi="Tahoma" w:cs="Tahoma"/>
          <w:rtl/>
        </w:rPr>
        <w:t xml:space="preserve"> עומס חום ברפתות- מאמר מדעי</w:t>
      </w:r>
      <w:r w:rsidR="00397919">
        <w:rPr>
          <w:rFonts w:ascii="Tahoma" w:hAnsi="Tahoma" w:cs="Tahoma"/>
          <w:rtl/>
        </w:rPr>
        <w:br/>
      </w:r>
    </w:p>
    <w:p w14:paraId="6C183785" w14:textId="6E38017C" w:rsidR="002C42C1" w:rsidRPr="00397919" w:rsidRDefault="009B3695" w:rsidP="00397919">
      <w:pPr>
        <w:pStyle w:val="ac"/>
        <w:numPr>
          <w:ilvl w:val="0"/>
          <w:numId w:val="24"/>
        </w:numPr>
        <w:rPr>
          <w:rFonts w:ascii="Tahoma" w:hAnsi="Tahoma" w:cs="Tahoma"/>
          <w:rtl/>
        </w:rPr>
      </w:pPr>
      <w:hyperlink r:id="rId39" w:history="1">
        <w:r w:rsidR="002C42C1" w:rsidRPr="00397919">
          <w:rPr>
            <w:rStyle w:val="Hyperlink"/>
            <w:rFonts w:ascii="Tahoma" w:hAnsi="Tahoma" w:cs="Tahoma"/>
            <w:rtl/>
          </w:rPr>
          <w:t>סרטון</w:t>
        </w:r>
      </w:hyperlink>
      <w:r w:rsidR="002C42C1" w:rsidRPr="00397919">
        <w:rPr>
          <w:rFonts w:ascii="Tahoma" w:hAnsi="Tahoma" w:cs="Tahoma"/>
          <w:rtl/>
        </w:rPr>
        <w:t>- הפחתת עומס חום ברפת קבוץ עין שמר</w:t>
      </w:r>
      <w:r w:rsidR="00397919">
        <w:rPr>
          <w:rFonts w:ascii="Tahoma" w:hAnsi="Tahoma" w:cs="Tahoma"/>
          <w:rtl/>
        </w:rPr>
        <w:br/>
      </w:r>
    </w:p>
    <w:p w14:paraId="7816E0E6" w14:textId="759DE702" w:rsidR="002C42C1" w:rsidRPr="00397919" w:rsidRDefault="009B3695" w:rsidP="00397919">
      <w:pPr>
        <w:pStyle w:val="ac"/>
        <w:numPr>
          <w:ilvl w:val="0"/>
          <w:numId w:val="24"/>
        </w:numPr>
        <w:rPr>
          <w:rFonts w:ascii="Tahoma" w:hAnsi="Tahoma" w:cs="Tahoma"/>
          <w:rtl/>
        </w:rPr>
      </w:pPr>
      <w:hyperlink r:id="rId40" w:history="1">
        <w:r w:rsidR="002C42C1" w:rsidRPr="00397919">
          <w:rPr>
            <w:rStyle w:val="Hyperlink"/>
            <w:rFonts w:ascii="Tahoma" w:hAnsi="Tahoma" w:cs="Tahoma"/>
            <w:rtl/>
          </w:rPr>
          <w:t>כתבה וסרטון</w:t>
        </w:r>
      </w:hyperlink>
      <w:r w:rsidR="002C42C1" w:rsidRPr="00397919">
        <w:rPr>
          <w:rFonts w:ascii="Tahoma" w:hAnsi="Tahoma" w:cs="Tahoma"/>
          <w:rtl/>
        </w:rPr>
        <w:t>- דרכים להקלה על עומס חום ברפת</w:t>
      </w:r>
      <w:r w:rsidR="00397919">
        <w:rPr>
          <w:rFonts w:ascii="Tahoma" w:hAnsi="Tahoma" w:cs="Tahoma"/>
          <w:rtl/>
        </w:rPr>
        <w:br/>
      </w:r>
    </w:p>
    <w:p w14:paraId="20BED3DD" w14:textId="77777777" w:rsidR="002C42C1" w:rsidRPr="00397919" w:rsidRDefault="009B3695" w:rsidP="00397919">
      <w:pPr>
        <w:pStyle w:val="ac"/>
        <w:numPr>
          <w:ilvl w:val="0"/>
          <w:numId w:val="24"/>
        </w:numPr>
        <w:rPr>
          <w:rFonts w:ascii="Tahoma" w:hAnsi="Tahoma" w:cs="Tahoma"/>
          <w:rtl/>
        </w:rPr>
      </w:pPr>
      <w:hyperlink r:id="rId41" w:history="1">
        <w:r w:rsidR="002C42C1" w:rsidRPr="00397919">
          <w:rPr>
            <w:rStyle w:val="Hyperlink"/>
            <w:rFonts w:ascii="Tahoma" w:hAnsi="Tahoma" w:cs="Tahoma" w:hint="cs"/>
            <w:rtl/>
          </w:rPr>
          <w:t>רווחת פרות בישראל</w:t>
        </w:r>
      </w:hyperlink>
      <w:r w:rsidR="002C42C1" w:rsidRPr="00397919">
        <w:rPr>
          <w:rFonts w:ascii="Tahoma" w:hAnsi="Tahoma" w:cs="Tahoma" w:hint="cs"/>
          <w:rtl/>
        </w:rPr>
        <w:t>- במחקר זה פרק על השפעת עומס חום על פרות ועל דרכים להפחיתו על ידי החקלאי</w:t>
      </w:r>
    </w:p>
    <w:p w14:paraId="53D285F3" w14:textId="77777777" w:rsidR="00C32074" w:rsidRDefault="00C32074" w:rsidP="00C32074">
      <w:pPr>
        <w:rPr>
          <w:rtl/>
        </w:rPr>
      </w:pPr>
    </w:p>
    <w:p w14:paraId="0E96C657" w14:textId="77777777" w:rsidR="00397919" w:rsidRDefault="00397919" w:rsidP="00397919">
      <w:pPr>
        <w:spacing w:after="0" w:line="360" w:lineRule="auto"/>
        <w:rPr>
          <w:rFonts w:ascii="Tahoma" w:hAnsi="Tahoma" w:cs="Tahoma"/>
          <w:b/>
          <w:bCs/>
          <w:color w:val="538135" w:themeColor="accent6" w:themeShade="BF"/>
          <w:u w:val="single"/>
          <w:rtl/>
        </w:rPr>
      </w:pPr>
      <w:r w:rsidRPr="00397919">
        <w:rPr>
          <w:rFonts w:ascii="Tahoma" w:hAnsi="Tahoma" w:cs="Tahoma"/>
          <w:color w:val="538135" w:themeColor="accent6" w:themeShade="BF"/>
          <w:rtl/>
        </w:rPr>
        <w:drawing>
          <wp:inline distT="0" distB="0" distL="0" distR="0" wp14:anchorId="569338F6" wp14:editId="4C0D1B2D">
            <wp:extent cx="5926520" cy="21336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47344" cy="2141097"/>
                    </a:xfrm>
                    <a:prstGeom prst="rect">
                      <a:avLst/>
                    </a:prstGeom>
                  </pic:spPr>
                </pic:pic>
              </a:graphicData>
            </a:graphic>
          </wp:inline>
        </w:drawing>
      </w:r>
    </w:p>
    <w:p w14:paraId="425229F5" w14:textId="77777777" w:rsidR="00397919" w:rsidRPr="00397919" w:rsidRDefault="00397919">
      <w:pPr>
        <w:bidi w:val="0"/>
        <w:rPr>
          <w:rFonts w:ascii="Tahoma" w:hAnsi="Tahoma" w:cs="Tahoma"/>
          <w:color w:val="538135" w:themeColor="accent6" w:themeShade="BF"/>
          <w:rtl/>
        </w:rPr>
      </w:pPr>
      <w:r w:rsidRPr="00397919">
        <w:rPr>
          <w:rFonts w:ascii="Tahoma" w:hAnsi="Tahoma" w:cs="Tahoma"/>
          <w:color w:val="538135" w:themeColor="accent6" w:themeShade="BF"/>
          <w:rtl/>
        </w:rPr>
        <w:br w:type="page"/>
      </w:r>
    </w:p>
    <w:p w14:paraId="4E698BC0" w14:textId="2B31D579" w:rsidR="001B6918" w:rsidRPr="00397919" w:rsidRDefault="004F231C" w:rsidP="00397919">
      <w:pPr>
        <w:spacing w:after="0" w:line="360" w:lineRule="auto"/>
        <w:rPr>
          <w:rFonts w:ascii="Tahoma" w:hAnsi="Tahoma" w:cs="Tahoma"/>
          <w:b/>
          <w:bCs/>
          <w:color w:val="538135" w:themeColor="accent6" w:themeShade="BF"/>
          <w:u w:val="single"/>
          <w:rtl/>
        </w:rPr>
      </w:pPr>
      <w:r w:rsidRPr="00397919">
        <w:rPr>
          <w:rFonts w:ascii="Tahoma" w:hAnsi="Tahoma" w:cs="Tahoma"/>
          <w:b/>
          <w:bCs/>
          <w:color w:val="538135" w:themeColor="accent6" w:themeShade="BF"/>
          <w:u w:val="single"/>
          <w:rtl/>
        </w:rPr>
        <w:lastRenderedPageBreak/>
        <w:t>כבשים</w:t>
      </w:r>
      <w:r w:rsidR="00397919">
        <w:rPr>
          <w:rFonts w:ascii="Tahoma" w:hAnsi="Tahoma" w:cs="Tahoma"/>
          <w:b/>
          <w:bCs/>
          <w:color w:val="538135" w:themeColor="accent6" w:themeShade="BF"/>
          <w:u w:val="single"/>
          <w:rtl/>
        </w:rPr>
        <w:br/>
      </w:r>
    </w:p>
    <w:p w14:paraId="422321BC" w14:textId="77777777" w:rsidR="004F231C" w:rsidRDefault="004F231C" w:rsidP="004F231C">
      <w:pPr>
        <w:spacing w:after="0" w:line="360" w:lineRule="auto"/>
        <w:rPr>
          <w:rFonts w:ascii="Tahoma" w:hAnsi="Tahoma" w:cs="Tahoma"/>
          <w:rtl/>
        </w:rPr>
      </w:pPr>
      <w:r w:rsidRPr="004F231C">
        <w:rPr>
          <w:rFonts w:ascii="Tahoma" w:hAnsi="Tahoma" w:cs="Tahoma"/>
          <w:rtl/>
        </w:rPr>
        <w:t>בדומה לפרות, נמצאים גם רוב עדרי הכבשים לבשר בארץ תחת משטר של גידול אינטנסיבי. משמעות  צורת גידול זאת היא אי יציאה למרעה או יציאה לפרק זמן קצר. ממשק אינטנסיבי מחייב מתן מזון בבית, הקמת מבנים, רכישת ציוד מתאים, עבודה גבוהה יותר וכד'. עלותו הממשק האינטנסיבי היא גבוהה ולכן המגדלים מנסים להפיק את מקסימום היצרנות מהכבשים, בין היתר ע"י ממשק המלטות תכופות ולאורך השנה. מגדלים שואפים שיהיה לכבשה הממוצעת בעדר המלטה כל שמונה חודשים או בלשונם שלוש המלטות בשנתיים</w:t>
      </w:r>
      <w:r w:rsidRPr="004F231C">
        <w:rPr>
          <w:rFonts w:ascii="Tahoma" w:hAnsi="Tahoma" w:cs="Tahoma"/>
        </w:rPr>
        <w:t xml:space="preserve">   </w:t>
      </w:r>
      <w:r w:rsidRPr="004F231C">
        <w:rPr>
          <w:rFonts w:ascii="Tahoma" w:hAnsi="Tahoma" w:cs="Tahoma"/>
          <w:rtl/>
        </w:rPr>
        <w:t>בדומה לפרות גם כבשים סובלות בארץ בעיקר מעומס חום</w:t>
      </w:r>
      <w:r w:rsidRPr="004F231C">
        <w:rPr>
          <w:rFonts w:ascii="Tahoma" w:hAnsi="Tahoma" w:cs="Tahoma"/>
        </w:rPr>
        <w:t>.</w:t>
      </w:r>
    </w:p>
    <w:p w14:paraId="58D21318" w14:textId="77777777" w:rsidR="00565850" w:rsidRDefault="00565850" w:rsidP="00565850">
      <w:pPr>
        <w:spacing w:after="0" w:line="360" w:lineRule="auto"/>
        <w:rPr>
          <w:rFonts w:ascii="Tahoma" w:hAnsi="Tahoma" w:cs="Tahoma"/>
          <w:rtl/>
        </w:rPr>
      </w:pPr>
      <w:r w:rsidRPr="00565850">
        <w:rPr>
          <w:rFonts w:ascii="Tahoma" w:hAnsi="Tahoma" w:cs="Tahoma"/>
          <w:rtl/>
        </w:rPr>
        <w:t>עומס החום הכבד פוגע במספר פרמטרים יצרניים של הצאן כמו: יצור חלב, גדילת שגר, ניצולת מזון</w:t>
      </w:r>
      <w:r w:rsidRPr="00565850">
        <w:rPr>
          <w:rFonts w:ascii="Tahoma" w:hAnsi="Tahoma" w:cs="Tahoma"/>
        </w:rPr>
        <w:t xml:space="preserve">, </w:t>
      </w:r>
      <w:r w:rsidRPr="00565850">
        <w:rPr>
          <w:rFonts w:ascii="Tahoma" w:hAnsi="Tahoma" w:cs="Tahoma"/>
          <w:rtl/>
        </w:rPr>
        <w:t>שיעור ההתעברות, יצור ואיכות הזרמה בזכרים</w:t>
      </w:r>
      <w:r>
        <w:rPr>
          <w:rFonts w:ascii="Tahoma" w:hAnsi="Tahoma" w:cs="Tahoma" w:hint="cs"/>
          <w:rtl/>
        </w:rPr>
        <w:t>.</w:t>
      </w:r>
    </w:p>
    <w:p w14:paraId="0E336BD8" w14:textId="77777777" w:rsidR="00565850" w:rsidRPr="00565850" w:rsidRDefault="00565850" w:rsidP="00565850">
      <w:pPr>
        <w:spacing w:after="0" w:line="360" w:lineRule="auto"/>
        <w:rPr>
          <w:rFonts w:ascii="Tahoma" w:hAnsi="Tahoma" w:cs="Tahoma"/>
          <w:rtl/>
        </w:rPr>
      </w:pPr>
      <w:r w:rsidRPr="00565850">
        <w:rPr>
          <w:rFonts w:ascii="Tahoma" w:hAnsi="Tahoma" w:cs="Tahoma"/>
        </w:rPr>
        <w:t xml:space="preserve"> </w:t>
      </w:r>
      <w:r w:rsidRPr="00565850">
        <w:rPr>
          <w:rFonts w:ascii="Tahoma" w:hAnsi="Tahoma" w:cs="Tahoma"/>
          <w:rtl/>
        </w:rPr>
        <w:t>הפגיעה בפוריות מתבטאת בעיקר בירידה משמעותית בשיעורי ההתעברות דבר שגורם להפסדים כלכליים גדולים שמתבטאים ב</w:t>
      </w:r>
      <w:r w:rsidRPr="00565850">
        <w:rPr>
          <w:rFonts w:ascii="Tahoma" w:hAnsi="Tahoma" w:cs="Tahoma"/>
        </w:rPr>
        <w:t xml:space="preserve">: </w:t>
      </w:r>
      <w:r w:rsidRPr="00565850">
        <w:rPr>
          <w:rFonts w:ascii="Tahoma" w:hAnsi="Tahoma" w:cs="Tahoma"/>
          <w:rtl/>
        </w:rPr>
        <w:t>הצורך בטיפולים הורמונליים ובדיקות הריון חוזרות</w:t>
      </w:r>
      <w:r w:rsidRPr="00565850">
        <w:rPr>
          <w:rFonts w:ascii="Tahoma" w:hAnsi="Tahoma" w:cs="Tahoma"/>
        </w:rPr>
        <w:t xml:space="preserve">, </w:t>
      </w:r>
      <w:r w:rsidRPr="00565850">
        <w:rPr>
          <w:rFonts w:ascii="Tahoma" w:hAnsi="Tahoma" w:cs="Tahoma"/>
          <w:rtl/>
        </w:rPr>
        <w:t>הארכת ימי הריק, השמנת נקבות שלא מתעברות, הוצאה מהעדר בגלל אי התעברות</w:t>
      </w:r>
      <w:r w:rsidRPr="00565850">
        <w:rPr>
          <w:rFonts w:ascii="Tahoma" w:hAnsi="Tahoma" w:cs="Tahoma"/>
        </w:rPr>
        <w:t>,</w:t>
      </w:r>
    </w:p>
    <w:p w14:paraId="05A12251" w14:textId="54506E69" w:rsidR="00397919" w:rsidRDefault="00922205" w:rsidP="00565850">
      <w:pPr>
        <w:spacing w:after="0" w:line="360" w:lineRule="auto"/>
        <w:rPr>
          <w:rFonts w:ascii="Tahoma" w:hAnsi="Tahoma" w:cs="Tahoma"/>
          <w:rtl/>
        </w:rPr>
      </w:pPr>
      <w:r>
        <w:rPr>
          <w:rFonts w:ascii="Tahoma" w:hAnsi="Tahoma" w:cs="Tahoma" w:hint="cs"/>
          <w:rtl/>
        </w:rPr>
        <w:t>באזור</w:t>
      </w:r>
      <w:r w:rsidR="00565850">
        <w:rPr>
          <w:rFonts w:ascii="Tahoma" w:hAnsi="Tahoma" w:cs="Tahoma" w:hint="cs"/>
          <w:rtl/>
        </w:rPr>
        <w:t xml:space="preserve"> שבו מגדלים כבשים המאופיין על ידי תנאי עומס חום כבדים בקיץ נערך ניסוי. ה</w:t>
      </w:r>
      <w:r w:rsidR="00C614B0">
        <w:rPr>
          <w:rFonts w:ascii="Tahoma" w:hAnsi="Tahoma" w:cs="Tahoma" w:hint="cs"/>
          <w:rtl/>
        </w:rPr>
        <w:t>נ</w:t>
      </w:r>
      <w:r w:rsidR="00284181">
        <w:rPr>
          <w:rFonts w:ascii="Tahoma" w:hAnsi="Tahoma" w:cs="Tahoma" w:hint="cs"/>
          <w:rtl/>
        </w:rPr>
        <w:t>י</w:t>
      </w:r>
      <w:r w:rsidR="00C614B0">
        <w:rPr>
          <w:rFonts w:ascii="Tahoma" w:hAnsi="Tahoma" w:cs="Tahoma" w:hint="cs"/>
          <w:rtl/>
        </w:rPr>
        <w:t xml:space="preserve">סוי בדק </w:t>
      </w:r>
      <w:r w:rsidR="00565850">
        <w:rPr>
          <w:rFonts w:ascii="Tahoma" w:hAnsi="Tahoma" w:cs="Tahoma" w:hint="cs"/>
          <w:rtl/>
        </w:rPr>
        <w:t xml:space="preserve">את </w:t>
      </w:r>
      <w:r w:rsidR="00C614B0">
        <w:rPr>
          <w:rFonts w:ascii="Tahoma" w:hAnsi="Tahoma" w:cs="Tahoma" w:hint="cs"/>
          <w:rtl/>
        </w:rPr>
        <w:t xml:space="preserve">השפעת </w:t>
      </w:r>
      <w:r w:rsidR="00565850">
        <w:rPr>
          <w:rFonts w:ascii="Tahoma" w:hAnsi="Tahoma" w:cs="Tahoma" w:hint="cs"/>
          <w:rtl/>
        </w:rPr>
        <w:t>ה</w:t>
      </w:r>
      <w:r w:rsidR="00C614B0">
        <w:rPr>
          <w:rFonts w:ascii="Tahoma" w:hAnsi="Tahoma" w:cs="Tahoma" w:hint="cs"/>
          <w:rtl/>
        </w:rPr>
        <w:t xml:space="preserve">גז </w:t>
      </w:r>
      <w:r w:rsidR="00284181">
        <w:rPr>
          <w:rFonts w:ascii="Tahoma" w:hAnsi="Tahoma" w:cs="Tahoma" w:hint="cs"/>
          <w:rtl/>
        </w:rPr>
        <w:t xml:space="preserve">והשפעת </w:t>
      </w:r>
      <w:r w:rsidR="00C614B0">
        <w:rPr>
          <w:rFonts w:ascii="Tahoma" w:hAnsi="Tahoma" w:cs="Tahoma" w:hint="cs"/>
          <w:rtl/>
        </w:rPr>
        <w:t>גז עם הפע</w:t>
      </w:r>
      <w:r w:rsidR="00284181">
        <w:rPr>
          <w:rFonts w:ascii="Tahoma" w:hAnsi="Tahoma" w:cs="Tahoma" w:hint="cs"/>
          <w:rtl/>
        </w:rPr>
        <w:t>ל</w:t>
      </w:r>
      <w:r w:rsidR="00C614B0">
        <w:rPr>
          <w:rFonts w:ascii="Tahoma" w:hAnsi="Tahoma" w:cs="Tahoma" w:hint="cs"/>
          <w:rtl/>
        </w:rPr>
        <w:t xml:space="preserve">ת צינון על מדדים שונים בכבשים. אחד המדדים היה קצב הנשימה בדקה. </w:t>
      </w:r>
    </w:p>
    <w:p w14:paraId="2CA8A469" w14:textId="5CB82A0F" w:rsidR="00397919" w:rsidRDefault="00397919" w:rsidP="00565850">
      <w:pPr>
        <w:spacing w:after="0" w:line="360" w:lineRule="auto"/>
        <w:rPr>
          <w:rFonts w:ascii="Tahoma" w:hAnsi="Tahoma" w:cs="Tahoma"/>
          <w:rtl/>
        </w:rPr>
      </w:pPr>
    </w:p>
    <w:p w14:paraId="20325A17" w14:textId="57AB2124" w:rsidR="00397919" w:rsidRDefault="00397919" w:rsidP="00565850">
      <w:pPr>
        <w:spacing w:after="0" w:line="360" w:lineRule="auto"/>
        <w:rPr>
          <w:rFonts w:ascii="Tahoma" w:hAnsi="Tahoma" w:cs="Tahoma"/>
          <w:rtl/>
        </w:rPr>
      </w:pPr>
      <w:r w:rsidRPr="00397919">
        <w:rPr>
          <w:rFonts w:ascii="Tahoma" w:hAnsi="Tahoma" w:cs="Tahoma"/>
          <w:rtl/>
        </w:rPr>
        <w:drawing>
          <wp:inline distT="0" distB="0" distL="0" distR="0" wp14:anchorId="5B2359F6" wp14:editId="1F54A560">
            <wp:extent cx="5886398" cy="2390775"/>
            <wp:effectExtent l="0" t="0" r="635" b="0"/>
            <wp:docPr id="51" name="תמונה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893892" cy="2393819"/>
                    </a:xfrm>
                    <a:prstGeom prst="rect">
                      <a:avLst/>
                    </a:prstGeom>
                  </pic:spPr>
                </pic:pic>
              </a:graphicData>
            </a:graphic>
          </wp:inline>
        </w:drawing>
      </w:r>
    </w:p>
    <w:p w14:paraId="602313B0" w14:textId="77777777" w:rsidR="00397919" w:rsidRDefault="00397919">
      <w:pPr>
        <w:bidi w:val="0"/>
        <w:rPr>
          <w:rFonts w:ascii="Tahoma" w:hAnsi="Tahoma" w:cs="Tahoma"/>
          <w:rtl/>
        </w:rPr>
      </w:pPr>
      <w:r>
        <w:rPr>
          <w:rFonts w:ascii="Tahoma" w:hAnsi="Tahoma" w:cs="Tahoma"/>
          <w:rtl/>
        </w:rPr>
        <w:br w:type="page"/>
      </w:r>
    </w:p>
    <w:p w14:paraId="50932C23" w14:textId="77777777" w:rsidR="00397919" w:rsidRDefault="00397919" w:rsidP="00565850">
      <w:pPr>
        <w:spacing w:after="0" w:line="360" w:lineRule="auto"/>
        <w:rPr>
          <w:rFonts w:ascii="Tahoma" w:hAnsi="Tahoma" w:cs="Tahoma"/>
          <w:rtl/>
        </w:rPr>
      </w:pPr>
    </w:p>
    <w:tbl>
      <w:tblPr>
        <w:tblStyle w:val="1-6"/>
        <w:bidiVisual/>
        <w:tblW w:w="0" w:type="auto"/>
        <w:tblLook w:val="04A0" w:firstRow="1" w:lastRow="0" w:firstColumn="1" w:lastColumn="0" w:noHBand="0" w:noVBand="1"/>
      </w:tblPr>
      <w:tblGrid>
        <w:gridCol w:w="932"/>
        <w:gridCol w:w="7364"/>
      </w:tblGrid>
      <w:tr w:rsidR="00397919" w:rsidRPr="00FF7443" w14:paraId="29DBA444"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11AE3C98" w14:textId="77777777" w:rsidR="00397919" w:rsidRPr="00FF7443" w:rsidRDefault="00397919" w:rsidP="00AD521B">
            <w:pPr>
              <w:rPr>
                <w:rFonts w:ascii="Tahoma" w:hAnsi="Tahoma"/>
                <w:b w:val="0"/>
                <w:bCs w:val="0"/>
                <w:color w:val="222222"/>
                <w:shd w:val="clear" w:color="auto" w:fill="FFFFFF"/>
                <w:rtl/>
              </w:rPr>
            </w:pPr>
            <w:bookmarkStart w:id="1" w:name="_Hlk46884072"/>
            <w:r w:rsidRPr="00FF7443">
              <w:rPr>
                <w:rFonts w:ascii="Tahoma" w:hAnsi="Tahoma" w:hint="cs"/>
                <w:noProof/>
                <w:color w:val="222222"/>
                <w:shd w:val="clear" w:color="auto" w:fill="FFFFFF"/>
                <w:rtl/>
              </w:rPr>
              <w:drawing>
                <wp:inline distT="0" distB="0" distL="0" distR="0" wp14:anchorId="6A3996E6" wp14:editId="3E5ED95C">
                  <wp:extent cx="399702" cy="545592"/>
                  <wp:effectExtent l="0" t="0" r="635" b="6985"/>
                  <wp:docPr id="48" name="תמונה 48"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679A69D9" w14:textId="5AD65406" w:rsidR="00397919" w:rsidRPr="00397919" w:rsidRDefault="00397919" w:rsidP="00397919">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397919">
              <w:rPr>
                <w:rFonts w:ascii="Tahoma" w:hAnsi="Tahoma" w:cs="Tahoma" w:hint="cs"/>
                <w:b w:val="0"/>
                <w:bCs w:val="0"/>
                <w:rtl/>
              </w:rPr>
              <w:t>באיור</w:t>
            </w:r>
            <w:r w:rsidRPr="00397919">
              <w:rPr>
                <w:rFonts w:ascii="Tahoma" w:hAnsi="Tahoma" w:cs="Tahoma"/>
                <w:b w:val="0"/>
                <w:bCs w:val="0"/>
                <w:rtl/>
              </w:rPr>
              <w:t xml:space="preserve"> </w:t>
            </w:r>
            <w:r w:rsidRPr="00397919">
              <w:rPr>
                <w:rFonts w:ascii="Tahoma" w:hAnsi="Tahoma" w:cs="Tahoma" w:hint="cs"/>
                <w:b w:val="0"/>
                <w:bCs w:val="0"/>
                <w:rtl/>
              </w:rPr>
              <w:t>שלפניכם</w:t>
            </w:r>
            <w:r w:rsidRPr="00397919">
              <w:rPr>
                <w:rFonts w:ascii="Tahoma" w:hAnsi="Tahoma" w:cs="Tahoma"/>
                <w:b w:val="0"/>
                <w:bCs w:val="0"/>
                <w:rtl/>
              </w:rPr>
              <w:t xml:space="preserve"> </w:t>
            </w:r>
            <w:r w:rsidRPr="00397919">
              <w:rPr>
                <w:rFonts w:ascii="Tahoma" w:hAnsi="Tahoma" w:cs="Tahoma" w:hint="cs"/>
                <w:b w:val="0"/>
                <w:bCs w:val="0"/>
                <w:rtl/>
              </w:rPr>
              <w:t>ממוצע</w:t>
            </w:r>
            <w:r w:rsidRPr="00397919">
              <w:rPr>
                <w:rFonts w:ascii="Tahoma" w:hAnsi="Tahoma" w:cs="Tahoma"/>
                <w:b w:val="0"/>
                <w:bCs w:val="0"/>
                <w:rtl/>
              </w:rPr>
              <w:t xml:space="preserve"> </w:t>
            </w:r>
            <w:r w:rsidRPr="00397919">
              <w:rPr>
                <w:rFonts w:ascii="Tahoma" w:hAnsi="Tahoma" w:cs="Tahoma" w:hint="cs"/>
                <w:b w:val="0"/>
                <w:bCs w:val="0"/>
                <w:rtl/>
              </w:rPr>
              <w:t>תוצאות</w:t>
            </w:r>
            <w:r w:rsidRPr="00397919">
              <w:rPr>
                <w:rFonts w:ascii="Tahoma" w:hAnsi="Tahoma" w:cs="Tahoma"/>
                <w:b w:val="0"/>
                <w:bCs w:val="0"/>
                <w:rtl/>
              </w:rPr>
              <w:t xml:space="preserve">. </w:t>
            </w:r>
            <w:r w:rsidRPr="00397919">
              <w:rPr>
                <w:rFonts w:ascii="Tahoma" w:hAnsi="Tahoma" w:cs="Tahoma" w:hint="cs"/>
                <w:b w:val="0"/>
                <w:bCs w:val="0"/>
                <w:rtl/>
              </w:rPr>
              <w:t>שערו</w:t>
            </w:r>
            <w:r w:rsidRPr="00397919">
              <w:rPr>
                <w:rFonts w:ascii="Tahoma" w:hAnsi="Tahoma" w:cs="Tahoma"/>
                <w:b w:val="0"/>
                <w:bCs w:val="0"/>
                <w:rtl/>
              </w:rPr>
              <w:t xml:space="preserve"> </w:t>
            </w:r>
            <w:r w:rsidRPr="00397919">
              <w:rPr>
                <w:rFonts w:ascii="Tahoma" w:hAnsi="Tahoma" w:cs="Tahoma" w:hint="cs"/>
                <w:b w:val="0"/>
                <w:bCs w:val="0"/>
                <w:rtl/>
              </w:rPr>
              <w:t>מי</w:t>
            </w:r>
            <w:r w:rsidRPr="00397919">
              <w:rPr>
                <w:rFonts w:ascii="Tahoma" w:hAnsi="Tahoma" w:cs="Tahoma"/>
                <w:b w:val="0"/>
                <w:bCs w:val="0"/>
                <w:rtl/>
              </w:rPr>
              <w:t xml:space="preserve"> </w:t>
            </w:r>
            <w:r w:rsidRPr="00397919">
              <w:rPr>
                <w:rFonts w:ascii="Tahoma" w:hAnsi="Tahoma" w:cs="Tahoma" w:hint="cs"/>
                <w:b w:val="0"/>
                <w:bCs w:val="0"/>
                <w:rtl/>
              </w:rPr>
              <w:t>מבן</w:t>
            </w:r>
            <w:r w:rsidRPr="00397919">
              <w:rPr>
                <w:rFonts w:ascii="Tahoma" w:hAnsi="Tahoma" w:cs="Tahoma"/>
                <w:b w:val="0"/>
                <w:bCs w:val="0"/>
                <w:rtl/>
              </w:rPr>
              <w:t xml:space="preserve"> </w:t>
            </w:r>
            <w:r w:rsidRPr="00397919">
              <w:rPr>
                <w:rFonts w:ascii="Tahoma" w:hAnsi="Tahoma" w:cs="Tahoma" w:hint="cs"/>
                <w:b w:val="0"/>
                <w:bCs w:val="0"/>
                <w:rtl/>
              </w:rPr>
              <w:t>הטיפולים</w:t>
            </w:r>
            <w:r w:rsidRPr="00397919">
              <w:rPr>
                <w:rFonts w:ascii="Tahoma" w:hAnsi="Tahoma" w:cs="Tahoma"/>
                <w:b w:val="0"/>
                <w:bCs w:val="0"/>
                <w:rtl/>
              </w:rPr>
              <w:t xml:space="preserve"> (</w:t>
            </w:r>
            <w:r w:rsidRPr="00397919">
              <w:rPr>
                <w:rFonts w:ascii="Tahoma" w:hAnsi="Tahoma" w:cs="Tahoma"/>
                <w:b w:val="0"/>
                <w:bCs w:val="0"/>
              </w:rPr>
              <w:t>A,B,C</w:t>
            </w:r>
            <w:r w:rsidRPr="00397919">
              <w:rPr>
                <w:rFonts w:ascii="Tahoma" w:hAnsi="Tahoma" w:cs="Tahoma"/>
                <w:b w:val="0"/>
                <w:bCs w:val="0"/>
                <w:rtl/>
              </w:rPr>
              <w:t xml:space="preserve">) </w:t>
            </w:r>
            <w:r w:rsidRPr="00397919">
              <w:rPr>
                <w:rFonts w:ascii="Tahoma" w:hAnsi="Tahoma" w:cs="Tahoma" w:hint="cs"/>
                <w:b w:val="0"/>
                <w:bCs w:val="0"/>
                <w:rtl/>
              </w:rPr>
              <w:t>הוא</w:t>
            </w:r>
            <w:r w:rsidRPr="00397919">
              <w:rPr>
                <w:rFonts w:ascii="Tahoma" w:hAnsi="Tahoma" w:cs="Tahoma"/>
                <w:b w:val="0"/>
                <w:bCs w:val="0"/>
                <w:rtl/>
              </w:rPr>
              <w:t xml:space="preserve">: </w:t>
            </w:r>
            <w:r w:rsidRPr="00397919">
              <w:rPr>
                <w:rFonts w:ascii="Tahoma" w:hAnsi="Tahoma" w:cs="Tahoma" w:hint="cs"/>
                <w:b w:val="0"/>
                <w:bCs w:val="0"/>
                <w:rtl/>
              </w:rPr>
              <w:t>ללא</w:t>
            </w:r>
            <w:r w:rsidRPr="00397919">
              <w:rPr>
                <w:rFonts w:ascii="Tahoma" w:hAnsi="Tahoma" w:cs="Tahoma"/>
                <w:b w:val="0"/>
                <w:bCs w:val="0"/>
                <w:rtl/>
              </w:rPr>
              <w:t xml:space="preserve"> </w:t>
            </w:r>
            <w:r w:rsidRPr="00397919">
              <w:rPr>
                <w:rFonts w:ascii="Tahoma" w:hAnsi="Tahoma" w:cs="Tahoma" w:hint="cs"/>
                <w:b w:val="0"/>
                <w:bCs w:val="0"/>
                <w:rtl/>
              </w:rPr>
              <w:t>גז</w:t>
            </w:r>
            <w:r w:rsidRPr="00397919">
              <w:rPr>
                <w:rFonts w:ascii="Tahoma" w:hAnsi="Tahoma" w:cs="Tahoma"/>
                <w:b w:val="0"/>
                <w:bCs w:val="0"/>
                <w:rtl/>
              </w:rPr>
              <w:t>/</w:t>
            </w:r>
            <w:r w:rsidRPr="00397919">
              <w:rPr>
                <w:rFonts w:ascii="Tahoma" w:hAnsi="Tahoma" w:cs="Tahoma" w:hint="cs"/>
                <w:b w:val="0"/>
                <w:bCs w:val="0"/>
                <w:rtl/>
              </w:rPr>
              <w:t>עם</w:t>
            </w:r>
            <w:r w:rsidRPr="00397919">
              <w:rPr>
                <w:rFonts w:ascii="Tahoma" w:hAnsi="Tahoma" w:cs="Tahoma"/>
                <w:b w:val="0"/>
                <w:bCs w:val="0"/>
                <w:rtl/>
              </w:rPr>
              <w:t xml:space="preserve"> </w:t>
            </w:r>
            <w:r w:rsidRPr="00397919">
              <w:rPr>
                <w:rFonts w:ascii="Tahoma" w:hAnsi="Tahoma" w:cs="Tahoma" w:hint="cs"/>
                <w:b w:val="0"/>
                <w:bCs w:val="0"/>
                <w:rtl/>
              </w:rPr>
              <w:t>גז</w:t>
            </w:r>
            <w:r w:rsidRPr="00397919">
              <w:rPr>
                <w:rFonts w:ascii="Tahoma" w:hAnsi="Tahoma" w:cs="Tahoma"/>
                <w:b w:val="0"/>
                <w:bCs w:val="0"/>
                <w:rtl/>
              </w:rPr>
              <w:t xml:space="preserve"> /</w:t>
            </w:r>
            <w:r w:rsidRPr="00397919">
              <w:rPr>
                <w:rFonts w:ascii="Tahoma" w:hAnsi="Tahoma" w:cs="Tahoma" w:hint="cs"/>
                <w:b w:val="0"/>
                <w:bCs w:val="0"/>
                <w:rtl/>
              </w:rPr>
              <w:t>עם</w:t>
            </w:r>
            <w:r w:rsidRPr="00397919">
              <w:rPr>
                <w:rFonts w:ascii="Tahoma" w:hAnsi="Tahoma" w:cs="Tahoma"/>
                <w:b w:val="0"/>
                <w:bCs w:val="0"/>
                <w:rtl/>
              </w:rPr>
              <w:t xml:space="preserve"> </w:t>
            </w:r>
            <w:r w:rsidRPr="00397919">
              <w:rPr>
                <w:rFonts w:ascii="Tahoma" w:hAnsi="Tahoma" w:cs="Tahoma" w:hint="cs"/>
                <w:b w:val="0"/>
                <w:bCs w:val="0"/>
                <w:rtl/>
              </w:rPr>
              <w:t>גז</w:t>
            </w:r>
            <w:r w:rsidRPr="00397919">
              <w:rPr>
                <w:rFonts w:ascii="Tahoma" w:hAnsi="Tahoma" w:cs="Tahoma"/>
                <w:b w:val="0"/>
                <w:bCs w:val="0"/>
                <w:rtl/>
              </w:rPr>
              <w:t xml:space="preserve"> </w:t>
            </w:r>
            <w:r w:rsidRPr="00397919">
              <w:rPr>
                <w:rFonts w:ascii="Tahoma" w:hAnsi="Tahoma" w:cs="Tahoma" w:hint="cs"/>
                <w:b w:val="0"/>
                <w:bCs w:val="0"/>
                <w:rtl/>
              </w:rPr>
              <w:t>וצנון</w:t>
            </w:r>
            <w:r w:rsidRPr="00397919">
              <w:rPr>
                <w:rFonts w:ascii="Tahoma" w:hAnsi="Tahoma" w:cs="Tahoma"/>
                <w:b w:val="0"/>
                <w:bCs w:val="0"/>
                <w:rtl/>
              </w:rPr>
              <w:t xml:space="preserve"> </w:t>
            </w:r>
            <w:r w:rsidRPr="00397919">
              <w:rPr>
                <w:rFonts w:ascii="Tahoma" w:hAnsi="Tahoma" w:cs="Tahoma" w:hint="cs"/>
                <w:b w:val="0"/>
                <w:bCs w:val="0"/>
                <w:rtl/>
              </w:rPr>
              <w:t>הסבירו</w:t>
            </w:r>
            <w:r w:rsidRPr="00397919">
              <w:rPr>
                <w:rFonts w:ascii="Tahoma" w:hAnsi="Tahoma" w:cs="Tahoma"/>
                <w:b w:val="0"/>
                <w:bCs w:val="0"/>
                <w:rtl/>
              </w:rPr>
              <w:t xml:space="preserve"> </w:t>
            </w:r>
            <w:r w:rsidRPr="00397919">
              <w:rPr>
                <w:rFonts w:ascii="Tahoma" w:hAnsi="Tahoma" w:cs="Tahoma" w:hint="cs"/>
                <w:b w:val="0"/>
                <w:bCs w:val="0"/>
                <w:rtl/>
              </w:rPr>
              <w:t>תשובתכם</w:t>
            </w:r>
          </w:p>
        </w:tc>
      </w:tr>
      <w:bookmarkEnd w:id="1"/>
    </w:tbl>
    <w:p w14:paraId="1D58EEC5" w14:textId="77777777" w:rsidR="00397919" w:rsidRDefault="00397919" w:rsidP="00C614B0">
      <w:pPr>
        <w:spacing w:after="0" w:line="360" w:lineRule="auto"/>
        <w:rPr>
          <w:rFonts w:ascii="Tahoma" w:hAnsi="Tahoma" w:cs="Tahoma"/>
          <w:rtl/>
        </w:rPr>
      </w:pPr>
    </w:p>
    <w:p w14:paraId="64BF24DE" w14:textId="0536AB5E" w:rsidR="00C614B0" w:rsidRDefault="00C614B0" w:rsidP="00C614B0">
      <w:pPr>
        <w:spacing w:after="0" w:line="360" w:lineRule="auto"/>
        <w:rPr>
          <w:rFonts w:ascii="Tahoma" w:hAnsi="Tahoma" w:cs="Tahoma"/>
          <w:rtl/>
        </w:rPr>
      </w:pPr>
      <w:r>
        <w:rPr>
          <w:noProof/>
        </w:rPr>
        <w:drawing>
          <wp:inline distT="0" distB="0" distL="0" distR="0" wp14:anchorId="5708A2A4" wp14:editId="67FFD2D4">
            <wp:extent cx="4791075" cy="3661573"/>
            <wp:effectExtent l="0" t="0" r="0" b="0"/>
            <wp:docPr id="29" name="תמונה 29" descr="מספר הנשימות בדקה לכבשים בקבוצות הטיפול השונ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17554" t="8567" r="17912" b="29786"/>
                    <a:stretch/>
                  </pic:blipFill>
                  <pic:spPr bwMode="auto">
                    <a:xfrm>
                      <a:off x="0" y="0"/>
                      <a:ext cx="4796584" cy="3665783"/>
                    </a:xfrm>
                    <a:prstGeom prst="rect">
                      <a:avLst/>
                    </a:prstGeom>
                    <a:ln>
                      <a:noFill/>
                    </a:ln>
                    <a:extLst>
                      <a:ext uri="{53640926-AAD7-44D8-BBD7-CCE9431645EC}">
                        <a14:shadowObscured xmlns:a14="http://schemas.microsoft.com/office/drawing/2010/main"/>
                      </a:ext>
                    </a:extLst>
                  </pic:spPr>
                </pic:pic>
              </a:graphicData>
            </a:graphic>
          </wp:inline>
        </w:drawing>
      </w:r>
    </w:p>
    <w:p w14:paraId="13F63B7B" w14:textId="11959CBE" w:rsidR="00C614B0" w:rsidRDefault="00C614B0" w:rsidP="004F231C">
      <w:pPr>
        <w:spacing w:after="0" w:line="360" w:lineRule="auto"/>
        <w:rPr>
          <w:rFonts w:ascii="Tahoma" w:hAnsi="Tahoma" w:cs="Tahoma"/>
          <w:rtl/>
        </w:rPr>
      </w:pPr>
    </w:p>
    <w:tbl>
      <w:tblPr>
        <w:tblStyle w:val="1-6"/>
        <w:bidiVisual/>
        <w:tblW w:w="0" w:type="auto"/>
        <w:tblLook w:val="04A0" w:firstRow="1" w:lastRow="0" w:firstColumn="1" w:lastColumn="0" w:noHBand="0" w:noVBand="1"/>
      </w:tblPr>
      <w:tblGrid>
        <w:gridCol w:w="932"/>
        <w:gridCol w:w="7364"/>
      </w:tblGrid>
      <w:tr w:rsidR="00397919" w:rsidRPr="00FF7443" w14:paraId="236CC3E4"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3D03EF61" w14:textId="77777777" w:rsidR="00397919" w:rsidRPr="00FF7443" w:rsidRDefault="00397919" w:rsidP="00AD521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1EA3C44B" wp14:editId="0BAE2925">
                  <wp:extent cx="399702" cy="545592"/>
                  <wp:effectExtent l="0" t="0" r="635" b="6985"/>
                  <wp:docPr id="49" name="תמונה 49"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5B0329F0" w14:textId="787BD688" w:rsidR="00397919" w:rsidRPr="00397919" w:rsidRDefault="00397919" w:rsidP="00AD521B">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397919">
              <w:rPr>
                <w:rFonts w:ascii="Tahoma" w:hAnsi="Tahoma" w:cs="Tahoma" w:hint="cs"/>
                <w:b w:val="0"/>
                <w:bCs w:val="0"/>
                <w:rtl/>
              </w:rPr>
              <w:t>אחד</w:t>
            </w:r>
            <w:r w:rsidRPr="00397919">
              <w:rPr>
                <w:rFonts w:ascii="Tahoma" w:hAnsi="Tahoma" w:cs="Tahoma"/>
                <w:b w:val="0"/>
                <w:bCs w:val="0"/>
                <w:rtl/>
              </w:rPr>
              <w:t xml:space="preserve"> </w:t>
            </w:r>
            <w:r w:rsidRPr="00397919">
              <w:rPr>
                <w:rFonts w:ascii="Tahoma" w:hAnsi="Tahoma" w:cs="Tahoma" w:hint="cs"/>
                <w:b w:val="0"/>
                <w:bCs w:val="0"/>
                <w:rtl/>
              </w:rPr>
              <w:t>החוקרים</w:t>
            </w:r>
            <w:r w:rsidRPr="00397919">
              <w:rPr>
                <w:rFonts w:ascii="Tahoma" w:hAnsi="Tahoma" w:cs="Tahoma"/>
                <w:b w:val="0"/>
                <w:bCs w:val="0"/>
                <w:rtl/>
              </w:rPr>
              <w:t xml:space="preserve"> </w:t>
            </w:r>
            <w:r w:rsidRPr="00397919">
              <w:rPr>
                <w:rFonts w:ascii="Tahoma" w:hAnsi="Tahoma" w:cs="Tahoma" w:hint="cs"/>
                <w:b w:val="0"/>
                <w:bCs w:val="0"/>
                <w:rtl/>
              </w:rPr>
              <w:t>טען</w:t>
            </w:r>
            <w:r w:rsidRPr="00397919">
              <w:rPr>
                <w:rFonts w:ascii="Tahoma" w:hAnsi="Tahoma" w:cs="Tahoma"/>
                <w:b w:val="0"/>
                <w:bCs w:val="0"/>
                <w:rtl/>
              </w:rPr>
              <w:t xml:space="preserve">- </w:t>
            </w:r>
            <w:r w:rsidRPr="00397919">
              <w:rPr>
                <w:rFonts w:ascii="Tahoma" w:hAnsi="Tahoma" w:cs="Tahoma" w:hint="cs"/>
                <w:b w:val="0"/>
                <w:bCs w:val="0"/>
                <w:rtl/>
              </w:rPr>
              <w:t>מספר</w:t>
            </w:r>
            <w:r w:rsidRPr="00397919">
              <w:rPr>
                <w:rFonts w:ascii="Tahoma" w:hAnsi="Tahoma" w:cs="Tahoma"/>
                <w:b w:val="0"/>
                <w:bCs w:val="0"/>
                <w:rtl/>
              </w:rPr>
              <w:t xml:space="preserve"> </w:t>
            </w:r>
            <w:r w:rsidRPr="00397919">
              <w:rPr>
                <w:rFonts w:ascii="Tahoma" w:hAnsi="Tahoma" w:cs="Tahoma" w:hint="cs"/>
                <w:b w:val="0"/>
                <w:bCs w:val="0"/>
                <w:rtl/>
              </w:rPr>
              <w:t>הנשימות</w:t>
            </w:r>
            <w:r w:rsidRPr="00397919">
              <w:rPr>
                <w:rFonts w:ascii="Tahoma" w:hAnsi="Tahoma" w:cs="Tahoma"/>
                <w:b w:val="0"/>
                <w:bCs w:val="0"/>
                <w:rtl/>
              </w:rPr>
              <w:t xml:space="preserve"> </w:t>
            </w:r>
            <w:r w:rsidRPr="00397919">
              <w:rPr>
                <w:rFonts w:ascii="Tahoma" w:hAnsi="Tahoma" w:cs="Tahoma" w:hint="cs"/>
                <w:b w:val="0"/>
                <w:bCs w:val="0"/>
                <w:rtl/>
              </w:rPr>
              <w:t>בכבשים</w:t>
            </w:r>
            <w:r w:rsidRPr="00397919">
              <w:rPr>
                <w:rFonts w:ascii="Tahoma" w:hAnsi="Tahoma" w:cs="Tahoma"/>
                <w:b w:val="0"/>
                <w:bCs w:val="0"/>
                <w:rtl/>
              </w:rPr>
              <w:t xml:space="preserve"> </w:t>
            </w:r>
            <w:r w:rsidRPr="00397919">
              <w:rPr>
                <w:rFonts w:ascii="Tahoma" w:hAnsi="Tahoma" w:cs="Tahoma" w:hint="cs"/>
                <w:b w:val="0"/>
                <w:bCs w:val="0"/>
                <w:rtl/>
              </w:rPr>
              <w:t>נמוך</w:t>
            </w:r>
            <w:r w:rsidRPr="00397919">
              <w:rPr>
                <w:rFonts w:ascii="Tahoma" w:hAnsi="Tahoma" w:cs="Tahoma"/>
                <w:b w:val="0"/>
                <w:bCs w:val="0"/>
                <w:rtl/>
              </w:rPr>
              <w:t xml:space="preserve"> </w:t>
            </w:r>
            <w:r w:rsidRPr="00397919">
              <w:rPr>
                <w:rFonts w:ascii="Tahoma" w:hAnsi="Tahoma" w:cs="Tahoma" w:hint="cs"/>
                <w:b w:val="0"/>
                <w:bCs w:val="0"/>
                <w:rtl/>
              </w:rPr>
              <w:t>יכול</w:t>
            </w:r>
            <w:r w:rsidRPr="00397919">
              <w:rPr>
                <w:rFonts w:ascii="Tahoma" w:hAnsi="Tahoma" w:cs="Tahoma"/>
                <w:b w:val="0"/>
                <w:bCs w:val="0"/>
                <w:rtl/>
              </w:rPr>
              <w:t xml:space="preserve"> </w:t>
            </w:r>
            <w:r w:rsidRPr="00397919">
              <w:rPr>
                <w:rFonts w:ascii="Tahoma" w:hAnsi="Tahoma" w:cs="Tahoma" w:hint="cs"/>
                <w:b w:val="0"/>
                <w:bCs w:val="0"/>
                <w:rtl/>
              </w:rPr>
              <w:t>להעיד</w:t>
            </w:r>
            <w:r w:rsidRPr="00397919">
              <w:rPr>
                <w:rFonts w:ascii="Tahoma" w:hAnsi="Tahoma" w:cs="Tahoma"/>
                <w:b w:val="0"/>
                <w:bCs w:val="0"/>
                <w:rtl/>
              </w:rPr>
              <w:t xml:space="preserve"> </w:t>
            </w:r>
            <w:r w:rsidRPr="00397919">
              <w:rPr>
                <w:rFonts w:ascii="Tahoma" w:hAnsi="Tahoma" w:cs="Tahoma" w:hint="cs"/>
                <w:b w:val="0"/>
                <w:bCs w:val="0"/>
                <w:rtl/>
              </w:rPr>
              <w:t>על</w:t>
            </w:r>
            <w:r w:rsidRPr="00397919">
              <w:rPr>
                <w:rFonts w:ascii="Tahoma" w:hAnsi="Tahoma" w:cs="Tahoma"/>
                <w:b w:val="0"/>
                <w:bCs w:val="0"/>
                <w:rtl/>
              </w:rPr>
              <w:t xml:space="preserve"> </w:t>
            </w:r>
            <w:r w:rsidRPr="00397919">
              <w:rPr>
                <w:rFonts w:ascii="Tahoma" w:hAnsi="Tahoma" w:cs="Tahoma" w:hint="cs"/>
                <w:b w:val="0"/>
                <w:bCs w:val="0"/>
                <w:rtl/>
              </w:rPr>
              <w:t>כך</w:t>
            </w:r>
            <w:r w:rsidRPr="00397919">
              <w:rPr>
                <w:rFonts w:ascii="Tahoma" w:hAnsi="Tahoma" w:cs="Tahoma"/>
                <w:b w:val="0"/>
                <w:bCs w:val="0"/>
                <w:rtl/>
              </w:rPr>
              <w:t xml:space="preserve"> </w:t>
            </w:r>
            <w:r w:rsidRPr="00397919">
              <w:rPr>
                <w:rFonts w:ascii="Tahoma" w:hAnsi="Tahoma" w:cs="Tahoma" w:hint="cs"/>
                <w:b w:val="0"/>
                <w:bCs w:val="0"/>
                <w:rtl/>
              </w:rPr>
              <w:t>שמדדי</w:t>
            </w:r>
            <w:r w:rsidRPr="00397919">
              <w:rPr>
                <w:rFonts w:ascii="Tahoma" w:hAnsi="Tahoma" w:cs="Tahoma"/>
                <w:b w:val="0"/>
                <w:bCs w:val="0"/>
                <w:rtl/>
              </w:rPr>
              <w:t xml:space="preserve"> </w:t>
            </w:r>
            <w:r w:rsidRPr="00397919">
              <w:rPr>
                <w:rFonts w:ascii="Tahoma" w:hAnsi="Tahoma" w:cs="Tahoma" w:hint="cs"/>
                <w:b w:val="0"/>
                <w:bCs w:val="0"/>
                <w:rtl/>
              </w:rPr>
              <w:t>הפוריות</w:t>
            </w:r>
            <w:r w:rsidRPr="00397919">
              <w:rPr>
                <w:rFonts w:ascii="Tahoma" w:hAnsi="Tahoma" w:cs="Tahoma"/>
                <w:b w:val="0"/>
                <w:bCs w:val="0"/>
                <w:rtl/>
              </w:rPr>
              <w:t xml:space="preserve"> </w:t>
            </w:r>
            <w:r w:rsidRPr="00397919">
              <w:rPr>
                <w:rFonts w:ascii="Tahoma" w:hAnsi="Tahoma" w:cs="Tahoma" w:hint="cs"/>
                <w:b w:val="0"/>
                <w:bCs w:val="0"/>
                <w:rtl/>
              </w:rPr>
              <w:t>יהיו</w:t>
            </w:r>
            <w:r w:rsidRPr="00397919">
              <w:rPr>
                <w:rFonts w:ascii="Tahoma" w:hAnsi="Tahoma" w:cs="Tahoma"/>
                <w:b w:val="0"/>
                <w:bCs w:val="0"/>
                <w:rtl/>
              </w:rPr>
              <w:t xml:space="preserve"> </w:t>
            </w:r>
            <w:r w:rsidRPr="00397919">
              <w:rPr>
                <w:rFonts w:ascii="Tahoma" w:hAnsi="Tahoma" w:cs="Tahoma" w:hint="cs"/>
                <w:b w:val="0"/>
                <w:bCs w:val="0"/>
                <w:rtl/>
              </w:rPr>
              <w:t>טובים</w:t>
            </w:r>
            <w:r w:rsidRPr="00397919">
              <w:rPr>
                <w:rFonts w:ascii="Tahoma" w:hAnsi="Tahoma" w:cs="Tahoma"/>
                <w:b w:val="0"/>
                <w:bCs w:val="0"/>
                <w:rtl/>
              </w:rPr>
              <w:t xml:space="preserve"> </w:t>
            </w:r>
            <w:r w:rsidRPr="00397919">
              <w:rPr>
                <w:rFonts w:ascii="Tahoma" w:hAnsi="Tahoma" w:cs="Tahoma" w:hint="cs"/>
                <w:b w:val="0"/>
                <w:bCs w:val="0"/>
                <w:rtl/>
              </w:rPr>
              <w:t>יותר</w:t>
            </w:r>
            <w:r w:rsidRPr="00397919">
              <w:rPr>
                <w:rFonts w:ascii="Tahoma" w:hAnsi="Tahoma" w:cs="Tahoma"/>
                <w:b w:val="0"/>
                <w:bCs w:val="0"/>
                <w:rtl/>
              </w:rPr>
              <w:t xml:space="preserve">. </w:t>
            </w:r>
            <w:r w:rsidRPr="00397919">
              <w:rPr>
                <w:rFonts w:ascii="Tahoma" w:hAnsi="Tahoma" w:cs="Tahoma" w:hint="cs"/>
                <w:b w:val="0"/>
                <w:bCs w:val="0"/>
                <w:rtl/>
              </w:rPr>
              <w:t>האם</w:t>
            </w:r>
            <w:r w:rsidRPr="00397919">
              <w:rPr>
                <w:rFonts w:ascii="Tahoma" w:hAnsi="Tahoma" w:cs="Tahoma"/>
                <w:b w:val="0"/>
                <w:bCs w:val="0"/>
                <w:rtl/>
              </w:rPr>
              <w:t xml:space="preserve"> </w:t>
            </w:r>
            <w:r w:rsidRPr="00397919">
              <w:rPr>
                <w:rFonts w:ascii="Tahoma" w:hAnsi="Tahoma" w:cs="Tahoma" w:hint="cs"/>
                <w:b w:val="0"/>
                <w:bCs w:val="0"/>
                <w:rtl/>
              </w:rPr>
              <w:t>החוקר</w:t>
            </w:r>
            <w:r w:rsidRPr="00397919">
              <w:rPr>
                <w:rFonts w:ascii="Tahoma" w:hAnsi="Tahoma" w:cs="Tahoma"/>
                <w:b w:val="0"/>
                <w:bCs w:val="0"/>
                <w:rtl/>
              </w:rPr>
              <w:t xml:space="preserve"> </w:t>
            </w:r>
            <w:r w:rsidRPr="00397919">
              <w:rPr>
                <w:rFonts w:ascii="Tahoma" w:hAnsi="Tahoma" w:cs="Tahoma" w:hint="cs"/>
                <w:b w:val="0"/>
                <w:bCs w:val="0"/>
                <w:rtl/>
              </w:rPr>
              <w:t>בהכרח</w:t>
            </w:r>
            <w:r w:rsidRPr="00397919">
              <w:rPr>
                <w:rFonts w:ascii="Tahoma" w:hAnsi="Tahoma" w:cs="Tahoma"/>
                <w:b w:val="0"/>
                <w:bCs w:val="0"/>
                <w:rtl/>
              </w:rPr>
              <w:t xml:space="preserve"> </w:t>
            </w:r>
            <w:r w:rsidRPr="00397919">
              <w:rPr>
                <w:rFonts w:ascii="Tahoma" w:hAnsi="Tahoma" w:cs="Tahoma" w:hint="cs"/>
                <w:b w:val="0"/>
                <w:bCs w:val="0"/>
                <w:rtl/>
              </w:rPr>
              <w:t>צודק</w:t>
            </w:r>
            <w:r w:rsidRPr="00397919">
              <w:rPr>
                <w:rFonts w:ascii="Tahoma" w:hAnsi="Tahoma" w:cs="Tahoma"/>
                <w:b w:val="0"/>
                <w:bCs w:val="0"/>
                <w:rtl/>
              </w:rPr>
              <w:t xml:space="preserve">?  </w:t>
            </w:r>
          </w:p>
        </w:tc>
      </w:tr>
    </w:tbl>
    <w:p w14:paraId="12AD1CE7" w14:textId="77777777" w:rsidR="00334E18" w:rsidRDefault="00334E18" w:rsidP="00565850">
      <w:pPr>
        <w:spacing w:after="0" w:line="360" w:lineRule="auto"/>
        <w:rPr>
          <w:rFonts w:ascii="Tahoma" w:hAnsi="Tahoma" w:cs="Tahoma"/>
          <w:rtl/>
        </w:rPr>
      </w:pPr>
    </w:p>
    <w:p w14:paraId="163A7860" w14:textId="77777777" w:rsidR="00334E18" w:rsidRPr="004F231C" w:rsidRDefault="00334E18" w:rsidP="00565850">
      <w:pPr>
        <w:spacing w:after="0" w:line="360" w:lineRule="auto"/>
        <w:rPr>
          <w:rFonts w:ascii="Tahoma" w:hAnsi="Tahoma" w:cs="Tahoma"/>
          <w:rtl/>
        </w:rPr>
      </w:pPr>
      <w:r>
        <w:rPr>
          <w:rFonts w:ascii="Tahoma" w:hAnsi="Tahoma" w:cs="Tahoma" w:hint="cs"/>
          <w:rtl/>
        </w:rPr>
        <w:t xml:space="preserve">על מחקר במלואו ועל תוצאותיו תוכלו לקרוא </w:t>
      </w:r>
      <w:hyperlink r:id="rId45" w:history="1">
        <w:r w:rsidRPr="00334E18">
          <w:rPr>
            <w:rStyle w:val="Hyperlink"/>
            <w:rFonts w:ascii="Tahoma" w:hAnsi="Tahoma" w:cs="Tahoma" w:hint="cs"/>
            <w:rtl/>
          </w:rPr>
          <w:t>כאן</w:t>
        </w:r>
      </w:hyperlink>
      <w:r>
        <w:rPr>
          <w:rFonts w:ascii="Tahoma" w:hAnsi="Tahoma" w:cs="Tahoma" w:hint="cs"/>
          <w:rtl/>
        </w:rPr>
        <w:t>.</w:t>
      </w:r>
    </w:p>
    <w:p w14:paraId="5C28C607" w14:textId="77777777" w:rsidR="004F231C" w:rsidRPr="004F231C" w:rsidRDefault="004F231C" w:rsidP="004F231C">
      <w:pPr>
        <w:spacing w:after="0" w:line="360" w:lineRule="auto"/>
        <w:rPr>
          <w:rFonts w:ascii="Tahoma" w:hAnsi="Tahoma" w:cs="Tahoma"/>
          <w:rtl/>
        </w:rPr>
      </w:pPr>
    </w:p>
    <w:p w14:paraId="2341DB81" w14:textId="77777777" w:rsidR="004F231C" w:rsidRPr="004F231C" w:rsidRDefault="004F231C" w:rsidP="00772D53">
      <w:pPr>
        <w:rPr>
          <w:rFonts w:ascii="Tahoma" w:hAnsi="Tahoma" w:cs="Tahoma"/>
          <w:rtl/>
        </w:rPr>
      </w:pPr>
    </w:p>
    <w:p w14:paraId="308E98FD" w14:textId="77777777" w:rsidR="00772D53" w:rsidRDefault="00772D53" w:rsidP="00772D53">
      <w:pPr>
        <w:rPr>
          <w:rtl/>
        </w:rPr>
      </w:pPr>
    </w:p>
    <w:p w14:paraId="698FF36E" w14:textId="77777777" w:rsidR="00772D53" w:rsidRDefault="00772D53" w:rsidP="00772D53">
      <w:pPr>
        <w:rPr>
          <w:rtl/>
        </w:rPr>
      </w:pPr>
    </w:p>
    <w:p w14:paraId="527AB4C7" w14:textId="77777777" w:rsidR="00772D53" w:rsidRDefault="00772D53" w:rsidP="00084162">
      <w:pPr>
        <w:spacing w:after="0" w:line="360" w:lineRule="auto"/>
      </w:pPr>
    </w:p>
    <w:p w14:paraId="48760CC3" w14:textId="77777777" w:rsidR="00D93038" w:rsidRDefault="00D93038" w:rsidP="00BF373F">
      <w:pPr>
        <w:spacing w:after="0" w:line="360" w:lineRule="auto"/>
        <w:rPr>
          <w:rtl/>
        </w:rPr>
      </w:pPr>
    </w:p>
    <w:sectPr w:rsidR="00D93038" w:rsidSect="00CF3341">
      <w:headerReference w:type="default" r:id="rId46"/>
      <w:footerReference w:type="default" r:id="rId47"/>
      <w:pgSz w:w="11906" w:h="16838"/>
      <w:pgMar w:top="1440" w:right="1800" w:bottom="1440" w:left="1134"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FD189E4" w14:textId="77777777" w:rsidR="009B3695" w:rsidRDefault="009B3695" w:rsidP="00BB47BB">
      <w:pPr>
        <w:spacing w:after="0" w:line="240" w:lineRule="auto"/>
      </w:pPr>
      <w:r>
        <w:separator/>
      </w:r>
    </w:p>
  </w:endnote>
  <w:endnote w:type="continuationSeparator" w:id="0">
    <w:p w14:paraId="2C8D5F13" w14:textId="77777777" w:rsidR="009B3695" w:rsidRDefault="009B3695" w:rsidP="00BB47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Narkisim">
    <w:panose1 w:val="020E050205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5DC4AE" w14:textId="7E1B1EE5" w:rsidR="003B6817" w:rsidRDefault="003B6817">
    <w:pPr>
      <w:pStyle w:val="af"/>
    </w:pPr>
    <w:r>
      <w:rPr>
        <w:noProof/>
      </w:rPr>
      <w:drawing>
        <wp:anchor distT="0" distB="0" distL="114300" distR="114300" simplePos="0" relativeHeight="251659264" behindDoc="0" locked="0" layoutInCell="1" allowOverlap="1" wp14:anchorId="717D3F1C" wp14:editId="443D7E53">
          <wp:simplePos x="0" y="0"/>
          <wp:positionH relativeFrom="page">
            <wp:align>center</wp:align>
          </wp:positionH>
          <wp:positionV relativeFrom="paragraph">
            <wp:posOffset>-38735</wp:posOffset>
          </wp:positionV>
          <wp:extent cx="6981825" cy="742950"/>
          <wp:effectExtent l="0" t="0" r="0" b="19050"/>
          <wp:wrapNone/>
          <wp:docPr id="2" name="דיאגרמה 2" descr="תפריט הקבצים המרכיבים את היחידה"/>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 r:lo="rId2" r:qs="rId3" r:cs="rId4"/>
            </a:graphicData>
          </a:graphic>
          <wp14:sizeRelH relativeFrom="margin">
            <wp14:pctWidth>0</wp14:pctWidth>
          </wp14:sizeRelH>
          <wp14:sizeRelV relativeFrom="margin">
            <wp14:pctHeight>0</wp14:pctHeight>
          </wp14:sizeRelV>
        </wp:anchor>
      </w:drawing>
    </w:r>
  </w:p>
  <w:p w14:paraId="7FAD9304" w14:textId="77777777" w:rsidR="002E5F0C" w:rsidRDefault="002E5F0C">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20037BC" w14:textId="77777777" w:rsidR="009B3695" w:rsidRDefault="009B3695" w:rsidP="00BB47BB">
      <w:pPr>
        <w:spacing w:after="0" w:line="240" w:lineRule="auto"/>
      </w:pPr>
      <w:bookmarkStart w:id="0" w:name="_Hlk46802603"/>
      <w:bookmarkEnd w:id="0"/>
      <w:r>
        <w:separator/>
      </w:r>
    </w:p>
  </w:footnote>
  <w:footnote w:type="continuationSeparator" w:id="0">
    <w:p w14:paraId="03AC0D01" w14:textId="77777777" w:rsidR="009B3695" w:rsidRDefault="009B3695" w:rsidP="00BB47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94EC24" w14:textId="7B1B53AD" w:rsidR="003B6817" w:rsidRDefault="00397919">
    <w:pPr>
      <w:pStyle w:val="ad"/>
    </w:pPr>
    <w:r>
      <w:rPr>
        <w:noProof/>
        <w:rtl/>
      </w:rPr>
      <w:drawing>
        <wp:inline distT="0" distB="0" distL="0" distR="0" wp14:anchorId="62660D88" wp14:editId="0021F3A6">
          <wp:extent cx="1767840" cy="313055"/>
          <wp:effectExtent l="0" t="0" r="3810" b="0"/>
          <wp:docPr id="4" name="תמונה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logo_80px.jpg"/>
                  <pic:cNvPicPr/>
                </pic:nvPicPr>
                <pic:blipFill>
                  <a:blip r:embed="rId1">
                    <a:extLst>
                      <a:ext uri="{28A0092B-C50C-407E-A947-70E740481C1C}">
                        <a14:useLocalDpi xmlns:a14="http://schemas.microsoft.com/office/drawing/2010/main" val="0"/>
                      </a:ext>
                    </a:extLst>
                  </a:blip>
                  <a:stretch>
                    <a:fillRect/>
                  </a:stretch>
                </pic:blipFill>
                <pic:spPr>
                  <a:xfrm>
                    <a:off x="0" y="0"/>
                    <a:ext cx="1767840" cy="313055"/>
                  </a:xfrm>
                  <a:prstGeom prst="rect">
                    <a:avLst/>
                  </a:prstGeom>
                </pic:spPr>
              </pic:pic>
            </a:graphicData>
          </a:graphic>
        </wp:inline>
      </w:drawing>
    </w:r>
    <w:r w:rsidR="003B6817">
      <w:rPr>
        <w:noProof/>
        <w:rtl/>
      </w:rPr>
      <mc:AlternateContent>
        <mc:Choice Requires="wps">
          <w:drawing>
            <wp:anchor distT="0" distB="0" distL="114300" distR="114300" simplePos="0" relativeHeight="251661312" behindDoc="0" locked="0" layoutInCell="0" allowOverlap="1" wp14:anchorId="375DE5BF" wp14:editId="42DA94B5">
              <wp:simplePos x="0" y="0"/>
              <wp:positionH relativeFrom="leftMargin">
                <wp:posOffset>41275</wp:posOffset>
              </wp:positionH>
              <wp:positionV relativeFrom="margin">
                <wp:posOffset>-809625</wp:posOffset>
              </wp:positionV>
              <wp:extent cx="1019175" cy="1219200"/>
              <wp:effectExtent l="0" t="0" r="9525" b="0"/>
              <wp:wrapNone/>
              <wp:docPr id="19" name="מלבן 19" descr="מספור עמוד"/>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19175" cy="1219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8233DC" w14:textId="77777777" w:rsidR="003B6817" w:rsidRPr="00092504" w:rsidRDefault="003B6817" w:rsidP="003B6817">
                          <w:pPr>
                            <w:jc w:val="right"/>
                            <w:rPr>
                              <w:color w:val="C5E0B3" w:themeColor="accent6" w:themeTint="66"/>
                              <w:sz w:val="20"/>
                              <w:szCs w:val="96"/>
                            </w:rPr>
                          </w:pPr>
                          <w:r w:rsidRPr="00655AAB">
                            <w:rPr>
                              <w:color w:val="385623" w:themeColor="accent6" w:themeShade="80"/>
                              <w:sz w:val="20"/>
                              <w:szCs w:val="20"/>
                            </w:rPr>
                            <w:fldChar w:fldCharType="begin"/>
                          </w:r>
                          <w:r w:rsidRPr="00655AAB">
                            <w:rPr>
                              <w:color w:val="385623" w:themeColor="accent6" w:themeShade="80"/>
                              <w:sz w:val="20"/>
                            </w:rPr>
                            <w:instrText>PAGE    \* MERGEFORMAT</w:instrText>
                          </w:r>
                          <w:r w:rsidRPr="00655AAB">
                            <w:rPr>
                              <w:color w:val="385623" w:themeColor="accent6" w:themeShade="80"/>
                              <w:sz w:val="20"/>
                              <w:szCs w:val="20"/>
                            </w:rPr>
                            <w:fldChar w:fldCharType="separate"/>
                          </w:r>
                          <w:r w:rsidRPr="00655AAB">
                            <w:rPr>
                              <w:noProof/>
                              <w:color w:val="385623" w:themeColor="accent6" w:themeShade="80"/>
                              <w:sz w:val="96"/>
                              <w:szCs w:val="96"/>
                              <w:rtl/>
                              <w:lang w:val="he-IL"/>
                            </w:rPr>
                            <w:t>8</w:t>
                          </w:r>
                          <w:r w:rsidRPr="00655AAB">
                            <w:rPr>
                              <w:color w:val="385623" w:themeColor="accent6" w:themeShade="80"/>
                              <w:sz w:val="96"/>
                              <w:szCs w:val="9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5DE5BF" id="מלבן 19" o:spid="_x0000_s1028" alt="מספור עמוד" style="position:absolute;left:0;text-align:left;margin-left:3.25pt;margin-top:-63.75pt;width:80.25pt;height:96pt;flip:x;z-index:25166131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" o:allowincell="f" stroked="f">
              <v:textbox>
                <w:txbxContent>
                  <w:p w14:paraId="698233DC" w14:textId="77777777" w:rsidR="003B6817" w:rsidRPr="00092504" w:rsidRDefault="003B6817" w:rsidP="003B6817">
                    <w:pPr>
                      <w:jc w:val="right"/>
                      <w:rPr>
                        <w:color w:val="C5E0B3" w:themeColor="accent6" w:themeTint="66"/>
                        <w:sz w:val="20"/>
                        <w:szCs w:val="96"/>
                      </w:rPr>
                    </w:pPr>
                    <w:r w:rsidRPr="00655AAB">
                      <w:rPr>
                        <w:color w:val="385623" w:themeColor="accent6" w:themeShade="80"/>
                        <w:sz w:val="20"/>
                        <w:szCs w:val="20"/>
                      </w:rPr>
                      <w:fldChar w:fldCharType="begin"/>
                    </w:r>
                    <w:r w:rsidRPr="00655AAB">
                      <w:rPr>
                        <w:color w:val="385623" w:themeColor="accent6" w:themeShade="80"/>
                        <w:sz w:val="20"/>
                      </w:rPr>
                      <w:instrText>PAGE    \* MERGEFORMAT</w:instrText>
                    </w:r>
                    <w:r w:rsidRPr="00655AAB">
                      <w:rPr>
                        <w:color w:val="385623" w:themeColor="accent6" w:themeShade="80"/>
                        <w:sz w:val="20"/>
                        <w:szCs w:val="20"/>
                      </w:rPr>
                      <w:fldChar w:fldCharType="separate"/>
                    </w:r>
                    <w:r w:rsidRPr="00655AAB">
                      <w:rPr>
                        <w:noProof/>
                        <w:color w:val="385623" w:themeColor="accent6" w:themeShade="80"/>
                        <w:sz w:val="96"/>
                        <w:szCs w:val="96"/>
                        <w:rtl/>
                        <w:lang w:val="he-IL"/>
                      </w:rPr>
                      <w:t>8</w:t>
                    </w:r>
                    <w:r w:rsidRPr="00655AAB">
                      <w:rPr>
                        <w:color w:val="385623" w:themeColor="accent6" w:themeShade="80"/>
                        <w:sz w:val="96"/>
                        <w:szCs w:val="96"/>
                      </w:rPr>
                      <w:fldChar w:fldCharType="end"/>
                    </w:r>
                  </w:p>
                </w:txbxContent>
              </v:textbox>
              <w10:wrap anchorx="margin" anchory="margin"/>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889" type="#_x0000_t75" style="width:15pt;height:26.25pt" o:bullet="t">
        <v:imagedata r:id="rId1" o:title="art2D14"/>
      </v:shape>
    </w:pict>
  </w:numPicBullet>
  <w:abstractNum w:abstractNumId="0" w15:restartNumberingAfterBreak="0">
    <w:nsid w:val="07F579DE"/>
    <w:multiLevelType w:val="hybridMultilevel"/>
    <w:tmpl w:val="1D34C4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F26205"/>
    <w:multiLevelType w:val="hybridMultilevel"/>
    <w:tmpl w:val="3630375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10024133"/>
    <w:multiLevelType w:val="hybridMultilevel"/>
    <w:tmpl w:val="F41C70D6"/>
    <w:lvl w:ilvl="0" w:tplc="56F6B7FC">
      <w:start w:val="1"/>
      <w:numFmt w:val="bullet"/>
      <w:lvlText w:val=""/>
      <w:lvlPicBulletId w:val="0"/>
      <w:lvlJc w:val="left"/>
      <w:pPr>
        <w:tabs>
          <w:tab w:val="num" w:pos="720"/>
        </w:tabs>
        <w:ind w:left="720" w:hanging="360"/>
      </w:pPr>
      <w:rPr>
        <w:rFonts w:ascii="Symbol" w:hAnsi="Symbol" w:hint="default"/>
      </w:rPr>
    </w:lvl>
    <w:lvl w:ilvl="1" w:tplc="D96CAA5C" w:tentative="1">
      <w:start w:val="1"/>
      <w:numFmt w:val="bullet"/>
      <w:lvlText w:val=""/>
      <w:lvlPicBulletId w:val="0"/>
      <w:lvlJc w:val="left"/>
      <w:pPr>
        <w:tabs>
          <w:tab w:val="num" w:pos="1440"/>
        </w:tabs>
        <w:ind w:left="1440" w:hanging="360"/>
      </w:pPr>
      <w:rPr>
        <w:rFonts w:ascii="Symbol" w:hAnsi="Symbol" w:hint="default"/>
      </w:rPr>
    </w:lvl>
    <w:lvl w:ilvl="2" w:tplc="1FD23046" w:tentative="1">
      <w:start w:val="1"/>
      <w:numFmt w:val="bullet"/>
      <w:lvlText w:val=""/>
      <w:lvlPicBulletId w:val="0"/>
      <w:lvlJc w:val="left"/>
      <w:pPr>
        <w:tabs>
          <w:tab w:val="num" w:pos="2160"/>
        </w:tabs>
        <w:ind w:left="2160" w:hanging="360"/>
      </w:pPr>
      <w:rPr>
        <w:rFonts w:ascii="Symbol" w:hAnsi="Symbol" w:hint="default"/>
      </w:rPr>
    </w:lvl>
    <w:lvl w:ilvl="3" w:tplc="6B3E8CC2" w:tentative="1">
      <w:start w:val="1"/>
      <w:numFmt w:val="bullet"/>
      <w:lvlText w:val=""/>
      <w:lvlPicBulletId w:val="0"/>
      <w:lvlJc w:val="left"/>
      <w:pPr>
        <w:tabs>
          <w:tab w:val="num" w:pos="2880"/>
        </w:tabs>
        <w:ind w:left="2880" w:hanging="360"/>
      </w:pPr>
      <w:rPr>
        <w:rFonts w:ascii="Symbol" w:hAnsi="Symbol" w:hint="default"/>
      </w:rPr>
    </w:lvl>
    <w:lvl w:ilvl="4" w:tplc="6C6CDE74" w:tentative="1">
      <w:start w:val="1"/>
      <w:numFmt w:val="bullet"/>
      <w:lvlText w:val=""/>
      <w:lvlPicBulletId w:val="0"/>
      <w:lvlJc w:val="left"/>
      <w:pPr>
        <w:tabs>
          <w:tab w:val="num" w:pos="3600"/>
        </w:tabs>
        <w:ind w:left="3600" w:hanging="360"/>
      </w:pPr>
      <w:rPr>
        <w:rFonts w:ascii="Symbol" w:hAnsi="Symbol" w:hint="default"/>
      </w:rPr>
    </w:lvl>
    <w:lvl w:ilvl="5" w:tplc="89CE2C88" w:tentative="1">
      <w:start w:val="1"/>
      <w:numFmt w:val="bullet"/>
      <w:lvlText w:val=""/>
      <w:lvlPicBulletId w:val="0"/>
      <w:lvlJc w:val="left"/>
      <w:pPr>
        <w:tabs>
          <w:tab w:val="num" w:pos="4320"/>
        </w:tabs>
        <w:ind w:left="4320" w:hanging="360"/>
      </w:pPr>
      <w:rPr>
        <w:rFonts w:ascii="Symbol" w:hAnsi="Symbol" w:hint="default"/>
      </w:rPr>
    </w:lvl>
    <w:lvl w:ilvl="6" w:tplc="C78CECB4" w:tentative="1">
      <w:start w:val="1"/>
      <w:numFmt w:val="bullet"/>
      <w:lvlText w:val=""/>
      <w:lvlPicBulletId w:val="0"/>
      <w:lvlJc w:val="left"/>
      <w:pPr>
        <w:tabs>
          <w:tab w:val="num" w:pos="5040"/>
        </w:tabs>
        <w:ind w:left="5040" w:hanging="360"/>
      </w:pPr>
      <w:rPr>
        <w:rFonts w:ascii="Symbol" w:hAnsi="Symbol" w:hint="default"/>
      </w:rPr>
    </w:lvl>
    <w:lvl w:ilvl="7" w:tplc="3FA2A396" w:tentative="1">
      <w:start w:val="1"/>
      <w:numFmt w:val="bullet"/>
      <w:lvlText w:val=""/>
      <w:lvlPicBulletId w:val="0"/>
      <w:lvlJc w:val="left"/>
      <w:pPr>
        <w:tabs>
          <w:tab w:val="num" w:pos="5760"/>
        </w:tabs>
        <w:ind w:left="5760" w:hanging="360"/>
      </w:pPr>
      <w:rPr>
        <w:rFonts w:ascii="Symbol" w:hAnsi="Symbol" w:hint="default"/>
      </w:rPr>
    </w:lvl>
    <w:lvl w:ilvl="8" w:tplc="20EEC430" w:tentative="1">
      <w:start w:val="1"/>
      <w:numFmt w:val="bullet"/>
      <w:lvlText w:val=""/>
      <w:lvlPicBulletId w:val="0"/>
      <w:lvlJc w:val="left"/>
      <w:pPr>
        <w:tabs>
          <w:tab w:val="num" w:pos="6480"/>
        </w:tabs>
        <w:ind w:left="6480" w:hanging="360"/>
      </w:pPr>
      <w:rPr>
        <w:rFonts w:ascii="Symbol" w:hAnsi="Symbol" w:hint="default"/>
      </w:rPr>
    </w:lvl>
  </w:abstractNum>
  <w:abstractNum w:abstractNumId="3" w15:restartNumberingAfterBreak="0">
    <w:nsid w:val="134C0C08"/>
    <w:multiLevelType w:val="hybridMultilevel"/>
    <w:tmpl w:val="506A591A"/>
    <w:lvl w:ilvl="0" w:tplc="C9E04740">
      <w:start w:val="1"/>
      <w:numFmt w:val="decimal"/>
      <w:lvlText w:val="%1."/>
      <w:lvlJc w:val="left"/>
      <w:pPr>
        <w:ind w:left="720" w:hanging="360"/>
      </w:pPr>
      <w:rPr>
        <w:b w:val="0"/>
        <w:bCs w:val="0"/>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1C9E166F"/>
    <w:multiLevelType w:val="hybridMultilevel"/>
    <w:tmpl w:val="BC2C5E82"/>
    <w:lvl w:ilvl="0" w:tplc="FE0226DC">
      <w:start w:val="1"/>
      <w:numFmt w:val="bullet"/>
      <w:lvlText w:val=""/>
      <w:lvlPicBulletId w:val="0"/>
      <w:lvlJc w:val="left"/>
      <w:pPr>
        <w:tabs>
          <w:tab w:val="num" w:pos="720"/>
        </w:tabs>
        <w:ind w:left="720" w:hanging="360"/>
      </w:pPr>
      <w:rPr>
        <w:rFonts w:ascii="Symbol" w:hAnsi="Symbol" w:hint="default"/>
      </w:rPr>
    </w:lvl>
    <w:lvl w:ilvl="1" w:tplc="20104D00" w:tentative="1">
      <w:start w:val="1"/>
      <w:numFmt w:val="bullet"/>
      <w:lvlText w:val=""/>
      <w:lvlPicBulletId w:val="0"/>
      <w:lvlJc w:val="left"/>
      <w:pPr>
        <w:tabs>
          <w:tab w:val="num" w:pos="1440"/>
        </w:tabs>
        <w:ind w:left="1440" w:hanging="360"/>
      </w:pPr>
      <w:rPr>
        <w:rFonts w:ascii="Symbol" w:hAnsi="Symbol" w:hint="default"/>
      </w:rPr>
    </w:lvl>
    <w:lvl w:ilvl="2" w:tplc="8C147C58" w:tentative="1">
      <w:start w:val="1"/>
      <w:numFmt w:val="bullet"/>
      <w:lvlText w:val=""/>
      <w:lvlPicBulletId w:val="0"/>
      <w:lvlJc w:val="left"/>
      <w:pPr>
        <w:tabs>
          <w:tab w:val="num" w:pos="2160"/>
        </w:tabs>
        <w:ind w:left="2160" w:hanging="360"/>
      </w:pPr>
      <w:rPr>
        <w:rFonts w:ascii="Symbol" w:hAnsi="Symbol" w:hint="default"/>
      </w:rPr>
    </w:lvl>
    <w:lvl w:ilvl="3" w:tplc="B60A3F84" w:tentative="1">
      <w:start w:val="1"/>
      <w:numFmt w:val="bullet"/>
      <w:lvlText w:val=""/>
      <w:lvlPicBulletId w:val="0"/>
      <w:lvlJc w:val="left"/>
      <w:pPr>
        <w:tabs>
          <w:tab w:val="num" w:pos="2880"/>
        </w:tabs>
        <w:ind w:left="2880" w:hanging="360"/>
      </w:pPr>
      <w:rPr>
        <w:rFonts w:ascii="Symbol" w:hAnsi="Symbol" w:hint="default"/>
      </w:rPr>
    </w:lvl>
    <w:lvl w:ilvl="4" w:tplc="09A20E2E" w:tentative="1">
      <w:start w:val="1"/>
      <w:numFmt w:val="bullet"/>
      <w:lvlText w:val=""/>
      <w:lvlPicBulletId w:val="0"/>
      <w:lvlJc w:val="left"/>
      <w:pPr>
        <w:tabs>
          <w:tab w:val="num" w:pos="3600"/>
        </w:tabs>
        <w:ind w:left="3600" w:hanging="360"/>
      </w:pPr>
      <w:rPr>
        <w:rFonts w:ascii="Symbol" w:hAnsi="Symbol" w:hint="default"/>
      </w:rPr>
    </w:lvl>
    <w:lvl w:ilvl="5" w:tplc="4A028258" w:tentative="1">
      <w:start w:val="1"/>
      <w:numFmt w:val="bullet"/>
      <w:lvlText w:val=""/>
      <w:lvlPicBulletId w:val="0"/>
      <w:lvlJc w:val="left"/>
      <w:pPr>
        <w:tabs>
          <w:tab w:val="num" w:pos="4320"/>
        </w:tabs>
        <w:ind w:left="4320" w:hanging="360"/>
      </w:pPr>
      <w:rPr>
        <w:rFonts w:ascii="Symbol" w:hAnsi="Symbol" w:hint="default"/>
      </w:rPr>
    </w:lvl>
    <w:lvl w:ilvl="6" w:tplc="CF2A1D50" w:tentative="1">
      <w:start w:val="1"/>
      <w:numFmt w:val="bullet"/>
      <w:lvlText w:val=""/>
      <w:lvlPicBulletId w:val="0"/>
      <w:lvlJc w:val="left"/>
      <w:pPr>
        <w:tabs>
          <w:tab w:val="num" w:pos="5040"/>
        </w:tabs>
        <w:ind w:left="5040" w:hanging="360"/>
      </w:pPr>
      <w:rPr>
        <w:rFonts w:ascii="Symbol" w:hAnsi="Symbol" w:hint="default"/>
      </w:rPr>
    </w:lvl>
    <w:lvl w:ilvl="7" w:tplc="F2044036" w:tentative="1">
      <w:start w:val="1"/>
      <w:numFmt w:val="bullet"/>
      <w:lvlText w:val=""/>
      <w:lvlPicBulletId w:val="0"/>
      <w:lvlJc w:val="left"/>
      <w:pPr>
        <w:tabs>
          <w:tab w:val="num" w:pos="5760"/>
        </w:tabs>
        <w:ind w:left="5760" w:hanging="360"/>
      </w:pPr>
      <w:rPr>
        <w:rFonts w:ascii="Symbol" w:hAnsi="Symbol" w:hint="default"/>
      </w:rPr>
    </w:lvl>
    <w:lvl w:ilvl="8" w:tplc="CAEE976A" w:tentative="1">
      <w:start w:val="1"/>
      <w:numFmt w:val="bullet"/>
      <w:lvlText w:val=""/>
      <w:lvlPicBulletId w:val="0"/>
      <w:lvlJc w:val="left"/>
      <w:pPr>
        <w:tabs>
          <w:tab w:val="num" w:pos="6480"/>
        </w:tabs>
        <w:ind w:left="6480" w:hanging="360"/>
      </w:pPr>
      <w:rPr>
        <w:rFonts w:ascii="Symbol" w:hAnsi="Symbol" w:hint="default"/>
      </w:rPr>
    </w:lvl>
  </w:abstractNum>
  <w:abstractNum w:abstractNumId="5" w15:restartNumberingAfterBreak="0">
    <w:nsid w:val="230357B4"/>
    <w:multiLevelType w:val="hybridMultilevel"/>
    <w:tmpl w:val="AA3C54DE"/>
    <w:lvl w:ilvl="0" w:tplc="B7328FBC">
      <w:start w:val="1"/>
      <w:numFmt w:val="bullet"/>
      <w:lvlText w:val=""/>
      <w:lvlPicBulletId w:val="0"/>
      <w:lvlJc w:val="left"/>
      <w:pPr>
        <w:ind w:left="720" w:hanging="360"/>
      </w:pPr>
      <w:rPr>
        <w:rFonts w:ascii="Symbol" w:hAnsi="Symbol" w:hint="default"/>
        <w:color w:val="auto"/>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266408F6"/>
    <w:multiLevelType w:val="hybridMultilevel"/>
    <w:tmpl w:val="506A591A"/>
    <w:lvl w:ilvl="0" w:tplc="C9E04740">
      <w:start w:val="1"/>
      <w:numFmt w:val="decimal"/>
      <w:lvlText w:val="%1."/>
      <w:lvlJc w:val="left"/>
      <w:pPr>
        <w:ind w:left="720" w:hanging="360"/>
      </w:pPr>
      <w:rPr>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307C45DB"/>
    <w:multiLevelType w:val="hybridMultilevel"/>
    <w:tmpl w:val="506A591A"/>
    <w:lvl w:ilvl="0" w:tplc="C9E04740">
      <w:start w:val="1"/>
      <w:numFmt w:val="decimal"/>
      <w:lvlText w:val="%1."/>
      <w:lvlJc w:val="left"/>
      <w:pPr>
        <w:ind w:left="720" w:hanging="360"/>
      </w:pPr>
      <w:rPr>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32337AEF"/>
    <w:multiLevelType w:val="hybridMultilevel"/>
    <w:tmpl w:val="F92A8B84"/>
    <w:lvl w:ilvl="0" w:tplc="DB62D78C">
      <w:start w:val="1"/>
      <w:numFmt w:val="bullet"/>
      <w:lvlText w:val=""/>
      <w:lvlPicBulletId w:val="0"/>
      <w:lvlJc w:val="left"/>
      <w:pPr>
        <w:tabs>
          <w:tab w:val="num" w:pos="720"/>
        </w:tabs>
        <w:ind w:left="720" w:hanging="360"/>
      </w:pPr>
      <w:rPr>
        <w:rFonts w:ascii="Symbol" w:hAnsi="Symbol" w:hint="default"/>
      </w:rPr>
    </w:lvl>
    <w:lvl w:ilvl="1" w:tplc="D00CDD34" w:tentative="1">
      <w:start w:val="1"/>
      <w:numFmt w:val="bullet"/>
      <w:lvlText w:val=""/>
      <w:lvlPicBulletId w:val="0"/>
      <w:lvlJc w:val="left"/>
      <w:pPr>
        <w:tabs>
          <w:tab w:val="num" w:pos="1440"/>
        </w:tabs>
        <w:ind w:left="1440" w:hanging="360"/>
      </w:pPr>
      <w:rPr>
        <w:rFonts w:ascii="Symbol" w:hAnsi="Symbol" w:hint="default"/>
      </w:rPr>
    </w:lvl>
    <w:lvl w:ilvl="2" w:tplc="98EC2AF8" w:tentative="1">
      <w:start w:val="1"/>
      <w:numFmt w:val="bullet"/>
      <w:lvlText w:val=""/>
      <w:lvlPicBulletId w:val="0"/>
      <w:lvlJc w:val="left"/>
      <w:pPr>
        <w:tabs>
          <w:tab w:val="num" w:pos="2160"/>
        </w:tabs>
        <w:ind w:left="2160" w:hanging="360"/>
      </w:pPr>
      <w:rPr>
        <w:rFonts w:ascii="Symbol" w:hAnsi="Symbol" w:hint="default"/>
      </w:rPr>
    </w:lvl>
    <w:lvl w:ilvl="3" w:tplc="BE66D46E" w:tentative="1">
      <w:start w:val="1"/>
      <w:numFmt w:val="bullet"/>
      <w:lvlText w:val=""/>
      <w:lvlPicBulletId w:val="0"/>
      <w:lvlJc w:val="left"/>
      <w:pPr>
        <w:tabs>
          <w:tab w:val="num" w:pos="2880"/>
        </w:tabs>
        <w:ind w:left="2880" w:hanging="360"/>
      </w:pPr>
      <w:rPr>
        <w:rFonts w:ascii="Symbol" w:hAnsi="Symbol" w:hint="default"/>
      </w:rPr>
    </w:lvl>
    <w:lvl w:ilvl="4" w:tplc="0B54E058" w:tentative="1">
      <w:start w:val="1"/>
      <w:numFmt w:val="bullet"/>
      <w:lvlText w:val=""/>
      <w:lvlPicBulletId w:val="0"/>
      <w:lvlJc w:val="left"/>
      <w:pPr>
        <w:tabs>
          <w:tab w:val="num" w:pos="3600"/>
        </w:tabs>
        <w:ind w:left="3600" w:hanging="360"/>
      </w:pPr>
      <w:rPr>
        <w:rFonts w:ascii="Symbol" w:hAnsi="Symbol" w:hint="default"/>
      </w:rPr>
    </w:lvl>
    <w:lvl w:ilvl="5" w:tplc="39CE1256" w:tentative="1">
      <w:start w:val="1"/>
      <w:numFmt w:val="bullet"/>
      <w:lvlText w:val=""/>
      <w:lvlPicBulletId w:val="0"/>
      <w:lvlJc w:val="left"/>
      <w:pPr>
        <w:tabs>
          <w:tab w:val="num" w:pos="4320"/>
        </w:tabs>
        <w:ind w:left="4320" w:hanging="360"/>
      </w:pPr>
      <w:rPr>
        <w:rFonts w:ascii="Symbol" w:hAnsi="Symbol" w:hint="default"/>
      </w:rPr>
    </w:lvl>
    <w:lvl w:ilvl="6" w:tplc="DA3485DA" w:tentative="1">
      <w:start w:val="1"/>
      <w:numFmt w:val="bullet"/>
      <w:lvlText w:val=""/>
      <w:lvlPicBulletId w:val="0"/>
      <w:lvlJc w:val="left"/>
      <w:pPr>
        <w:tabs>
          <w:tab w:val="num" w:pos="5040"/>
        </w:tabs>
        <w:ind w:left="5040" w:hanging="360"/>
      </w:pPr>
      <w:rPr>
        <w:rFonts w:ascii="Symbol" w:hAnsi="Symbol" w:hint="default"/>
      </w:rPr>
    </w:lvl>
    <w:lvl w:ilvl="7" w:tplc="7A00EF2E" w:tentative="1">
      <w:start w:val="1"/>
      <w:numFmt w:val="bullet"/>
      <w:lvlText w:val=""/>
      <w:lvlPicBulletId w:val="0"/>
      <w:lvlJc w:val="left"/>
      <w:pPr>
        <w:tabs>
          <w:tab w:val="num" w:pos="5760"/>
        </w:tabs>
        <w:ind w:left="5760" w:hanging="360"/>
      </w:pPr>
      <w:rPr>
        <w:rFonts w:ascii="Symbol" w:hAnsi="Symbol" w:hint="default"/>
      </w:rPr>
    </w:lvl>
    <w:lvl w:ilvl="8" w:tplc="7C6CBDDC" w:tentative="1">
      <w:start w:val="1"/>
      <w:numFmt w:val="bullet"/>
      <w:lvlText w:val=""/>
      <w:lvlPicBulletId w:val="0"/>
      <w:lvlJc w:val="left"/>
      <w:pPr>
        <w:tabs>
          <w:tab w:val="num" w:pos="6480"/>
        </w:tabs>
        <w:ind w:left="6480" w:hanging="360"/>
      </w:pPr>
      <w:rPr>
        <w:rFonts w:ascii="Symbol" w:hAnsi="Symbol" w:hint="default"/>
      </w:rPr>
    </w:lvl>
  </w:abstractNum>
  <w:abstractNum w:abstractNumId="9" w15:restartNumberingAfterBreak="0">
    <w:nsid w:val="36786175"/>
    <w:multiLevelType w:val="hybridMultilevel"/>
    <w:tmpl w:val="68B690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C665B22"/>
    <w:multiLevelType w:val="hybridMultilevel"/>
    <w:tmpl w:val="C8C4B9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47E49CF"/>
    <w:multiLevelType w:val="hybridMultilevel"/>
    <w:tmpl w:val="BD9A4DC2"/>
    <w:lvl w:ilvl="0" w:tplc="2000000F">
      <w:start w:val="1"/>
      <w:numFmt w:val="decimal"/>
      <w:lvlText w:val="%1."/>
      <w:lvlJc w:val="left"/>
      <w:pPr>
        <w:ind w:left="720" w:hanging="360"/>
      </w:pPr>
      <w:rPr>
        <w:b w:val="0"/>
        <w:bCs w:val="0"/>
      </w:rPr>
    </w:lvl>
    <w:lvl w:ilvl="1" w:tplc="7D5EFCEA">
      <w:start w:val="1"/>
      <w:numFmt w:val="hebrew1"/>
      <w:lvlText w:val="%2."/>
      <w:lvlJc w:val="left"/>
      <w:pPr>
        <w:ind w:left="1440" w:hanging="360"/>
      </w:pPr>
      <w:rPr>
        <w:rFonts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45191502"/>
    <w:multiLevelType w:val="hybridMultilevel"/>
    <w:tmpl w:val="2852328A"/>
    <w:lvl w:ilvl="0" w:tplc="C9E04740">
      <w:start w:val="1"/>
      <w:numFmt w:val="decimal"/>
      <w:lvlText w:val="%1."/>
      <w:lvlJc w:val="left"/>
      <w:pPr>
        <w:ind w:left="720" w:hanging="360"/>
      </w:pPr>
      <w:rPr>
        <w:b w:val="0"/>
        <w:bCs w:val="0"/>
      </w:rPr>
    </w:lvl>
    <w:lvl w:ilvl="1" w:tplc="7D5EFCEA">
      <w:start w:val="1"/>
      <w:numFmt w:val="hebrew1"/>
      <w:lvlText w:val="%2."/>
      <w:lvlJc w:val="left"/>
      <w:pPr>
        <w:ind w:left="1440" w:hanging="360"/>
      </w:pPr>
      <w:rPr>
        <w:rFonts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471A625B"/>
    <w:multiLevelType w:val="hybridMultilevel"/>
    <w:tmpl w:val="506A591A"/>
    <w:lvl w:ilvl="0" w:tplc="C9E04740">
      <w:start w:val="1"/>
      <w:numFmt w:val="decimal"/>
      <w:lvlText w:val="%1."/>
      <w:lvlJc w:val="left"/>
      <w:pPr>
        <w:ind w:left="720" w:hanging="360"/>
      </w:pPr>
      <w:rPr>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4B6B7C5A"/>
    <w:multiLevelType w:val="hybridMultilevel"/>
    <w:tmpl w:val="CFA0C88E"/>
    <w:lvl w:ilvl="0" w:tplc="98080AFA">
      <w:start w:val="1"/>
      <w:numFmt w:val="bullet"/>
      <w:lvlText w:val="•"/>
      <w:lvlJc w:val="left"/>
      <w:pPr>
        <w:tabs>
          <w:tab w:val="num" w:pos="720"/>
        </w:tabs>
        <w:ind w:left="720" w:hanging="360"/>
      </w:pPr>
      <w:rPr>
        <w:rFonts w:ascii="Times New Roman" w:hAnsi="Times New Roman" w:hint="default"/>
      </w:rPr>
    </w:lvl>
    <w:lvl w:ilvl="1" w:tplc="8396A99A" w:tentative="1">
      <w:start w:val="1"/>
      <w:numFmt w:val="bullet"/>
      <w:lvlText w:val="•"/>
      <w:lvlJc w:val="left"/>
      <w:pPr>
        <w:tabs>
          <w:tab w:val="num" w:pos="1440"/>
        </w:tabs>
        <w:ind w:left="1440" w:hanging="360"/>
      </w:pPr>
      <w:rPr>
        <w:rFonts w:ascii="Times New Roman" w:hAnsi="Times New Roman" w:hint="default"/>
      </w:rPr>
    </w:lvl>
    <w:lvl w:ilvl="2" w:tplc="1682E30A" w:tentative="1">
      <w:start w:val="1"/>
      <w:numFmt w:val="bullet"/>
      <w:lvlText w:val="•"/>
      <w:lvlJc w:val="left"/>
      <w:pPr>
        <w:tabs>
          <w:tab w:val="num" w:pos="2160"/>
        </w:tabs>
        <w:ind w:left="2160" w:hanging="360"/>
      </w:pPr>
      <w:rPr>
        <w:rFonts w:ascii="Times New Roman" w:hAnsi="Times New Roman" w:hint="default"/>
      </w:rPr>
    </w:lvl>
    <w:lvl w:ilvl="3" w:tplc="B0925678" w:tentative="1">
      <w:start w:val="1"/>
      <w:numFmt w:val="bullet"/>
      <w:lvlText w:val="•"/>
      <w:lvlJc w:val="left"/>
      <w:pPr>
        <w:tabs>
          <w:tab w:val="num" w:pos="2880"/>
        </w:tabs>
        <w:ind w:left="2880" w:hanging="360"/>
      </w:pPr>
      <w:rPr>
        <w:rFonts w:ascii="Times New Roman" w:hAnsi="Times New Roman" w:hint="default"/>
      </w:rPr>
    </w:lvl>
    <w:lvl w:ilvl="4" w:tplc="BEE29306" w:tentative="1">
      <w:start w:val="1"/>
      <w:numFmt w:val="bullet"/>
      <w:lvlText w:val="•"/>
      <w:lvlJc w:val="left"/>
      <w:pPr>
        <w:tabs>
          <w:tab w:val="num" w:pos="3600"/>
        </w:tabs>
        <w:ind w:left="3600" w:hanging="360"/>
      </w:pPr>
      <w:rPr>
        <w:rFonts w:ascii="Times New Roman" w:hAnsi="Times New Roman" w:hint="default"/>
      </w:rPr>
    </w:lvl>
    <w:lvl w:ilvl="5" w:tplc="E96A0DFC" w:tentative="1">
      <w:start w:val="1"/>
      <w:numFmt w:val="bullet"/>
      <w:lvlText w:val="•"/>
      <w:lvlJc w:val="left"/>
      <w:pPr>
        <w:tabs>
          <w:tab w:val="num" w:pos="4320"/>
        </w:tabs>
        <w:ind w:left="4320" w:hanging="360"/>
      </w:pPr>
      <w:rPr>
        <w:rFonts w:ascii="Times New Roman" w:hAnsi="Times New Roman" w:hint="default"/>
      </w:rPr>
    </w:lvl>
    <w:lvl w:ilvl="6" w:tplc="EBA48BBC" w:tentative="1">
      <w:start w:val="1"/>
      <w:numFmt w:val="bullet"/>
      <w:lvlText w:val="•"/>
      <w:lvlJc w:val="left"/>
      <w:pPr>
        <w:tabs>
          <w:tab w:val="num" w:pos="5040"/>
        </w:tabs>
        <w:ind w:left="5040" w:hanging="360"/>
      </w:pPr>
      <w:rPr>
        <w:rFonts w:ascii="Times New Roman" w:hAnsi="Times New Roman" w:hint="default"/>
      </w:rPr>
    </w:lvl>
    <w:lvl w:ilvl="7" w:tplc="1AD6E42A" w:tentative="1">
      <w:start w:val="1"/>
      <w:numFmt w:val="bullet"/>
      <w:lvlText w:val="•"/>
      <w:lvlJc w:val="left"/>
      <w:pPr>
        <w:tabs>
          <w:tab w:val="num" w:pos="5760"/>
        </w:tabs>
        <w:ind w:left="5760" w:hanging="360"/>
      </w:pPr>
      <w:rPr>
        <w:rFonts w:ascii="Times New Roman" w:hAnsi="Times New Roman" w:hint="default"/>
      </w:rPr>
    </w:lvl>
    <w:lvl w:ilvl="8" w:tplc="AD0E9EF8"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5AEE13E0"/>
    <w:multiLevelType w:val="hybridMultilevel"/>
    <w:tmpl w:val="2FDEBB7A"/>
    <w:lvl w:ilvl="0" w:tplc="7D5EFCE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E1C1E17"/>
    <w:multiLevelType w:val="hybridMultilevel"/>
    <w:tmpl w:val="0D7EDD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27B63A2"/>
    <w:multiLevelType w:val="hybridMultilevel"/>
    <w:tmpl w:val="BD9A4DC2"/>
    <w:lvl w:ilvl="0" w:tplc="2000000F">
      <w:start w:val="1"/>
      <w:numFmt w:val="decimal"/>
      <w:lvlText w:val="%1."/>
      <w:lvlJc w:val="left"/>
      <w:pPr>
        <w:ind w:left="720" w:hanging="360"/>
      </w:pPr>
      <w:rPr>
        <w:b w:val="0"/>
        <w:bCs w:val="0"/>
      </w:rPr>
    </w:lvl>
    <w:lvl w:ilvl="1" w:tplc="7D5EFCEA">
      <w:start w:val="1"/>
      <w:numFmt w:val="hebrew1"/>
      <w:lvlText w:val="%2."/>
      <w:lvlJc w:val="left"/>
      <w:pPr>
        <w:ind w:left="1440" w:hanging="360"/>
      </w:pPr>
      <w:rPr>
        <w:rFonts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649F6AD8"/>
    <w:multiLevelType w:val="hybridMultilevel"/>
    <w:tmpl w:val="EE8ABC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E0618EF"/>
    <w:multiLevelType w:val="hybridMultilevel"/>
    <w:tmpl w:val="1862BBE8"/>
    <w:lvl w:ilvl="0" w:tplc="4B9E75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239323F"/>
    <w:multiLevelType w:val="hybridMultilevel"/>
    <w:tmpl w:val="C5EC86A2"/>
    <w:lvl w:ilvl="0" w:tplc="58460846">
      <w:start w:val="1"/>
      <w:numFmt w:val="bullet"/>
      <w:lvlText w:val="•"/>
      <w:lvlJc w:val="left"/>
      <w:pPr>
        <w:tabs>
          <w:tab w:val="num" w:pos="720"/>
        </w:tabs>
        <w:ind w:left="720" w:hanging="360"/>
      </w:pPr>
      <w:rPr>
        <w:rFonts w:ascii="Arial" w:hAnsi="Arial" w:hint="default"/>
      </w:rPr>
    </w:lvl>
    <w:lvl w:ilvl="1" w:tplc="D730EA84" w:tentative="1">
      <w:start w:val="1"/>
      <w:numFmt w:val="bullet"/>
      <w:lvlText w:val="•"/>
      <w:lvlJc w:val="left"/>
      <w:pPr>
        <w:tabs>
          <w:tab w:val="num" w:pos="1440"/>
        </w:tabs>
        <w:ind w:left="1440" w:hanging="360"/>
      </w:pPr>
      <w:rPr>
        <w:rFonts w:ascii="Arial" w:hAnsi="Arial" w:hint="default"/>
      </w:rPr>
    </w:lvl>
    <w:lvl w:ilvl="2" w:tplc="526A11B8" w:tentative="1">
      <w:start w:val="1"/>
      <w:numFmt w:val="bullet"/>
      <w:lvlText w:val="•"/>
      <w:lvlJc w:val="left"/>
      <w:pPr>
        <w:tabs>
          <w:tab w:val="num" w:pos="2160"/>
        </w:tabs>
        <w:ind w:left="2160" w:hanging="360"/>
      </w:pPr>
      <w:rPr>
        <w:rFonts w:ascii="Arial" w:hAnsi="Arial" w:hint="default"/>
      </w:rPr>
    </w:lvl>
    <w:lvl w:ilvl="3" w:tplc="FE709E8A" w:tentative="1">
      <w:start w:val="1"/>
      <w:numFmt w:val="bullet"/>
      <w:lvlText w:val="•"/>
      <w:lvlJc w:val="left"/>
      <w:pPr>
        <w:tabs>
          <w:tab w:val="num" w:pos="2880"/>
        </w:tabs>
        <w:ind w:left="2880" w:hanging="360"/>
      </w:pPr>
      <w:rPr>
        <w:rFonts w:ascii="Arial" w:hAnsi="Arial" w:hint="default"/>
      </w:rPr>
    </w:lvl>
    <w:lvl w:ilvl="4" w:tplc="C20E10CE" w:tentative="1">
      <w:start w:val="1"/>
      <w:numFmt w:val="bullet"/>
      <w:lvlText w:val="•"/>
      <w:lvlJc w:val="left"/>
      <w:pPr>
        <w:tabs>
          <w:tab w:val="num" w:pos="3600"/>
        </w:tabs>
        <w:ind w:left="3600" w:hanging="360"/>
      </w:pPr>
      <w:rPr>
        <w:rFonts w:ascii="Arial" w:hAnsi="Arial" w:hint="default"/>
      </w:rPr>
    </w:lvl>
    <w:lvl w:ilvl="5" w:tplc="F154CD74" w:tentative="1">
      <w:start w:val="1"/>
      <w:numFmt w:val="bullet"/>
      <w:lvlText w:val="•"/>
      <w:lvlJc w:val="left"/>
      <w:pPr>
        <w:tabs>
          <w:tab w:val="num" w:pos="4320"/>
        </w:tabs>
        <w:ind w:left="4320" w:hanging="360"/>
      </w:pPr>
      <w:rPr>
        <w:rFonts w:ascii="Arial" w:hAnsi="Arial" w:hint="default"/>
      </w:rPr>
    </w:lvl>
    <w:lvl w:ilvl="6" w:tplc="63FACDB4" w:tentative="1">
      <w:start w:val="1"/>
      <w:numFmt w:val="bullet"/>
      <w:lvlText w:val="•"/>
      <w:lvlJc w:val="left"/>
      <w:pPr>
        <w:tabs>
          <w:tab w:val="num" w:pos="5040"/>
        </w:tabs>
        <w:ind w:left="5040" w:hanging="360"/>
      </w:pPr>
      <w:rPr>
        <w:rFonts w:ascii="Arial" w:hAnsi="Arial" w:hint="default"/>
      </w:rPr>
    </w:lvl>
    <w:lvl w:ilvl="7" w:tplc="128E1940" w:tentative="1">
      <w:start w:val="1"/>
      <w:numFmt w:val="bullet"/>
      <w:lvlText w:val="•"/>
      <w:lvlJc w:val="left"/>
      <w:pPr>
        <w:tabs>
          <w:tab w:val="num" w:pos="5760"/>
        </w:tabs>
        <w:ind w:left="5760" w:hanging="360"/>
      </w:pPr>
      <w:rPr>
        <w:rFonts w:ascii="Arial" w:hAnsi="Arial" w:hint="default"/>
      </w:rPr>
    </w:lvl>
    <w:lvl w:ilvl="8" w:tplc="23F83B94"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73F72D4A"/>
    <w:multiLevelType w:val="hybridMultilevel"/>
    <w:tmpl w:val="506A591A"/>
    <w:lvl w:ilvl="0" w:tplc="C9E04740">
      <w:start w:val="1"/>
      <w:numFmt w:val="decimal"/>
      <w:lvlText w:val="%1."/>
      <w:lvlJc w:val="left"/>
      <w:pPr>
        <w:ind w:left="720" w:hanging="360"/>
      </w:pPr>
      <w:rPr>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764A372B"/>
    <w:multiLevelType w:val="multilevel"/>
    <w:tmpl w:val="50926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765D2268"/>
    <w:multiLevelType w:val="hybridMultilevel"/>
    <w:tmpl w:val="33800FE2"/>
    <w:lvl w:ilvl="0" w:tplc="D1A68CCA">
      <w:start w:val="1"/>
      <w:numFmt w:val="bullet"/>
      <w:lvlText w:val=""/>
      <w:lvlJc w:val="left"/>
      <w:pPr>
        <w:tabs>
          <w:tab w:val="num" w:pos="720"/>
        </w:tabs>
        <w:ind w:left="720" w:hanging="360"/>
      </w:pPr>
      <w:rPr>
        <w:rFonts w:ascii="Wingdings" w:hAnsi="Wingdings" w:hint="default"/>
      </w:rPr>
    </w:lvl>
    <w:lvl w:ilvl="1" w:tplc="A530C10A" w:tentative="1">
      <w:start w:val="1"/>
      <w:numFmt w:val="bullet"/>
      <w:lvlText w:val=""/>
      <w:lvlJc w:val="left"/>
      <w:pPr>
        <w:tabs>
          <w:tab w:val="num" w:pos="1440"/>
        </w:tabs>
        <w:ind w:left="1440" w:hanging="360"/>
      </w:pPr>
      <w:rPr>
        <w:rFonts w:ascii="Wingdings" w:hAnsi="Wingdings" w:hint="default"/>
      </w:rPr>
    </w:lvl>
    <w:lvl w:ilvl="2" w:tplc="0D3E4D70" w:tentative="1">
      <w:start w:val="1"/>
      <w:numFmt w:val="bullet"/>
      <w:lvlText w:val=""/>
      <w:lvlJc w:val="left"/>
      <w:pPr>
        <w:tabs>
          <w:tab w:val="num" w:pos="2160"/>
        </w:tabs>
        <w:ind w:left="2160" w:hanging="360"/>
      </w:pPr>
      <w:rPr>
        <w:rFonts w:ascii="Wingdings" w:hAnsi="Wingdings" w:hint="default"/>
      </w:rPr>
    </w:lvl>
    <w:lvl w:ilvl="3" w:tplc="52F048DC" w:tentative="1">
      <w:start w:val="1"/>
      <w:numFmt w:val="bullet"/>
      <w:lvlText w:val=""/>
      <w:lvlJc w:val="left"/>
      <w:pPr>
        <w:tabs>
          <w:tab w:val="num" w:pos="2880"/>
        </w:tabs>
        <w:ind w:left="2880" w:hanging="360"/>
      </w:pPr>
      <w:rPr>
        <w:rFonts w:ascii="Wingdings" w:hAnsi="Wingdings" w:hint="default"/>
      </w:rPr>
    </w:lvl>
    <w:lvl w:ilvl="4" w:tplc="7024AD9E" w:tentative="1">
      <w:start w:val="1"/>
      <w:numFmt w:val="bullet"/>
      <w:lvlText w:val=""/>
      <w:lvlJc w:val="left"/>
      <w:pPr>
        <w:tabs>
          <w:tab w:val="num" w:pos="3600"/>
        </w:tabs>
        <w:ind w:left="3600" w:hanging="360"/>
      </w:pPr>
      <w:rPr>
        <w:rFonts w:ascii="Wingdings" w:hAnsi="Wingdings" w:hint="default"/>
      </w:rPr>
    </w:lvl>
    <w:lvl w:ilvl="5" w:tplc="013E0F86" w:tentative="1">
      <w:start w:val="1"/>
      <w:numFmt w:val="bullet"/>
      <w:lvlText w:val=""/>
      <w:lvlJc w:val="left"/>
      <w:pPr>
        <w:tabs>
          <w:tab w:val="num" w:pos="4320"/>
        </w:tabs>
        <w:ind w:left="4320" w:hanging="360"/>
      </w:pPr>
      <w:rPr>
        <w:rFonts w:ascii="Wingdings" w:hAnsi="Wingdings" w:hint="default"/>
      </w:rPr>
    </w:lvl>
    <w:lvl w:ilvl="6" w:tplc="F40E5996" w:tentative="1">
      <w:start w:val="1"/>
      <w:numFmt w:val="bullet"/>
      <w:lvlText w:val=""/>
      <w:lvlJc w:val="left"/>
      <w:pPr>
        <w:tabs>
          <w:tab w:val="num" w:pos="5040"/>
        </w:tabs>
        <w:ind w:left="5040" w:hanging="360"/>
      </w:pPr>
      <w:rPr>
        <w:rFonts w:ascii="Wingdings" w:hAnsi="Wingdings" w:hint="default"/>
      </w:rPr>
    </w:lvl>
    <w:lvl w:ilvl="7" w:tplc="47F019D8" w:tentative="1">
      <w:start w:val="1"/>
      <w:numFmt w:val="bullet"/>
      <w:lvlText w:val=""/>
      <w:lvlJc w:val="left"/>
      <w:pPr>
        <w:tabs>
          <w:tab w:val="num" w:pos="5760"/>
        </w:tabs>
        <w:ind w:left="5760" w:hanging="360"/>
      </w:pPr>
      <w:rPr>
        <w:rFonts w:ascii="Wingdings" w:hAnsi="Wingdings" w:hint="default"/>
      </w:rPr>
    </w:lvl>
    <w:lvl w:ilvl="8" w:tplc="F2E27FC0"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A5D1C89"/>
    <w:multiLevelType w:val="hybridMultilevel"/>
    <w:tmpl w:val="E23CA008"/>
    <w:lvl w:ilvl="0" w:tplc="C48E38AA">
      <w:start w:val="1"/>
      <w:numFmt w:val="bullet"/>
      <w:lvlText w:val="•"/>
      <w:lvlJc w:val="left"/>
      <w:pPr>
        <w:tabs>
          <w:tab w:val="num" w:pos="720"/>
        </w:tabs>
        <w:ind w:left="720" w:hanging="360"/>
      </w:pPr>
      <w:rPr>
        <w:rFonts w:ascii="Arial" w:hAnsi="Arial" w:hint="default"/>
      </w:rPr>
    </w:lvl>
    <w:lvl w:ilvl="1" w:tplc="57A81E7C" w:tentative="1">
      <w:start w:val="1"/>
      <w:numFmt w:val="bullet"/>
      <w:lvlText w:val="•"/>
      <w:lvlJc w:val="left"/>
      <w:pPr>
        <w:tabs>
          <w:tab w:val="num" w:pos="1440"/>
        </w:tabs>
        <w:ind w:left="1440" w:hanging="360"/>
      </w:pPr>
      <w:rPr>
        <w:rFonts w:ascii="Arial" w:hAnsi="Arial" w:hint="default"/>
      </w:rPr>
    </w:lvl>
    <w:lvl w:ilvl="2" w:tplc="C99CEF76" w:tentative="1">
      <w:start w:val="1"/>
      <w:numFmt w:val="bullet"/>
      <w:lvlText w:val="•"/>
      <w:lvlJc w:val="left"/>
      <w:pPr>
        <w:tabs>
          <w:tab w:val="num" w:pos="2160"/>
        </w:tabs>
        <w:ind w:left="2160" w:hanging="360"/>
      </w:pPr>
      <w:rPr>
        <w:rFonts w:ascii="Arial" w:hAnsi="Arial" w:hint="default"/>
      </w:rPr>
    </w:lvl>
    <w:lvl w:ilvl="3" w:tplc="0F56D232" w:tentative="1">
      <w:start w:val="1"/>
      <w:numFmt w:val="bullet"/>
      <w:lvlText w:val="•"/>
      <w:lvlJc w:val="left"/>
      <w:pPr>
        <w:tabs>
          <w:tab w:val="num" w:pos="2880"/>
        </w:tabs>
        <w:ind w:left="2880" w:hanging="360"/>
      </w:pPr>
      <w:rPr>
        <w:rFonts w:ascii="Arial" w:hAnsi="Arial" w:hint="default"/>
      </w:rPr>
    </w:lvl>
    <w:lvl w:ilvl="4" w:tplc="7046973C" w:tentative="1">
      <w:start w:val="1"/>
      <w:numFmt w:val="bullet"/>
      <w:lvlText w:val="•"/>
      <w:lvlJc w:val="left"/>
      <w:pPr>
        <w:tabs>
          <w:tab w:val="num" w:pos="3600"/>
        </w:tabs>
        <w:ind w:left="3600" w:hanging="360"/>
      </w:pPr>
      <w:rPr>
        <w:rFonts w:ascii="Arial" w:hAnsi="Arial" w:hint="default"/>
      </w:rPr>
    </w:lvl>
    <w:lvl w:ilvl="5" w:tplc="7862D24E" w:tentative="1">
      <w:start w:val="1"/>
      <w:numFmt w:val="bullet"/>
      <w:lvlText w:val="•"/>
      <w:lvlJc w:val="left"/>
      <w:pPr>
        <w:tabs>
          <w:tab w:val="num" w:pos="4320"/>
        </w:tabs>
        <w:ind w:left="4320" w:hanging="360"/>
      </w:pPr>
      <w:rPr>
        <w:rFonts w:ascii="Arial" w:hAnsi="Arial" w:hint="default"/>
      </w:rPr>
    </w:lvl>
    <w:lvl w:ilvl="6" w:tplc="9F5AEDCE" w:tentative="1">
      <w:start w:val="1"/>
      <w:numFmt w:val="bullet"/>
      <w:lvlText w:val="•"/>
      <w:lvlJc w:val="left"/>
      <w:pPr>
        <w:tabs>
          <w:tab w:val="num" w:pos="5040"/>
        </w:tabs>
        <w:ind w:left="5040" w:hanging="360"/>
      </w:pPr>
      <w:rPr>
        <w:rFonts w:ascii="Arial" w:hAnsi="Arial" w:hint="default"/>
      </w:rPr>
    </w:lvl>
    <w:lvl w:ilvl="7" w:tplc="BA864AF6" w:tentative="1">
      <w:start w:val="1"/>
      <w:numFmt w:val="bullet"/>
      <w:lvlText w:val="•"/>
      <w:lvlJc w:val="left"/>
      <w:pPr>
        <w:tabs>
          <w:tab w:val="num" w:pos="5760"/>
        </w:tabs>
        <w:ind w:left="5760" w:hanging="360"/>
      </w:pPr>
      <w:rPr>
        <w:rFonts w:ascii="Arial" w:hAnsi="Arial" w:hint="default"/>
      </w:rPr>
    </w:lvl>
    <w:lvl w:ilvl="8" w:tplc="19D8D642" w:tentative="1">
      <w:start w:val="1"/>
      <w:numFmt w:val="bullet"/>
      <w:lvlText w:val="•"/>
      <w:lvlJc w:val="left"/>
      <w:pPr>
        <w:tabs>
          <w:tab w:val="num" w:pos="6480"/>
        </w:tabs>
        <w:ind w:left="6480" w:hanging="360"/>
      </w:pPr>
      <w:rPr>
        <w:rFonts w:ascii="Arial" w:hAnsi="Arial" w:hint="default"/>
      </w:rPr>
    </w:lvl>
  </w:abstractNum>
  <w:num w:numId="1">
    <w:abstractNumId w:val="8"/>
  </w:num>
  <w:num w:numId="2">
    <w:abstractNumId w:val="4"/>
  </w:num>
  <w:num w:numId="3">
    <w:abstractNumId w:val="2"/>
  </w:num>
  <w:num w:numId="4">
    <w:abstractNumId w:val="23"/>
  </w:num>
  <w:num w:numId="5">
    <w:abstractNumId w:val="20"/>
  </w:num>
  <w:num w:numId="6">
    <w:abstractNumId w:val="24"/>
  </w:num>
  <w:num w:numId="7">
    <w:abstractNumId w:val="22"/>
  </w:num>
  <w:num w:numId="8">
    <w:abstractNumId w:val="0"/>
  </w:num>
  <w:num w:numId="9">
    <w:abstractNumId w:val="10"/>
  </w:num>
  <w:num w:numId="10">
    <w:abstractNumId w:val="16"/>
  </w:num>
  <w:num w:numId="11">
    <w:abstractNumId w:val="9"/>
  </w:num>
  <w:num w:numId="12">
    <w:abstractNumId w:val="18"/>
  </w:num>
  <w:num w:numId="13">
    <w:abstractNumId w:val="19"/>
  </w:num>
  <w:num w:numId="14">
    <w:abstractNumId w:val="15"/>
  </w:num>
  <w:num w:numId="15">
    <w:abstractNumId w:val="14"/>
  </w:num>
  <w:num w:numId="16">
    <w:abstractNumId w:val="13"/>
  </w:num>
  <w:num w:numId="17">
    <w:abstractNumId w:val="21"/>
  </w:num>
  <w:num w:numId="18">
    <w:abstractNumId w:val="1"/>
  </w:num>
  <w:num w:numId="19">
    <w:abstractNumId w:val="6"/>
  </w:num>
  <w:num w:numId="20">
    <w:abstractNumId w:val="7"/>
  </w:num>
  <w:num w:numId="21">
    <w:abstractNumId w:val="3"/>
  </w:num>
  <w:num w:numId="22">
    <w:abstractNumId w:val="12"/>
  </w:num>
  <w:num w:numId="23">
    <w:abstractNumId w:val="11"/>
  </w:num>
  <w:num w:numId="24">
    <w:abstractNumId w:val="5"/>
  </w:num>
  <w:num w:numId="2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3341"/>
    <w:rsid w:val="00007138"/>
    <w:rsid w:val="000233B5"/>
    <w:rsid w:val="00033101"/>
    <w:rsid w:val="00047D4F"/>
    <w:rsid w:val="00051DF0"/>
    <w:rsid w:val="00054285"/>
    <w:rsid w:val="00073E44"/>
    <w:rsid w:val="0007422D"/>
    <w:rsid w:val="00084162"/>
    <w:rsid w:val="0008754E"/>
    <w:rsid w:val="00092589"/>
    <w:rsid w:val="000A11BD"/>
    <w:rsid w:val="000B0621"/>
    <w:rsid w:val="000B069A"/>
    <w:rsid w:val="000B1F95"/>
    <w:rsid w:val="000B2880"/>
    <w:rsid w:val="000C1F5C"/>
    <w:rsid w:val="000C2681"/>
    <w:rsid w:val="000C51A8"/>
    <w:rsid w:val="000E0A9C"/>
    <w:rsid w:val="000F386C"/>
    <w:rsid w:val="0011621D"/>
    <w:rsid w:val="001441FE"/>
    <w:rsid w:val="00145646"/>
    <w:rsid w:val="00150DF9"/>
    <w:rsid w:val="00154F8B"/>
    <w:rsid w:val="00157C2A"/>
    <w:rsid w:val="001609DF"/>
    <w:rsid w:val="00170858"/>
    <w:rsid w:val="00180188"/>
    <w:rsid w:val="00192B87"/>
    <w:rsid w:val="00195C1F"/>
    <w:rsid w:val="001B11C0"/>
    <w:rsid w:val="001B3BC4"/>
    <w:rsid w:val="001B6918"/>
    <w:rsid w:val="001C06B7"/>
    <w:rsid w:val="001E5D7E"/>
    <w:rsid w:val="001F4D87"/>
    <w:rsid w:val="00210C43"/>
    <w:rsid w:val="00254269"/>
    <w:rsid w:val="002606BA"/>
    <w:rsid w:val="0026350D"/>
    <w:rsid w:val="00266B9A"/>
    <w:rsid w:val="00270873"/>
    <w:rsid w:val="002771FB"/>
    <w:rsid w:val="00284181"/>
    <w:rsid w:val="002930BE"/>
    <w:rsid w:val="002A5DE4"/>
    <w:rsid w:val="002B4757"/>
    <w:rsid w:val="002C1C80"/>
    <w:rsid w:val="002C42C1"/>
    <w:rsid w:val="002E5F0C"/>
    <w:rsid w:val="002E60A9"/>
    <w:rsid w:val="002E7661"/>
    <w:rsid w:val="002F0C39"/>
    <w:rsid w:val="002F366A"/>
    <w:rsid w:val="003047D2"/>
    <w:rsid w:val="003151DB"/>
    <w:rsid w:val="00316C88"/>
    <w:rsid w:val="003214C5"/>
    <w:rsid w:val="00334E18"/>
    <w:rsid w:val="0034143B"/>
    <w:rsid w:val="00345D74"/>
    <w:rsid w:val="00357D8B"/>
    <w:rsid w:val="00364D2A"/>
    <w:rsid w:val="00370338"/>
    <w:rsid w:val="0037263A"/>
    <w:rsid w:val="00377BF0"/>
    <w:rsid w:val="00382FED"/>
    <w:rsid w:val="00384A80"/>
    <w:rsid w:val="00390D3C"/>
    <w:rsid w:val="00392C51"/>
    <w:rsid w:val="00397919"/>
    <w:rsid w:val="003B6817"/>
    <w:rsid w:val="003D226B"/>
    <w:rsid w:val="003D46B7"/>
    <w:rsid w:val="003D58F7"/>
    <w:rsid w:val="003E2A5A"/>
    <w:rsid w:val="003E6C82"/>
    <w:rsid w:val="00414CF1"/>
    <w:rsid w:val="00417738"/>
    <w:rsid w:val="00420776"/>
    <w:rsid w:val="0042387D"/>
    <w:rsid w:val="00440D96"/>
    <w:rsid w:val="00441328"/>
    <w:rsid w:val="0044492D"/>
    <w:rsid w:val="00445069"/>
    <w:rsid w:val="00453E7A"/>
    <w:rsid w:val="00463AFC"/>
    <w:rsid w:val="00467500"/>
    <w:rsid w:val="0049382D"/>
    <w:rsid w:val="004942AA"/>
    <w:rsid w:val="00497ACE"/>
    <w:rsid w:val="004A7409"/>
    <w:rsid w:val="004D0EEB"/>
    <w:rsid w:val="004F1612"/>
    <w:rsid w:val="004F231C"/>
    <w:rsid w:val="00502A7C"/>
    <w:rsid w:val="00507F03"/>
    <w:rsid w:val="005139E4"/>
    <w:rsid w:val="0051794E"/>
    <w:rsid w:val="00536532"/>
    <w:rsid w:val="00541C96"/>
    <w:rsid w:val="00550E19"/>
    <w:rsid w:val="005519C3"/>
    <w:rsid w:val="00565850"/>
    <w:rsid w:val="005757D4"/>
    <w:rsid w:val="005A1D34"/>
    <w:rsid w:val="005B0063"/>
    <w:rsid w:val="005C33F3"/>
    <w:rsid w:val="005E5FB4"/>
    <w:rsid w:val="005F0566"/>
    <w:rsid w:val="005F7A23"/>
    <w:rsid w:val="0060026D"/>
    <w:rsid w:val="006022B5"/>
    <w:rsid w:val="0060310B"/>
    <w:rsid w:val="00603C2A"/>
    <w:rsid w:val="00605702"/>
    <w:rsid w:val="00606F24"/>
    <w:rsid w:val="006104EF"/>
    <w:rsid w:val="006129B3"/>
    <w:rsid w:val="0061342E"/>
    <w:rsid w:val="00627859"/>
    <w:rsid w:val="00627EC8"/>
    <w:rsid w:val="006317FE"/>
    <w:rsid w:val="00633083"/>
    <w:rsid w:val="00641933"/>
    <w:rsid w:val="00645285"/>
    <w:rsid w:val="00655AAB"/>
    <w:rsid w:val="00663714"/>
    <w:rsid w:val="00670C73"/>
    <w:rsid w:val="00672E51"/>
    <w:rsid w:val="00683323"/>
    <w:rsid w:val="006909BC"/>
    <w:rsid w:val="00690B79"/>
    <w:rsid w:val="006A6BAF"/>
    <w:rsid w:val="006B17F6"/>
    <w:rsid w:val="006B1FAD"/>
    <w:rsid w:val="006B3872"/>
    <w:rsid w:val="006C1535"/>
    <w:rsid w:val="006C4286"/>
    <w:rsid w:val="006D0F74"/>
    <w:rsid w:val="006D570D"/>
    <w:rsid w:val="006E77BD"/>
    <w:rsid w:val="0073547E"/>
    <w:rsid w:val="00735C37"/>
    <w:rsid w:val="007402E0"/>
    <w:rsid w:val="00751270"/>
    <w:rsid w:val="00757598"/>
    <w:rsid w:val="00763258"/>
    <w:rsid w:val="00772D53"/>
    <w:rsid w:val="00780ADF"/>
    <w:rsid w:val="0078139D"/>
    <w:rsid w:val="00782574"/>
    <w:rsid w:val="007D23D2"/>
    <w:rsid w:val="007D45B4"/>
    <w:rsid w:val="007F2D87"/>
    <w:rsid w:val="007F7598"/>
    <w:rsid w:val="00812426"/>
    <w:rsid w:val="008268D9"/>
    <w:rsid w:val="008276CE"/>
    <w:rsid w:val="008432FF"/>
    <w:rsid w:val="008464D2"/>
    <w:rsid w:val="0087021C"/>
    <w:rsid w:val="00877A64"/>
    <w:rsid w:val="00892807"/>
    <w:rsid w:val="008A3625"/>
    <w:rsid w:val="008A6039"/>
    <w:rsid w:val="008B050A"/>
    <w:rsid w:val="008B2868"/>
    <w:rsid w:val="008C7C9F"/>
    <w:rsid w:val="008D2221"/>
    <w:rsid w:val="008D687E"/>
    <w:rsid w:val="008E221E"/>
    <w:rsid w:val="008F37BC"/>
    <w:rsid w:val="008F5DFA"/>
    <w:rsid w:val="00914D8C"/>
    <w:rsid w:val="00922205"/>
    <w:rsid w:val="009235BA"/>
    <w:rsid w:val="00930308"/>
    <w:rsid w:val="00945A09"/>
    <w:rsid w:val="009507DC"/>
    <w:rsid w:val="00962D71"/>
    <w:rsid w:val="0097371D"/>
    <w:rsid w:val="00985E56"/>
    <w:rsid w:val="0099645B"/>
    <w:rsid w:val="00996D76"/>
    <w:rsid w:val="009A20EA"/>
    <w:rsid w:val="009B3695"/>
    <w:rsid w:val="009C18D9"/>
    <w:rsid w:val="009D031E"/>
    <w:rsid w:val="009E35B8"/>
    <w:rsid w:val="009E5330"/>
    <w:rsid w:val="009F1B00"/>
    <w:rsid w:val="00A07BFB"/>
    <w:rsid w:val="00A109F7"/>
    <w:rsid w:val="00A22745"/>
    <w:rsid w:val="00A34C59"/>
    <w:rsid w:val="00A416A1"/>
    <w:rsid w:val="00A53E81"/>
    <w:rsid w:val="00A61A9B"/>
    <w:rsid w:val="00A731AE"/>
    <w:rsid w:val="00A828BA"/>
    <w:rsid w:val="00A84D31"/>
    <w:rsid w:val="00A97307"/>
    <w:rsid w:val="00AA4F13"/>
    <w:rsid w:val="00AC5C32"/>
    <w:rsid w:val="00AD76AA"/>
    <w:rsid w:val="00AE080A"/>
    <w:rsid w:val="00AF3B6D"/>
    <w:rsid w:val="00AF414B"/>
    <w:rsid w:val="00B01928"/>
    <w:rsid w:val="00B1162A"/>
    <w:rsid w:val="00B32607"/>
    <w:rsid w:val="00B465A5"/>
    <w:rsid w:val="00B54EE3"/>
    <w:rsid w:val="00B624DC"/>
    <w:rsid w:val="00B64AF0"/>
    <w:rsid w:val="00B6696C"/>
    <w:rsid w:val="00B6734A"/>
    <w:rsid w:val="00B7128C"/>
    <w:rsid w:val="00B861DE"/>
    <w:rsid w:val="00B902AE"/>
    <w:rsid w:val="00B92B1D"/>
    <w:rsid w:val="00B9364E"/>
    <w:rsid w:val="00BB127E"/>
    <w:rsid w:val="00BB47BB"/>
    <w:rsid w:val="00BC3111"/>
    <w:rsid w:val="00BC64C5"/>
    <w:rsid w:val="00BD19EA"/>
    <w:rsid w:val="00BE0FA1"/>
    <w:rsid w:val="00BE789E"/>
    <w:rsid w:val="00BF0EBD"/>
    <w:rsid w:val="00BF30E3"/>
    <w:rsid w:val="00BF373F"/>
    <w:rsid w:val="00BF3D49"/>
    <w:rsid w:val="00C058C0"/>
    <w:rsid w:val="00C065B1"/>
    <w:rsid w:val="00C14706"/>
    <w:rsid w:val="00C21108"/>
    <w:rsid w:val="00C32074"/>
    <w:rsid w:val="00C51C2B"/>
    <w:rsid w:val="00C5317A"/>
    <w:rsid w:val="00C614B0"/>
    <w:rsid w:val="00C74BFE"/>
    <w:rsid w:val="00C8341A"/>
    <w:rsid w:val="00C8758E"/>
    <w:rsid w:val="00CA3139"/>
    <w:rsid w:val="00CB20D3"/>
    <w:rsid w:val="00CB689C"/>
    <w:rsid w:val="00CD6DD7"/>
    <w:rsid w:val="00CD7296"/>
    <w:rsid w:val="00CE4A9C"/>
    <w:rsid w:val="00CF3341"/>
    <w:rsid w:val="00CF3EC7"/>
    <w:rsid w:val="00D05E20"/>
    <w:rsid w:val="00D2592B"/>
    <w:rsid w:val="00D35FCC"/>
    <w:rsid w:val="00D41FE6"/>
    <w:rsid w:val="00D51A00"/>
    <w:rsid w:val="00D809D7"/>
    <w:rsid w:val="00D923ED"/>
    <w:rsid w:val="00D93038"/>
    <w:rsid w:val="00DA2F09"/>
    <w:rsid w:val="00DB5187"/>
    <w:rsid w:val="00DD0E85"/>
    <w:rsid w:val="00DD5D88"/>
    <w:rsid w:val="00DE4BDD"/>
    <w:rsid w:val="00E12CE4"/>
    <w:rsid w:val="00E1343A"/>
    <w:rsid w:val="00E15C9F"/>
    <w:rsid w:val="00E17537"/>
    <w:rsid w:val="00E22AAA"/>
    <w:rsid w:val="00E32462"/>
    <w:rsid w:val="00E32688"/>
    <w:rsid w:val="00E40566"/>
    <w:rsid w:val="00E435AD"/>
    <w:rsid w:val="00E4749E"/>
    <w:rsid w:val="00E7229D"/>
    <w:rsid w:val="00E84187"/>
    <w:rsid w:val="00E9132B"/>
    <w:rsid w:val="00E91DC0"/>
    <w:rsid w:val="00EA0F40"/>
    <w:rsid w:val="00EC5A58"/>
    <w:rsid w:val="00ED28E6"/>
    <w:rsid w:val="00EE0769"/>
    <w:rsid w:val="00EF3D5A"/>
    <w:rsid w:val="00EF465F"/>
    <w:rsid w:val="00F13A39"/>
    <w:rsid w:val="00F224C2"/>
    <w:rsid w:val="00F34635"/>
    <w:rsid w:val="00F42D66"/>
    <w:rsid w:val="00F4582F"/>
    <w:rsid w:val="00F70DA0"/>
    <w:rsid w:val="00F70E5E"/>
    <w:rsid w:val="00F717F6"/>
    <w:rsid w:val="00F8492A"/>
    <w:rsid w:val="00F97E51"/>
    <w:rsid w:val="00FA0568"/>
    <w:rsid w:val="00FA5A95"/>
    <w:rsid w:val="00FC4A0B"/>
    <w:rsid w:val="00FE0F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24F7FE"/>
  <w15:docId w15:val="{C74C0719-0C0A-4129-84EC-BA81E23EBA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0"/>
    <w:uiPriority w:val="9"/>
    <w:qFormat/>
    <w:rsid w:val="009235B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link w:val="30"/>
    <w:uiPriority w:val="9"/>
    <w:qFormat/>
    <w:rsid w:val="00541C96"/>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A416A1"/>
    <w:rPr>
      <w:color w:val="0000FF"/>
      <w:u w:val="single"/>
    </w:rPr>
  </w:style>
  <w:style w:type="character" w:customStyle="1" w:styleId="30">
    <w:name w:val="כותרת 3 תו"/>
    <w:basedOn w:val="a0"/>
    <w:link w:val="3"/>
    <w:uiPriority w:val="9"/>
    <w:rsid w:val="00541C96"/>
    <w:rPr>
      <w:rFonts w:ascii="Times New Roman" w:eastAsia="Times New Roman" w:hAnsi="Times New Roman" w:cs="Times New Roman"/>
      <w:b/>
      <w:bCs/>
      <w:sz w:val="27"/>
      <w:szCs w:val="27"/>
    </w:rPr>
  </w:style>
  <w:style w:type="paragraph" w:styleId="NormalWeb">
    <w:name w:val="Normal (Web)"/>
    <w:basedOn w:val="a"/>
    <w:uiPriority w:val="99"/>
    <w:unhideWhenUsed/>
    <w:rsid w:val="00541C96"/>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3">
    <w:name w:val="annotation reference"/>
    <w:basedOn w:val="a0"/>
    <w:semiHidden/>
    <w:unhideWhenUsed/>
    <w:rsid w:val="00BF373F"/>
    <w:rPr>
      <w:sz w:val="16"/>
      <w:szCs w:val="16"/>
    </w:rPr>
  </w:style>
  <w:style w:type="paragraph" w:styleId="a4">
    <w:name w:val="annotation text"/>
    <w:basedOn w:val="a"/>
    <w:link w:val="a5"/>
    <w:semiHidden/>
    <w:unhideWhenUsed/>
    <w:rsid w:val="00BF373F"/>
    <w:pPr>
      <w:spacing w:line="240" w:lineRule="auto"/>
    </w:pPr>
    <w:rPr>
      <w:sz w:val="20"/>
      <w:szCs w:val="20"/>
    </w:rPr>
  </w:style>
  <w:style w:type="character" w:customStyle="1" w:styleId="a5">
    <w:name w:val="טקסט הערה תו"/>
    <w:basedOn w:val="a0"/>
    <w:link w:val="a4"/>
    <w:semiHidden/>
    <w:rsid w:val="00BF373F"/>
    <w:rPr>
      <w:sz w:val="20"/>
      <w:szCs w:val="20"/>
    </w:rPr>
  </w:style>
  <w:style w:type="paragraph" w:styleId="a6">
    <w:name w:val="Title"/>
    <w:basedOn w:val="a"/>
    <w:link w:val="a7"/>
    <w:qFormat/>
    <w:rsid w:val="00F13A39"/>
    <w:pPr>
      <w:spacing w:after="0" w:line="240" w:lineRule="auto"/>
      <w:jc w:val="center"/>
    </w:pPr>
    <w:rPr>
      <w:rFonts w:ascii="Times New Roman" w:eastAsia="Times New Roman" w:hAnsi="Times New Roman" w:cs="Narkisim"/>
      <w:sz w:val="32"/>
      <w:szCs w:val="32"/>
      <w:lang w:eastAsia="he-IL"/>
    </w:rPr>
  </w:style>
  <w:style w:type="character" w:customStyle="1" w:styleId="a7">
    <w:name w:val="כותרת טקסט תו"/>
    <w:basedOn w:val="a0"/>
    <w:link w:val="a6"/>
    <w:rsid w:val="00F13A39"/>
    <w:rPr>
      <w:rFonts w:ascii="Times New Roman" w:eastAsia="Times New Roman" w:hAnsi="Times New Roman" w:cs="Narkisim"/>
      <w:sz w:val="32"/>
      <w:szCs w:val="32"/>
      <w:lang w:eastAsia="he-IL"/>
    </w:rPr>
  </w:style>
  <w:style w:type="paragraph" w:styleId="a8">
    <w:name w:val="Balloon Text"/>
    <w:basedOn w:val="a"/>
    <w:link w:val="a9"/>
    <w:uiPriority w:val="99"/>
    <w:semiHidden/>
    <w:unhideWhenUsed/>
    <w:rsid w:val="005A1D34"/>
    <w:pPr>
      <w:spacing w:after="0" w:line="240" w:lineRule="auto"/>
    </w:pPr>
    <w:rPr>
      <w:rFonts w:ascii="Segoe UI" w:hAnsi="Segoe UI" w:cs="Segoe UI"/>
      <w:sz w:val="18"/>
      <w:szCs w:val="18"/>
    </w:rPr>
  </w:style>
  <w:style w:type="character" w:customStyle="1" w:styleId="a9">
    <w:name w:val="טקסט בלונים תו"/>
    <w:basedOn w:val="a0"/>
    <w:link w:val="a8"/>
    <w:uiPriority w:val="99"/>
    <w:semiHidden/>
    <w:rsid w:val="005A1D34"/>
    <w:rPr>
      <w:rFonts w:ascii="Segoe UI" w:hAnsi="Segoe UI" w:cs="Segoe UI"/>
      <w:sz w:val="18"/>
      <w:szCs w:val="18"/>
    </w:rPr>
  </w:style>
  <w:style w:type="table" w:styleId="aa">
    <w:name w:val="Table Grid"/>
    <w:basedOn w:val="a1"/>
    <w:uiPriority w:val="39"/>
    <w:rsid w:val="00F97E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uiPriority w:val="9"/>
    <w:rsid w:val="009235BA"/>
    <w:rPr>
      <w:rFonts w:asciiTheme="majorHAnsi" w:eastAsiaTheme="majorEastAsia" w:hAnsiTheme="majorHAnsi" w:cstheme="majorBidi"/>
      <w:color w:val="2E74B5" w:themeColor="accent1" w:themeShade="BF"/>
      <w:sz w:val="32"/>
      <w:szCs w:val="32"/>
    </w:rPr>
  </w:style>
  <w:style w:type="character" w:styleId="ab">
    <w:name w:val="Strong"/>
    <w:basedOn w:val="a0"/>
    <w:uiPriority w:val="22"/>
    <w:qFormat/>
    <w:rsid w:val="009235BA"/>
    <w:rPr>
      <w:b/>
      <w:bCs/>
    </w:rPr>
  </w:style>
  <w:style w:type="character" w:styleId="FollowedHyperlink">
    <w:name w:val="FollowedHyperlink"/>
    <w:basedOn w:val="a0"/>
    <w:uiPriority w:val="99"/>
    <w:semiHidden/>
    <w:unhideWhenUsed/>
    <w:rsid w:val="00084162"/>
    <w:rPr>
      <w:color w:val="954F72" w:themeColor="followedHyperlink"/>
      <w:u w:val="single"/>
    </w:rPr>
  </w:style>
  <w:style w:type="paragraph" w:styleId="ac">
    <w:name w:val="List Paragraph"/>
    <w:basedOn w:val="a"/>
    <w:uiPriority w:val="34"/>
    <w:qFormat/>
    <w:rsid w:val="00BC3111"/>
    <w:pPr>
      <w:ind w:left="720"/>
      <w:contextualSpacing/>
    </w:pPr>
  </w:style>
  <w:style w:type="paragraph" w:styleId="ad">
    <w:name w:val="header"/>
    <w:basedOn w:val="a"/>
    <w:link w:val="ae"/>
    <w:uiPriority w:val="99"/>
    <w:unhideWhenUsed/>
    <w:rsid w:val="00BB47BB"/>
    <w:pPr>
      <w:tabs>
        <w:tab w:val="center" w:pos="4153"/>
        <w:tab w:val="right" w:pos="8306"/>
      </w:tabs>
      <w:spacing w:after="0" w:line="240" w:lineRule="auto"/>
    </w:pPr>
  </w:style>
  <w:style w:type="character" w:customStyle="1" w:styleId="ae">
    <w:name w:val="כותרת עליונה תו"/>
    <w:basedOn w:val="a0"/>
    <w:link w:val="ad"/>
    <w:uiPriority w:val="99"/>
    <w:rsid w:val="00BB47BB"/>
  </w:style>
  <w:style w:type="paragraph" w:styleId="af">
    <w:name w:val="footer"/>
    <w:basedOn w:val="a"/>
    <w:link w:val="af0"/>
    <w:uiPriority w:val="99"/>
    <w:unhideWhenUsed/>
    <w:rsid w:val="00BB47BB"/>
    <w:pPr>
      <w:tabs>
        <w:tab w:val="center" w:pos="4153"/>
        <w:tab w:val="right" w:pos="8306"/>
      </w:tabs>
      <w:spacing w:after="0" w:line="240" w:lineRule="auto"/>
    </w:pPr>
  </w:style>
  <w:style w:type="character" w:customStyle="1" w:styleId="af0">
    <w:name w:val="כותרת תחתונה תו"/>
    <w:basedOn w:val="a0"/>
    <w:link w:val="af"/>
    <w:uiPriority w:val="99"/>
    <w:rsid w:val="00BB47BB"/>
  </w:style>
  <w:style w:type="paragraph" w:styleId="af1">
    <w:name w:val="annotation subject"/>
    <w:basedOn w:val="a4"/>
    <w:next w:val="a4"/>
    <w:link w:val="af2"/>
    <w:uiPriority w:val="99"/>
    <w:semiHidden/>
    <w:unhideWhenUsed/>
    <w:rsid w:val="00627EC8"/>
    <w:rPr>
      <w:b/>
      <w:bCs/>
    </w:rPr>
  </w:style>
  <w:style w:type="character" w:customStyle="1" w:styleId="af2">
    <w:name w:val="נושא הערה תו"/>
    <w:basedOn w:val="a5"/>
    <w:link w:val="af1"/>
    <w:uiPriority w:val="99"/>
    <w:semiHidden/>
    <w:rsid w:val="00627EC8"/>
    <w:rPr>
      <w:b/>
      <w:bCs/>
      <w:sz w:val="20"/>
      <w:szCs w:val="20"/>
    </w:rPr>
  </w:style>
  <w:style w:type="table" w:styleId="1-6">
    <w:name w:val="List Table 1 Light Accent 6"/>
    <w:basedOn w:val="a1"/>
    <w:uiPriority w:val="46"/>
    <w:rsid w:val="00397919"/>
    <w:pPr>
      <w:spacing w:after="0" w:line="240" w:lineRule="auto"/>
    </w:p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af3">
    <w:name w:val="caption"/>
    <w:basedOn w:val="a"/>
    <w:next w:val="a"/>
    <w:uiPriority w:val="35"/>
    <w:unhideWhenUsed/>
    <w:qFormat/>
    <w:rsid w:val="00397919"/>
    <w:pPr>
      <w:spacing w:after="200" w:line="240" w:lineRule="auto"/>
    </w:pPr>
    <w:rPr>
      <w:i/>
      <w:iCs/>
      <w:color w:val="44546A" w:themeColor="text2"/>
      <w:sz w:val="18"/>
      <w:szCs w:val="18"/>
    </w:rPr>
  </w:style>
  <w:style w:type="character" w:styleId="af4">
    <w:name w:val="Unresolved Mention"/>
    <w:basedOn w:val="a0"/>
    <w:uiPriority w:val="99"/>
    <w:semiHidden/>
    <w:unhideWhenUsed/>
    <w:rsid w:val="00397919"/>
    <w:rPr>
      <w:color w:val="605E5C"/>
      <w:shd w:val="clear" w:color="auto" w:fill="E1DFDD"/>
    </w:rPr>
  </w:style>
  <w:style w:type="table" w:styleId="11">
    <w:name w:val="List Table 1 Light"/>
    <w:basedOn w:val="a1"/>
    <w:uiPriority w:val="46"/>
    <w:rsid w:val="00397919"/>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1574935">
      <w:bodyDiv w:val="1"/>
      <w:marLeft w:val="0"/>
      <w:marRight w:val="0"/>
      <w:marTop w:val="0"/>
      <w:marBottom w:val="0"/>
      <w:divBdr>
        <w:top w:val="none" w:sz="0" w:space="0" w:color="auto"/>
        <w:left w:val="none" w:sz="0" w:space="0" w:color="auto"/>
        <w:bottom w:val="none" w:sz="0" w:space="0" w:color="auto"/>
        <w:right w:val="none" w:sz="0" w:space="0" w:color="auto"/>
      </w:divBdr>
      <w:divsChild>
        <w:div w:id="669865934">
          <w:marLeft w:val="0"/>
          <w:marRight w:val="547"/>
          <w:marTop w:val="154"/>
          <w:marBottom w:val="0"/>
          <w:divBdr>
            <w:top w:val="none" w:sz="0" w:space="0" w:color="auto"/>
            <w:left w:val="none" w:sz="0" w:space="0" w:color="auto"/>
            <w:bottom w:val="none" w:sz="0" w:space="0" w:color="auto"/>
            <w:right w:val="none" w:sz="0" w:space="0" w:color="auto"/>
          </w:divBdr>
        </w:div>
      </w:divsChild>
    </w:div>
    <w:div w:id="322121163">
      <w:bodyDiv w:val="1"/>
      <w:marLeft w:val="0"/>
      <w:marRight w:val="0"/>
      <w:marTop w:val="0"/>
      <w:marBottom w:val="0"/>
      <w:divBdr>
        <w:top w:val="none" w:sz="0" w:space="0" w:color="auto"/>
        <w:left w:val="none" w:sz="0" w:space="0" w:color="auto"/>
        <w:bottom w:val="none" w:sz="0" w:space="0" w:color="auto"/>
        <w:right w:val="none" w:sz="0" w:space="0" w:color="auto"/>
      </w:divBdr>
    </w:div>
    <w:div w:id="325282392">
      <w:bodyDiv w:val="1"/>
      <w:marLeft w:val="0"/>
      <w:marRight w:val="0"/>
      <w:marTop w:val="0"/>
      <w:marBottom w:val="0"/>
      <w:divBdr>
        <w:top w:val="none" w:sz="0" w:space="0" w:color="auto"/>
        <w:left w:val="none" w:sz="0" w:space="0" w:color="auto"/>
        <w:bottom w:val="none" w:sz="0" w:space="0" w:color="auto"/>
        <w:right w:val="none" w:sz="0" w:space="0" w:color="auto"/>
      </w:divBdr>
    </w:div>
    <w:div w:id="391005099">
      <w:bodyDiv w:val="1"/>
      <w:marLeft w:val="0"/>
      <w:marRight w:val="0"/>
      <w:marTop w:val="0"/>
      <w:marBottom w:val="0"/>
      <w:divBdr>
        <w:top w:val="none" w:sz="0" w:space="0" w:color="auto"/>
        <w:left w:val="none" w:sz="0" w:space="0" w:color="auto"/>
        <w:bottom w:val="none" w:sz="0" w:space="0" w:color="auto"/>
        <w:right w:val="none" w:sz="0" w:space="0" w:color="auto"/>
      </w:divBdr>
      <w:divsChild>
        <w:div w:id="707753809">
          <w:marLeft w:val="0"/>
          <w:marRight w:val="547"/>
          <w:marTop w:val="0"/>
          <w:marBottom w:val="0"/>
          <w:divBdr>
            <w:top w:val="none" w:sz="0" w:space="0" w:color="auto"/>
            <w:left w:val="none" w:sz="0" w:space="0" w:color="auto"/>
            <w:bottom w:val="none" w:sz="0" w:space="0" w:color="auto"/>
            <w:right w:val="none" w:sz="0" w:space="0" w:color="auto"/>
          </w:divBdr>
        </w:div>
        <w:div w:id="1774402391">
          <w:marLeft w:val="0"/>
          <w:marRight w:val="547"/>
          <w:marTop w:val="0"/>
          <w:marBottom w:val="0"/>
          <w:divBdr>
            <w:top w:val="none" w:sz="0" w:space="0" w:color="auto"/>
            <w:left w:val="none" w:sz="0" w:space="0" w:color="auto"/>
            <w:bottom w:val="none" w:sz="0" w:space="0" w:color="auto"/>
            <w:right w:val="none" w:sz="0" w:space="0" w:color="auto"/>
          </w:divBdr>
        </w:div>
        <w:div w:id="944271996">
          <w:marLeft w:val="0"/>
          <w:marRight w:val="547"/>
          <w:marTop w:val="0"/>
          <w:marBottom w:val="0"/>
          <w:divBdr>
            <w:top w:val="none" w:sz="0" w:space="0" w:color="auto"/>
            <w:left w:val="none" w:sz="0" w:space="0" w:color="auto"/>
            <w:bottom w:val="none" w:sz="0" w:space="0" w:color="auto"/>
            <w:right w:val="none" w:sz="0" w:space="0" w:color="auto"/>
          </w:divBdr>
        </w:div>
      </w:divsChild>
    </w:div>
    <w:div w:id="495456647">
      <w:bodyDiv w:val="1"/>
      <w:marLeft w:val="0"/>
      <w:marRight w:val="0"/>
      <w:marTop w:val="0"/>
      <w:marBottom w:val="0"/>
      <w:divBdr>
        <w:top w:val="none" w:sz="0" w:space="0" w:color="auto"/>
        <w:left w:val="none" w:sz="0" w:space="0" w:color="auto"/>
        <w:bottom w:val="none" w:sz="0" w:space="0" w:color="auto"/>
        <w:right w:val="none" w:sz="0" w:space="0" w:color="auto"/>
      </w:divBdr>
    </w:div>
    <w:div w:id="600339249">
      <w:bodyDiv w:val="1"/>
      <w:marLeft w:val="0"/>
      <w:marRight w:val="0"/>
      <w:marTop w:val="0"/>
      <w:marBottom w:val="0"/>
      <w:divBdr>
        <w:top w:val="none" w:sz="0" w:space="0" w:color="auto"/>
        <w:left w:val="none" w:sz="0" w:space="0" w:color="auto"/>
        <w:bottom w:val="none" w:sz="0" w:space="0" w:color="auto"/>
        <w:right w:val="none" w:sz="0" w:space="0" w:color="auto"/>
      </w:divBdr>
    </w:div>
    <w:div w:id="899099220">
      <w:bodyDiv w:val="1"/>
      <w:marLeft w:val="0"/>
      <w:marRight w:val="0"/>
      <w:marTop w:val="0"/>
      <w:marBottom w:val="0"/>
      <w:divBdr>
        <w:top w:val="none" w:sz="0" w:space="0" w:color="auto"/>
        <w:left w:val="none" w:sz="0" w:space="0" w:color="auto"/>
        <w:bottom w:val="none" w:sz="0" w:space="0" w:color="auto"/>
        <w:right w:val="none" w:sz="0" w:space="0" w:color="auto"/>
      </w:divBdr>
      <w:divsChild>
        <w:div w:id="728957730">
          <w:marLeft w:val="547"/>
          <w:marRight w:val="0"/>
          <w:marTop w:val="0"/>
          <w:marBottom w:val="0"/>
          <w:divBdr>
            <w:top w:val="none" w:sz="0" w:space="0" w:color="auto"/>
            <w:left w:val="none" w:sz="0" w:space="0" w:color="auto"/>
            <w:bottom w:val="none" w:sz="0" w:space="0" w:color="auto"/>
            <w:right w:val="none" w:sz="0" w:space="0" w:color="auto"/>
          </w:divBdr>
        </w:div>
      </w:divsChild>
    </w:div>
    <w:div w:id="1120566796">
      <w:bodyDiv w:val="1"/>
      <w:marLeft w:val="0"/>
      <w:marRight w:val="0"/>
      <w:marTop w:val="0"/>
      <w:marBottom w:val="0"/>
      <w:divBdr>
        <w:top w:val="none" w:sz="0" w:space="0" w:color="auto"/>
        <w:left w:val="none" w:sz="0" w:space="0" w:color="auto"/>
        <w:bottom w:val="none" w:sz="0" w:space="0" w:color="auto"/>
        <w:right w:val="none" w:sz="0" w:space="0" w:color="auto"/>
      </w:divBdr>
    </w:div>
    <w:div w:id="1396318612">
      <w:bodyDiv w:val="1"/>
      <w:marLeft w:val="0"/>
      <w:marRight w:val="0"/>
      <w:marTop w:val="0"/>
      <w:marBottom w:val="0"/>
      <w:divBdr>
        <w:top w:val="none" w:sz="0" w:space="0" w:color="auto"/>
        <w:left w:val="none" w:sz="0" w:space="0" w:color="auto"/>
        <w:bottom w:val="none" w:sz="0" w:space="0" w:color="auto"/>
        <w:right w:val="none" w:sz="0" w:space="0" w:color="auto"/>
      </w:divBdr>
      <w:divsChild>
        <w:div w:id="1970477314">
          <w:marLeft w:val="0"/>
          <w:marRight w:val="0"/>
          <w:marTop w:val="0"/>
          <w:marBottom w:val="0"/>
          <w:divBdr>
            <w:top w:val="none" w:sz="0" w:space="0" w:color="auto"/>
            <w:left w:val="none" w:sz="0" w:space="0" w:color="auto"/>
            <w:bottom w:val="none" w:sz="0" w:space="0" w:color="auto"/>
            <w:right w:val="none" w:sz="0" w:space="0" w:color="auto"/>
          </w:divBdr>
        </w:div>
        <w:div w:id="1861122013">
          <w:marLeft w:val="0"/>
          <w:marRight w:val="0"/>
          <w:marTop w:val="0"/>
          <w:marBottom w:val="0"/>
          <w:divBdr>
            <w:top w:val="none" w:sz="0" w:space="0" w:color="auto"/>
            <w:left w:val="none" w:sz="0" w:space="0" w:color="auto"/>
            <w:bottom w:val="none" w:sz="0" w:space="0" w:color="auto"/>
            <w:right w:val="none" w:sz="0" w:space="0" w:color="auto"/>
          </w:divBdr>
        </w:div>
        <w:div w:id="1847207964">
          <w:marLeft w:val="0"/>
          <w:marRight w:val="0"/>
          <w:marTop w:val="0"/>
          <w:marBottom w:val="0"/>
          <w:divBdr>
            <w:top w:val="none" w:sz="0" w:space="0" w:color="auto"/>
            <w:left w:val="none" w:sz="0" w:space="0" w:color="auto"/>
            <w:bottom w:val="none" w:sz="0" w:space="0" w:color="auto"/>
            <w:right w:val="none" w:sz="0" w:space="0" w:color="auto"/>
          </w:divBdr>
        </w:div>
      </w:divsChild>
    </w:div>
    <w:div w:id="1409187819">
      <w:bodyDiv w:val="1"/>
      <w:marLeft w:val="0"/>
      <w:marRight w:val="0"/>
      <w:marTop w:val="0"/>
      <w:marBottom w:val="0"/>
      <w:divBdr>
        <w:top w:val="none" w:sz="0" w:space="0" w:color="auto"/>
        <w:left w:val="none" w:sz="0" w:space="0" w:color="auto"/>
        <w:bottom w:val="none" w:sz="0" w:space="0" w:color="auto"/>
        <w:right w:val="none" w:sz="0" w:space="0" w:color="auto"/>
      </w:divBdr>
    </w:div>
    <w:div w:id="1546797292">
      <w:bodyDiv w:val="1"/>
      <w:marLeft w:val="0"/>
      <w:marRight w:val="0"/>
      <w:marTop w:val="0"/>
      <w:marBottom w:val="0"/>
      <w:divBdr>
        <w:top w:val="none" w:sz="0" w:space="0" w:color="auto"/>
        <w:left w:val="none" w:sz="0" w:space="0" w:color="auto"/>
        <w:bottom w:val="none" w:sz="0" w:space="0" w:color="auto"/>
        <w:right w:val="none" w:sz="0" w:space="0" w:color="auto"/>
      </w:divBdr>
    </w:div>
    <w:div w:id="1639846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hachaklait.org.il/articles/files/3612128449.pdf" TargetMode="External"/><Relationship Id="rId18" Type="http://schemas.openxmlformats.org/officeDocument/2006/relationships/hyperlink" Target="http://www.hachaklait.org.il/articles/files/3653881239.pdf" TargetMode="External"/><Relationship Id="rId26" Type="http://schemas.openxmlformats.org/officeDocument/2006/relationships/image" Target="media/image10.png"/><Relationship Id="rId39" Type="http://schemas.openxmlformats.org/officeDocument/2006/relationships/hyperlink" Target="https://youtu.be/J8MueQ9L-KE" TargetMode="External"/><Relationship Id="rId21" Type="http://schemas.openxmlformats.org/officeDocument/2006/relationships/diagramLayout" Target="diagrams/layout1.xml"/><Relationship Id="rId34" Type="http://schemas.openxmlformats.org/officeDocument/2006/relationships/image" Target="media/image12.png"/><Relationship Id="rId42" Type="http://schemas.openxmlformats.org/officeDocument/2006/relationships/image" Target="media/image13.png"/><Relationship Id="rId47"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hyperlink" Target="https://youtu.be/dj3PgIpemYc" TargetMode="External"/><Relationship Id="rId11" Type="http://schemas.openxmlformats.org/officeDocument/2006/relationships/hyperlink" Target="https://akol.co.il/icbaapp/articles/0274/0274.1998.16.pdf" TargetMode="External"/><Relationship Id="rId24" Type="http://schemas.microsoft.com/office/2007/relationships/diagramDrawing" Target="diagrams/drawing1.xml"/><Relationship Id="rId32" Type="http://schemas.openxmlformats.org/officeDocument/2006/relationships/hyperlink" Target="http://2017.kenesbakar.co.il/Portals/84/43-IsraelP.pdf" TargetMode="External"/><Relationship Id="rId37" Type="http://schemas.openxmlformats.org/officeDocument/2006/relationships/hyperlink" Target="http://www.icba.org.il/articles/0308/308.2004.14.pdf" TargetMode="External"/><Relationship Id="rId40" Type="http://schemas.openxmlformats.org/officeDocument/2006/relationships/hyperlink" Target="https://www.ynet.co.il/articles/0,7340,L-4843935,00.html" TargetMode="External"/><Relationship Id="rId45" Type="http://schemas.openxmlformats.org/officeDocument/2006/relationships/hyperlink" Target="http://2017.kenesbakar.co.il/Portals/84/69-SamirK.pdf"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diagramColors" Target="diagrams/colors1.xml"/><Relationship Id="rId28" Type="http://schemas.openxmlformats.org/officeDocument/2006/relationships/hyperlink" Target="http://www.herman-marketing.co.il/cooling" TargetMode="External"/><Relationship Id="rId36" Type="http://schemas.openxmlformats.org/officeDocument/2006/relationships/hyperlink" Target="http://www.hachaklait.org.il/articles/files/3612128449.pdf" TargetMode="External"/><Relationship Id="rId49"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8.png"/><Relationship Id="rId31" Type="http://schemas.openxmlformats.org/officeDocument/2006/relationships/image" Target="media/image11.png"/><Relationship Id="rId44"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5.jpeg"/><Relationship Id="rId22" Type="http://schemas.openxmlformats.org/officeDocument/2006/relationships/diagramQuickStyle" Target="diagrams/quickStyle1.xml"/><Relationship Id="rId27" Type="http://schemas.openxmlformats.org/officeDocument/2006/relationships/hyperlink" Target="https://www.ynet.co.il/articles/0,7340,L-4843935,00.html" TargetMode="External"/><Relationship Id="rId30" Type="http://schemas.openxmlformats.org/officeDocument/2006/relationships/hyperlink" Target="https://www.venta.co.il/%D7%A8%D7%A4%D7%AA-%D7%94%D7%9E%D7%A0%D7%95%D7%A8%D7%94-%D7%A7%D7%99%D7%91%D7%95%D7%A5-%D7%94%D7%9E%D7%A2%D7%A4%D7%99%D7%9C/" TargetMode="External"/><Relationship Id="rId35" Type="http://schemas.microsoft.com/office/2007/relationships/hdphoto" Target="media/hdphoto1.wdp"/><Relationship Id="rId43" Type="http://schemas.openxmlformats.org/officeDocument/2006/relationships/image" Target="media/image14.png"/><Relationship Id="rId48" Type="http://schemas.openxmlformats.org/officeDocument/2006/relationships/fontTable" Target="fontTable.xml"/><Relationship Id="rId8" Type="http://schemas.openxmlformats.org/officeDocument/2006/relationships/image" Target="media/image2.jpeg"/><Relationship Id="rId3" Type="http://schemas.openxmlformats.org/officeDocument/2006/relationships/styles" Target="styles.xml"/><Relationship Id="rId12" Type="http://schemas.openxmlformats.org/officeDocument/2006/relationships/hyperlink" Target="https://akol.co.il/icbaapp/articles/0274/0274.1998.16.pdf" TargetMode="External"/><Relationship Id="rId17" Type="http://schemas.openxmlformats.org/officeDocument/2006/relationships/image" Target="media/image7.jpeg"/><Relationship Id="rId25" Type="http://schemas.openxmlformats.org/officeDocument/2006/relationships/image" Target="media/image9.png"/><Relationship Id="rId33" Type="http://schemas.openxmlformats.org/officeDocument/2006/relationships/hyperlink" Target="http://www.kenesbakar.co.il/Portals/112/9.pdf" TargetMode="External"/><Relationship Id="rId38" Type="http://schemas.openxmlformats.org/officeDocument/2006/relationships/hyperlink" Target="http://yaziv.co.il/images/stories/mazagot/mamarim/kaiz_vezinun/omes_hom.pdf" TargetMode="External"/><Relationship Id="rId46" Type="http://schemas.openxmlformats.org/officeDocument/2006/relationships/header" Target="header1.xml"/><Relationship Id="rId20" Type="http://schemas.openxmlformats.org/officeDocument/2006/relationships/diagramData" Target="diagrams/data1.xml"/><Relationship Id="rId41" Type="http://schemas.openxmlformats.org/officeDocument/2006/relationships/hyperlink" Target="http://www.hai-meshek.org.il/wp-content/uploads/%D7%9E%D7%97%D7%A7%D7%A8-%D7%94%D7%A4%D7%A8%D7%95%D7%AA-%D7%94%D7%97%D7%95%D7%9C%D7%91%D7%95%D7%AA.pdf"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er1.xml.rels><?xml version="1.0" encoding="UTF-8" standalone="yes"?>
<Relationships xmlns="http://schemas.openxmlformats.org/package/2006/relationships"><Relationship Id="rId3" Type="http://schemas.openxmlformats.org/officeDocument/2006/relationships/diagramQuickStyle" Target="diagrams/quickStyle2.xml"/><Relationship Id="rId2" Type="http://schemas.openxmlformats.org/officeDocument/2006/relationships/diagramLayout" Target="diagrams/layout2.xml"/><Relationship Id="rId1" Type="http://schemas.openxmlformats.org/officeDocument/2006/relationships/diagramData" Target="diagrams/data2.xml"/><Relationship Id="rId5" Type="http://schemas.microsoft.com/office/2007/relationships/diagramDrawing" Target="diagrams/drawing2.xml"/><Relationship Id="rId4" Type="http://schemas.openxmlformats.org/officeDocument/2006/relationships/diagramColors" Target="diagrams/colors2.xml"/></Relationships>
</file>

<file path=word/_rels/header1.xml.rels><?xml version="1.0" encoding="UTF-8" standalone="yes"?>
<Relationships xmlns="http://schemas.openxmlformats.org/package/2006/relationships"><Relationship Id="rId1" Type="http://schemas.openxmlformats.org/officeDocument/2006/relationships/image" Target="media/image16.jp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Google%20Drive\&#1488;&#1514;&#1512;%20&#1502;&#1512;&#1499;&#1494;%20&#1502;&#1493;&#1512;&#1497;&#1501;\&#1502;&#1506;&#1512;&#1499;&#1497;%20&#1513;&#1506;&#1493;&#1512;%20&#1500;&#1508;&#1497;&#1497;&#1500;&#1493;&#1496;\&#1490;&#1491;&#1497;&#1500;&#1492;\&#1506;&#1511;&#1493;&#1502;&#1514;%20&#1490;&#1491;&#1497;&#1500;&#149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he-IL" sz="1100">
                <a:latin typeface="Tahoma" panose="020B0604030504040204" pitchFamily="34" charset="0"/>
                <a:ea typeface="Tahoma" panose="020B0604030504040204" pitchFamily="34" charset="0"/>
                <a:cs typeface="Tahoma" panose="020B0604030504040204" pitchFamily="34" charset="0"/>
              </a:rPr>
              <a:t>השפעת טמפ' הסביבה על צריכת תערובת סטרטר ועל עליה במשקל עגלים</a:t>
            </a:r>
            <a:r>
              <a:rPr lang="he-IL" sz="1100" baseline="0">
                <a:latin typeface="Tahoma" panose="020B0604030504040204" pitchFamily="34" charset="0"/>
                <a:ea typeface="Tahoma" panose="020B0604030504040204" pitchFamily="34" charset="0"/>
                <a:cs typeface="Tahoma" panose="020B0604030504040204" pitchFamily="34" charset="0"/>
              </a:rPr>
              <a:t> </a:t>
            </a:r>
            <a:endParaRPr lang="he-IL" sz="1100">
              <a:latin typeface="Tahoma" panose="020B0604030504040204" pitchFamily="34" charset="0"/>
              <a:ea typeface="Tahoma" panose="020B0604030504040204" pitchFamily="34" charset="0"/>
              <a:cs typeface="Tahoma" panose="020B0604030504040204" pitchFamily="34" charset="0"/>
            </a:endParaRPr>
          </a:p>
        </c:rich>
      </c:tx>
      <c:overlay val="0"/>
      <c:spPr>
        <a:noFill/>
        <a:ln>
          <a:noFill/>
        </a:ln>
        <a:effectLst/>
      </c:spPr>
    </c:title>
    <c:autoTitleDeleted val="0"/>
    <c:plotArea>
      <c:layout>
        <c:manualLayout>
          <c:layoutTarget val="inner"/>
          <c:xMode val="edge"/>
          <c:yMode val="edge"/>
          <c:x val="0.17877537182852141"/>
          <c:y val="0.16712962962962963"/>
          <c:w val="0.7061690726159231"/>
          <c:h val="0.62658209390492858"/>
        </c:manualLayout>
      </c:layout>
      <c:scatterChart>
        <c:scatterStyle val="lineMarker"/>
        <c:varyColors val="0"/>
        <c:ser>
          <c:idx val="0"/>
          <c:order val="0"/>
          <c:tx>
            <c:strRef>
              <c:f>גיליון1!$B$34</c:f>
              <c:strCache>
                <c:ptCount val="1"/>
                <c:pt idx="0">
                  <c:v>צריכת סטרטר יומית</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גיליון1!$A$35:$A$41</c:f>
              <c:numCache>
                <c:formatCode>General</c:formatCode>
                <c:ptCount val="7"/>
                <c:pt idx="0">
                  <c:v>5</c:v>
                </c:pt>
                <c:pt idx="1">
                  <c:v>10</c:v>
                </c:pt>
                <c:pt idx="2">
                  <c:v>15</c:v>
                </c:pt>
                <c:pt idx="3">
                  <c:v>20</c:v>
                </c:pt>
                <c:pt idx="4">
                  <c:v>25</c:v>
                </c:pt>
                <c:pt idx="5">
                  <c:v>30</c:v>
                </c:pt>
                <c:pt idx="6">
                  <c:v>35</c:v>
                </c:pt>
              </c:numCache>
            </c:numRef>
          </c:xVal>
          <c:yVal>
            <c:numRef>
              <c:f>גיליון1!$B$35:$B$41</c:f>
              <c:numCache>
                <c:formatCode>General</c:formatCode>
                <c:ptCount val="7"/>
                <c:pt idx="0">
                  <c:v>0.95</c:v>
                </c:pt>
                <c:pt idx="1">
                  <c:v>0.94</c:v>
                </c:pt>
                <c:pt idx="2">
                  <c:v>0.91</c:v>
                </c:pt>
                <c:pt idx="3">
                  <c:v>0.87</c:v>
                </c:pt>
                <c:pt idx="4">
                  <c:v>0.85</c:v>
                </c:pt>
                <c:pt idx="5">
                  <c:v>0.83</c:v>
                </c:pt>
                <c:pt idx="6">
                  <c:v>0.81</c:v>
                </c:pt>
              </c:numCache>
            </c:numRef>
          </c:yVal>
          <c:smooth val="0"/>
          <c:extLst>
            <c:ext xmlns:c16="http://schemas.microsoft.com/office/drawing/2014/chart" uri="{C3380CC4-5D6E-409C-BE32-E72D297353CC}">
              <c16:uniqueId val="{00000000-7CEB-403C-BB6B-F8E61B202C10}"/>
            </c:ext>
          </c:extLst>
        </c:ser>
        <c:ser>
          <c:idx val="1"/>
          <c:order val="1"/>
          <c:tx>
            <c:strRef>
              <c:f>גיליון1!$C$34</c:f>
              <c:strCache>
                <c:ptCount val="1"/>
                <c:pt idx="0">
                  <c:v>שינוי במשקל (</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גיליון1!$A$35:$A$41</c:f>
              <c:numCache>
                <c:formatCode>General</c:formatCode>
                <c:ptCount val="7"/>
                <c:pt idx="0">
                  <c:v>5</c:v>
                </c:pt>
                <c:pt idx="1">
                  <c:v>10</c:v>
                </c:pt>
                <c:pt idx="2">
                  <c:v>15</c:v>
                </c:pt>
                <c:pt idx="3">
                  <c:v>20</c:v>
                </c:pt>
                <c:pt idx="4">
                  <c:v>25</c:v>
                </c:pt>
                <c:pt idx="5">
                  <c:v>30</c:v>
                </c:pt>
                <c:pt idx="6">
                  <c:v>35</c:v>
                </c:pt>
              </c:numCache>
            </c:numRef>
          </c:xVal>
          <c:yVal>
            <c:numRef>
              <c:f>גיליון1!$C$35:$C$41</c:f>
              <c:numCache>
                <c:formatCode>General</c:formatCode>
                <c:ptCount val="7"/>
                <c:pt idx="0">
                  <c:v>0.72</c:v>
                </c:pt>
                <c:pt idx="1">
                  <c:v>0.65999999999999992</c:v>
                </c:pt>
                <c:pt idx="2">
                  <c:v>0.63</c:v>
                </c:pt>
                <c:pt idx="3">
                  <c:v>0.59</c:v>
                </c:pt>
                <c:pt idx="4">
                  <c:v>0.52</c:v>
                </c:pt>
                <c:pt idx="5">
                  <c:v>0.45</c:v>
                </c:pt>
                <c:pt idx="6">
                  <c:v>0.36</c:v>
                </c:pt>
              </c:numCache>
            </c:numRef>
          </c:yVal>
          <c:smooth val="0"/>
          <c:extLst>
            <c:ext xmlns:c16="http://schemas.microsoft.com/office/drawing/2014/chart" uri="{C3380CC4-5D6E-409C-BE32-E72D297353CC}">
              <c16:uniqueId val="{00000001-7CEB-403C-BB6B-F8E61B202C10}"/>
            </c:ext>
          </c:extLst>
        </c:ser>
        <c:dLbls>
          <c:showLegendKey val="0"/>
          <c:showVal val="0"/>
          <c:showCatName val="0"/>
          <c:showSerName val="0"/>
          <c:showPercent val="0"/>
          <c:showBubbleSize val="0"/>
        </c:dLbls>
        <c:axId val="317785264"/>
        <c:axId val="317786048"/>
      </c:scatterChart>
      <c:valAx>
        <c:axId val="3177852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he-IL" sz="1000">
                    <a:latin typeface="Tahoma" panose="020B0604030504040204" pitchFamily="34" charset="0"/>
                    <a:ea typeface="Tahoma" panose="020B0604030504040204" pitchFamily="34" charset="0"/>
                    <a:cs typeface="Tahoma" panose="020B0604030504040204" pitchFamily="34" charset="0"/>
                  </a:rPr>
                  <a:t>טמפרטורת הסביבה (מעלות צלזיוס)</a:t>
                </a:r>
              </a:p>
              <a:p>
                <a:pPr>
                  <a:defRPr sz="1000" b="0" i="0" u="none" strike="noStrike" kern="1200" baseline="0">
                    <a:solidFill>
                      <a:schemeClr val="tx1">
                        <a:lumMod val="65000"/>
                        <a:lumOff val="35000"/>
                      </a:schemeClr>
                    </a:solidFill>
                    <a:latin typeface="+mn-lt"/>
                    <a:ea typeface="+mn-ea"/>
                    <a:cs typeface="+mn-cs"/>
                  </a:defRPr>
                </a:pPr>
                <a:endParaRPr lang="he-IL" sz="1000">
                  <a:latin typeface="Tahoma" panose="020B0604030504040204" pitchFamily="34" charset="0"/>
                  <a:ea typeface="Tahoma" panose="020B0604030504040204" pitchFamily="34" charset="0"/>
                  <a:cs typeface="Tahoma" panose="020B0604030504040204" pitchFamily="34" charset="0"/>
                </a:endParaRPr>
              </a:p>
            </c:rich>
          </c:tx>
          <c:layout>
            <c:manualLayout>
              <c:xMode val="edge"/>
              <c:yMode val="edge"/>
              <c:x val="0.1228597987751531"/>
              <c:y val="0.87037037037037035"/>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IL"/>
          </a:p>
        </c:txPr>
        <c:crossAx val="317786048"/>
        <c:crosses val="autoZero"/>
        <c:crossBetween val="midCat"/>
      </c:valAx>
      <c:valAx>
        <c:axId val="3177860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r>
                  <a:rPr lang="he-IL" sz="1000">
                    <a:latin typeface="Tahoma" panose="020B0604030504040204" pitchFamily="34" charset="0"/>
                    <a:ea typeface="Tahoma" panose="020B0604030504040204" pitchFamily="34" charset="0"/>
                    <a:cs typeface="Tahoma" panose="020B0604030504040204" pitchFamily="34" charset="0"/>
                  </a:rPr>
                  <a:t>צריכת תערובת (ק"ג/יום)/ עליה במשקל (ק"ג ליום)</a:t>
                </a:r>
              </a:p>
            </c:rich>
          </c:tx>
          <c:layout>
            <c:manualLayout>
              <c:xMode val="edge"/>
              <c:yMode val="edge"/>
              <c:x val="2.1833333333333333E-2"/>
              <c:y val="0.17175925925925928"/>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IL"/>
          </a:p>
        </c:txPr>
        <c:crossAx val="317785264"/>
        <c:crosses val="autoZero"/>
        <c:crossBetween val="midCat"/>
      </c:valAx>
      <c:spPr>
        <a:noFill/>
        <a:ln>
          <a:noFill/>
        </a:ln>
        <a:effectLst/>
      </c:spPr>
    </c:plotArea>
    <c:legend>
      <c:legendPos val="r"/>
      <c:layout>
        <c:manualLayout>
          <c:xMode val="edge"/>
          <c:yMode val="edge"/>
          <c:x val="0.54761111111111116"/>
          <c:y val="0.84108741615631377"/>
          <c:w val="0.4523888888888889"/>
          <c:h val="0.1551509186351705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ahoma" panose="020B0604030504040204" pitchFamily="34" charset="0"/>
              <a:ea typeface="Tahoma" panose="020B0604030504040204" pitchFamily="34" charset="0"/>
              <a:cs typeface="Tahoma" panose="020B0604030504040204" pitchFamily="34" charset="0"/>
            </a:defRPr>
          </a:pPr>
          <a:endParaRPr lang="en-I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IL"/>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6_5">
  <dgm:title val=""/>
  <dgm:desc val=""/>
  <dgm:catLst>
    <dgm:cat type="accent6" pri="11500"/>
  </dgm:catLst>
  <dgm:styleLbl name="node0">
    <dgm:fillClrLst meth="cycle">
      <a:schemeClr val="accent6">
        <a:alpha val="80000"/>
      </a:schemeClr>
    </dgm:fillClrLst>
    <dgm:linClrLst meth="repeat">
      <a:schemeClr val="lt1"/>
    </dgm:linClrLst>
    <dgm:effectClrLst/>
    <dgm:txLinClrLst/>
    <dgm:txFillClrLst/>
    <dgm:txEffectClrLst/>
  </dgm:styleLbl>
  <dgm:styleLbl name="alignNode1">
    <dgm:fillClrLst>
      <a:schemeClr val="accent6">
        <a:alpha val="90000"/>
      </a:schemeClr>
      <a:schemeClr val="accent6">
        <a:alpha val="50000"/>
      </a:schemeClr>
    </dgm:fillClrLst>
    <dgm:linClrLst>
      <a:schemeClr val="accent6">
        <a:alpha val="90000"/>
      </a:schemeClr>
      <a:schemeClr val="accent6">
        <a:alpha val="50000"/>
      </a:schemeClr>
    </dgm:linClrLst>
    <dgm:effectClrLst/>
    <dgm:txLinClrLst/>
    <dgm:txFillClrLst/>
    <dgm:txEffectClrLst/>
  </dgm:styleLbl>
  <dgm:styleLbl name="node1">
    <dgm:fillClrLst>
      <a:schemeClr val="accent6">
        <a:alpha val="90000"/>
      </a:schemeClr>
      <a:schemeClr val="accent6">
        <a:alpha val="50000"/>
      </a:schemeClr>
    </dgm:fillClrLst>
    <dgm:linClrLst meth="repeat">
      <a:schemeClr val="lt1"/>
    </dgm:linClrLst>
    <dgm:effectClrLst/>
    <dgm:txLinClrLst/>
    <dgm:txFillClrLst/>
    <dgm:txEffectClrLst/>
  </dgm:styleLbl>
  <dgm:styleLbl name="lnNode1">
    <dgm:fillClrLst>
      <a:schemeClr val="accent6">
        <a:shade val="90000"/>
      </a:schemeClr>
      <a:schemeClr val="accent6">
        <a:tint val="50000"/>
        <a:alpha val="5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alpha val="80000"/>
      </a:schemeClr>
    </dgm:fillClrLst>
    <dgm:linClrLst meth="repeat">
      <a:schemeClr val="lt1"/>
    </dgm:linClrLst>
    <dgm:effectClrLst/>
    <dgm:txLinClrLst/>
    <dgm:txFillClrLst/>
    <dgm:txEffectClrLst/>
  </dgm:styleLbl>
  <dgm:styleLbl name="node2">
    <dgm:fillClrLst>
      <a:schemeClr val="accent6">
        <a:alpha val="70000"/>
      </a:schemeClr>
    </dgm:fillClrLst>
    <dgm:linClrLst meth="repeat">
      <a:schemeClr val="lt1"/>
    </dgm:linClrLst>
    <dgm:effectClrLst/>
    <dgm:txLinClrLst/>
    <dgm:txFillClrLst/>
    <dgm:txEffectClrLst/>
  </dgm:styleLbl>
  <dgm:styleLbl name="node3">
    <dgm:fillClrLst>
      <a:schemeClr val="accent6">
        <a:alpha val="50000"/>
      </a:schemeClr>
    </dgm:fillClrLst>
    <dgm:linClrLst meth="repeat">
      <a:schemeClr val="lt1"/>
    </dgm:linClrLst>
    <dgm:effectClrLst/>
    <dgm:txLinClrLst/>
    <dgm:txFillClrLst/>
    <dgm:txEffectClrLst/>
  </dgm:styleLbl>
  <dgm:styleLbl name="node4">
    <dgm:fillClrLst>
      <a:schemeClr val="accent6">
        <a:alpha val="30000"/>
      </a:schemeClr>
    </dgm:fillClrLst>
    <dgm:linClrLst meth="repeat">
      <a:schemeClr val="lt1"/>
    </dgm:linClrLst>
    <dgm:effectClrLst/>
    <dgm:txLinClrLst/>
    <dgm:txFillClrLst/>
    <dgm:txEffectClrLst/>
  </dgm:styleLbl>
  <dgm:styleLbl name="fgImgPlace1">
    <dgm:fillClrLst>
      <a:schemeClr val="accent6">
        <a:tint val="50000"/>
        <a:alpha val="90000"/>
      </a:schemeClr>
      <a:schemeClr val="accent6">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f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b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sibTrans1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alpha val="90000"/>
      </a:schemeClr>
    </dgm:fillClrLst>
    <dgm:linClrLst meth="repeat">
      <a:schemeClr val="lt1"/>
    </dgm:linClrLst>
    <dgm:effectClrLst/>
    <dgm:txLinClrLst/>
    <dgm:txFillClrLst/>
    <dgm:txEffectClrLst/>
  </dgm:styleLbl>
  <dgm:styleLbl name="asst1">
    <dgm:fillClrLst meth="repeat">
      <a:schemeClr val="accent6">
        <a:alpha val="90000"/>
      </a:schemeClr>
    </dgm:fillClrLst>
    <dgm:linClrLst meth="repeat">
      <a:schemeClr val="lt1"/>
    </dgm:linClrLst>
    <dgm:effectClrLst/>
    <dgm:txLinClrLst/>
    <dgm:txFillClrLst/>
    <dgm:txEffectClrLst/>
  </dgm:styleLbl>
  <dgm:styleLbl name="asst2">
    <dgm:fillClrLst>
      <a:schemeClr val="accent6">
        <a:alpha val="90000"/>
      </a:schemeClr>
    </dgm:fillClrLst>
    <dgm:linClrLst meth="repeat">
      <a:schemeClr val="lt1"/>
    </dgm:linClrLst>
    <dgm:effectClrLst/>
    <dgm:txLinClrLst/>
    <dgm:txFillClrLst/>
    <dgm:txEffectClrLst/>
  </dgm:styleLbl>
  <dgm:styleLbl name="asst3">
    <dgm:fillClrLst>
      <a:schemeClr val="accent6">
        <a:alpha val="70000"/>
      </a:schemeClr>
    </dgm:fillClrLst>
    <dgm:linClrLst meth="repeat">
      <a:schemeClr val="lt1"/>
    </dgm:linClrLst>
    <dgm:effectClrLst/>
    <dgm:txLinClrLst/>
    <dgm:txFillClrLst/>
    <dgm:txEffectClrLst/>
  </dgm:styleLbl>
  <dgm:styleLbl name="asst4">
    <dgm:fillClrLst>
      <a:schemeClr val="accent6">
        <a:alpha val="50000"/>
      </a:schemeClr>
    </dgm:fillClrLst>
    <dgm:linClrLst meth="repeat">
      <a:schemeClr val="lt1"/>
    </dgm:linClrLst>
    <dgm:effectClrLst/>
    <dgm:txLinClrLst/>
    <dgm:txFillClrLst/>
    <dgm:txEffectClrLst/>
  </dgm:styleLbl>
  <dgm:styleLbl name="parChTrans2D1">
    <dgm:fillClrLst meth="repeat">
      <a:schemeClr val="accent6">
        <a:shade val="80000"/>
      </a:schemeClr>
    </dgm:fillClrLst>
    <dgm:linClrLst meth="repeat">
      <a:schemeClr val="accent6">
        <a:shade val="80000"/>
      </a:schemeClr>
    </dgm:linClrLst>
    <dgm:effectClrLst/>
    <dgm:txLinClrLst/>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dk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a:tint val="90000"/>
      </a:schemeClr>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a:schemeClr val="accent6">
        <a:alpha val="90000"/>
        <a:tint val="40000"/>
      </a:schemeClr>
      <a:schemeClr val="accent6">
        <a:alpha val="5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5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53E8451-5890-40B6-B1A0-BFB336681744}" type="doc">
      <dgm:prSet loTypeId="urn:microsoft.com/office/officeart/2005/8/layout/vList5" loCatId="list" qsTypeId="urn:microsoft.com/office/officeart/2005/8/quickstyle/simple1" qsCatId="simple" csTypeId="urn:microsoft.com/office/officeart/2005/8/colors/accent6_5" csCatId="accent6" phldr="1"/>
      <dgm:spPr/>
      <dgm:t>
        <a:bodyPr/>
        <a:lstStyle/>
        <a:p>
          <a:endParaRPr lang="en-US"/>
        </a:p>
      </dgm:t>
    </dgm:pt>
    <dgm:pt modelId="{BC9C2F43-1F8A-4D6C-8D59-7D1C0B39C813}">
      <dgm:prSet phldrT="[Text]" custT="1"/>
      <dgm:spPr/>
      <dgm:t>
        <a:bodyPr/>
        <a:lstStyle/>
        <a:p>
          <a:pPr algn="r" rtl="1"/>
          <a:r>
            <a:rPr lang="he-IL" sz="2400">
              <a:solidFill>
                <a:sysClr val="windowText" lastClr="000000"/>
              </a:solidFill>
              <a:latin typeface="Tahoma" panose="020B0604030504040204" pitchFamily="34" charset="0"/>
              <a:ea typeface="Tahoma" panose="020B0604030504040204" pitchFamily="34" charset="0"/>
              <a:cs typeface="Tahoma" panose="020B0604030504040204" pitchFamily="34" charset="0"/>
            </a:rPr>
            <a:t>גדילה</a:t>
          </a:r>
          <a:endParaRPr lang="en-US" sz="2400">
            <a:solidFill>
              <a:sysClr val="windowText" lastClr="000000"/>
            </a:solidFill>
            <a:latin typeface="Tahoma" panose="020B0604030504040204" pitchFamily="34" charset="0"/>
            <a:ea typeface="Tahoma" panose="020B0604030504040204" pitchFamily="34" charset="0"/>
            <a:cs typeface="Tahoma" panose="020B0604030504040204" pitchFamily="34" charset="0"/>
          </a:endParaRPr>
        </a:p>
      </dgm:t>
    </dgm:pt>
    <dgm:pt modelId="{F6D1DF62-8AEB-4FDF-9AF1-AFF88D277290}" type="parTrans" cxnId="{EAD9B75E-52BD-4D01-A055-9939A58D3B5D}">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FEB72E4C-A461-4448-8F2C-11BA91D790C2}" type="sibTrans" cxnId="{EAD9B75E-52BD-4D01-A055-9939A58D3B5D}">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6AB1742C-FC53-4FAB-B432-A345F2B19F48}">
      <dgm:prSet phldrT="[Text]" custT="1"/>
      <dgm:spPr/>
      <dgm:t>
        <a:bodyPr/>
        <a:lstStyle/>
        <a:p>
          <a:pPr algn="r" rtl="1"/>
          <a:r>
            <a:rPr lang="he-IL" sz="1050">
              <a:latin typeface="Tahoma" panose="020B0604030504040204" pitchFamily="34" charset="0"/>
              <a:ea typeface="Tahoma" panose="020B0604030504040204" pitchFamily="34" charset="0"/>
              <a:cs typeface="Tahoma" panose="020B0604030504040204" pitchFamily="34" charset="0"/>
            </a:rPr>
            <a:t>משקל גוף יורד</a:t>
          </a:r>
          <a:endParaRPr lang="en-US" sz="1050">
            <a:latin typeface="Tahoma" panose="020B0604030504040204" pitchFamily="34" charset="0"/>
            <a:ea typeface="Tahoma" panose="020B0604030504040204" pitchFamily="34" charset="0"/>
            <a:cs typeface="Tahoma" panose="020B0604030504040204" pitchFamily="34" charset="0"/>
          </a:endParaRPr>
        </a:p>
      </dgm:t>
    </dgm:pt>
    <dgm:pt modelId="{13F03BB5-3CF2-42C3-952C-DD8A9F53D3CC}" type="parTrans" cxnId="{C3CE6D4F-26E5-4A18-A388-5EE052B68786}">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A81C56E4-2CCA-40F4-A58F-974E0397C38B}" type="sibTrans" cxnId="{C3CE6D4F-26E5-4A18-A388-5EE052B68786}">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07FCC6A5-790B-452E-A8BC-A4819C997E24}">
      <dgm:prSet phldrT="[Text]" custT="1"/>
      <dgm:spPr/>
      <dgm:t>
        <a:bodyPr/>
        <a:lstStyle/>
        <a:p>
          <a:pPr algn="r" rtl="1"/>
          <a:r>
            <a:rPr lang="he-IL" sz="1050">
              <a:latin typeface="Tahoma" panose="020B0604030504040204" pitchFamily="34" charset="0"/>
              <a:ea typeface="Tahoma" panose="020B0604030504040204" pitchFamily="34" charset="0"/>
              <a:cs typeface="Tahoma" panose="020B0604030504040204" pitchFamily="34" charset="0"/>
            </a:rPr>
            <a:t>ירידה בקצב עלית המשקל</a:t>
          </a:r>
          <a:endParaRPr lang="en-US" sz="1050">
            <a:latin typeface="Tahoma" panose="020B0604030504040204" pitchFamily="34" charset="0"/>
            <a:ea typeface="Tahoma" panose="020B0604030504040204" pitchFamily="34" charset="0"/>
            <a:cs typeface="Tahoma" panose="020B0604030504040204" pitchFamily="34" charset="0"/>
          </a:endParaRPr>
        </a:p>
      </dgm:t>
    </dgm:pt>
    <dgm:pt modelId="{88B211FC-9F88-4C07-A8F4-991C1CA85958}" type="parTrans" cxnId="{92663381-50A9-4399-8DA0-5BFC287B24C1}">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D1710892-8DED-46A1-96A3-6FEC04737C09}" type="sibTrans" cxnId="{92663381-50A9-4399-8DA0-5BFC287B24C1}">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4ADE01A3-424D-4A8E-9E22-FDC914EE97AC}">
      <dgm:prSet phldrT="[Text]" custT="1"/>
      <dgm:spPr/>
      <dgm:t>
        <a:bodyPr/>
        <a:lstStyle/>
        <a:p>
          <a:pPr algn="r" rtl="1"/>
          <a:r>
            <a:rPr lang="he-IL" sz="2400">
              <a:solidFill>
                <a:sysClr val="windowText" lastClr="000000"/>
              </a:solidFill>
              <a:latin typeface="Tahoma" panose="020B0604030504040204" pitchFamily="34" charset="0"/>
              <a:ea typeface="Tahoma" panose="020B0604030504040204" pitchFamily="34" charset="0"/>
              <a:cs typeface="Tahoma" panose="020B0604030504040204" pitchFamily="34" charset="0"/>
            </a:rPr>
            <a:t>יצור חלב</a:t>
          </a:r>
          <a:endParaRPr lang="en-US" sz="2400">
            <a:solidFill>
              <a:sysClr val="windowText" lastClr="000000"/>
            </a:solidFill>
            <a:latin typeface="Tahoma" panose="020B0604030504040204" pitchFamily="34" charset="0"/>
            <a:ea typeface="Tahoma" panose="020B0604030504040204" pitchFamily="34" charset="0"/>
            <a:cs typeface="Tahoma" panose="020B0604030504040204" pitchFamily="34" charset="0"/>
          </a:endParaRPr>
        </a:p>
      </dgm:t>
    </dgm:pt>
    <dgm:pt modelId="{DAA1D537-58ED-404D-A7E9-E96DC83A99CD}" type="parTrans" cxnId="{6E88B66D-B332-40BD-88E2-6C815780E7BC}">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FF69BE12-62FD-4523-A105-688790271A60}" type="sibTrans" cxnId="{6E88B66D-B332-40BD-88E2-6C815780E7BC}">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7598CDA0-9E9B-4D91-BEDF-C9D4ED732336}">
      <dgm:prSet phldrT="[Text]" custT="1"/>
      <dgm:spPr/>
      <dgm:t>
        <a:bodyPr/>
        <a:lstStyle/>
        <a:p>
          <a:pPr algn="r" rtl="1"/>
          <a:r>
            <a:rPr lang="he-IL" sz="1050">
              <a:latin typeface="Tahoma" panose="020B0604030504040204" pitchFamily="34" charset="0"/>
              <a:ea typeface="Tahoma" panose="020B0604030504040204" pitchFamily="34" charset="0"/>
              <a:cs typeface="Tahoma" panose="020B0604030504040204" pitchFamily="34" charset="0"/>
            </a:rPr>
            <a:t>ירידה בכמות חלב מיוצרת</a:t>
          </a:r>
          <a:endParaRPr lang="en-US" sz="1050">
            <a:latin typeface="Tahoma" panose="020B0604030504040204" pitchFamily="34" charset="0"/>
            <a:ea typeface="Tahoma" panose="020B0604030504040204" pitchFamily="34" charset="0"/>
            <a:cs typeface="Tahoma" panose="020B0604030504040204" pitchFamily="34" charset="0"/>
          </a:endParaRPr>
        </a:p>
      </dgm:t>
    </dgm:pt>
    <dgm:pt modelId="{7CBD0AF0-7E39-4D79-B6D3-BF5D37FE13E0}" type="parTrans" cxnId="{3E812B9D-2A66-48C4-A7F9-7BCFFCD75E58}">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7899151A-9C39-4FB9-A13F-099412E64AE0}" type="sibTrans" cxnId="{3E812B9D-2A66-48C4-A7F9-7BCFFCD75E58}">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D2425EB5-0844-483B-811F-67D7E04F7BF8}">
      <dgm:prSet phldrT="[Text]" custT="1"/>
      <dgm:spPr/>
      <dgm:t>
        <a:bodyPr/>
        <a:lstStyle/>
        <a:p>
          <a:pPr algn="r" rtl="1"/>
          <a:r>
            <a:rPr lang="he-IL" sz="1050">
              <a:latin typeface="Tahoma" panose="020B0604030504040204" pitchFamily="34" charset="0"/>
              <a:ea typeface="Tahoma" panose="020B0604030504040204" pitchFamily="34" charset="0"/>
              <a:cs typeface="Tahoma" panose="020B0604030504040204" pitchFamily="34" charset="0"/>
            </a:rPr>
            <a:t>ירידה באחוז השומן</a:t>
          </a:r>
          <a:endParaRPr lang="en-US" sz="1050">
            <a:latin typeface="Tahoma" panose="020B0604030504040204" pitchFamily="34" charset="0"/>
            <a:ea typeface="Tahoma" panose="020B0604030504040204" pitchFamily="34" charset="0"/>
            <a:cs typeface="Tahoma" panose="020B0604030504040204" pitchFamily="34" charset="0"/>
          </a:endParaRPr>
        </a:p>
      </dgm:t>
    </dgm:pt>
    <dgm:pt modelId="{638547F6-31C8-4E29-8BFA-2AEBE3A2773B}" type="parTrans" cxnId="{98437951-E4B1-4999-8508-6C49D9E4691D}">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F02085D0-EFBF-4F92-9FEE-F52D82200E31}" type="sibTrans" cxnId="{98437951-E4B1-4999-8508-6C49D9E4691D}">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7C6230AB-0C8D-476E-B4A4-14D06B856E97}">
      <dgm:prSet phldrT="[Text]" custT="1"/>
      <dgm:spPr/>
      <dgm:t>
        <a:bodyPr/>
        <a:lstStyle/>
        <a:p>
          <a:pPr algn="r" rtl="1"/>
          <a:r>
            <a:rPr lang="he-IL" sz="2400">
              <a:solidFill>
                <a:sysClr val="windowText" lastClr="000000"/>
              </a:solidFill>
              <a:latin typeface="Tahoma" panose="020B0604030504040204" pitchFamily="34" charset="0"/>
              <a:ea typeface="Tahoma" panose="020B0604030504040204" pitchFamily="34" charset="0"/>
              <a:cs typeface="Tahoma" panose="020B0604030504040204" pitchFamily="34" charset="0"/>
            </a:rPr>
            <a:t>רבייה</a:t>
          </a:r>
          <a:endParaRPr lang="en-US" sz="2400">
            <a:solidFill>
              <a:sysClr val="windowText" lastClr="000000"/>
            </a:solidFill>
            <a:latin typeface="Tahoma" panose="020B0604030504040204" pitchFamily="34" charset="0"/>
            <a:ea typeface="Tahoma" panose="020B0604030504040204" pitchFamily="34" charset="0"/>
            <a:cs typeface="Tahoma" panose="020B0604030504040204" pitchFamily="34" charset="0"/>
          </a:endParaRPr>
        </a:p>
      </dgm:t>
    </dgm:pt>
    <dgm:pt modelId="{CA8C987B-EE6F-4569-856C-B92639238FDA}" type="parTrans" cxnId="{B41FFB25-0EF0-4F4D-AEB0-C3038D40491C}">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86DDB42D-AA55-42E6-B635-298A99CC2081}" type="sibTrans" cxnId="{B41FFB25-0EF0-4F4D-AEB0-C3038D40491C}">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0BB308DE-BE98-4B4F-894C-C8C414004B8D}">
      <dgm:prSet phldrT="[Text]" custT="1"/>
      <dgm:spPr/>
      <dgm:t>
        <a:bodyPr/>
        <a:lstStyle/>
        <a:p>
          <a:pPr algn="r" rtl="1"/>
          <a:r>
            <a:rPr lang="he-IL" sz="1050">
              <a:latin typeface="Tahoma" panose="020B0604030504040204" pitchFamily="34" charset="0"/>
              <a:ea typeface="Tahoma" panose="020B0604030504040204" pitchFamily="34" charset="0"/>
              <a:cs typeface="Tahoma" panose="020B0604030504040204" pitchFamily="34" charset="0"/>
            </a:rPr>
            <a:t>שבוש בהתנהגות יחום</a:t>
          </a:r>
          <a:endParaRPr lang="en-US" sz="1050">
            <a:latin typeface="Tahoma" panose="020B0604030504040204" pitchFamily="34" charset="0"/>
            <a:ea typeface="Tahoma" panose="020B0604030504040204" pitchFamily="34" charset="0"/>
            <a:cs typeface="Tahoma" panose="020B0604030504040204" pitchFamily="34" charset="0"/>
          </a:endParaRPr>
        </a:p>
      </dgm:t>
    </dgm:pt>
    <dgm:pt modelId="{BA6ECAF1-D4AC-4EC3-894C-F8B3F29045AD}" type="parTrans" cxnId="{6DB654F0-1B6A-4BF6-BF7F-4EEA154920C1}">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B9D849B3-0901-43A7-9FD4-9C1A970D3422}" type="sibTrans" cxnId="{6DB654F0-1B6A-4BF6-BF7F-4EEA154920C1}">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F8C6765F-53D0-471D-A412-131DC82B086B}">
      <dgm:prSet phldrT="[Text]" custT="1"/>
      <dgm:spPr/>
      <dgm:t>
        <a:bodyPr/>
        <a:lstStyle/>
        <a:p>
          <a:pPr algn="r" rtl="1"/>
          <a:r>
            <a:rPr lang="he-IL" sz="1050">
              <a:latin typeface="Tahoma" panose="020B0604030504040204" pitchFamily="34" charset="0"/>
              <a:ea typeface="Tahoma" panose="020B0604030504040204" pitchFamily="34" charset="0"/>
              <a:cs typeface="Tahoma" panose="020B0604030504040204" pitchFamily="34" charset="0"/>
            </a:rPr>
            <a:t>ירידה בסכוי להפריה</a:t>
          </a:r>
          <a:endParaRPr lang="en-US" sz="1050">
            <a:latin typeface="Tahoma" panose="020B0604030504040204" pitchFamily="34" charset="0"/>
            <a:ea typeface="Tahoma" panose="020B0604030504040204" pitchFamily="34" charset="0"/>
            <a:cs typeface="Tahoma" panose="020B0604030504040204" pitchFamily="34" charset="0"/>
          </a:endParaRPr>
        </a:p>
      </dgm:t>
    </dgm:pt>
    <dgm:pt modelId="{A6E8DC84-A8D7-409B-8CB8-065CB2057796}" type="parTrans" cxnId="{B7501E65-A1A8-4279-B867-88C483744F2A}">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0308ED2D-F835-4D0F-89F7-A93C41484973}" type="sibTrans" cxnId="{B7501E65-A1A8-4279-B867-88C483744F2A}">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E9FD898D-5982-412F-9571-D6CAA46D071D}">
      <dgm:prSet phldrT="[Text]" custT="1"/>
      <dgm:spPr/>
      <dgm:t>
        <a:bodyPr/>
        <a:lstStyle/>
        <a:p>
          <a:pPr algn="r" rtl="1"/>
          <a:r>
            <a:rPr lang="he-IL" sz="1050">
              <a:latin typeface="Tahoma" panose="020B0604030504040204" pitchFamily="34" charset="0"/>
              <a:ea typeface="Tahoma" panose="020B0604030504040204" pitchFamily="34" charset="0"/>
              <a:cs typeface="Tahoma" panose="020B0604030504040204" pitchFamily="34" charset="0"/>
            </a:rPr>
            <a:t>ירידה בצריכת מזון</a:t>
          </a:r>
          <a:endParaRPr lang="en-US" sz="1050">
            <a:latin typeface="Tahoma" panose="020B0604030504040204" pitchFamily="34" charset="0"/>
            <a:ea typeface="Tahoma" panose="020B0604030504040204" pitchFamily="34" charset="0"/>
            <a:cs typeface="Tahoma" panose="020B0604030504040204" pitchFamily="34" charset="0"/>
          </a:endParaRPr>
        </a:p>
      </dgm:t>
    </dgm:pt>
    <dgm:pt modelId="{48395052-278A-413E-8F5F-19578FA59E44}" type="parTrans" cxnId="{7D8566C9-D376-47FF-9B5A-0710E7C9D626}">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6FABA10C-A484-484D-905F-A2E02234DE08}" type="sibTrans" cxnId="{7D8566C9-D376-47FF-9B5A-0710E7C9D626}">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290B5F4B-2072-413A-B494-07321C730BE6}">
      <dgm:prSet phldrT="[Text]" custT="1"/>
      <dgm:spPr/>
      <dgm:t>
        <a:bodyPr/>
        <a:lstStyle/>
        <a:p>
          <a:pPr algn="r" rtl="1"/>
          <a:r>
            <a:rPr lang="he-IL" sz="1050">
              <a:latin typeface="Tahoma" panose="020B0604030504040204" pitchFamily="34" charset="0"/>
              <a:ea typeface="Tahoma" panose="020B0604030504040204" pitchFamily="34" charset="0"/>
              <a:cs typeface="Tahoma" panose="020B0604030504040204" pitchFamily="34" charset="0"/>
            </a:rPr>
            <a:t>ירידה ביעילות נצול המזון</a:t>
          </a:r>
          <a:endParaRPr lang="en-US" sz="1050">
            <a:latin typeface="Tahoma" panose="020B0604030504040204" pitchFamily="34" charset="0"/>
            <a:ea typeface="Tahoma" panose="020B0604030504040204" pitchFamily="34" charset="0"/>
            <a:cs typeface="Tahoma" panose="020B0604030504040204" pitchFamily="34" charset="0"/>
          </a:endParaRPr>
        </a:p>
      </dgm:t>
    </dgm:pt>
    <dgm:pt modelId="{4D067A1F-E56D-41EB-A28A-174693F484ED}" type="parTrans" cxnId="{970365E3-89B8-485C-93E0-3A27C3A5B2FD}">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B9408752-A46B-4A5D-8720-2A361860A2CC}" type="sibTrans" cxnId="{970365E3-89B8-485C-93E0-3A27C3A5B2FD}">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8DC0427C-7079-4A5E-9A38-952405548645}">
      <dgm:prSet phldrT="[Text]" custT="1"/>
      <dgm:spPr/>
      <dgm:t>
        <a:bodyPr/>
        <a:lstStyle/>
        <a:p>
          <a:pPr algn="r" rtl="1"/>
          <a:r>
            <a:rPr lang="he-IL" sz="1050">
              <a:latin typeface="Tahoma" panose="020B0604030504040204" pitchFamily="34" charset="0"/>
              <a:ea typeface="Tahoma" panose="020B0604030504040204" pitchFamily="34" charset="0"/>
              <a:cs typeface="Tahoma" panose="020B0604030504040204" pitchFamily="34" charset="0"/>
            </a:rPr>
            <a:t>ירידה באיכות החלב</a:t>
          </a:r>
          <a:endParaRPr lang="en-US" sz="1050">
            <a:latin typeface="Tahoma" panose="020B0604030504040204" pitchFamily="34" charset="0"/>
            <a:ea typeface="Tahoma" panose="020B0604030504040204" pitchFamily="34" charset="0"/>
            <a:cs typeface="Tahoma" panose="020B0604030504040204" pitchFamily="34" charset="0"/>
          </a:endParaRPr>
        </a:p>
      </dgm:t>
    </dgm:pt>
    <dgm:pt modelId="{6E4879BF-758E-45DD-BBC4-664BF017E6C3}" type="parTrans" cxnId="{BA865816-A8FA-40D0-89A7-7FE1403F795B}">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0EE6D343-0E99-4686-9275-9B0DB270E26E}" type="sibTrans" cxnId="{BA865816-A8FA-40D0-89A7-7FE1403F795B}">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D84118A7-A1B2-46B7-BFC4-332B9B979102}">
      <dgm:prSet phldrT="[Text]" custT="1"/>
      <dgm:spPr/>
      <dgm:t>
        <a:bodyPr/>
        <a:lstStyle/>
        <a:p>
          <a:pPr algn="r" rtl="1"/>
          <a:r>
            <a:rPr lang="he-IL" sz="1050">
              <a:latin typeface="Tahoma" panose="020B0604030504040204" pitchFamily="34" charset="0"/>
              <a:ea typeface="Tahoma" panose="020B0604030504040204" pitchFamily="34" charset="0"/>
              <a:cs typeface="Tahoma" panose="020B0604030504040204" pitchFamily="34" charset="0"/>
            </a:rPr>
            <a:t>ירידה באחוז הלקטוז</a:t>
          </a:r>
          <a:endParaRPr lang="en-US" sz="1050">
            <a:latin typeface="Tahoma" panose="020B0604030504040204" pitchFamily="34" charset="0"/>
            <a:ea typeface="Tahoma" panose="020B0604030504040204" pitchFamily="34" charset="0"/>
            <a:cs typeface="Tahoma" panose="020B0604030504040204" pitchFamily="34" charset="0"/>
          </a:endParaRPr>
        </a:p>
      </dgm:t>
    </dgm:pt>
    <dgm:pt modelId="{0034E4D6-799B-41F3-8D05-5CDB7DEEE6A3}" type="parTrans" cxnId="{EFE076DB-F891-4FA0-B431-346BEB91D76D}">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F5E96CEA-2D04-458B-A2FE-09286BDEB7B3}" type="sibTrans" cxnId="{EFE076DB-F891-4FA0-B431-346BEB91D76D}">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8CAAE2B4-AA32-44DF-923C-7DD05982D21D}">
      <dgm:prSet phldrT="[Text]" custT="1"/>
      <dgm:spPr/>
      <dgm:t>
        <a:bodyPr/>
        <a:lstStyle/>
        <a:p>
          <a:pPr algn="r" rtl="1"/>
          <a:r>
            <a:rPr lang="he-IL" sz="1050">
              <a:latin typeface="Tahoma" panose="020B0604030504040204" pitchFamily="34" charset="0"/>
              <a:ea typeface="Tahoma" panose="020B0604030504040204" pitchFamily="34" charset="0"/>
              <a:cs typeface="Tahoma" panose="020B0604030504040204" pitchFamily="34" charset="0"/>
            </a:rPr>
            <a:t>ירידה באחוז החלבון</a:t>
          </a:r>
          <a:endParaRPr lang="en-US" sz="1050">
            <a:latin typeface="Tahoma" panose="020B0604030504040204" pitchFamily="34" charset="0"/>
            <a:ea typeface="Tahoma" panose="020B0604030504040204" pitchFamily="34" charset="0"/>
            <a:cs typeface="Tahoma" panose="020B0604030504040204" pitchFamily="34" charset="0"/>
          </a:endParaRPr>
        </a:p>
      </dgm:t>
    </dgm:pt>
    <dgm:pt modelId="{7D70FF9E-73EE-469F-A507-86C521C924CC}" type="parTrans" cxnId="{5F436332-0156-40DD-9068-F532BFA6C2EE}">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F8C587B1-7D0F-41B8-9622-DEF89D3EEC0F}" type="sibTrans" cxnId="{5F436332-0156-40DD-9068-F532BFA6C2EE}">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388A2BD3-B6F5-4FAE-8F3E-A5153CA526D2}">
      <dgm:prSet phldrT="[Text]" custT="1"/>
      <dgm:spPr/>
      <dgm:t>
        <a:bodyPr/>
        <a:lstStyle/>
        <a:p>
          <a:pPr algn="r" rtl="1"/>
          <a:r>
            <a:rPr lang="he-IL" sz="1050">
              <a:latin typeface="Tahoma" panose="020B0604030504040204" pitchFamily="34" charset="0"/>
              <a:ea typeface="Tahoma" panose="020B0604030504040204" pitchFamily="34" charset="0"/>
              <a:cs typeface="Tahoma" panose="020B0604030504040204" pitchFamily="34" charset="0"/>
            </a:rPr>
            <a:t>ירידה בהתעברות</a:t>
          </a:r>
          <a:endParaRPr lang="en-US" sz="1050">
            <a:latin typeface="Tahoma" panose="020B0604030504040204" pitchFamily="34" charset="0"/>
            <a:ea typeface="Tahoma" panose="020B0604030504040204" pitchFamily="34" charset="0"/>
            <a:cs typeface="Tahoma" panose="020B0604030504040204" pitchFamily="34" charset="0"/>
          </a:endParaRPr>
        </a:p>
      </dgm:t>
    </dgm:pt>
    <dgm:pt modelId="{A96D6C29-8D4C-4925-ACF3-762CAFAB7AC5}" type="parTrans" cxnId="{7E99FDB6-FCD4-480F-8386-70FC7D73EC9A}">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054F8472-CD55-4380-8B49-3D06A720D6CF}" type="sibTrans" cxnId="{7E99FDB6-FCD4-480F-8386-70FC7D73EC9A}">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8C497821-74AA-49A9-91E9-EDC0DF57083F}">
      <dgm:prSet phldrT="[Text]" custT="1"/>
      <dgm:spPr/>
      <dgm:t>
        <a:bodyPr/>
        <a:lstStyle/>
        <a:p>
          <a:pPr algn="r" rtl="1"/>
          <a:r>
            <a:rPr lang="he-IL" sz="1050">
              <a:latin typeface="Tahoma" panose="020B0604030504040204" pitchFamily="34" charset="0"/>
              <a:ea typeface="Tahoma" panose="020B0604030504040204" pitchFamily="34" charset="0"/>
              <a:cs typeface="Tahoma" panose="020B0604030504040204" pitchFamily="34" charset="0"/>
            </a:rPr>
            <a:t>ירידה בייצור זרע</a:t>
          </a:r>
          <a:endParaRPr lang="en-US" sz="1050">
            <a:latin typeface="Tahoma" panose="020B0604030504040204" pitchFamily="34" charset="0"/>
            <a:ea typeface="Tahoma" panose="020B0604030504040204" pitchFamily="34" charset="0"/>
            <a:cs typeface="Tahoma" panose="020B0604030504040204" pitchFamily="34" charset="0"/>
          </a:endParaRPr>
        </a:p>
      </dgm:t>
    </dgm:pt>
    <dgm:pt modelId="{5C1ED1BB-E29B-4799-AA11-23D6F8EC3E76}" type="parTrans" cxnId="{9F564C34-D4FF-4443-81BE-76769BB98BA4}">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45A40738-3FF2-40DF-BF94-54C30033BC6B}" type="sibTrans" cxnId="{9F564C34-D4FF-4443-81BE-76769BB98BA4}">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1FE403DE-9996-4337-9FE0-2BB47300CC2F}">
      <dgm:prSet phldrT="[Text]" custT="1"/>
      <dgm:spPr/>
      <dgm:t>
        <a:bodyPr/>
        <a:lstStyle/>
        <a:p>
          <a:pPr algn="r" rtl="1"/>
          <a:r>
            <a:rPr lang="he-IL" sz="1050">
              <a:latin typeface="Tahoma" panose="020B0604030504040204" pitchFamily="34" charset="0"/>
              <a:ea typeface="Tahoma" panose="020B0604030504040204" pitchFamily="34" charset="0"/>
              <a:cs typeface="Tahoma" panose="020B0604030504040204" pitchFamily="34" charset="0"/>
            </a:rPr>
            <a:t>ירידה באיכות הזרע</a:t>
          </a:r>
          <a:endParaRPr lang="en-US" sz="1050">
            <a:latin typeface="Tahoma" panose="020B0604030504040204" pitchFamily="34" charset="0"/>
            <a:ea typeface="Tahoma" panose="020B0604030504040204" pitchFamily="34" charset="0"/>
            <a:cs typeface="Tahoma" panose="020B0604030504040204" pitchFamily="34" charset="0"/>
          </a:endParaRPr>
        </a:p>
      </dgm:t>
    </dgm:pt>
    <dgm:pt modelId="{9CACB323-6598-4F8B-94C0-856091F10D86}" type="parTrans" cxnId="{8F9AD595-7532-40F8-A0CC-4E3EA8930463}">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B020A707-B612-49FA-AEE3-EFB307EC0D47}" type="sibTrans" cxnId="{8F9AD595-7532-40F8-A0CC-4E3EA8930463}">
      <dgm:prSet/>
      <dgm:spPr/>
      <dgm:t>
        <a:bodyPr/>
        <a:lstStyle/>
        <a:p>
          <a:pPr algn="r" rtl="1"/>
          <a:endParaRPr lang="en-US" sz="2800">
            <a:latin typeface="Tahoma" panose="020B0604030504040204" pitchFamily="34" charset="0"/>
            <a:ea typeface="Tahoma" panose="020B0604030504040204" pitchFamily="34" charset="0"/>
            <a:cs typeface="Tahoma" panose="020B0604030504040204" pitchFamily="34" charset="0"/>
          </a:endParaRPr>
        </a:p>
      </dgm:t>
    </dgm:pt>
    <dgm:pt modelId="{55E9676B-F6C6-4301-8B44-1CE51DC44675}">
      <dgm:prSet phldrT="[Text]" custT="1"/>
      <dgm:spPr/>
      <dgm:t>
        <a:bodyPr/>
        <a:lstStyle/>
        <a:p>
          <a:pPr algn="r" rtl="1"/>
          <a:r>
            <a:rPr lang="he-IL" sz="2400">
              <a:solidFill>
                <a:sysClr val="windowText" lastClr="000000"/>
              </a:solidFill>
              <a:latin typeface="Tahoma" panose="020B0604030504040204" pitchFamily="34" charset="0"/>
              <a:ea typeface="Tahoma" panose="020B0604030504040204" pitchFamily="34" charset="0"/>
              <a:cs typeface="Tahoma" panose="020B0604030504040204" pitchFamily="34" charset="0"/>
            </a:rPr>
            <a:t>תחלואה</a:t>
          </a:r>
          <a:endParaRPr lang="en-US" sz="2400">
            <a:solidFill>
              <a:sysClr val="windowText" lastClr="000000"/>
            </a:solidFill>
            <a:latin typeface="Tahoma" panose="020B0604030504040204" pitchFamily="34" charset="0"/>
            <a:ea typeface="Tahoma" panose="020B0604030504040204" pitchFamily="34" charset="0"/>
            <a:cs typeface="Tahoma" panose="020B0604030504040204" pitchFamily="34" charset="0"/>
          </a:endParaRPr>
        </a:p>
      </dgm:t>
    </dgm:pt>
    <dgm:pt modelId="{A0FC60F8-6B9E-4D24-B42A-5450AA7AF4D1}" type="parTrans" cxnId="{57CFB3C9-4C22-41B2-836A-4857E9A04E30}">
      <dgm:prSet/>
      <dgm:spPr/>
      <dgm:t>
        <a:bodyPr/>
        <a:lstStyle/>
        <a:p>
          <a:pPr algn="r" rtl="1"/>
          <a:endParaRPr lang="he-IL" sz="2800">
            <a:latin typeface="Tahoma" panose="020B0604030504040204" pitchFamily="34" charset="0"/>
            <a:ea typeface="Tahoma" panose="020B0604030504040204" pitchFamily="34" charset="0"/>
            <a:cs typeface="Tahoma" panose="020B0604030504040204" pitchFamily="34" charset="0"/>
          </a:endParaRPr>
        </a:p>
      </dgm:t>
    </dgm:pt>
    <dgm:pt modelId="{C18994E8-3F0E-4408-8014-EF0C064240C1}" type="sibTrans" cxnId="{57CFB3C9-4C22-41B2-836A-4857E9A04E30}">
      <dgm:prSet/>
      <dgm:spPr/>
      <dgm:t>
        <a:bodyPr/>
        <a:lstStyle/>
        <a:p>
          <a:pPr algn="r" rtl="1"/>
          <a:endParaRPr lang="he-IL" sz="2800">
            <a:latin typeface="Tahoma" panose="020B0604030504040204" pitchFamily="34" charset="0"/>
            <a:ea typeface="Tahoma" panose="020B0604030504040204" pitchFamily="34" charset="0"/>
            <a:cs typeface="Tahoma" panose="020B0604030504040204" pitchFamily="34" charset="0"/>
          </a:endParaRPr>
        </a:p>
      </dgm:t>
    </dgm:pt>
    <dgm:pt modelId="{DEB72DBF-B827-4251-B89C-F2EDD24E084F}">
      <dgm:prSet phldrT="[Text]" custT="1"/>
      <dgm:spPr/>
      <dgm:t>
        <a:bodyPr/>
        <a:lstStyle/>
        <a:p>
          <a:pPr algn="r" rtl="1"/>
          <a:r>
            <a:rPr lang="he-IL" sz="1050">
              <a:latin typeface="Tahoma" panose="020B0604030504040204" pitchFamily="34" charset="0"/>
              <a:ea typeface="Tahoma" panose="020B0604030504040204" pitchFamily="34" charset="0"/>
              <a:cs typeface="Tahoma" panose="020B0604030504040204" pitchFamily="34" charset="0"/>
            </a:rPr>
            <a:t>עליה במחלות הקשורות להמלטה</a:t>
          </a:r>
          <a:endParaRPr lang="en-US" sz="1050">
            <a:latin typeface="Tahoma" panose="020B0604030504040204" pitchFamily="34" charset="0"/>
            <a:ea typeface="Tahoma" panose="020B0604030504040204" pitchFamily="34" charset="0"/>
            <a:cs typeface="Tahoma" panose="020B0604030504040204" pitchFamily="34" charset="0"/>
          </a:endParaRPr>
        </a:p>
      </dgm:t>
    </dgm:pt>
    <dgm:pt modelId="{4E1C95D7-0F9A-455E-955A-96095D282070}" type="parTrans" cxnId="{5E70B9A5-1AD8-45EF-AAB5-8B3FE4B542EA}">
      <dgm:prSet/>
      <dgm:spPr/>
      <dgm:t>
        <a:bodyPr/>
        <a:lstStyle/>
        <a:p>
          <a:pPr algn="r" rtl="1"/>
          <a:endParaRPr lang="he-IL" sz="2800">
            <a:latin typeface="Tahoma" panose="020B0604030504040204" pitchFamily="34" charset="0"/>
            <a:ea typeface="Tahoma" panose="020B0604030504040204" pitchFamily="34" charset="0"/>
            <a:cs typeface="Tahoma" panose="020B0604030504040204" pitchFamily="34" charset="0"/>
          </a:endParaRPr>
        </a:p>
      </dgm:t>
    </dgm:pt>
    <dgm:pt modelId="{6F85A359-342B-4794-9F71-9820DB901335}" type="sibTrans" cxnId="{5E70B9A5-1AD8-45EF-AAB5-8B3FE4B542EA}">
      <dgm:prSet/>
      <dgm:spPr/>
      <dgm:t>
        <a:bodyPr/>
        <a:lstStyle/>
        <a:p>
          <a:pPr algn="r" rtl="1"/>
          <a:endParaRPr lang="he-IL" sz="2800">
            <a:latin typeface="Tahoma" panose="020B0604030504040204" pitchFamily="34" charset="0"/>
            <a:ea typeface="Tahoma" panose="020B0604030504040204" pitchFamily="34" charset="0"/>
            <a:cs typeface="Tahoma" panose="020B0604030504040204" pitchFamily="34" charset="0"/>
          </a:endParaRPr>
        </a:p>
      </dgm:t>
    </dgm:pt>
    <dgm:pt modelId="{FCD7E70A-5D2A-487E-AF90-B704E1901922}">
      <dgm:prSet phldrT="[Text]" custT="1"/>
      <dgm:spPr/>
      <dgm:t>
        <a:bodyPr/>
        <a:lstStyle/>
        <a:p>
          <a:pPr algn="r" rtl="1"/>
          <a:r>
            <a:rPr lang="he-IL" sz="1050">
              <a:latin typeface="Tahoma" panose="020B0604030504040204" pitchFamily="34" charset="0"/>
              <a:ea typeface="Tahoma" panose="020B0604030504040204" pitchFamily="34" charset="0"/>
              <a:cs typeface="Tahoma" panose="020B0604030504040204" pitchFamily="34" charset="0"/>
            </a:rPr>
            <a:t>עליה בשכיחות מחלות בעגלים</a:t>
          </a:r>
          <a:endParaRPr lang="en-US" sz="1050">
            <a:latin typeface="Tahoma" panose="020B0604030504040204" pitchFamily="34" charset="0"/>
            <a:ea typeface="Tahoma" panose="020B0604030504040204" pitchFamily="34" charset="0"/>
            <a:cs typeface="Tahoma" panose="020B0604030504040204" pitchFamily="34" charset="0"/>
          </a:endParaRPr>
        </a:p>
      </dgm:t>
    </dgm:pt>
    <dgm:pt modelId="{F3B33211-DF98-4BFD-8234-331E9DBA8C41}" type="parTrans" cxnId="{963A881A-DEE1-46AF-878A-F32B38FAFB83}">
      <dgm:prSet/>
      <dgm:spPr/>
      <dgm:t>
        <a:bodyPr/>
        <a:lstStyle/>
        <a:p>
          <a:pPr algn="r" rtl="1"/>
          <a:endParaRPr lang="he-IL" sz="2800">
            <a:latin typeface="Tahoma" panose="020B0604030504040204" pitchFamily="34" charset="0"/>
            <a:ea typeface="Tahoma" panose="020B0604030504040204" pitchFamily="34" charset="0"/>
            <a:cs typeface="Tahoma" panose="020B0604030504040204" pitchFamily="34" charset="0"/>
          </a:endParaRPr>
        </a:p>
      </dgm:t>
    </dgm:pt>
    <dgm:pt modelId="{A9053B75-9C73-4278-941F-236698E4ED7E}" type="sibTrans" cxnId="{963A881A-DEE1-46AF-878A-F32B38FAFB83}">
      <dgm:prSet/>
      <dgm:spPr/>
      <dgm:t>
        <a:bodyPr/>
        <a:lstStyle/>
        <a:p>
          <a:pPr algn="r" rtl="1"/>
          <a:endParaRPr lang="he-IL" sz="2800">
            <a:latin typeface="Tahoma" panose="020B0604030504040204" pitchFamily="34" charset="0"/>
            <a:ea typeface="Tahoma" panose="020B0604030504040204" pitchFamily="34" charset="0"/>
            <a:cs typeface="Tahoma" panose="020B0604030504040204" pitchFamily="34" charset="0"/>
          </a:endParaRPr>
        </a:p>
      </dgm:t>
    </dgm:pt>
    <dgm:pt modelId="{B4919FB8-D688-4299-A7DA-BC4D1EEBC331}">
      <dgm:prSet phldrT="[Text]" custT="1"/>
      <dgm:spPr/>
      <dgm:t>
        <a:bodyPr/>
        <a:lstStyle/>
        <a:p>
          <a:pPr algn="r" rtl="1"/>
          <a:r>
            <a:rPr lang="he-IL" sz="1050">
              <a:latin typeface="Tahoma" panose="020B0604030504040204" pitchFamily="34" charset="0"/>
              <a:ea typeface="Tahoma" panose="020B0604030504040204" pitchFamily="34" charset="0"/>
              <a:cs typeface="Tahoma" panose="020B0604030504040204" pitchFamily="34" charset="0"/>
            </a:rPr>
            <a:t>ירידה באיכות הקולוסטרום</a:t>
          </a:r>
          <a:endParaRPr lang="en-US" sz="1050">
            <a:latin typeface="Tahoma" panose="020B0604030504040204" pitchFamily="34" charset="0"/>
            <a:ea typeface="Tahoma" panose="020B0604030504040204" pitchFamily="34" charset="0"/>
            <a:cs typeface="Tahoma" panose="020B0604030504040204" pitchFamily="34" charset="0"/>
          </a:endParaRPr>
        </a:p>
      </dgm:t>
    </dgm:pt>
    <dgm:pt modelId="{D4BE1970-BC1E-4EB2-81D4-67178320001A}" type="parTrans" cxnId="{0773901E-5D6B-4373-A5B9-A26139243CD2}">
      <dgm:prSet/>
      <dgm:spPr/>
      <dgm:t>
        <a:bodyPr/>
        <a:lstStyle/>
        <a:p>
          <a:pPr algn="r" rtl="1"/>
          <a:endParaRPr lang="he-IL" sz="2800">
            <a:latin typeface="Tahoma" panose="020B0604030504040204" pitchFamily="34" charset="0"/>
            <a:ea typeface="Tahoma" panose="020B0604030504040204" pitchFamily="34" charset="0"/>
            <a:cs typeface="Tahoma" panose="020B0604030504040204" pitchFamily="34" charset="0"/>
          </a:endParaRPr>
        </a:p>
      </dgm:t>
    </dgm:pt>
    <dgm:pt modelId="{7B2D840B-7B0B-482D-A2ED-C315EBDE3715}" type="sibTrans" cxnId="{0773901E-5D6B-4373-A5B9-A26139243CD2}">
      <dgm:prSet/>
      <dgm:spPr/>
      <dgm:t>
        <a:bodyPr/>
        <a:lstStyle/>
        <a:p>
          <a:pPr algn="r" rtl="1"/>
          <a:endParaRPr lang="he-IL" sz="2800">
            <a:latin typeface="Tahoma" panose="020B0604030504040204" pitchFamily="34" charset="0"/>
            <a:ea typeface="Tahoma" panose="020B0604030504040204" pitchFamily="34" charset="0"/>
            <a:cs typeface="Tahoma" panose="020B0604030504040204" pitchFamily="34" charset="0"/>
          </a:endParaRPr>
        </a:p>
      </dgm:t>
    </dgm:pt>
    <dgm:pt modelId="{5BD3AD7D-C8C5-4E1C-92B6-22F6A5CA6A4D}" type="pres">
      <dgm:prSet presAssocID="{353E8451-5890-40B6-B1A0-BFB336681744}" presName="Name0" presStyleCnt="0">
        <dgm:presLayoutVars>
          <dgm:dir val="rev"/>
          <dgm:animLvl val="lvl"/>
          <dgm:resizeHandles val="exact"/>
        </dgm:presLayoutVars>
      </dgm:prSet>
      <dgm:spPr/>
    </dgm:pt>
    <dgm:pt modelId="{C33C244C-AD66-47DA-891F-61B545CA4B8E}" type="pres">
      <dgm:prSet presAssocID="{BC9C2F43-1F8A-4D6C-8D59-7D1C0B39C813}" presName="linNode" presStyleCnt="0"/>
      <dgm:spPr/>
    </dgm:pt>
    <dgm:pt modelId="{1D4ACEE0-81E9-4AF6-A66F-275E72F7C9EB}" type="pres">
      <dgm:prSet presAssocID="{BC9C2F43-1F8A-4D6C-8D59-7D1C0B39C813}" presName="parentText" presStyleLbl="node1" presStyleIdx="0" presStyleCnt="4">
        <dgm:presLayoutVars>
          <dgm:chMax val="1"/>
          <dgm:bulletEnabled val="1"/>
        </dgm:presLayoutVars>
      </dgm:prSet>
      <dgm:spPr/>
    </dgm:pt>
    <dgm:pt modelId="{38811879-BA15-40E4-B09D-AE9995D657C9}" type="pres">
      <dgm:prSet presAssocID="{BC9C2F43-1F8A-4D6C-8D59-7D1C0B39C813}" presName="descendantText" presStyleLbl="alignAccFollowNode1" presStyleIdx="0" presStyleCnt="4">
        <dgm:presLayoutVars>
          <dgm:bulletEnabled val="1"/>
        </dgm:presLayoutVars>
      </dgm:prSet>
      <dgm:spPr/>
    </dgm:pt>
    <dgm:pt modelId="{2ADE260A-DA11-48A1-9E53-1437DB934606}" type="pres">
      <dgm:prSet presAssocID="{FEB72E4C-A461-4448-8F2C-11BA91D790C2}" presName="sp" presStyleCnt="0"/>
      <dgm:spPr/>
    </dgm:pt>
    <dgm:pt modelId="{74CE4FCD-4B99-4D8B-A8CA-2F03B22038A2}" type="pres">
      <dgm:prSet presAssocID="{4ADE01A3-424D-4A8E-9E22-FDC914EE97AC}" presName="linNode" presStyleCnt="0"/>
      <dgm:spPr/>
    </dgm:pt>
    <dgm:pt modelId="{F3A780A4-AC92-4C9E-8819-8DA35CD4587C}" type="pres">
      <dgm:prSet presAssocID="{4ADE01A3-424D-4A8E-9E22-FDC914EE97AC}" presName="parentText" presStyleLbl="node1" presStyleIdx="1" presStyleCnt="4">
        <dgm:presLayoutVars>
          <dgm:chMax val="1"/>
          <dgm:bulletEnabled val="1"/>
        </dgm:presLayoutVars>
      </dgm:prSet>
      <dgm:spPr/>
    </dgm:pt>
    <dgm:pt modelId="{A33F7B9F-2EF3-4DD8-B25C-4CCB6690EC3D}" type="pres">
      <dgm:prSet presAssocID="{4ADE01A3-424D-4A8E-9E22-FDC914EE97AC}" presName="descendantText" presStyleLbl="alignAccFollowNode1" presStyleIdx="1" presStyleCnt="4">
        <dgm:presLayoutVars>
          <dgm:bulletEnabled val="1"/>
        </dgm:presLayoutVars>
      </dgm:prSet>
      <dgm:spPr/>
    </dgm:pt>
    <dgm:pt modelId="{1A1081D2-8083-4AAE-852B-691079563E8B}" type="pres">
      <dgm:prSet presAssocID="{FF69BE12-62FD-4523-A105-688790271A60}" presName="sp" presStyleCnt="0"/>
      <dgm:spPr/>
    </dgm:pt>
    <dgm:pt modelId="{91F6EFA3-7606-4E79-961E-14366681A983}" type="pres">
      <dgm:prSet presAssocID="{7C6230AB-0C8D-476E-B4A4-14D06B856E97}" presName="linNode" presStyleCnt="0"/>
      <dgm:spPr/>
    </dgm:pt>
    <dgm:pt modelId="{C5A22603-6C00-46AA-970C-8F14EFFA1B9C}" type="pres">
      <dgm:prSet presAssocID="{7C6230AB-0C8D-476E-B4A4-14D06B856E97}" presName="parentText" presStyleLbl="node1" presStyleIdx="2" presStyleCnt="4">
        <dgm:presLayoutVars>
          <dgm:chMax val="1"/>
          <dgm:bulletEnabled val="1"/>
        </dgm:presLayoutVars>
      </dgm:prSet>
      <dgm:spPr/>
    </dgm:pt>
    <dgm:pt modelId="{87E0F4F4-D72A-4402-9A9D-7AD18666CC76}" type="pres">
      <dgm:prSet presAssocID="{7C6230AB-0C8D-476E-B4A4-14D06B856E97}" presName="descendantText" presStyleLbl="alignAccFollowNode1" presStyleIdx="2" presStyleCnt="4" custLinFactNeighborX="0" custLinFactNeighborY="1165">
        <dgm:presLayoutVars>
          <dgm:bulletEnabled val="1"/>
        </dgm:presLayoutVars>
      </dgm:prSet>
      <dgm:spPr/>
    </dgm:pt>
    <dgm:pt modelId="{870872E5-03C8-4BF6-A7EA-8F0798F50A54}" type="pres">
      <dgm:prSet presAssocID="{86DDB42D-AA55-42E6-B635-298A99CC2081}" presName="sp" presStyleCnt="0"/>
      <dgm:spPr/>
    </dgm:pt>
    <dgm:pt modelId="{48A1ECCF-3D93-4887-8CF7-B1E32FC37266}" type="pres">
      <dgm:prSet presAssocID="{55E9676B-F6C6-4301-8B44-1CE51DC44675}" presName="linNode" presStyleCnt="0"/>
      <dgm:spPr/>
    </dgm:pt>
    <dgm:pt modelId="{102B6E8C-3E73-4775-8B74-4681AE098F67}" type="pres">
      <dgm:prSet presAssocID="{55E9676B-F6C6-4301-8B44-1CE51DC44675}" presName="parentText" presStyleLbl="node1" presStyleIdx="3" presStyleCnt="4">
        <dgm:presLayoutVars>
          <dgm:chMax val="1"/>
          <dgm:bulletEnabled val="1"/>
        </dgm:presLayoutVars>
      </dgm:prSet>
      <dgm:spPr/>
    </dgm:pt>
    <dgm:pt modelId="{881BA18D-3F31-4A95-B2CE-0C96F7B807CA}" type="pres">
      <dgm:prSet presAssocID="{55E9676B-F6C6-4301-8B44-1CE51DC44675}" presName="descendantText" presStyleLbl="alignAccFollowNode1" presStyleIdx="3" presStyleCnt="4" custLinFactNeighborX="0" custLinFactNeighborY="1165">
        <dgm:presLayoutVars>
          <dgm:bulletEnabled val="1"/>
        </dgm:presLayoutVars>
      </dgm:prSet>
      <dgm:spPr/>
    </dgm:pt>
  </dgm:ptLst>
  <dgm:cxnLst>
    <dgm:cxn modelId="{C35F2206-5535-4309-B368-A86A9B32BD8C}" type="presOf" srcId="{F8C6765F-53D0-471D-A412-131DC82B086B}" destId="{87E0F4F4-D72A-4402-9A9D-7AD18666CC76}" srcOrd="0" destOrd="1" presId="urn:microsoft.com/office/officeart/2005/8/layout/vList5"/>
    <dgm:cxn modelId="{87435815-B62C-4EFA-A3FB-A04DA9AFCE97}" type="presOf" srcId="{DEB72DBF-B827-4251-B89C-F2EDD24E084F}" destId="{881BA18D-3F31-4A95-B2CE-0C96F7B807CA}" srcOrd="0" destOrd="0" presId="urn:microsoft.com/office/officeart/2005/8/layout/vList5"/>
    <dgm:cxn modelId="{BA865816-A8FA-40D0-89A7-7FE1403F795B}" srcId="{4ADE01A3-424D-4A8E-9E22-FDC914EE97AC}" destId="{8DC0427C-7079-4A5E-9A38-952405548645}" srcOrd="1" destOrd="0" parTransId="{6E4879BF-758E-45DD-BBC4-664BF017E6C3}" sibTransId="{0EE6D343-0E99-4686-9275-9B0DB270E26E}"/>
    <dgm:cxn modelId="{963A881A-DEE1-46AF-878A-F32B38FAFB83}" srcId="{55E9676B-F6C6-4301-8B44-1CE51DC44675}" destId="{FCD7E70A-5D2A-487E-AF90-B704E1901922}" srcOrd="2" destOrd="0" parTransId="{F3B33211-DF98-4BFD-8234-331E9DBA8C41}" sibTransId="{A9053B75-9C73-4278-941F-236698E4ED7E}"/>
    <dgm:cxn modelId="{0773901E-5D6B-4373-A5B9-A26139243CD2}" srcId="{55E9676B-F6C6-4301-8B44-1CE51DC44675}" destId="{B4919FB8-D688-4299-A7DA-BC4D1EEBC331}" srcOrd="1" destOrd="0" parTransId="{D4BE1970-BC1E-4EB2-81D4-67178320001A}" sibTransId="{7B2D840B-7B0B-482D-A2ED-C315EBDE3715}"/>
    <dgm:cxn modelId="{7AA92624-8A99-4074-8B9B-57B636C65DAA}" type="presOf" srcId="{6AB1742C-FC53-4FAB-B432-A345F2B19F48}" destId="{38811879-BA15-40E4-B09D-AE9995D657C9}" srcOrd="0" destOrd="0" presId="urn:microsoft.com/office/officeart/2005/8/layout/vList5"/>
    <dgm:cxn modelId="{4CFBBA24-421F-4884-81AD-AB5B8DC661AF}" type="presOf" srcId="{0BB308DE-BE98-4B4F-894C-C8C414004B8D}" destId="{87E0F4F4-D72A-4402-9A9D-7AD18666CC76}" srcOrd="0" destOrd="0" presId="urn:microsoft.com/office/officeart/2005/8/layout/vList5"/>
    <dgm:cxn modelId="{B41FFB25-0EF0-4F4D-AEB0-C3038D40491C}" srcId="{353E8451-5890-40B6-B1A0-BFB336681744}" destId="{7C6230AB-0C8D-476E-B4A4-14D06B856E97}" srcOrd="2" destOrd="0" parTransId="{CA8C987B-EE6F-4569-856C-B92639238FDA}" sibTransId="{86DDB42D-AA55-42E6-B635-298A99CC2081}"/>
    <dgm:cxn modelId="{5F436332-0156-40DD-9068-F532BFA6C2EE}" srcId="{4ADE01A3-424D-4A8E-9E22-FDC914EE97AC}" destId="{8CAAE2B4-AA32-44DF-923C-7DD05982D21D}" srcOrd="4" destOrd="0" parTransId="{7D70FF9E-73EE-469F-A507-86C521C924CC}" sibTransId="{F8C587B1-7D0F-41B8-9622-DEF89D3EEC0F}"/>
    <dgm:cxn modelId="{9F564C34-D4FF-4443-81BE-76769BB98BA4}" srcId="{7C6230AB-0C8D-476E-B4A4-14D06B856E97}" destId="{8C497821-74AA-49A9-91E9-EDC0DF57083F}" srcOrd="3" destOrd="0" parTransId="{5C1ED1BB-E29B-4799-AA11-23D6F8EC3E76}" sibTransId="{45A40738-3FF2-40DF-BF94-54C30033BC6B}"/>
    <dgm:cxn modelId="{0C92AF3C-98AA-481A-A75A-DE7CD28A2F33}" type="presOf" srcId="{4ADE01A3-424D-4A8E-9E22-FDC914EE97AC}" destId="{F3A780A4-AC92-4C9E-8819-8DA35CD4587C}" srcOrd="0" destOrd="0" presId="urn:microsoft.com/office/officeart/2005/8/layout/vList5"/>
    <dgm:cxn modelId="{EAD9B75E-52BD-4D01-A055-9939A58D3B5D}" srcId="{353E8451-5890-40B6-B1A0-BFB336681744}" destId="{BC9C2F43-1F8A-4D6C-8D59-7D1C0B39C813}" srcOrd="0" destOrd="0" parTransId="{F6D1DF62-8AEB-4FDF-9AF1-AFF88D277290}" sibTransId="{FEB72E4C-A461-4448-8F2C-11BA91D790C2}"/>
    <dgm:cxn modelId="{B7501E65-A1A8-4279-B867-88C483744F2A}" srcId="{7C6230AB-0C8D-476E-B4A4-14D06B856E97}" destId="{F8C6765F-53D0-471D-A412-131DC82B086B}" srcOrd="1" destOrd="0" parTransId="{A6E8DC84-A8D7-409B-8CB8-065CB2057796}" sibTransId="{0308ED2D-F835-4D0F-89F7-A93C41484973}"/>
    <dgm:cxn modelId="{A1B1B546-6DE8-4ECE-99E1-F32A6F4FFBA8}" type="presOf" srcId="{8DC0427C-7079-4A5E-9A38-952405548645}" destId="{A33F7B9F-2EF3-4DD8-B25C-4CCB6690EC3D}" srcOrd="0" destOrd="1" presId="urn:microsoft.com/office/officeart/2005/8/layout/vList5"/>
    <dgm:cxn modelId="{87E5AB68-F3EE-44AF-89DC-2A3EA38535E9}" type="presOf" srcId="{BC9C2F43-1F8A-4D6C-8D59-7D1C0B39C813}" destId="{1D4ACEE0-81E9-4AF6-A66F-275E72F7C9EB}" srcOrd="0" destOrd="0" presId="urn:microsoft.com/office/officeart/2005/8/layout/vList5"/>
    <dgm:cxn modelId="{AAF5D348-120A-40FD-9704-4248E898EC81}" type="presOf" srcId="{D84118A7-A1B2-46B7-BFC4-332B9B979102}" destId="{A33F7B9F-2EF3-4DD8-B25C-4CCB6690EC3D}" srcOrd="0" destOrd="3" presId="urn:microsoft.com/office/officeart/2005/8/layout/vList5"/>
    <dgm:cxn modelId="{6E88B66D-B332-40BD-88E2-6C815780E7BC}" srcId="{353E8451-5890-40B6-B1A0-BFB336681744}" destId="{4ADE01A3-424D-4A8E-9E22-FDC914EE97AC}" srcOrd="1" destOrd="0" parTransId="{DAA1D537-58ED-404D-A7E9-E96DC83A99CD}" sibTransId="{FF69BE12-62FD-4523-A105-688790271A60}"/>
    <dgm:cxn modelId="{C3CE6D4F-26E5-4A18-A388-5EE052B68786}" srcId="{BC9C2F43-1F8A-4D6C-8D59-7D1C0B39C813}" destId="{6AB1742C-FC53-4FAB-B432-A345F2B19F48}" srcOrd="0" destOrd="0" parTransId="{13F03BB5-3CF2-42C3-952C-DD8A9F53D3CC}" sibTransId="{A81C56E4-2CCA-40F4-A58F-974E0397C38B}"/>
    <dgm:cxn modelId="{98437951-E4B1-4999-8508-6C49D9E4691D}" srcId="{4ADE01A3-424D-4A8E-9E22-FDC914EE97AC}" destId="{D2425EB5-0844-483B-811F-67D7E04F7BF8}" srcOrd="2" destOrd="0" parTransId="{638547F6-31C8-4E29-8BFA-2AEBE3A2773B}" sibTransId="{F02085D0-EFBF-4F92-9FEE-F52D82200E31}"/>
    <dgm:cxn modelId="{7C431C56-7D72-4F00-93C8-88E03E1AAD17}" type="presOf" srcId="{D2425EB5-0844-483B-811F-67D7E04F7BF8}" destId="{A33F7B9F-2EF3-4DD8-B25C-4CCB6690EC3D}" srcOrd="0" destOrd="2" presId="urn:microsoft.com/office/officeart/2005/8/layout/vList5"/>
    <dgm:cxn modelId="{92663381-50A9-4399-8DA0-5BFC287B24C1}" srcId="{BC9C2F43-1F8A-4D6C-8D59-7D1C0B39C813}" destId="{07FCC6A5-790B-452E-A8BC-A4819C997E24}" srcOrd="1" destOrd="0" parTransId="{88B211FC-9F88-4C07-A8F4-991C1CA85958}" sibTransId="{D1710892-8DED-46A1-96A3-6FEC04737C09}"/>
    <dgm:cxn modelId="{3B712C82-9770-4C37-BF03-0BD08001DAB9}" type="presOf" srcId="{7C6230AB-0C8D-476E-B4A4-14D06B856E97}" destId="{C5A22603-6C00-46AA-970C-8F14EFFA1B9C}" srcOrd="0" destOrd="0" presId="urn:microsoft.com/office/officeart/2005/8/layout/vList5"/>
    <dgm:cxn modelId="{AAAF2C87-D34B-458B-9EF7-3301D074EBA1}" type="presOf" srcId="{E9FD898D-5982-412F-9571-D6CAA46D071D}" destId="{38811879-BA15-40E4-B09D-AE9995D657C9}" srcOrd="0" destOrd="2" presId="urn:microsoft.com/office/officeart/2005/8/layout/vList5"/>
    <dgm:cxn modelId="{A936BD90-C3EB-4EA0-AEB9-1156E72D2C7C}" type="presOf" srcId="{8CAAE2B4-AA32-44DF-923C-7DD05982D21D}" destId="{A33F7B9F-2EF3-4DD8-B25C-4CCB6690EC3D}" srcOrd="0" destOrd="4" presId="urn:microsoft.com/office/officeart/2005/8/layout/vList5"/>
    <dgm:cxn modelId="{8F9AD595-7532-40F8-A0CC-4E3EA8930463}" srcId="{7C6230AB-0C8D-476E-B4A4-14D06B856E97}" destId="{1FE403DE-9996-4337-9FE0-2BB47300CC2F}" srcOrd="4" destOrd="0" parTransId="{9CACB323-6598-4F8B-94C0-856091F10D86}" sibTransId="{B020A707-B612-49FA-AEE3-EFB307EC0D47}"/>
    <dgm:cxn modelId="{3E812B9D-2A66-48C4-A7F9-7BCFFCD75E58}" srcId="{4ADE01A3-424D-4A8E-9E22-FDC914EE97AC}" destId="{7598CDA0-9E9B-4D91-BEDF-C9D4ED732336}" srcOrd="0" destOrd="0" parTransId="{7CBD0AF0-7E39-4D79-B6D3-BF5D37FE13E0}" sibTransId="{7899151A-9C39-4FB9-A13F-099412E64AE0}"/>
    <dgm:cxn modelId="{5E70B9A5-1AD8-45EF-AAB5-8B3FE4B542EA}" srcId="{55E9676B-F6C6-4301-8B44-1CE51DC44675}" destId="{DEB72DBF-B827-4251-B89C-F2EDD24E084F}" srcOrd="0" destOrd="0" parTransId="{4E1C95D7-0F9A-455E-955A-96095D282070}" sibTransId="{6F85A359-342B-4794-9F71-9820DB901335}"/>
    <dgm:cxn modelId="{F78F63A8-DA41-4C70-BC58-7C9CEE728940}" type="presOf" srcId="{8C497821-74AA-49A9-91E9-EDC0DF57083F}" destId="{87E0F4F4-D72A-4402-9A9D-7AD18666CC76}" srcOrd="0" destOrd="3" presId="urn:microsoft.com/office/officeart/2005/8/layout/vList5"/>
    <dgm:cxn modelId="{7E99FDB6-FCD4-480F-8386-70FC7D73EC9A}" srcId="{7C6230AB-0C8D-476E-B4A4-14D06B856E97}" destId="{388A2BD3-B6F5-4FAE-8F3E-A5153CA526D2}" srcOrd="2" destOrd="0" parTransId="{A96D6C29-8D4C-4925-ACF3-762CAFAB7AC5}" sibTransId="{054F8472-CD55-4380-8B49-3D06A720D6CF}"/>
    <dgm:cxn modelId="{F702A4C3-A6D3-4D8A-99A1-0224FCA4BC8A}" type="presOf" srcId="{1FE403DE-9996-4337-9FE0-2BB47300CC2F}" destId="{87E0F4F4-D72A-4402-9A9D-7AD18666CC76}" srcOrd="0" destOrd="4" presId="urn:microsoft.com/office/officeart/2005/8/layout/vList5"/>
    <dgm:cxn modelId="{7D8566C9-D376-47FF-9B5A-0710E7C9D626}" srcId="{BC9C2F43-1F8A-4D6C-8D59-7D1C0B39C813}" destId="{E9FD898D-5982-412F-9571-D6CAA46D071D}" srcOrd="2" destOrd="0" parTransId="{48395052-278A-413E-8F5F-19578FA59E44}" sibTransId="{6FABA10C-A484-484D-905F-A2E02234DE08}"/>
    <dgm:cxn modelId="{57CFB3C9-4C22-41B2-836A-4857E9A04E30}" srcId="{353E8451-5890-40B6-B1A0-BFB336681744}" destId="{55E9676B-F6C6-4301-8B44-1CE51DC44675}" srcOrd="3" destOrd="0" parTransId="{A0FC60F8-6B9E-4D24-B42A-5450AA7AF4D1}" sibTransId="{C18994E8-3F0E-4408-8014-EF0C064240C1}"/>
    <dgm:cxn modelId="{C57BC6C9-DCE2-4BD5-A4F5-874B87F93057}" type="presOf" srcId="{07FCC6A5-790B-452E-A8BC-A4819C997E24}" destId="{38811879-BA15-40E4-B09D-AE9995D657C9}" srcOrd="0" destOrd="1" presId="urn:microsoft.com/office/officeart/2005/8/layout/vList5"/>
    <dgm:cxn modelId="{D2D752CD-D20D-4B80-A23B-5DC5F4128308}" type="presOf" srcId="{388A2BD3-B6F5-4FAE-8F3E-A5153CA526D2}" destId="{87E0F4F4-D72A-4402-9A9D-7AD18666CC76}" srcOrd="0" destOrd="2" presId="urn:microsoft.com/office/officeart/2005/8/layout/vList5"/>
    <dgm:cxn modelId="{EFE076DB-F891-4FA0-B431-346BEB91D76D}" srcId="{4ADE01A3-424D-4A8E-9E22-FDC914EE97AC}" destId="{D84118A7-A1B2-46B7-BFC4-332B9B979102}" srcOrd="3" destOrd="0" parTransId="{0034E4D6-799B-41F3-8D05-5CDB7DEEE6A3}" sibTransId="{F5E96CEA-2D04-458B-A2FE-09286BDEB7B3}"/>
    <dgm:cxn modelId="{C4D61ADE-84DB-439D-A8EE-DA56C2FBBC70}" type="presOf" srcId="{B4919FB8-D688-4299-A7DA-BC4D1EEBC331}" destId="{881BA18D-3F31-4A95-B2CE-0C96F7B807CA}" srcOrd="0" destOrd="1" presId="urn:microsoft.com/office/officeart/2005/8/layout/vList5"/>
    <dgm:cxn modelId="{EC9F46E2-64AC-4F88-AC38-E8D33782CA2D}" type="presOf" srcId="{353E8451-5890-40B6-B1A0-BFB336681744}" destId="{5BD3AD7D-C8C5-4E1C-92B6-22F6A5CA6A4D}" srcOrd="0" destOrd="0" presId="urn:microsoft.com/office/officeart/2005/8/layout/vList5"/>
    <dgm:cxn modelId="{970365E3-89B8-485C-93E0-3A27C3A5B2FD}" srcId="{BC9C2F43-1F8A-4D6C-8D59-7D1C0B39C813}" destId="{290B5F4B-2072-413A-B494-07321C730BE6}" srcOrd="3" destOrd="0" parTransId="{4D067A1F-E56D-41EB-A28A-174693F484ED}" sibTransId="{B9408752-A46B-4A5D-8720-2A361860A2CC}"/>
    <dgm:cxn modelId="{428FA6EF-A69D-409D-AE39-670696B23EFB}" type="presOf" srcId="{290B5F4B-2072-413A-B494-07321C730BE6}" destId="{38811879-BA15-40E4-B09D-AE9995D657C9}" srcOrd="0" destOrd="3" presId="urn:microsoft.com/office/officeart/2005/8/layout/vList5"/>
    <dgm:cxn modelId="{6DB654F0-1B6A-4BF6-BF7F-4EEA154920C1}" srcId="{7C6230AB-0C8D-476E-B4A4-14D06B856E97}" destId="{0BB308DE-BE98-4B4F-894C-C8C414004B8D}" srcOrd="0" destOrd="0" parTransId="{BA6ECAF1-D4AC-4EC3-894C-F8B3F29045AD}" sibTransId="{B9D849B3-0901-43A7-9FD4-9C1A970D3422}"/>
    <dgm:cxn modelId="{6A0663F6-E984-421B-BD6A-AEC487B1BC75}" type="presOf" srcId="{7598CDA0-9E9B-4D91-BEDF-C9D4ED732336}" destId="{A33F7B9F-2EF3-4DD8-B25C-4CCB6690EC3D}" srcOrd="0" destOrd="0" presId="urn:microsoft.com/office/officeart/2005/8/layout/vList5"/>
    <dgm:cxn modelId="{3039F3FA-9DE9-45DD-8B9B-47AAFBD60B31}" type="presOf" srcId="{55E9676B-F6C6-4301-8B44-1CE51DC44675}" destId="{102B6E8C-3E73-4775-8B74-4681AE098F67}" srcOrd="0" destOrd="0" presId="urn:microsoft.com/office/officeart/2005/8/layout/vList5"/>
    <dgm:cxn modelId="{9C246EFE-BABB-4EB2-A40D-F407BD79F336}" type="presOf" srcId="{FCD7E70A-5D2A-487E-AF90-B704E1901922}" destId="{881BA18D-3F31-4A95-B2CE-0C96F7B807CA}" srcOrd="0" destOrd="2" presId="urn:microsoft.com/office/officeart/2005/8/layout/vList5"/>
    <dgm:cxn modelId="{C0E4075B-FF09-4981-91FC-5BB2D01D6F2B}" type="presParOf" srcId="{5BD3AD7D-C8C5-4E1C-92B6-22F6A5CA6A4D}" destId="{C33C244C-AD66-47DA-891F-61B545CA4B8E}" srcOrd="0" destOrd="0" presId="urn:microsoft.com/office/officeart/2005/8/layout/vList5"/>
    <dgm:cxn modelId="{D8B6606F-3D3C-4E34-AABB-64F2648A9CF5}" type="presParOf" srcId="{C33C244C-AD66-47DA-891F-61B545CA4B8E}" destId="{1D4ACEE0-81E9-4AF6-A66F-275E72F7C9EB}" srcOrd="0" destOrd="0" presId="urn:microsoft.com/office/officeart/2005/8/layout/vList5"/>
    <dgm:cxn modelId="{E929966B-5082-4801-9F59-A3958A9098ED}" type="presParOf" srcId="{C33C244C-AD66-47DA-891F-61B545CA4B8E}" destId="{38811879-BA15-40E4-B09D-AE9995D657C9}" srcOrd="1" destOrd="0" presId="urn:microsoft.com/office/officeart/2005/8/layout/vList5"/>
    <dgm:cxn modelId="{78830B52-3BA3-45D5-B30B-5FEC20BDA1AD}" type="presParOf" srcId="{5BD3AD7D-C8C5-4E1C-92B6-22F6A5CA6A4D}" destId="{2ADE260A-DA11-48A1-9E53-1437DB934606}" srcOrd="1" destOrd="0" presId="urn:microsoft.com/office/officeart/2005/8/layout/vList5"/>
    <dgm:cxn modelId="{5D28D0F0-4C77-40E8-ADF6-3B3EB523854F}" type="presParOf" srcId="{5BD3AD7D-C8C5-4E1C-92B6-22F6A5CA6A4D}" destId="{74CE4FCD-4B99-4D8B-A8CA-2F03B22038A2}" srcOrd="2" destOrd="0" presId="urn:microsoft.com/office/officeart/2005/8/layout/vList5"/>
    <dgm:cxn modelId="{116FC77B-88F1-4F9F-96E7-C79BDC9C7521}" type="presParOf" srcId="{74CE4FCD-4B99-4D8B-A8CA-2F03B22038A2}" destId="{F3A780A4-AC92-4C9E-8819-8DA35CD4587C}" srcOrd="0" destOrd="0" presId="urn:microsoft.com/office/officeart/2005/8/layout/vList5"/>
    <dgm:cxn modelId="{3EAD7EBA-68E2-4B73-A2CB-AE8BC7322896}" type="presParOf" srcId="{74CE4FCD-4B99-4D8B-A8CA-2F03B22038A2}" destId="{A33F7B9F-2EF3-4DD8-B25C-4CCB6690EC3D}" srcOrd="1" destOrd="0" presId="urn:microsoft.com/office/officeart/2005/8/layout/vList5"/>
    <dgm:cxn modelId="{3CE0F8DB-DF6A-4DFC-9521-A839DC5F8E02}" type="presParOf" srcId="{5BD3AD7D-C8C5-4E1C-92B6-22F6A5CA6A4D}" destId="{1A1081D2-8083-4AAE-852B-691079563E8B}" srcOrd="3" destOrd="0" presId="urn:microsoft.com/office/officeart/2005/8/layout/vList5"/>
    <dgm:cxn modelId="{BD6EFBA9-8088-4559-B943-5B5540238729}" type="presParOf" srcId="{5BD3AD7D-C8C5-4E1C-92B6-22F6A5CA6A4D}" destId="{91F6EFA3-7606-4E79-961E-14366681A983}" srcOrd="4" destOrd="0" presId="urn:microsoft.com/office/officeart/2005/8/layout/vList5"/>
    <dgm:cxn modelId="{FF8CAA1F-FE4E-4FE7-81B5-022C97082254}" type="presParOf" srcId="{91F6EFA3-7606-4E79-961E-14366681A983}" destId="{C5A22603-6C00-46AA-970C-8F14EFFA1B9C}" srcOrd="0" destOrd="0" presId="urn:microsoft.com/office/officeart/2005/8/layout/vList5"/>
    <dgm:cxn modelId="{90A8FCBE-8574-45FB-9607-D009F7B4A412}" type="presParOf" srcId="{91F6EFA3-7606-4E79-961E-14366681A983}" destId="{87E0F4F4-D72A-4402-9A9D-7AD18666CC76}" srcOrd="1" destOrd="0" presId="urn:microsoft.com/office/officeart/2005/8/layout/vList5"/>
    <dgm:cxn modelId="{ED5A10B0-FFC3-4A42-A78E-7034C1A811E2}" type="presParOf" srcId="{5BD3AD7D-C8C5-4E1C-92B6-22F6A5CA6A4D}" destId="{870872E5-03C8-4BF6-A7EA-8F0798F50A54}" srcOrd="5" destOrd="0" presId="urn:microsoft.com/office/officeart/2005/8/layout/vList5"/>
    <dgm:cxn modelId="{49A5C586-412F-496E-8DCE-6A38188583BC}" type="presParOf" srcId="{5BD3AD7D-C8C5-4E1C-92B6-22F6A5CA6A4D}" destId="{48A1ECCF-3D93-4887-8CF7-B1E32FC37266}" srcOrd="6" destOrd="0" presId="urn:microsoft.com/office/officeart/2005/8/layout/vList5"/>
    <dgm:cxn modelId="{8523A308-76F1-4FB3-A5CC-A49675C08251}" type="presParOf" srcId="{48A1ECCF-3D93-4887-8CF7-B1E32FC37266}" destId="{102B6E8C-3E73-4775-8B74-4681AE098F67}" srcOrd="0" destOrd="0" presId="urn:microsoft.com/office/officeart/2005/8/layout/vList5"/>
    <dgm:cxn modelId="{67775A7B-9D1C-4078-A98C-22590DDD00CA}" type="presParOf" srcId="{48A1ECCF-3D93-4887-8CF7-B1E32FC37266}" destId="{881BA18D-3F31-4A95-B2CE-0C96F7B807CA}" srcOrd="1" destOrd="0" presId="urn:microsoft.com/office/officeart/2005/8/layout/vList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BF9F29C-02A0-499F-95AC-E38E283A4D4B}" type="doc">
      <dgm:prSet loTypeId="urn:microsoft.com/office/officeart/2005/8/layout/default" loCatId="list" qsTypeId="urn:microsoft.com/office/officeart/2005/8/quickstyle/simple1" qsCatId="simple" csTypeId="urn:microsoft.com/office/officeart/2005/8/colors/accent6_1" csCatId="accent6" phldr="1"/>
      <dgm:spPr/>
      <dgm:t>
        <a:bodyPr/>
        <a:lstStyle/>
        <a:p>
          <a:pPr rtl="1"/>
          <a:endParaRPr lang="he-IL"/>
        </a:p>
      </dgm:t>
    </dgm:pt>
    <dgm:pt modelId="{C3D8C35E-A0DD-4B58-A259-72DC2698BAB0}">
      <dgm:prSet phldrT="[טקסט]" custT="1"/>
      <dgm:spPr/>
      <dgm:t>
        <a:bodyPr/>
        <a:lstStyle/>
        <a:p>
          <a:pPr rtl="1"/>
          <a:r>
            <a:rPr lang="he-IL" sz="1100"/>
            <a:t>מבוא</a:t>
          </a:r>
        </a:p>
      </dgm:t>
    </dgm:pt>
    <dgm:pt modelId="{EF69967E-7CAB-44BD-8E00-F81E39DDA08C}" type="parTrans" cxnId="{04D5D4EC-FC75-4241-BE01-0269347400EB}">
      <dgm:prSet/>
      <dgm:spPr/>
      <dgm:t>
        <a:bodyPr/>
        <a:lstStyle/>
        <a:p>
          <a:pPr rtl="1"/>
          <a:endParaRPr lang="he-IL"/>
        </a:p>
      </dgm:t>
    </dgm:pt>
    <dgm:pt modelId="{9347B47B-CF62-43AF-950E-E3F209EAD515}" type="sibTrans" cxnId="{04D5D4EC-FC75-4241-BE01-0269347400EB}">
      <dgm:prSet/>
      <dgm:spPr/>
      <dgm:t>
        <a:bodyPr/>
        <a:lstStyle/>
        <a:p>
          <a:pPr rtl="1"/>
          <a:endParaRPr lang="he-IL"/>
        </a:p>
      </dgm:t>
    </dgm:pt>
    <dgm:pt modelId="{92FBF3A2-4333-4F9E-92E2-B34469186372}">
      <dgm:prSet custT="1">
        <dgm:style>
          <a:lnRef idx="2">
            <a:schemeClr val="accent6"/>
          </a:lnRef>
          <a:fillRef idx="1">
            <a:schemeClr val="lt1"/>
          </a:fillRef>
          <a:effectRef idx="0">
            <a:schemeClr val="accent6"/>
          </a:effectRef>
          <a:fontRef idx="minor">
            <a:schemeClr val="dk1"/>
          </a:fontRef>
        </dgm:style>
      </dgm:prSet>
      <dgm:spPr/>
      <dgm:t>
        <a:bodyPr/>
        <a:lstStyle/>
        <a:p>
          <a:pPr rtl="1"/>
          <a:r>
            <a:rPr lang="he-IL" sz="1100"/>
            <a:t>בקרת אקלים בלול</a:t>
          </a:r>
        </a:p>
      </dgm:t>
    </dgm:pt>
    <dgm:pt modelId="{CD85E7B5-3531-49EA-A109-EB7251F7F547}" type="parTrans" cxnId="{3FC07473-9BFE-4B75-9379-025262B9A54B}">
      <dgm:prSet/>
      <dgm:spPr/>
      <dgm:t>
        <a:bodyPr/>
        <a:lstStyle/>
        <a:p>
          <a:pPr rtl="1"/>
          <a:endParaRPr lang="he-IL"/>
        </a:p>
      </dgm:t>
    </dgm:pt>
    <dgm:pt modelId="{1534D76B-63A3-4766-8C47-AB52463C9F8A}" type="sibTrans" cxnId="{3FC07473-9BFE-4B75-9379-025262B9A54B}">
      <dgm:prSet/>
      <dgm:spPr/>
      <dgm:t>
        <a:bodyPr/>
        <a:lstStyle/>
        <a:p>
          <a:pPr rtl="1"/>
          <a:endParaRPr lang="he-IL"/>
        </a:p>
      </dgm:t>
    </dgm:pt>
    <dgm:pt modelId="{7CFA00E0-FF66-4C82-877E-4575E615A69C}">
      <dgm:prSet phldrT="[טקסט]" custT="1">
        <dgm:style>
          <a:lnRef idx="2">
            <a:schemeClr val="accent4"/>
          </a:lnRef>
          <a:fillRef idx="1">
            <a:schemeClr val="lt1"/>
          </a:fillRef>
          <a:effectRef idx="0">
            <a:schemeClr val="accent4"/>
          </a:effectRef>
          <a:fontRef idx="minor">
            <a:schemeClr val="dk1"/>
          </a:fontRef>
        </dgm:style>
      </dgm:prSet>
      <dgm:spPr>
        <a:solidFill>
          <a:schemeClr val="accent6">
            <a:lumMod val="20000"/>
            <a:lumOff val="80000"/>
          </a:schemeClr>
        </a:solidFill>
      </dgm:spPr>
      <dgm:t>
        <a:bodyPr/>
        <a:lstStyle/>
        <a:p>
          <a:pPr rtl="1"/>
          <a:r>
            <a:rPr lang="he-IL" sz="1100"/>
            <a:t>בקרת אקלים ברפת</a:t>
          </a:r>
        </a:p>
      </dgm:t>
    </dgm:pt>
    <dgm:pt modelId="{E21E5F18-951C-480D-BC65-67ACA7D6052F}" type="parTrans" cxnId="{3D9D063F-5BD0-4F45-ACFD-A7569A05874D}">
      <dgm:prSet/>
      <dgm:spPr/>
      <dgm:t>
        <a:bodyPr/>
        <a:lstStyle/>
        <a:p>
          <a:pPr rtl="1"/>
          <a:endParaRPr lang="he-IL"/>
        </a:p>
      </dgm:t>
    </dgm:pt>
    <dgm:pt modelId="{22096955-AC20-402E-B40E-9DEDC7149DA2}" type="sibTrans" cxnId="{3D9D063F-5BD0-4F45-ACFD-A7569A05874D}">
      <dgm:prSet/>
      <dgm:spPr/>
      <dgm:t>
        <a:bodyPr/>
        <a:lstStyle/>
        <a:p>
          <a:pPr rtl="1"/>
          <a:endParaRPr lang="he-IL"/>
        </a:p>
      </dgm:t>
    </dgm:pt>
    <dgm:pt modelId="{CDF46FF4-92B0-4D05-827D-ECFB10E14EA5}">
      <dgm:prSet phldrT="[טקסט]" custT="1"/>
      <dgm:spPr>
        <a:noFill/>
      </dgm:spPr>
      <dgm:t>
        <a:bodyPr/>
        <a:lstStyle/>
        <a:p>
          <a:pPr rtl="1"/>
          <a:r>
            <a:rPr lang="he-IL" sz="1100" b="0"/>
            <a:t>שנוי אקלימי</a:t>
          </a:r>
        </a:p>
      </dgm:t>
    </dgm:pt>
    <dgm:pt modelId="{90DBAB0F-8EF6-4F1D-8618-B2076D8AC280}" type="parTrans" cxnId="{2684AC71-ED32-45A8-8578-9E40971F44DA}">
      <dgm:prSet/>
      <dgm:spPr/>
      <dgm:t>
        <a:bodyPr/>
        <a:lstStyle/>
        <a:p>
          <a:pPr rtl="1"/>
          <a:endParaRPr lang="he-IL"/>
        </a:p>
      </dgm:t>
    </dgm:pt>
    <dgm:pt modelId="{1B68BB99-D2E6-44F9-BC1D-E544477A64E3}" type="sibTrans" cxnId="{2684AC71-ED32-45A8-8578-9E40971F44DA}">
      <dgm:prSet/>
      <dgm:spPr/>
      <dgm:t>
        <a:bodyPr/>
        <a:lstStyle/>
        <a:p>
          <a:pPr rtl="1"/>
          <a:endParaRPr lang="he-IL"/>
        </a:p>
      </dgm:t>
    </dgm:pt>
    <dgm:pt modelId="{7EE09CA3-13DF-463E-A0B9-640C415C4151}">
      <dgm:prSet phldrT="[טקסט]" custT="1"/>
      <dgm:spPr/>
      <dgm:t>
        <a:bodyPr/>
        <a:lstStyle/>
        <a:p>
          <a:pPr rtl="1"/>
          <a:r>
            <a:rPr lang="he-IL" sz="1100"/>
            <a:t>בקרת אקלים בצומח</a:t>
          </a:r>
        </a:p>
      </dgm:t>
    </dgm:pt>
    <dgm:pt modelId="{ECE637A0-B9B0-49A5-8AFF-EB0BB0D3D3E2}" type="parTrans" cxnId="{7DE0C8B6-C14D-49D0-93B4-A00C666DA1D0}">
      <dgm:prSet/>
      <dgm:spPr/>
      <dgm:t>
        <a:bodyPr/>
        <a:lstStyle/>
        <a:p>
          <a:pPr rtl="1"/>
          <a:endParaRPr lang="he-IL"/>
        </a:p>
      </dgm:t>
    </dgm:pt>
    <dgm:pt modelId="{BD713557-53A0-4D3C-868D-D8A85EFB6697}" type="sibTrans" cxnId="{7DE0C8B6-C14D-49D0-93B4-A00C666DA1D0}">
      <dgm:prSet/>
      <dgm:spPr/>
      <dgm:t>
        <a:bodyPr/>
        <a:lstStyle/>
        <a:p>
          <a:pPr rtl="1"/>
          <a:endParaRPr lang="he-IL"/>
        </a:p>
      </dgm:t>
    </dgm:pt>
    <dgm:pt modelId="{10A8F2DB-305A-4E17-9ADA-E8E3C9D748E2}" type="pres">
      <dgm:prSet presAssocID="{6BF9F29C-02A0-499F-95AC-E38E283A4D4B}" presName="diagram" presStyleCnt="0">
        <dgm:presLayoutVars>
          <dgm:dir val="rev"/>
          <dgm:resizeHandles val="exact"/>
        </dgm:presLayoutVars>
      </dgm:prSet>
      <dgm:spPr/>
    </dgm:pt>
    <dgm:pt modelId="{AF7104DE-FF4F-40D3-ACF2-8C1AF8951D7A}" type="pres">
      <dgm:prSet presAssocID="{C3D8C35E-A0DD-4B58-A259-72DC2698BAB0}" presName="node" presStyleLbl="node1" presStyleIdx="0" presStyleCnt="5">
        <dgm:presLayoutVars>
          <dgm:bulletEnabled val="1"/>
        </dgm:presLayoutVars>
      </dgm:prSet>
      <dgm:spPr/>
    </dgm:pt>
    <dgm:pt modelId="{0EE14580-70C3-4685-BD19-3D23D2616A5D}" type="pres">
      <dgm:prSet presAssocID="{9347B47B-CF62-43AF-950E-E3F209EAD515}" presName="sibTrans" presStyleCnt="0"/>
      <dgm:spPr/>
    </dgm:pt>
    <dgm:pt modelId="{CDABA843-032B-4017-99C1-AB85DEAC7E1B}" type="pres">
      <dgm:prSet presAssocID="{CDF46FF4-92B0-4D05-827D-ECFB10E14EA5}" presName="node" presStyleLbl="node1" presStyleIdx="1" presStyleCnt="5">
        <dgm:presLayoutVars>
          <dgm:bulletEnabled val="1"/>
        </dgm:presLayoutVars>
      </dgm:prSet>
      <dgm:spPr/>
    </dgm:pt>
    <dgm:pt modelId="{028D1FA1-B0EB-4C63-AB2A-0178D10F368B}" type="pres">
      <dgm:prSet presAssocID="{1B68BB99-D2E6-44F9-BC1D-E544477A64E3}" presName="sibTrans" presStyleCnt="0"/>
      <dgm:spPr/>
    </dgm:pt>
    <dgm:pt modelId="{DC020F32-0B9E-45F8-8762-AEF58A9FE761}" type="pres">
      <dgm:prSet presAssocID="{7EE09CA3-13DF-463E-A0B9-640C415C4151}" presName="node" presStyleLbl="node1" presStyleIdx="2" presStyleCnt="5">
        <dgm:presLayoutVars>
          <dgm:bulletEnabled val="1"/>
        </dgm:presLayoutVars>
      </dgm:prSet>
      <dgm:spPr/>
    </dgm:pt>
    <dgm:pt modelId="{41BD18A9-93B2-4B2F-BB4D-ED0ED4684996}" type="pres">
      <dgm:prSet presAssocID="{BD713557-53A0-4D3C-868D-D8A85EFB6697}" presName="sibTrans" presStyleCnt="0"/>
      <dgm:spPr/>
    </dgm:pt>
    <dgm:pt modelId="{D5DAAFAC-4466-4F3D-B256-38A2C5C6FBB8}" type="pres">
      <dgm:prSet presAssocID="{92FBF3A2-4333-4F9E-92E2-B34469186372}" presName="node" presStyleLbl="node1" presStyleIdx="3" presStyleCnt="5">
        <dgm:presLayoutVars>
          <dgm:bulletEnabled val="1"/>
        </dgm:presLayoutVars>
      </dgm:prSet>
      <dgm:spPr/>
    </dgm:pt>
    <dgm:pt modelId="{21AB23C5-916C-4C42-BCA2-27638C6BCCA9}" type="pres">
      <dgm:prSet presAssocID="{1534D76B-63A3-4766-8C47-AB52463C9F8A}" presName="sibTrans" presStyleCnt="0"/>
      <dgm:spPr/>
    </dgm:pt>
    <dgm:pt modelId="{94A7B55E-3CC1-433E-81CF-675574F7A3C0}" type="pres">
      <dgm:prSet presAssocID="{7CFA00E0-FF66-4C82-877E-4575E615A69C}" presName="node" presStyleLbl="node1" presStyleIdx="4" presStyleCnt="5">
        <dgm:presLayoutVars>
          <dgm:bulletEnabled val="1"/>
        </dgm:presLayoutVars>
      </dgm:prSet>
      <dgm:spPr/>
    </dgm:pt>
  </dgm:ptLst>
  <dgm:cxnLst>
    <dgm:cxn modelId="{D9D51F1C-2D72-47C4-9024-39F4807DB8FB}" type="presOf" srcId="{CDF46FF4-92B0-4D05-827D-ECFB10E14EA5}" destId="{CDABA843-032B-4017-99C1-AB85DEAC7E1B}" srcOrd="0" destOrd="0" presId="urn:microsoft.com/office/officeart/2005/8/layout/default"/>
    <dgm:cxn modelId="{A6C7371F-E2CA-4F00-97C9-DB018BACED5C}" type="presOf" srcId="{6BF9F29C-02A0-499F-95AC-E38E283A4D4B}" destId="{10A8F2DB-305A-4E17-9ADA-E8E3C9D748E2}" srcOrd="0" destOrd="0" presId="urn:microsoft.com/office/officeart/2005/8/layout/default"/>
    <dgm:cxn modelId="{F4A2753D-0768-481A-B56E-682ABBC16B1B}" type="presOf" srcId="{92FBF3A2-4333-4F9E-92E2-B34469186372}" destId="{D5DAAFAC-4466-4F3D-B256-38A2C5C6FBB8}" srcOrd="0" destOrd="0" presId="urn:microsoft.com/office/officeart/2005/8/layout/default"/>
    <dgm:cxn modelId="{3D9D063F-5BD0-4F45-ACFD-A7569A05874D}" srcId="{6BF9F29C-02A0-499F-95AC-E38E283A4D4B}" destId="{7CFA00E0-FF66-4C82-877E-4575E615A69C}" srcOrd="4" destOrd="0" parTransId="{E21E5F18-951C-480D-BC65-67ACA7D6052F}" sibTransId="{22096955-AC20-402E-B40E-9DEDC7149DA2}"/>
    <dgm:cxn modelId="{2684AC71-ED32-45A8-8578-9E40971F44DA}" srcId="{6BF9F29C-02A0-499F-95AC-E38E283A4D4B}" destId="{CDF46FF4-92B0-4D05-827D-ECFB10E14EA5}" srcOrd="1" destOrd="0" parTransId="{90DBAB0F-8EF6-4F1D-8618-B2076D8AC280}" sibTransId="{1B68BB99-D2E6-44F9-BC1D-E544477A64E3}"/>
    <dgm:cxn modelId="{3FC07473-9BFE-4B75-9379-025262B9A54B}" srcId="{6BF9F29C-02A0-499F-95AC-E38E283A4D4B}" destId="{92FBF3A2-4333-4F9E-92E2-B34469186372}" srcOrd="3" destOrd="0" parTransId="{CD85E7B5-3531-49EA-A109-EB7251F7F547}" sibTransId="{1534D76B-63A3-4766-8C47-AB52463C9F8A}"/>
    <dgm:cxn modelId="{7DE0C8B6-C14D-49D0-93B4-A00C666DA1D0}" srcId="{6BF9F29C-02A0-499F-95AC-E38E283A4D4B}" destId="{7EE09CA3-13DF-463E-A0B9-640C415C4151}" srcOrd="2" destOrd="0" parTransId="{ECE637A0-B9B0-49A5-8AFF-EB0BB0D3D3E2}" sibTransId="{BD713557-53A0-4D3C-868D-D8A85EFB6697}"/>
    <dgm:cxn modelId="{C59BC0BF-7735-4B5D-9BB5-E3EE4DB63FD9}" type="presOf" srcId="{7CFA00E0-FF66-4C82-877E-4575E615A69C}" destId="{94A7B55E-3CC1-433E-81CF-675574F7A3C0}" srcOrd="0" destOrd="0" presId="urn:microsoft.com/office/officeart/2005/8/layout/default"/>
    <dgm:cxn modelId="{04D5D4EC-FC75-4241-BE01-0269347400EB}" srcId="{6BF9F29C-02A0-499F-95AC-E38E283A4D4B}" destId="{C3D8C35E-A0DD-4B58-A259-72DC2698BAB0}" srcOrd="0" destOrd="0" parTransId="{EF69967E-7CAB-44BD-8E00-F81E39DDA08C}" sibTransId="{9347B47B-CF62-43AF-950E-E3F209EAD515}"/>
    <dgm:cxn modelId="{821E19EF-16D8-482C-AFB7-9B2E16380FE5}" type="presOf" srcId="{C3D8C35E-A0DD-4B58-A259-72DC2698BAB0}" destId="{AF7104DE-FF4F-40D3-ACF2-8C1AF8951D7A}" srcOrd="0" destOrd="0" presId="urn:microsoft.com/office/officeart/2005/8/layout/default"/>
    <dgm:cxn modelId="{FD87CCF0-CC02-4406-96A4-56EDFDD67E44}" type="presOf" srcId="{7EE09CA3-13DF-463E-A0B9-640C415C4151}" destId="{DC020F32-0B9E-45F8-8762-AEF58A9FE761}" srcOrd="0" destOrd="0" presId="urn:microsoft.com/office/officeart/2005/8/layout/default"/>
    <dgm:cxn modelId="{65A13441-4EFA-491A-8C7F-1DDB0AE0CE64}" type="presParOf" srcId="{10A8F2DB-305A-4E17-9ADA-E8E3C9D748E2}" destId="{AF7104DE-FF4F-40D3-ACF2-8C1AF8951D7A}" srcOrd="0" destOrd="0" presId="urn:microsoft.com/office/officeart/2005/8/layout/default"/>
    <dgm:cxn modelId="{E0CB819A-A4FC-4354-84B9-9DF30D03EF1C}" type="presParOf" srcId="{10A8F2DB-305A-4E17-9ADA-E8E3C9D748E2}" destId="{0EE14580-70C3-4685-BD19-3D23D2616A5D}" srcOrd="1" destOrd="0" presId="urn:microsoft.com/office/officeart/2005/8/layout/default"/>
    <dgm:cxn modelId="{6F1DC827-DBB2-4177-A952-828335D0654D}" type="presParOf" srcId="{10A8F2DB-305A-4E17-9ADA-E8E3C9D748E2}" destId="{CDABA843-032B-4017-99C1-AB85DEAC7E1B}" srcOrd="2" destOrd="0" presId="urn:microsoft.com/office/officeart/2005/8/layout/default"/>
    <dgm:cxn modelId="{1D8C73B0-B8C6-44BE-8D2C-D9578A8B4CCA}" type="presParOf" srcId="{10A8F2DB-305A-4E17-9ADA-E8E3C9D748E2}" destId="{028D1FA1-B0EB-4C63-AB2A-0178D10F368B}" srcOrd="3" destOrd="0" presId="urn:microsoft.com/office/officeart/2005/8/layout/default"/>
    <dgm:cxn modelId="{14A53A8E-AC16-469D-A487-0D7AA61EDF13}" type="presParOf" srcId="{10A8F2DB-305A-4E17-9ADA-E8E3C9D748E2}" destId="{DC020F32-0B9E-45F8-8762-AEF58A9FE761}" srcOrd="4" destOrd="0" presId="urn:microsoft.com/office/officeart/2005/8/layout/default"/>
    <dgm:cxn modelId="{E0F29C31-8565-4E5E-B6DD-710523ECD5DD}" type="presParOf" srcId="{10A8F2DB-305A-4E17-9ADA-E8E3C9D748E2}" destId="{41BD18A9-93B2-4B2F-BB4D-ED0ED4684996}" srcOrd="5" destOrd="0" presId="urn:microsoft.com/office/officeart/2005/8/layout/default"/>
    <dgm:cxn modelId="{4AE11BF7-C008-49FF-B6E8-F79BF662A923}" type="presParOf" srcId="{10A8F2DB-305A-4E17-9ADA-E8E3C9D748E2}" destId="{D5DAAFAC-4466-4F3D-B256-38A2C5C6FBB8}" srcOrd="6" destOrd="0" presId="urn:microsoft.com/office/officeart/2005/8/layout/default"/>
    <dgm:cxn modelId="{16EE0280-ADC8-4AEF-960A-A6FA7DA90939}" type="presParOf" srcId="{10A8F2DB-305A-4E17-9ADA-E8E3C9D748E2}" destId="{21AB23C5-916C-4C42-BCA2-27638C6BCCA9}" srcOrd="7" destOrd="0" presId="urn:microsoft.com/office/officeart/2005/8/layout/default"/>
    <dgm:cxn modelId="{7827CED1-C93B-46DF-8382-8FFE9043AAD8}" type="presParOf" srcId="{10A8F2DB-305A-4E17-9ADA-E8E3C9D748E2}" destId="{94A7B55E-3CC1-433E-81CF-675574F7A3C0}" srcOrd="8" destOrd="0" presId="urn:microsoft.com/office/officeart/2005/8/layout/default"/>
  </dgm:cxnLst>
  <dgm:bg>
    <a:noFill/>
  </dgm:bg>
  <dgm:whole/>
  <dgm:extLst>
    <a:ext uri="http://schemas.microsoft.com/office/drawing/2008/diagram">
      <dsp:dataModelExt xmlns:dsp="http://schemas.microsoft.com/office/drawing/2008/diagram" relId="rId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8811879-BA15-40E4-B09D-AE9995D657C9}">
      <dsp:nvSpPr>
        <dsp:cNvPr id="0" name=""/>
        <dsp:cNvSpPr/>
      </dsp:nvSpPr>
      <dsp:spPr>
        <a:xfrm rot="16200000">
          <a:off x="1346964" y="-1242669"/>
          <a:ext cx="817367" cy="3511296"/>
        </a:xfrm>
        <a:prstGeom prst="round2SameRect">
          <a:avLst/>
        </a:prstGeom>
        <a:solidFill>
          <a:schemeClr val="accent6">
            <a:alpha val="90000"/>
            <a:tint val="40000"/>
            <a:hueOff val="0"/>
            <a:satOff val="0"/>
            <a:lumOff val="0"/>
            <a:alphaOff val="0"/>
          </a:schemeClr>
        </a:solidFill>
        <a:ln w="12700" cap="flat" cmpd="sng" algn="ctr">
          <a:solidFill>
            <a:schemeClr val="accent6">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r" defTabSz="466725" rtl="1">
            <a:lnSpc>
              <a:spcPct val="90000"/>
            </a:lnSpc>
            <a:spcBef>
              <a:spcPct val="0"/>
            </a:spcBef>
            <a:spcAft>
              <a:spcPct val="15000"/>
            </a:spcAft>
            <a:buChar char="•"/>
          </a:pPr>
          <a:r>
            <a:rPr lang="he-IL" sz="1050" kern="1200">
              <a:latin typeface="Tahoma" panose="020B0604030504040204" pitchFamily="34" charset="0"/>
              <a:ea typeface="Tahoma" panose="020B0604030504040204" pitchFamily="34" charset="0"/>
              <a:cs typeface="Tahoma" panose="020B0604030504040204" pitchFamily="34" charset="0"/>
            </a:rPr>
            <a:t>משקל גוף יורד</a:t>
          </a:r>
          <a:endParaRPr lang="en-US" sz="1050" kern="1200">
            <a:latin typeface="Tahoma" panose="020B0604030504040204" pitchFamily="34" charset="0"/>
            <a:ea typeface="Tahoma" panose="020B0604030504040204" pitchFamily="34" charset="0"/>
            <a:cs typeface="Tahoma" panose="020B0604030504040204" pitchFamily="34" charset="0"/>
          </a:endParaRPr>
        </a:p>
        <a:p>
          <a:pPr marL="57150" lvl="1" indent="-57150" algn="r" defTabSz="466725" rtl="1">
            <a:lnSpc>
              <a:spcPct val="90000"/>
            </a:lnSpc>
            <a:spcBef>
              <a:spcPct val="0"/>
            </a:spcBef>
            <a:spcAft>
              <a:spcPct val="15000"/>
            </a:spcAft>
            <a:buChar char="•"/>
          </a:pPr>
          <a:r>
            <a:rPr lang="he-IL" sz="1050" kern="1200">
              <a:latin typeface="Tahoma" panose="020B0604030504040204" pitchFamily="34" charset="0"/>
              <a:ea typeface="Tahoma" panose="020B0604030504040204" pitchFamily="34" charset="0"/>
              <a:cs typeface="Tahoma" panose="020B0604030504040204" pitchFamily="34" charset="0"/>
            </a:rPr>
            <a:t>ירידה בקצב עלית המשקל</a:t>
          </a:r>
          <a:endParaRPr lang="en-US" sz="1050" kern="1200">
            <a:latin typeface="Tahoma" panose="020B0604030504040204" pitchFamily="34" charset="0"/>
            <a:ea typeface="Tahoma" panose="020B0604030504040204" pitchFamily="34" charset="0"/>
            <a:cs typeface="Tahoma" panose="020B0604030504040204" pitchFamily="34" charset="0"/>
          </a:endParaRPr>
        </a:p>
        <a:p>
          <a:pPr marL="57150" lvl="1" indent="-57150" algn="r" defTabSz="466725" rtl="1">
            <a:lnSpc>
              <a:spcPct val="90000"/>
            </a:lnSpc>
            <a:spcBef>
              <a:spcPct val="0"/>
            </a:spcBef>
            <a:spcAft>
              <a:spcPct val="15000"/>
            </a:spcAft>
            <a:buChar char="•"/>
          </a:pPr>
          <a:r>
            <a:rPr lang="he-IL" sz="1050" kern="1200">
              <a:latin typeface="Tahoma" panose="020B0604030504040204" pitchFamily="34" charset="0"/>
              <a:ea typeface="Tahoma" panose="020B0604030504040204" pitchFamily="34" charset="0"/>
              <a:cs typeface="Tahoma" panose="020B0604030504040204" pitchFamily="34" charset="0"/>
            </a:rPr>
            <a:t>ירידה בצריכת מזון</a:t>
          </a:r>
          <a:endParaRPr lang="en-US" sz="1050" kern="1200">
            <a:latin typeface="Tahoma" panose="020B0604030504040204" pitchFamily="34" charset="0"/>
            <a:ea typeface="Tahoma" panose="020B0604030504040204" pitchFamily="34" charset="0"/>
            <a:cs typeface="Tahoma" panose="020B0604030504040204" pitchFamily="34" charset="0"/>
          </a:endParaRPr>
        </a:p>
        <a:p>
          <a:pPr marL="57150" lvl="1" indent="-57150" algn="r" defTabSz="466725" rtl="1">
            <a:lnSpc>
              <a:spcPct val="90000"/>
            </a:lnSpc>
            <a:spcBef>
              <a:spcPct val="0"/>
            </a:spcBef>
            <a:spcAft>
              <a:spcPct val="15000"/>
            </a:spcAft>
            <a:buChar char="•"/>
          </a:pPr>
          <a:r>
            <a:rPr lang="he-IL" sz="1050" kern="1200">
              <a:latin typeface="Tahoma" panose="020B0604030504040204" pitchFamily="34" charset="0"/>
              <a:ea typeface="Tahoma" panose="020B0604030504040204" pitchFamily="34" charset="0"/>
              <a:cs typeface="Tahoma" panose="020B0604030504040204" pitchFamily="34" charset="0"/>
            </a:rPr>
            <a:t>ירידה ביעילות נצול המזון</a:t>
          </a:r>
          <a:endParaRPr lang="en-US" sz="1050" kern="1200">
            <a:latin typeface="Tahoma" panose="020B0604030504040204" pitchFamily="34" charset="0"/>
            <a:ea typeface="Tahoma" panose="020B0604030504040204" pitchFamily="34" charset="0"/>
            <a:cs typeface="Tahoma" panose="020B0604030504040204" pitchFamily="34" charset="0"/>
          </a:endParaRPr>
        </a:p>
      </dsp:txBody>
      <dsp:txXfrm rot="5400000">
        <a:off x="39901" y="144196"/>
        <a:ext cx="3471395" cy="737565"/>
      </dsp:txXfrm>
    </dsp:sp>
    <dsp:sp modelId="{1D4ACEE0-81E9-4AF6-A66F-275E72F7C9EB}">
      <dsp:nvSpPr>
        <dsp:cNvPr id="0" name=""/>
        <dsp:cNvSpPr/>
      </dsp:nvSpPr>
      <dsp:spPr>
        <a:xfrm>
          <a:off x="3511296" y="2124"/>
          <a:ext cx="1975104" cy="1021708"/>
        </a:xfrm>
        <a:prstGeom prst="roundRect">
          <a:avLst/>
        </a:prstGeom>
        <a:solidFill>
          <a:schemeClr val="accent6">
            <a:alpha val="9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45720" rIns="91440" bIns="45720" numCol="1" spcCol="1270" anchor="ctr" anchorCtr="0">
          <a:noAutofit/>
        </a:bodyPr>
        <a:lstStyle/>
        <a:p>
          <a:pPr marL="0" lvl="0" indent="0" algn="r" defTabSz="1066800" rtl="1">
            <a:lnSpc>
              <a:spcPct val="90000"/>
            </a:lnSpc>
            <a:spcBef>
              <a:spcPct val="0"/>
            </a:spcBef>
            <a:spcAft>
              <a:spcPct val="35000"/>
            </a:spcAft>
            <a:buNone/>
          </a:pPr>
          <a:r>
            <a:rPr lang="he-IL" sz="2400" kern="1200">
              <a:solidFill>
                <a:sysClr val="windowText" lastClr="000000"/>
              </a:solidFill>
              <a:latin typeface="Tahoma" panose="020B0604030504040204" pitchFamily="34" charset="0"/>
              <a:ea typeface="Tahoma" panose="020B0604030504040204" pitchFamily="34" charset="0"/>
              <a:cs typeface="Tahoma" panose="020B0604030504040204" pitchFamily="34" charset="0"/>
            </a:rPr>
            <a:t>גדילה</a:t>
          </a:r>
          <a:endParaRPr lang="en-US" sz="2400" kern="1200">
            <a:solidFill>
              <a:sysClr val="windowText" lastClr="000000"/>
            </a:solidFill>
            <a:latin typeface="Tahoma" panose="020B0604030504040204" pitchFamily="34" charset="0"/>
            <a:ea typeface="Tahoma" panose="020B0604030504040204" pitchFamily="34" charset="0"/>
            <a:cs typeface="Tahoma" panose="020B0604030504040204" pitchFamily="34" charset="0"/>
          </a:endParaRPr>
        </a:p>
      </dsp:txBody>
      <dsp:txXfrm>
        <a:off x="3561172" y="52000"/>
        <a:ext cx="1875352" cy="921956"/>
      </dsp:txXfrm>
    </dsp:sp>
    <dsp:sp modelId="{A33F7B9F-2EF3-4DD8-B25C-4CCB6690EC3D}">
      <dsp:nvSpPr>
        <dsp:cNvPr id="0" name=""/>
        <dsp:cNvSpPr/>
      </dsp:nvSpPr>
      <dsp:spPr>
        <a:xfrm rot="16200000">
          <a:off x="1346964" y="-169875"/>
          <a:ext cx="817367" cy="3511296"/>
        </a:xfrm>
        <a:prstGeom prst="round2SameRect">
          <a:avLst/>
        </a:prstGeom>
        <a:solidFill>
          <a:schemeClr val="accent6">
            <a:alpha val="90000"/>
            <a:tint val="40000"/>
            <a:hueOff val="0"/>
            <a:satOff val="0"/>
            <a:lumOff val="0"/>
            <a:alphaOff val="0"/>
          </a:schemeClr>
        </a:solidFill>
        <a:ln w="12700" cap="flat" cmpd="sng" algn="ctr">
          <a:solidFill>
            <a:schemeClr val="accent6">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r" defTabSz="466725" rtl="1">
            <a:lnSpc>
              <a:spcPct val="90000"/>
            </a:lnSpc>
            <a:spcBef>
              <a:spcPct val="0"/>
            </a:spcBef>
            <a:spcAft>
              <a:spcPct val="15000"/>
            </a:spcAft>
            <a:buChar char="•"/>
          </a:pPr>
          <a:r>
            <a:rPr lang="he-IL" sz="1050" kern="1200">
              <a:latin typeface="Tahoma" panose="020B0604030504040204" pitchFamily="34" charset="0"/>
              <a:ea typeface="Tahoma" panose="020B0604030504040204" pitchFamily="34" charset="0"/>
              <a:cs typeface="Tahoma" panose="020B0604030504040204" pitchFamily="34" charset="0"/>
            </a:rPr>
            <a:t>ירידה בכמות חלב מיוצרת</a:t>
          </a:r>
          <a:endParaRPr lang="en-US" sz="1050" kern="1200">
            <a:latin typeface="Tahoma" panose="020B0604030504040204" pitchFamily="34" charset="0"/>
            <a:ea typeface="Tahoma" panose="020B0604030504040204" pitchFamily="34" charset="0"/>
            <a:cs typeface="Tahoma" panose="020B0604030504040204" pitchFamily="34" charset="0"/>
          </a:endParaRPr>
        </a:p>
        <a:p>
          <a:pPr marL="57150" lvl="1" indent="-57150" algn="r" defTabSz="466725" rtl="1">
            <a:lnSpc>
              <a:spcPct val="90000"/>
            </a:lnSpc>
            <a:spcBef>
              <a:spcPct val="0"/>
            </a:spcBef>
            <a:spcAft>
              <a:spcPct val="15000"/>
            </a:spcAft>
            <a:buChar char="•"/>
          </a:pPr>
          <a:r>
            <a:rPr lang="he-IL" sz="1050" kern="1200">
              <a:latin typeface="Tahoma" panose="020B0604030504040204" pitchFamily="34" charset="0"/>
              <a:ea typeface="Tahoma" panose="020B0604030504040204" pitchFamily="34" charset="0"/>
              <a:cs typeface="Tahoma" panose="020B0604030504040204" pitchFamily="34" charset="0"/>
            </a:rPr>
            <a:t>ירידה באיכות החלב</a:t>
          </a:r>
          <a:endParaRPr lang="en-US" sz="1050" kern="1200">
            <a:latin typeface="Tahoma" panose="020B0604030504040204" pitchFamily="34" charset="0"/>
            <a:ea typeface="Tahoma" panose="020B0604030504040204" pitchFamily="34" charset="0"/>
            <a:cs typeface="Tahoma" panose="020B0604030504040204" pitchFamily="34" charset="0"/>
          </a:endParaRPr>
        </a:p>
        <a:p>
          <a:pPr marL="57150" lvl="1" indent="-57150" algn="r" defTabSz="466725" rtl="1">
            <a:lnSpc>
              <a:spcPct val="90000"/>
            </a:lnSpc>
            <a:spcBef>
              <a:spcPct val="0"/>
            </a:spcBef>
            <a:spcAft>
              <a:spcPct val="15000"/>
            </a:spcAft>
            <a:buChar char="•"/>
          </a:pPr>
          <a:r>
            <a:rPr lang="he-IL" sz="1050" kern="1200">
              <a:latin typeface="Tahoma" panose="020B0604030504040204" pitchFamily="34" charset="0"/>
              <a:ea typeface="Tahoma" panose="020B0604030504040204" pitchFamily="34" charset="0"/>
              <a:cs typeface="Tahoma" panose="020B0604030504040204" pitchFamily="34" charset="0"/>
            </a:rPr>
            <a:t>ירידה באחוז השומן</a:t>
          </a:r>
          <a:endParaRPr lang="en-US" sz="1050" kern="1200">
            <a:latin typeface="Tahoma" panose="020B0604030504040204" pitchFamily="34" charset="0"/>
            <a:ea typeface="Tahoma" panose="020B0604030504040204" pitchFamily="34" charset="0"/>
            <a:cs typeface="Tahoma" panose="020B0604030504040204" pitchFamily="34" charset="0"/>
          </a:endParaRPr>
        </a:p>
        <a:p>
          <a:pPr marL="57150" lvl="1" indent="-57150" algn="r" defTabSz="466725" rtl="1">
            <a:lnSpc>
              <a:spcPct val="90000"/>
            </a:lnSpc>
            <a:spcBef>
              <a:spcPct val="0"/>
            </a:spcBef>
            <a:spcAft>
              <a:spcPct val="15000"/>
            </a:spcAft>
            <a:buChar char="•"/>
          </a:pPr>
          <a:r>
            <a:rPr lang="he-IL" sz="1050" kern="1200">
              <a:latin typeface="Tahoma" panose="020B0604030504040204" pitchFamily="34" charset="0"/>
              <a:ea typeface="Tahoma" panose="020B0604030504040204" pitchFamily="34" charset="0"/>
              <a:cs typeface="Tahoma" panose="020B0604030504040204" pitchFamily="34" charset="0"/>
            </a:rPr>
            <a:t>ירידה באחוז הלקטוז</a:t>
          </a:r>
          <a:endParaRPr lang="en-US" sz="1050" kern="1200">
            <a:latin typeface="Tahoma" panose="020B0604030504040204" pitchFamily="34" charset="0"/>
            <a:ea typeface="Tahoma" panose="020B0604030504040204" pitchFamily="34" charset="0"/>
            <a:cs typeface="Tahoma" panose="020B0604030504040204" pitchFamily="34" charset="0"/>
          </a:endParaRPr>
        </a:p>
        <a:p>
          <a:pPr marL="57150" lvl="1" indent="-57150" algn="r" defTabSz="466725" rtl="1">
            <a:lnSpc>
              <a:spcPct val="90000"/>
            </a:lnSpc>
            <a:spcBef>
              <a:spcPct val="0"/>
            </a:spcBef>
            <a:spcAft>
              <a:spcPct val="15000"/>
            </a:spcAft>
            <a:buChar char="•"/>
          </a:pPr>
          <a:r>
            <a:rPr lang="he-IL" sz="1050" kern="1200">
              <a:latin typeface="Tahoma" panose="020B0604030504040204" pitchFamily="34" charset="0"/>
              <a:ea typeface="Tahoma" panose="020B0604030504040204" pitchFamily="34" charset="0"/>
              <a:cs typeface="Tahoma" panose="020B0604030504040204" pitchFamily="34" charset="0"/>
            </a:rPr>
            <a:t>ירידה באחוז החלבון</a:t>
          </a:r>
          <a:endParaRPr lang="en-US" sz="1050" kern="1200">
            <a:latin typeface="Tahoma" panose="020B0604030504040204" pitchFamily="34" charset="0"/>
            <a:ea typeface="Tahoma" panose="020B0604030504040204" pitchFamily="34" charset="0"/>
            <a:cs typeface="Tahoma" panose="020B0604030504040204" pitchFamily="34" charset="0"/>
          </a:endParaRPr>
        </a:p>
      </dsp:txBody>
      <dsp:txXfrm rot="5400000">
        <a:off x="39901" y="1216990"/>
        <a:ext cx="3471395" cy="737565"/>
      </dsp:txXfrm>
    </dsp:sp>
    <dsp:sp modelId="{F3A780A4-AC92-4C9E-8819-8DA35CD4587C}">
      <dsp:nvSpPr>
        <dsp:cNvPr id="0" name=""/>
        <dsp:cNvSpPr/>
      </dsp:nvSpPr>
      <dsp:spPr>
        <a:xfrm>
          <a:off x="3511296" y="1074918"/>
          <a:ext cx="1975104" cy="1021708"/>
        </a:xfrm>
        <a:prstGeom prst="roundRect">
          <a:avLst/>
        </a:prstGeom>
        <a:solidFill>
          <a:schemeClr val="accent6">
            <a:alpha val="90000"/>
            <a:hueOff val="0"/>
            <a:satOff val="0"/>
            <a:lumOff val="0"/>
            <a:alphaOff val="-13333"/>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45720" rIns="91440" bIns="45720" numCol="1" spcCol="1270" anchor="ctr" anchorCtr="0">
          <a:noAutofit/>
        </a:bodyPr>
        <a:lstStyle/>
        <a:p>
          <a:pPr marL="0" lvl="0" indent="0" algn="r" defTabSz="1066800" rtl="1">
            <a:lnSpc>
              <a:spcPct val="90000"/>
            </a:lnSpc>
            <a:spcBef>
              <a:spcPct val="0"/>
            </a:spcBef>
            <a:spcAft>
              <a:spcPct val="35000"/>
            </a:spcAft>
            <a:buNone/>
          </a:pPr>
          <a:r>
            <a:rPr lang="he-IL" sz="2400" kern="1200">
              <a:solidFill>
                <a:sysClr val="windowText" lastClr="000000"/>
              </a:solidFill>
              <a:latin typeface="Tahoma" panose="020B0604030504040204" pitchFamily="34" charset="0"/>
              <a:ea typeface="Tahoma" panose="020B0604030504040204" pitchFamily="34" charset="0"/>
              <a:cs typeface="Tahoma" panose="020B0604030504040204" pitchFamily="34" charset="0"/>
            </a:rPr>
            <a:t>יצור חלב</a:t>
          </a:r>
          <a:endParaRPr lang="en-US" sz="2400" kern="1200">
            <a:solidFill>
              <a:sysClr val="windowText" lastClr="000000"/>
            </a:solidFill>
            <a:latin typeface="Tahoma" panose="020B0604030504040204" pitchFamily="34" charset="0"/>
            <a:ea typeface="Tahoma" panose="020B0604030504040204" pitchFamily="34" charset="0"/>
            <a:cs typeface="Tahoma" panose="020B0604030504040204" pitchFamily="34" charset="0"/>
          </a:endParaRPr>
        </a:p>
      </dsp:txBody>
      <dsp:txXfrm>
        <a:off x="3561172" y="1124794"/>
        <a:ext cx="1875352" cy="921956"/>
      </dsp:txXfrm>
    </dsp:sp>
    <dsp:sp modelId="{87E0F4F4-D72A-4402-9A9D-7AD18666CC76}">
      <dsp:nvSpPr>
        <dsp:cNvPr id="0" name=""/>
        <dsp:cNvSpPr/>
      </dsp:nvSpPr>
      <dsp:spPr>
        <a:xfrm rot="16200000">
          <a:off x="1346964" y="912441"/>
          <a:ext cx="817367" cy="3511296"/>
        </a:xfrm>
        <a:prstGeom prst="round2SameRect">
          <a:avLst/>
        </a:prstGeom>
        <a:solidFill>
          <a:schemeClr val="accent6">
            <a:alpha val="90000"/>
            <a:tint val="40000"/>
            <a:hueOff val="0"/>
            <a:satOff val="0"/>
            <a:lumOff val="0"/>
            <a:alphaOff val="0"/>
          </a:schemeClr>
        </a:solidFill>
        <a:ln w="12700" cap="flat" cmpd="sng" algn="ctr">
          <a:solidFill>
            <a:schemeClr val="accent6">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r" defTabSz="466725" rtl="1">
            <a:lnSpc>
              <a:spcPct val="90000"/>
            </a:lnSpc>
            <a:spcBef>
              <a:spcPct val="0"/>
            </a:spcBef>
            <a:spcAft>
              <a:spcPct val="15000"/>
            </a:spcAft>
            <a:buChar char="•"/>
          </a:pPr>
          <a:r>
            <a:rPr lang="he-IL" sz="1050" kern="1200">
              <a:latin typeface="Tahoma" panose="020B0604030504040204" pitchFamily="34" charset="0"/>
              <a:ea typeface="Tahoma" panose="020B0604030504040204" pitchFamily="34" charset="0"/>
              <a:cs typeface="Tahoma" panose="020B0604030504040204" pitchFamily="34" charset="0"/>
            </a:rPr>
            <a:t>שבוש בהתנהגות יחום</a:t>
          </a:r>
          <a:endParaRPr lang="en-US" sz="1050" kern="1200">
            <a:latin typeface="Tahoma" panose="020B0604030504040204" pitchFamily="34" charset="0"/>
            <a:ea typeface="Tahoma" panose="020B0604030504040204" pitchFamily="34" charset="0"/>
            <a:cs typeface="Tahoma" panose="020B0604030504040204" pitchFamily="34" charset="0"/>
          </a:endParaRPr>
        </a:p>
        <a:p>
          <a:pPr marL="57150" lvl="1" indent="-57150" algn="r" defTabSz="466725" rtl="1">
            <a:lnSpc>
              <a:spcPct val="90000"/>
            </a:lnSpc>
            <a:spcBef>
              <a:spcPct val="0"/>
            </a:spcBef>
            <a:spcAft>
              <a:spcPct val="15000"/>
            </a:spcAft>
            <a:buChar char="•"/>
          </a:pPr>
          <a:r>
            <a:rPr lang="he-IL" sz="1050" kern="1200">
              <a:latin typeface="Tahoma" panose="020B0604030504040204" pitchFamily="34" charset="0"/>
              <a:ea typeface="Tahoma" panose="020B0604030504040204" pitchFamily="34" charset="0"/>
              <a:cs typeface="Tahoma" panose="020B0604030504040204" pitchFamily="34" charset="0"/>
            </a:rPr>
            <a:t>ירידה בסכוי להפריה</a:t>
          </a:r>
          <a:endParaRPr lang="en-US" sz="1050" kern="1200">
            <a:latin typeface="Tahoma" panose="020B0604030504040204" pitchFamily="34" charset="0"/>
            <a:ea typeface="Tahoma" panose="020B0604030504040204" pitchFamily="34" charset="0"/>
            <a:cs typeface="Tahoma" panose="020B0604030504040204" pitchFamily="34" charset="0"/>
          </a:endParaRPr>
        </a:p>
        <a:p>
          <a:pPr marL="57150" lvl="1" indent="-57150" algn="r" defTabSz="466725" rtl="1">
            <a:lnSpc>
              <a:spcPct val="90000"/>
            </a:lnSpc>
            <a:spcBef>
              <a:spcPct val="0"/>
            </a:spcBef>
            <a:spcAft>
              <a:spcPct val="15000"/>
            </a:spcAft>
            <a:buChar char="•"/>
          </a:pPr>
          <a:r>
            <a:rPr lang="he-IL" sz="1050" kern="1200">
              <a:latin typeface="Tahoma" panose="020B0604030504040204" pitchFamily="34" charset="0"/>
              <a:ea typeface="Tahoma" panose="020B0604030504040204" pitchFamily="34" charset="0"/>
              <a:cs typeface="Tahoma" panose="020B0604030504040204" pitchFamily="34" charset="0"/>
            </a:rPr>
            <a:t>ירידה בהתעברות</a:t>
          </a:r>
          <a:endParaRPr lang="en-US" sz="1050" kern="1200">
            <a:latin typeface="Tahoma" panose="020B0604030504040204" pitchFamily="34" charset="0"/>
            <a:ea typeface="Tahoma" panose="020B0604030504040204" pitchFamily="34" charset="0"/>
            <a:cs typeface="Tahoma" panose="020B0604030504040204" pitchFamily="34" charset="0"/>
          </a:endParaRPr>
        </a:p>
        <a:p>
          <a:pPr marL="57150" lvl="1" indent="-57150" algn="r" defTabSz="466725" rtl="1">
            <a:lnSpc>
              <a:spcPct val="90000"/>
            </a:lnSpc>
            <a:spcBef>
              <a:spcPct val="0"/>
            </a:spcBef>
            <a:spcAft>
              <a:spcPct val="15000"/>
            </a:spcAft>
            <a:buChar char="•"/>
          </a:pPr>
          <a:r>
            <a:rPr lang="he-IL" sz="1050" kern="1200">
              <a:latin typeface="Tahoma" panose="020B0604030504040204" pitchFamily="34" charset="0"/>
              <a:ea typeface="Tahoma" panose="020B0604030504040204" pitchFamily="34" charset="0"/>
              <a:cs typeface="Tahoma" panose="020B0604030504040204" pitchFamily="34" charset="0"/>
            </a:rPr>
            <a:t>ירידה בייצור זרע</a:t>
          </a:r>
          <a:endParaRPr lang="en-US" sz="1050" kern="1200">
            <a:latin typeface="Tahoma" panose="020B0604030504040204" pitchFamily="34" charset="0"/>
            <a:ea typeface="Tahoma" panose="020B0604030504040204" pitchFamily="34" charset="0"/>
            <a:cs typeface="Tahoma" panose="020B0604030504040204" pitchFamily="34" charset="0"/>
          </a:endParaRPr>
        </a:p>
        <a:p>
          <a:pPr marL="57150" lvl="1" indent="-57150" algn="r" defTabSz="466725" rtl="1">
            <a:lnSpc>
              <a:spcPct val="90000"/>
            </a:lnSpc>
            <a:spcBef>
              <a:spcPct val="0"/>
            </a:spcBef>
            <a:spcAft>
              <a:spcPct val="15000"/>
            </a:spcAft>
            <a:buChar char="•"/>
          </a:pPr>
          <a:r>
            <a:rPr lang="he-IL" sz="1050" kern="1200">
              <a:latin typeface="Tahoma" panose="020B0604030504040204" pitchFamily="34" charset="0"/>
              <a:ea typeface="Tahoma" panose="020B0604030504040204" pitchFamily="34" charset="0"/>
              <a:cs typeface="Tahoma" panose="020B0604030504040204" pitchFamily="34" charset="0"/>
            </a:rPr>
            <a:t>ירידה באיכות הזרע</a:t>
          </a:r>
          <a:endParaRPr lang="en-US" sz="1050" kern="1200">
            <a:latin typeface="Tahoma" panose="020B0604030504040204" pitchFamily="34" charset="0"/>
            <a:ea typeface="Tahoma" panose="020B0604030504040204" pitchFamily="34" charset="0"/>
            <a:cs typeface="Tahoma" panose="020B0604030504040204" pitchFamily="34" charset="0"/>
          </a:endParaRPr>
        </a:p>
      </dsp:txBody>
      <dsp:txXfrm rot="5400000">
        <a:off x="39901" y="2299307"/>
        <a:ext cx="3471395" cy="737565"/>
      </dsp:txXfrm>
    </dsp:sp>
    <dsp:sp modelId="{C5A22603-6C00-46AA-970C-8F14EFFA1B9C}">
      <dsp:nvSpPr>
        <dsp:cNvPr id="0" name=""/>
        <dsp:cNvSpPr/>
      </dsp:nvSpPr>
      <dsp:spPr>
        <a:xfrm>
          <a:off x="3511296" y="2147712"/>
          <a:ext cx="1975104" cy="1021708"/>
        </a:xfrm>
        <a:prstGeom prst="roundRect">
          <a:avLst/>
        </a:prstGeom>
        <a:solidFill>
          <a:schemeClr val="accent6">
            <a:alpha val="90000"/>
            <a:hueOff val="0"/>
            <a:satOff val="0"/>
            <a:lumOff val="0"/>
            <a:alphaOff val="-26667"/>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45720" rIns="91440" bIns="45720" numCol="1" spcCol="1270" anchor="ctr" anchorCtr="0">
          <a:noAutofit/>
        </a:bodyPr>
        <a:lstStyle/>
        <a:p>
          <a:pPr marL="0" lvl="0" indent="0" algn="r" defTabSz="1066800" rtl="1">
            <a:lnSpc>
              <a:spcPct val="90000"/>
            </a:lnSpc>
            <a:spcBef>
              <a:spcPct val="0"/>
            </a:spcBef>
            <a:spcAft>
              <a:spcPct val="35000"/>
            </a:spcAft>
            <a:buNone/>
          </a:pPr>
          <a:r>
            <a:rPr lang="he-IL" sz="2400" kern="1200">
              <a:solidFill>
                <a:sysClr val="windowText" lastClr="000000"/>
              </a:solidFill>
              <a:latin typeface="Tahoma" panose="020B0604030504040204" pitchFamily="34" charset="0"/>
              <a:ea typeface="Tahoma" panose="020B0604030504040204" pitchFamily="34" charset="0"/>
              <a:cs typeface="Tahoma" panose="020B0604030504040204" pitchFamily="34" charset="0"/>
            </a:rPr>
            <a:t>רבייה</a:t>
          </a:r>
          <a:endParaRPr lang="en-US" sz="2400" kern="1200">
            <a:solidFill>
              <a:sysClr val="windowText" lastClr="000000"/>
            </a:solidFill>
            <a:latin typeface="Tahoma" panose="020B0604030504040204" pitchFamily="34" charset="0"/>
            <a:ea typeface="Tahoma" panose="020B0604030504040204" pitchFamily="34" charset="0"/>
            <a:cs typeface="Tahoma" panose="020B0604030504040204" pitchFamily="34" charset="0"/>
          </a:endParaRPr>
        </a:p>
      </dsp:txBody>
      <dsp:txXfrm>
        <a:off x="3561172" y="2197588"/>
        <a:ext cx="1875352" cy="921956"/>
      </dsp:txXfrm>
    </dsp:sp>
    <dsp:sp modelId="{881BA18D-3F31-4A95-B2CE-0C96F7B807CA}">
      <dsp:nvSpPr>
        <dsp:cNvPr id="0" name=""/>
        <dsp:cNvSpPr/>
      </dsp:nvSpPr>
      <dsp:spPr>
        <a:xfrm rot="16200000">
          <a:off x="1346964" y="1985235"/>
          <a:ext cx="817367" cy="3511296"/>
        </a:xfrm>
        <a:prstGeom prst="round2SameRect">
          <a:avLst/>
        </a:prstGeom>
        <a:solidFill>
          <a:schemeClr val="accent6">
            <a:alpha val="90000"/>
            <a:tint val="40000"/>
            <a:hueOff val="0"/>
            <a:satOff val="0"/>
            <a:lumOff val="0"/>
            <a:alphaOff val="0"/>
          </a:schemeClr>
        </a:solidFill>
        <a:ln w="12700" cap="flat" cmpd="sng" algn="ctr">
          <a:solidFill>
            <a:schemeClr val="accent6">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r" defTabSz="466725" rtl="1">
            <a:lnSpc>
              <a:spcPct val="90000"/>
            </a:lnSpc>
            <a:spcBef>
              <a:spcPct val="0"/>
            </a:spcBef>
            <a:spcAft>
              <a:spcPct val="15000"/>
            </a:spcAft>
            <a:buChar char="•"/>
          </a:pPr>
          <a:r>
            <a:rPr lang="he-IL" sz="1050" kern="1200">
              <a:latin typeface="Tahoma" panose="020B0604030504040204" pitchFamily="34" charset="0"/>
              <a:ea typeface="Tahoma" panose="020B0604030504040204" pitchFamily="34" charset="0"/>
              <a:cs typeface="Tahoma" panose="020B0604030504040204" pitchFamily="34" charset="0"/>
            </a:rPr>
            <a:t>עליה במחלות הקשורות להמלטה</a:t>
          </a:r>
          <a:endParaRPr lang="en-US" sz="1050" kern="1200">
            <a:latin typeface="Tahoma" panose="020B0604030504040204" pitchFamily="34" charset="0"/>
            <a:ea typeface="Tahoma" panose="020B0604030504040204" pitchFamily="34" charset="0"/>
            <a:cs typeface="Tahoma" panose="020B0604030504040204" pitchFamily="34" charset="0"/>
          </a:endParaRPr>
        </a:p>
        <a:p>
          <a:pPr marL="57150" lvl="1" indent="-57150" algn="r" defTabSz="466725" rtl="1">
            <a:lnSpc>
              <a:spcPct val="90000"/>
            </a:lnSpc>
            <a:spcBef>
              <a:spcPct val="0"/>
            </a:spcBef>
            <a:spcAft>
              <a:spcPct val="15000"/>
            </a:spcAft>
            <a:buChar char="•"/>
          </a:pPr>
          <a:r>
            <a:rPr lang="he-IL" sz="1050" kern="1200">
              <a:latin typeface="Tahoma" panose="020B0604030504040204" pitchFamily="34" charset="0"/>
              <a:ea typeface="Tahoma" panose="020B0604030504040204" pitchFamily="34" charset="0"/>
              <a:cs typeface="Tahoma" panose="020B0604030504040204" pitchFamily="34" charset="0"/>
            </a:rPr>
            <a:t>ירידה באיכות הקולוסטרום</a:t>
          </a:r>
          <a:endParaRPr lang="en-US" sz="1050" kern="1200">
            <a:latin typeface="Tahoma" panose="020B0604030504040204" pitchFamily="34" charset="0"/>
            <a:ea typeface="Tahoma" panose="020B0604030504040204" pitchFamily="34" charset="0"/>
            <a:cs typeface="Tahoma" panose="020B0604030504040204" pitchFamily="34" charset="0"/>
          </a:endParaRPr>
        </a:p>
        <a:p>
          <a:pPr marL="57150" lvl="1" indent="-57150" algn="r" defTabSz="466725" rtl="1">
            <a:lnSpc>
              <a:spcPct val="90000"/>
            </a:lnSpc>
            <a:spcBef>
              <a:spcPct val="0"/>
            </a:spcBef>
            <a:spcAft>
              <a:spcPct val="15000"/>
            </a:spcAft>
            <a:buChar char="•"/>
          </a:pPr>
          <a:r>
            <a:rPr lang="he-IL" sz="1050" kern="1200">
              <a:latin typeface="Tahoma" panose="020B0604030504040204" pitchFamily="34" charset="0"/>
              <a:ea typeface="Tahoma" panose="020B0604030504040204" pitchFamily="34" charset="0"/>
              <a:cs typeface="Tahoma" panose="020B0604030504040204" pitchFamily="34" charset="0"/>
            </a:rPr>
            <a:t>עליה בשכיחות מחלות בעגלים</a:t>
          </a:r>
          <a:endParaRPr lang="en-US" sz="1050" kern="1200">
            <a:latin typeface="Tahoma" panose="020B0604030504040204" pitchFamily="34" charset="0"/>
            <a:ea typeface="Tahoma" panose="020B0604030504040204" pitchFamily="34" charset="0"/>
            <a:cs typeface="Tahoma" panose="020B0604030504040204" pitchFamily="34" charset="0"/>
          </a:endParaRPr>
        </a:p>
      </dsp:txBody>
      <dsp:txXfrm rot="5400000">
        <a:off x="39901" y="3372101"/>
        <a:ext cx="3471395" cy="737565"/>
      </dsp:txXfrm>
    </dsp:sp>
    <dsp:sp modelId="{102B6E8C-3E73-4775-8B74-4681AE098F67}">
      <dsp:nvSpPr>
        <dsp:cNvPr id="0" name=""/>
        <dsp:cNvSpPr/>
      </dsp:nvSpPr>
      <dsp:spPr>
        <a:xfrm>
          <a:off x="3511296" y="3220506"/>
          <a:ext cx="1975104" cy="1021708"/>
        </a:xfrm>
        <a:prstGeom prst="roundRect">
          <a:avLst/>
        </a:prstGeom>
        <a:solidFill>
          <a:schemeClr val="accent6">
            <a:alpha val="90000"/>
            <a:hueOff val="0"/>
            <a:satOff val="0"/>
            <a:lumOff val="0"/>
            <a:alpha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45720" rIns="91440" bIns="45720" numCol="1" spcCol="1270" anchor="ctr" anchorCtr="0">
          <a:noAutofit/>
        </a:bodyPr>
        <a:lstStyle/>
        <a:p>
          <a:pPr marL="0" lvl="0" indent="0" algn="r" defTabSz="1066800" rtl="1">
            <a:lnSpc>
              <a:spcPct val="90000"/>
            </a:lnSpc>
            <a:spcBef>
              <a:spcPct val="0"/>
            </a:spcBef>
            <a:spcAft>
              <a:spcPct val="35000"/>
            </a:spcAft>
            <a:buNone/>
          </a:pPr>
          <a:r>
            <a:rPr lang="he-IL" sz="2400" kern="1200">
              <a:solidFill>
                <a:sysClr val="windowText" lastClr="000000"/>
              </a:solidFill>
              <a:latin typeface="Tahoma" panose="020B0604030504040204" pitchFamily="34" charset="0"/>
              <a:ea typeface="Tahoma" panose="020B0604030504040204" pitchFamily="34" charset="0"/>
              <a:cs typeface="Tahoma" panose="020B0604030504040204" pitchFamily="34" charset="0"/>
            </a:rPr>
            <a:t>תחלואה</a:t>
          </a:r>
          <a:endParaRPr lang="en-US" sz="2400" kern="1200">
            <a:solidFill>
              <a:sysClr val="windowText" lastClr="000000"/>
            </a:solidFill>
            <a:latin typeface="Tahoma" panose="020B0604030504040204" pitchFamily="34" charset="0"/>
            <a:ea typeface="Tahoma" panose="020B0604030504040204" pitchFamily="34" charset="0"/>
            <a:cs typeface="Tahoma" panose="020B0604030504040204" pitchFamily="34" charset="0"/>
          </a:endParaRPr>
        </a:p>
      </dsp:txBody>
      <dsp:txXfrm>
        <a:off x="3561172" y="3270382"/>
        <a:ext cx="1875352" cy="92195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7104DE-FF4F-40D3-ACF2-8C1AF8951D7A}">
      <dsp:nvSpPr>
        <dsp:cNvPr id="0" name=""/>
        <dsp:cNvSpPr/>
      </dsp:nvSpPr>
      <dsp:spPr>
        <a:xfrm>
          <a:off x="5594664" y="224"/>
          <a:ext cx="1237501" cy="742500"/>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rtl="1">
            <a:lnSpc>
              <a:spcPct val="90000"/>
            </a:lnSpc>
            <a:spcBef>
              <a:spcPct val="0"/>
            </a:spcBef>
            <a:spcAft>
              <a:spcPct val="35000"/>
            </a:spcAft>
            <a:buNone/>
          </a:pPr>
          <a:r>
            <a:rPr lang="he-IL" sz="1100" kern="1200"/>
            <a:t>מבוא</a:t>
          </a:r>
        </a:p>
      </dsp:txBody>
      <dsp:txXfrm>
        <a:off x="5594664" y="224"/>
        <a:ext cx="1237501" cy="742500"/>
      </dsp:txXfrm>
    </dsp:sp>
    <dsp:sp modelId="{CDABA843-032B-4017-99C1-AB85DEAC7E1B}">
      <dsp:nvSpPr>
        <dsp:cNvPr id="0" name=""/>
        <dsp:cNvSpPr/>
      </dsp:nvSpPr>
      <dsp:spPr>
        <a:xfrm>
          <a:off x="4233413" y="224"/>
          <a:ext cx="1237501" cy="742500"/>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rtl="1">
            <a:lnSpc>
              <a:spcPct val="90000"/>
            </a:lnSpc>
            <a:spcBef>
              <a:spcPct val="0"/>
            </a:spcBef>
            <a:spcAft>
              <a:spcPct val="35000"/>
            </a:spcAft>
            <a:buNone/>
          </a:pPr>
          <a:r>
            <a:rPr lang="he-IL" sz="1100" b="0" kern="1200"/>
            <a:t>שנוי אקלימי</a:t>
          </a:r>
        </a:p>
      </dsp:txBody>
      <dsp:txXfrm>
        <a:off x="4233413" y="224"/>
        <a:ext cx="1237501" cy="742500"/>
      </dsp:txXfrm>
    </dsp:sp>
    <dsp:sp modelId="{DC020F32-0B9E-45F8-8762-AEF58A9FE761}">
      <dsp:nvSpPr>
        <dsp:cNvPr id="0" name=""/>
        <dsp:cNvSpPr/>
      </dsp:nvSpPr>
      <dsp:spPr>
        <a:xfrm>
          <a:off x="2872161" y="224"/>
          <a:ext cx="1237501" cy="742500"/>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rtl="1">
            <a:lnSpc>
              <a:spcPct val="90000"/>
            </a:lnSpc>
            <a:spcBef>
              <a:spcPct val="0"/>
            </a:spcBef>
            <a:spcAft>
              <a:spcPct val="35000"/>
            </a:spcAft>
            <a:buNone/>
          </a:pPr>
          <a:r>
            <a:rPr lang="he-IL" sz="1100" kern="1200"/>
            <a:t>בקרת אקלים בצומח</a:t>
          </a:r>
        </a:p>
      </dsp:txBody>
      <dsp:txXfrm>
        <a:off x="2872161" y="224"/>
        <a:ext cx="1237501" cy="742500"/>
      </dsp:txXfrm>
    </dsp:sp>
    <dsp:sp modelId="{D5DAAFAC-4466-4F3D-B256-38A2C5C6FBB8}">
      <dsp:nvSpPr>
        <dsp:cNvPr id="0" name=""/>
        <dsp:cNvSpPr/>
      </dsp:nvSpPr>
      <dsp:spPr>
        <a:xfrm>
          <a:off x="1510910" y="224"/>
          <a:ext cx="1237501" cy="742500"/>
        </a:xfrm>
        <a:prstGeom prst="rect">
          <a:avLst/>
        </a:prstGeom>
        <a:solidFill>
          <a:schemeClr val="lt1"/>
        </a:solidFill>
        <a:ln w="12700" cap="flat" cmpd="sng" algn="ctr">
          <a:solidFill>
            <a:schemeClr val="accent6"/>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rtl="1">
            <a:lnSpc>
              <a:spcPct val="90000"/>
            </a:lnSpc>
            <a:spcBef>
              <a:spcPct val="0"/>
            </a:spcBef>
            <a:spcAft>
              <a:spcPct val="35000"/>
            </a:spcAft>
            <a:buNone/>
          </a:pPr>
          <a:r>
            <a:rPr lang="he-IL" sz="1100" kern="1200"/>
            <a:t>בקרת אקלים בלול</a:t>
          </a:r>
        </a:p>
      </dsp:txBody>
      <dsp:txXfrm>
        <a:off x="1510910" y="224"/>
        <a:ext cx="1237501" cy="742500"/>
      </dsp:txXfrm>
    </dsp:sp>
    <dsp:sp modelId="{94A7B55E-3CC1-433E-81CF-675574F7A3C0}">
      <dsp:nvSpPr>
        <dsp:cNvPr id="0" name=""/>
        <dsp:cNvSpPr/>
      </dsp:nvSpPr>
      <dsp:spPr>
        <a:xfrm>
          <a:off x="149659" y="224"/>
          <a:ext cx="1237501" cy="742500"/>
        </a:xfrm>
        <a:prstGeom prst="rect">
          <a:avLst/>
        </a:prstGeom>
        <a:solidFill>
          <a:schemeClr val="accent6">
            <a:lumMod val="20000"/>
            <a:lumOff val="80000"/>
          </a:schemeClr>
        </a:solidFill>
        <a:ln w="12700" cap="flat" cmpd="sng" algn="ctr">
          <a:solidFill>
            <a:schemeClr val="accent4"/>
          </a:solidFill>
          <a:prstDash val="solid"/>
          <a:miter lim="800000"/>
        </a:ln>
        <a:effectLst/>
      </dsp:spPr>
      <dsp:style>
        <a:lnRef idx="2">
          <a:schemeClr val="accent4"/>
        </a:lnRef>
        <a:fillRef idx="1">
          <a:schemeClr val="lt1"/>
        </a:fillRef>
        <a:effectRef idx="0">
          <a:schemeClr val="accent4"/>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rtl="1">
            <a:lnSpc>
              <a:spcPct val="90000"/>
            </a:lnSpc>
            <a:spcBef>
              <a:spcPct val="0"/>
            </a:spcBef>
            <a:spcAft>
              <a:spcPct val="35000"/>
            </a:spcAft>
            <a:buNone/>
          </a:pPr>
          <a:r>
            <a:rPr lang="he-IL" sz="1100" kern="1200"/>
            <a:t>בקרת אקלים ברפת</a:t>
          </a:r>
        </a:p>
      </dsp:txBody>
      <dsp:txXfrm>
        <a:off x="149659" y="224"/>
        <a:ext cx="1237501" cy="742500"/>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8E504B-EF17-40FC-B705-CC934CCAD7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16</Pages>
  <Words>2117</Words>
  <Characters>12069</Characters>
  <Application>Microsoft Office Word</Application>
  <DocSecurity>0</DocSecurity>
  <Lines>100</Lines>
  <Paragraphs>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Rose</cp:lastModifiedBy>
  <cp:revision>3</cp:revision>
  <dcterms:created xsi:type="dcterms:W3CDTF">2020-07-28T02:13:00Z</dcterms:created>
  <dcterms:modified xsi:type="dcterms:W3CDTF">2020-07-29T00:45:00Z</dcterms:modified>
</cp:coreProperties>
</file>